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56FE6" w:rsidRDefault="00156FE6" w:rsidP="00156FE6">
      <w:pPr>
        <w:tabs>
          <w:tab w:val="left" w:pos="4400"/>
          <w:tab w:val="left" w:pos="4600"/>
        </w:tabs>
        <w:spacing w:before="480" w:after="520"/>
        <w:ind w:right="844"/>
        <w:jc w:val="center"/>
        <w:rPr>
          <w:rFonts w:ascii="Times New Roman" w:hAnsi="Times New Roman"/>
          <w:bCs/>
          <w:sz w:val="28"/>
          <w:szCs w:val="28"/>
        </w:rPr>
      </w:pPr>
      <w:r w:rsidRPr="00156FE6">
        <w:rPr>
          <w:rFonts w:ascii="Times New Roman" w:hAnsi="Times New Roman"/>
          <w:bCs/>
          <w:sz w:val="28"/>
          <w:szCs w:val="28"/>
        </w:rPr>
        <w:t>от 27 сентября 2022 г. № 3</w:t>
      </w:r>
      <w:r w:rsidR="002203D2">
        <w:rPr>
          <w:rFonts w:ascii="Times New Roman" w:hAnsi="Times New Roman"/>
          <w:bCs/>
          <w:sz w:val="28"/>
          <w:szCs w:val="28"/>
        </w:rPr>
        <w:t>94</w:t>
      </w:r>
      <w:r w:rsidRPr="00156FE6">
        <w:rPr>
          <w:rFonts w:ascii="Times New Roman" w:hAnsi="Times New Roman"/>
          <w:bCs/>
          <w:sz w:val="28"/>
          <w:szCs w:val="28"/>
        </w:rPr>
        <w:t>-рг</w:t>
      </w: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-1256665</wp:posOffset>
            </wp:positionH>
            <wp:positionV relativeFrom="paragraph">
              <wp:posOffset>-358775</wp:posOffset>
            </wp:positionV>
            <wp:extent cx="7555865" cy="2275205"/>
            <wp:effectExtent l="0" t="0" r="6985" b="0"/>
            <wp:wrapTopAndBottom/>
            <wp:docPr id="25" name="Рисунок 0" descr="d_5_бланк_рспржн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86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171BF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2E51A7" w:rsidRPr="00E87E25">
        <w:tc>
          <w:tcPr>
            <w:tcW w:w="5000" w:type="pct"/>
            <w:gridSpan w:val="3"/>
            <w:tcMar>
              <w:top w:w="0" w:type="dxa"/>
              <w:bottom w:w="0" w:type="dxa"/>
            </w:tcMar>
          </w:tcPr>
          <w:p w:rsidR="00156FE6" w:rsidRDefault="00156FE6" w:rsidP="00156FE6">
            <w:pPr>
              <w:tabs>
                <w:tab w:val="left" w:pos="1134"/>
                <w:tab w:val="left" w:pos="1276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F415C2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 xml:space="preserve">Внести в </w:t>
            </w:r>
            <w:r>
              <w:rPr>
                <w:rFonts w:ascii="Times New Roman" w:hAnsi="Times New Roman"/>
                <w:sz w:val="28"/>
                <w:szCs w:val="28"/>
              </w:rPr>
              <w:t>приложение к</w:t>
            </w:r>
            <w:r w:rsidRPr="00F415C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12" w:history="1">
              <w:proofErr w:type="gramStart"/>
              <w:r w:rsidRPr="00F415C2">
                <w:rPr>
                  <w:rFonts w:ascii="Times New Roman" w:hAnsi="Times New Roman"/>
                  <w:spacing w:val="-4"/>
                  <w:sz w:val="28"/>
                  <w:szCs w:val="28"/>
                </w:rPr>
                <w:t>распоряжени</w:t>
              </w:r>
            </w:hyperlink>
            <w:r>
              <w:rPr>
                <w:rFonts w:ascii="Times New Roman" w:hAnsi="Times New Roman"/>
                <w:spacing w:val="-4"/>
                <w:sz w:val="28"/>
                <w:szCs w:val="28"/>
              </w:rPr>
              <w:t>ю</w:t>
            </w:r>
            <w:proofErr w:type="gramEnd"/>
            <w:r w:rsidRPr="00F415C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Губернатора Рязанской области от 27.02.2018 № 44-рг (в редакции распоряжений Губернатора Рязанской области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 </w:t>
            </w:r>
            <w:r w:rsidRPr="00F415C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08.05.2018 </w:t>
            </w:r>
            <w:hyperlink r:id="rId13" w:history="1">
              <w:r w:rsidRPr="00F415C2">
                <w:rPr>
                  <w:rFonts w:ascii="Times New Roman" w:hAnsi="Times New Roman"/>
                  <w:spacing w:val="-4"/>
                  <w:sz w:val="28"/>
                  <w:szCs w:val="28"/>
                </w:rPr>
                <w:t>№ 167-рг</w:t>
              </w:r>
            </w:hyperlink>
            <w:r w:rsidRPr="00F415C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18.02.2019 </w:t>
            </w:r>
            <w:hyperlink r:id="rId14" w:history="1">
              <w:r w:rsidRPr="00F415C2">
                <w:rPr>
                  <w:rFonts w:ascii="Times New Roman" w:hAnsi="Times New Roman"/>
                  <w:spacing w:val="-4"/>
                  <w:sz w:val="28"/>
                  <w:szCs w:val="28"/>
                </w:rPr>
                <w:t>№ 54-рг</w:t>
              </w:r>
            </w:hyperlink>
            <w:r w:rsidRPr="00F415C2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08.04.2019 </w:t>
            </w:r>
            <w:hyperlink r:id="rId15" w:history="1">
              <w:r w:rsidRPr="00F415C2">
                <w:rPr>
                  <w:rFonts w:ascii="Times New Roman" w:hAnsi="Times New Roman"/>
                  <w:spacing w:val="-4"/>
                  <w:sz w:val="28"/>
                  <w:szCs w:val="28"/>
                </w:rPr>
                <w:t>№ 163-рг</w:t>
              </w:r>
            </w:hyperlink>
            <w:r w:rsidRPr="00F415C2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80B0A">
              <w:rPr>
                <w:rFonts w:ascii="Times New Roman" w:hAnsi="Times New Roman"/>
                <w:spacing w:val="-4"/>
                <w:sz w:val="28"/>
                <w:szCs w:val="28"/>
              </w:rPr>
              <w:br/>
            </w:r>
            <w:r w:rsidRPr="00CF1EA8">
              <w:rPr>
                <w:rFonts w:ascii="Times New Roman" w:hAnsi="Times New Roman"/>
                <w:sz w:val="28"/>
                <w:szCs w:val="28"/>
              </w:rPr>
              <w:t xml:space="preserve">от 23.07.2019 </w:t>
            </w:r>
            <w:hyperlink r:id="rId16" w:history="1">
              <w:r w:rsidRPr="00CF1EA8">
                <w:rPr>
                  <w:rFonts w:ascii="Times New Roman" w:hAnsi="Times New Roman"/>
                  <w:sz w:val="28"/>
                  <w:szCs w:val="28"/>
                </w:rPr>
                <w:t>№ 371-рг</w:t>
              </w:r>
            </w:hyperlink>
            <w:r w:rsidRPr="00CF1EA8">
              <w:rPr>
                <w:rFonts w:ascii="Times New Roman" w:hAnsi="Times New Roman"/>
                <w:sz w:val="28"/>
                <w:szCs w:val="28"/>
              </w:rPr>
              <w:t xml:space="preserve">, от 15.10.2019 </w:t>
            </w:r>
            <w:hyperlink r:id="rId17" w:history="1">
              <w:r w:rsidRPr="00CF1EA8">
                <w:rPr>
                  <w:rFonts w:ascii="Times New Roman" w:hAnsi="Times New Roman"/>
                  <w:sz w:val="28"/>
                  <w:szCs w:val="28"/>
                </w:rPr>
                <w:t>№ 472-рг</w:t>
              </w:r>
            </w:hyperlink>
            <w:r w:rsidRPr="00CF1EA8">
              <w:rPr>
                <w:rFonts w:ascii="Times New Roman" w:hAnsi="Times New Roman"/>
                <w:sz w:val="28"/>
                <w:szCs w:val="28"/>
              </w:rPr>
              <w:t xml:space="preserve">, от 28.11.2019 </w:t>
            </w:r>
            <w:hyperlink r:id="rId18" w:history="1">
              <w:r w:rsidRPr="00CF1EA8">
                <w:rPr>
                  <w:rFonts w:ascii="Times New Roman" w:hAnsi="Times New Roman"/>
                  <w:sz w:val="28"/>
                  <w:szCs w:val="28"/>
                </w:rPr>
                <w:t>№ 522-рг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380B0A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от 01.10.2021 № 283-рг, от 29.06.2022 № 249-рг, от 16.08.2022 № 300-рг</w:t>
            </w:r>
            <w:r w:rsidRPr="00CF1EA8">
              <w:rPr>
                <w:rFonts w:ascii="Times New Roman" w:hAnsi="Times New Roman"/>
                <w:sz w:val="28"/>
                <w:szCs w:val="28"/>
              </w:rPr>
              <w:t>) следующие изменения:</w:t>
            </w:r>
          </w:p>
          <w:p w:rsidR="00156FE6" w:rsidRDefault="00156FE6" w:rsidP="00156FE6">
            <w:pPr>
              <w:shd w:val="clear" w:color="auto" w:fill="FFFFFF"/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включить в состав комиссии по награждению Благодарственным письмом Губернатора Рязанской области следующих лиц:</w:t>
            </w:r>
          </w:p>
          <w:p w:rsidR="00156FE6" w:rsidRDefault="00156FE6" w:rsidP="00156FE6">
            <w:pPr>
              <w:tabs>
                <w:tab w:val="left" w:pos="1134"/>
              </w:tabs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092"/>
              <w:gridCol w:w="310"/>
              <w:gridCol w:w="5953"/>
            </w:tblGrid>
            <w:tr w:rsidR="00156FE6" w:rsidRPr="00EA0435" w:rsidTr="00AB5295">
              <w:trPr>
                <w:trHeight w:val="1076"/>
              </w:trPr>
              <w:tc>
                <w:tcPr>
                  <w:tcW w:w="3092" w:type="dxa"/>
                  <w:shd w:val="clear" w:color="auto" w:fill="auto"/>
                </w:tcPr>
                <w:p w:rsidR="00156FE6" w:rsidRDefault="00156FE6" w:rsidP="00AB529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Цуканов</w:t>
                  </w:r>
                  <w:proofErr w:type="spellEnd"/>
                </w:p>
                <w:p w:rsidR="00156FE6" w:rsidRPr="00EA0435" w:rsidRDefault="00156FE6" w:rsidP="00AB529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Роман Николаевич</w:t>
                  </w:r>
                </w:p>
              </w:tc>
              <w:tc>
                <w:tcPr>
                  <w:tcW w:w="310" w:type="dxa"/>
                  <w:shd w:val="clear" w:color="auto" w:fill="auto"/>
                </w:tcPr>
                <w:p w:rsidR="00156FE6" w:rsidRPr="00EA0435" w:rsidRDefault="00156FE6" w:rsidP="00AB529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0435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953" w:type="dxa"/>
                  <w:shd w:val="clear" w:color="auto" w:fill="auto"/>
                </w:tcPr>
                <w:p w:rsidR="00156FE6" w:rsidRPr="00EA0435" w:rsidRDefault="00156FE6" w:rsidP="00AB529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руководитель аппарата Правительства Рязанской области, председатель комиссии</w:t>
                  </w:r>
                  <w:r w:rsidRPr="00EA0435">
                    <w:rPr>
                      <w:rFonts w:ascii="Times New Roman" w:hAnsi="Times New Roman"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156FE6" w:rsidRPr="00EA0435" w:rsidTr="00AB5295">
              <w:tc>
                <w:tcPr>
                  <w:tcW w:w="3092" w:type="dxa"/>
                  <w:shd w:val="clear" w:color="auto" w:fill="auto"/>
                </w:tcPr>
                <w:p w:rsidR="00156FE6" w:rsidRDefault="00156FE6" w:rsidP="00AB529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Андронов </w:t>
                  </w:r>
                </w:p>
                <w:p w:rsidR="00156FE6" w:rsidRPr="00EA0435" w:rsidRDefault="00156FE6" w:rsidP="00AB529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Александр Викторович</w:t>
                  </w:r>
                </w:p>
              </w:tc>
              <w:tc>
                <w:tcPr>
                  <w:tcW w:w="310" w:type="dxa"/>
                  <w:shd w:val="clear" w:color="auto" w:fill="auto"/>
                </w:tcPr>
                <w:p w:rsidR="00156FE6" w:rsidRPr="00EA0435" w:rsidRDefault="00156FE6" w:rsidP="00AB529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A0435"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953" w:type="dxa"/>
                  <w:shd w:val="clear" w:color="auto" w:fill="auto"/>
                </w:tcPr>
                <w:p w:rsidR="00156FE6" w:rsidRDefault="00156FE6" w:rsidP="00AB5295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начальника главного управления по взаимодействию с федеральными территориальными органами Рязанской области</w:t>
                  </w:r>
                </w:p>
                <w:p w:rsidR="00156FE6" w:rsidRPr="00EA0435" w:rsidRDefault="00156FE6" w:rsidP="00AB529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156FE6" w:rsidRPr="00EA0435" w:rsidRDefault="00156FE6" w:rsidP="00AB529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4"/>
                      <w:szCs w:val="4"/>
                    </w:rPr>
                  </w:pPr>
                </w:p>
              </w:tc>
            </w:tr>
            <w:tr w:rsidR="00156FE6" w:rsidRPr="00EA0435" w:rsidTr="00AB5295">
              <w:trPr>
                <w:trHeight w:val="770"/>
              </w:trPr>
              <w:tc>
                <w:tcPr>
                  <w:tcW w:w="3092" w:type="dxa"/>
                  <w:shd w:val="clear" w:color="auto" w:fill="auto"/>
                </w:tcPr>
                <w:p w:rsidR="00156FE6" w:rsidRDefault="00156FE6" w:rsidP="00AB529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Матюхина</w:t>
                  </w:r>
                </w:p>
                <w:p w:rsidR="00156FE6" w:rsidRPr="00EA0435" w:rsidRDefault="00156FE6" w:rsidP="00AB529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Елена Николаевна</w:t>
                  </w:r>
                </w:p>
              </w:tc>
              <w:tc>
                <w:tcPr>
                  <w:tcW w:w="310" w:type="dxa"/>
                  <w:shd w:val="clear" w:color="auto" w:fill="auto"/>
                </w:tcPr>
                <w:p w:rsidR="00156FE6" w:rsidRPr="00EA0435" w:rsidRDefault="00156FE6" w:rsidP="00AB5295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5953" w:type="dxa"/>
                  <w:shd w:val="clear" w:color="auto" w:fill="auto"/>
                </w:tcPr>
                <w:p w:rsidR="00156FE6" w:rsidRPr="00EA0435" w:rsidRDefault="00156FE6" w:rsidP="00AB5295">
                  <w:pPr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заместитель министра </w:t>
                  </w:r>
                  <w:r>
                    <w:rPr>
                      <w:sz w:val="28"/>
                      <w:szCs w:val="28"/>
                    </w:rPr>
                    <w:t>по делам территорий и информационной политике Рязанской области,</w:t>
                  </w:r>
                </w:p>
              </w:tc>
            </w:tr>
          </w:tbl>
          <w:p w:rsidR="00156FE6" w:rsidRDefault="002203D2" w:rsidP="00156FE6">
            <w:pPr>
              <w:tabs>
                <w:tab w:val="left" w:pos="115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156FE6" w:rsidRPr="00AE1F09">
                <w:rPr>
                  <w:rFonts w:ascii="Times New Roman" w:hAnsi="Times New Roman"/>
                  <w:color w:val="000000"/>
                  <w:sz w:val="28"/>
                  <w:szCs w:val="28"/>
                </w:rPr>
                <w:t>исключив</w:t>
              </w:r>
            </w:hyperlink>
            <w:r w:rsidR="00156FE6" w:rsidRPr="00EF3D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6FE6">
              <w:rPr>
                <w:rFonts w:ascii="Times New Roman" w:hAnsi="Times New Roman"/>
                <w:sz w:val="28"/>
                <w:szCs w:val="28"/>
              </w:rPr>
              <w:t xml:space="preserve">Игнатенко В.Е., </w:t>
            </w:r>
            <w:proofErr w:type="spellStart"/>
            <w:r w:rsidR="00156FE6">
              <w:rPr>
                <w:rFonts w:ascii="Times New Roman" w:hAnsi="Times New Roman"/>
                <w:sz w:val="28"/>
                <w:szCs w:val="28"/>
              </w:rPr>
              <w:t>Емеца</w:t>
            </w:r>
            <w:proofErr w:type="spellEnd"/>
            <w:r w:rsidR="00156FE6">
              <w:rPr>
                <w:rFonts w:ascii="Times New Roman" w:hAnsi="Times New Roman"/>
                <w:sz w:val="28"/>
                <w:szCs w:val="28"/>
              </w:rPr>
              <w:t xml:space="preserve"> В.С., Меньшова В.Ю.</w:t>
            </w:r>
          </w:p>
          <w:p w:rsidR="002E51A7" w:rsidRPr="00E87E25" w:rsidRDefault="002E51A7" w:rsidP="00205AB5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51A7" w:rsidTr="00B7230A">
        <w:trPr>
          <w:trHeight w:val="309"/>
        </w:trPr>
        <w:tc>
          <w:tcPr>
            <w:tcW w:w="2574" w:type="pct"/>
            <w:tcMar>
              <w:top w:w="0" w:type="dxa"/>
              <w:bottom w:w="0" w:type="dxa"/>
            </w:tcMar>
          </w:tcPr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280A6D" w:rsidRDefault="002E51A7" w:rsidP="00156FE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125" w:type="pct"/>
          </w:tcPr>
          <w:p w:rsidR="002E51A7" w:rsidRDefault="002E51A7" w:rsidP="003902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Default="00390230" w:rsidP="0039023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90230" w:rsidRPr="00E171BF" w:rsidRDefault="00B7230A" w:rsidP="00B7230A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="00E171BF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E171BF"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</w:tbl>
    <w:p w:rsidR="00460FEA" w:rsidRPr="00DE7053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DE7053" w:rsidSect="00E171BF">
      <w:headerReference w:type="default" r:id="rId20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FE6" w:rsidRDefault="00156FE6">
      <w:r>
        <w:separator/>
      </w:r>
    </w:p>
  </w:endnote>
  <w:endnote w:type="continuationSeparator" w:id="0">
    <w:p w:rsidR="00156FE6" w:rsidRDefault="0015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DD60DA" w:rsidTr="00DD60DA">
      <w:tc>
        <w:tcPr>
          <w:tcW w:w="2538" w:type="dxa"/>
          <w:shd w:val="clear" w:color="auto" w:fill="auto"/>
        </w:tcPr>
        <w:p w:rsidR="00876034" w:rsidRPr="00DD60DA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DD60DA" w:rsidRDefault="00876034" w:rsidP="00DD60DA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DD60DA" w:rsidRDefault="00876034" w:rsidP="00DD60DA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DD60DA" w:rsidRDefault="00876034" w:rsidP="00DD60DA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FE6" w:rsidRDefault="00156FE6">
      <w:r>
        <w:separator/>
      </w:r>
    </w:p>
  </w:footnote>
  <w:footnote w:type="continuationSeparator" w:id="0">
    <w:p w:rsidR="00156FE6" w:rsidRDefault="00156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9573D3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j8TjqE4vEKrvGVB0q1LuuWOVrQ=" w:salt="UJ70gjT/m0Smj2UQzrrvK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FE6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4748A"/>
    <w:rsid w:val="00151370"/>
    <w:rsid w:val="00156FE6"/>
    <w:rsid w:val="00162E72"/>
    <w:rsid w:val="00175BE5"/>
    <w:rsid w:val="001850F4"/>
    <w:rsid w:val="001947BE"/>
    <w:rsid w:val="001A377B"/>
    <w:rsid w:val="001A560F"/>
    <w:rsid w:val="001B0982"/>
    <w:rsid w:val="001B32BA"/>
    <w:rsid w:val="001E0317"/>
    <w:rsid w:val="001E20F1"/>
    <w:rsid w:val="001F0442"/>
    <w:rsid w:val="001F12E8"/>
    <w:rsid w:val="001F228C"/>
    <w:rsid w:val="001F64B8"/>
    <w:rsid w:val="001F7C83"/>
    <w:rsid w:val="00203046"/>
    <w:rsid w:val="00205AB5"/>
    <w:rsid w:val="002203D2"/>
    <w:rsid w:val="00224DBA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60A40"/>
    <w:rsid w:val="00380B0A"/>
    <w:rsid w:val="003870C2"/>
    <w:rsid w:val="00390230"/>
    <w:rsid w:val="003D3B8A"/>
    <w:rsid w:val="003D54F8"/>
    <w:rsid w:val="003E275F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2AA6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05EC6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05FCA"/>
    <w:rsid w:val="00A1314B"/>
    <w:rsid w:val="00A13160"/>
    <w:rsid w:val="00A137D3"/>
    <w:rsid w:val="00A44A8F"/>
    <w:rsid w:val="00A51D96"/>
    <w:rsid w:val="00A52A6D"/>
    <w:rsid w:val="00A96F84"/>
    <w:rsid w:val="00AC3953"/>
    <w:rsid w:val="00AC7150"/>
    <w:rsid w:val="00AF5F7C"/>
    <w:rsid w:val="00B02207"/>
    <w:rsid w:val="00B03403"/>
    <w:rsid w:val="00B10324"/>
    <w:rsid w:val="00B1346C"/>
    <w:rsid w:val="00B376B1"/>
    <w:rsid w:val="00B620D9"/>
    <w:rsid w:val="00B633DB"/>
    <w:rsid w:val="00B639ED"/>
    <w:rsid w:val="00B66A8C"/>
    <w:rsid w:val="00B7230A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15A16"/>
    <w:rsid w:val="00D266DD"/>
    <w:rsid w:val="00D32B04"/>
    <w:rsid w:val="00D374E7"/>
    <w:rsid w:val="00D63949"/>
    <w:rsid w:val="00D652E7"/>
    <w:rsid w:val="00D767E3"/>
    <w:rsid w:val="00D77BCF"/>
    <w:rsid w:val="00D84394"/>
    <w:rsid w:val="00D95E55"/>
    <w:rsid w:val="00DB3664"/>
    <w:rsid w:val="00DC16FB"/>
    <w:rsid w:val="00DC4A65"/>
    <w:rsid w:val="00DC4F66"/>
    <w:rsid w:val="00DD60DA"/>
    <w:rsid w:val="00DE7053"/>
    <w:rsid w:val="00E10B44"/>
    <w:rsid w:val="00E11F02"/>
    <w:rsid w:val="00E171BF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7693B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consultantplus://offline/ref=75261BC3B5625B4B796521E51C37A56F059640412291943B80ECF1C75224A141FDF3D7D28527629D74D6529CA493E34D911C0E19B88FCAE9B5087DECJ2eDI" TargetMode="External"/><Relationship Id="rId18" Type="http://schemas.openxmlformats.org/officeDocument/2006/relationships/hyperlink" Target="consultantplus://offline/ref=75261BC3B5625B4B796521E51C37A56F05964041229D983A80EFF1C75224A141FDF3D7D28527629D74D6529CA293E34D911C0E19B88FCAE9B5087DECJ2eDI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BE69D8651892FB63EEF2823CED6C54DC597C5E334B30407F352B7D9B3883ED66B74VDN" TargetMode="External"/><Relationship Id="rId17" Type="http://schemas.openxmlformats.org/officeDocument/2006/relationships/hyperlink" Target="consultantplus://offline/ref=75261BC3B5625B4B796521E51C37A56F05964041229D90358EECF1C75224A141FDF3D7D28527629D74D6529CA293E34D911C0E19B88FCAE9B5087DECJ2eD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5261BC3B5625B4B796521E51C37A56F05964041229C963C85E3F1C75224A141FDF3D7D28527629D74D6529CAF93E34D911C0E19B88FCAE9B5087DECJ2eDI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5261BC3B5625B4B796521E51C37A56F05964041229C913D80E3F1C75224A141FDF3D7D28527629D74D6529CAE93E34D911C0E19B88FCAE9B5087DECJ2eDI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32A378BCA5BB72D8CA0F0EA7239B29981424E034D0B9CF2E7771BEB082631081EEC93695FD8609FD24FCBB6CA9BA9C9C9D3426F5B14B8D7706222CB0nDV5S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75261BC3B5625B4B796521E51C37A56F059640412293973F82EDF1C75224A141FDF3D7D28527629D74D6529DA493E34D911C0E19B88FCAE9B5087DECJ2eDI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6;&#1040;&#1057;&#1055;&#1054;&#1056;&#1071;&#1046;&#1045;&#1053;&#1048;&#1071;%20&#1043;&#1059;&#1041;&#1045;&#1056;&#1053;&#1040;&#1058;&#1054;&#1056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ГУБЕРНАТОРА_ВРИО</Template>
  <TotalTime>6</TotalTime>
  <Pages>1</Pages>
  <Words>129</Words>
  <Characters>2191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РГ</vt:lpstr>
    </vt:vector>
  </TitlesOfParts>
  <Company>Microsoft</Company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РГ</dc:title>
  <dc:creator>Лёксина М.А.</dc:creator>
  <cp:lastModifiedBy>Лёксина М.А.</cp:lastModifiedBy>
  <cp:revision>3</cp:revision>
  <cp:lastPrinted>2008-04-23T08:17:00Z</cp:lastPrinted>
  <dcterms:created xsi:type="dcterms:W3CDTF">2022-09-27T12:30:00Z</dcterms:created>
  <dcterms:modified xsi:type="dcterms:W3CDTF">2022-09-28T08:52:00Z</dcterms:modified>
</cp:coreProperties>
</file>