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638E" w:rsidRDefault="00907F27">
      <w:pPr>
        <w:keepNext/>
        <w:spacing w:before="0" w:after="0"/>
        <w:ind w:left="5103"/>
        <w:contextualSpacing/>
        <w:rPr>
          <w:rFonts w:cs="Times New Roman"/>
          <w:kern w:val="2"/>
          <w:lang w:bidi="ar-SA"/>
        </w:rPr>
      </w:pPr>
      <w:proofErr w:type="gramStart"/>
      <w:r>
        <w:rPr>
          <w:rFonts w:cs="Times New Roman"/>
          <w:kern w:val="2"/>
          <w:lang w:bidi="ar-SA"/>
        </w:rPr>
        <w:t>Утвержден</w:t>
      </w:r>
      <w:proofErr w:type="gramEnd"/>
      <w:r>
        <w:rPr>
          <w:rFonts w:cs="Times New Roman"/>
          <w:kern w:val="2"/>
          <w:lang w:bidi="ar-SA"/>
        </w:rPr>
        <w:t xml:space="preserve"> постановлением</w:t>
      </w:r>
    </w:p>
    <w:p w:rsidR="00AE638E" w:rsidRDefault="00907F27">
      <w:pPr>
        <w:spacing w:before="0" w:after="0"/>
        <w:ind w:left="5103"/>
        <w:contextualSpacing/>
        <w:rPr>
          <w:rFonts w:cs="Times New Roman"/>
        </w:rPr>
      </w:pPr>
      <w:r>
        <w:rPr>
          <w:rFonts w:cs="Times New Roman"/>
        </w:rPr>
        <w:t xml:space="preserve">главного управления архитектуры </w:t>
      </w:r>
    </w:p>
    <w:p w:rsidR="00AE638E" w:rsidRDefault="00907F27">
      <w:pPr>
        <w:spacing w:before="0" w:after="0"/>
        <w:ind w:left="5103"/>
        <w:contextualSpacing/>
        <w:rPr>
          <w:rFonts w:cs="Times New Roman"/>
        </w:rPr>
      </w:pPr>
      <w:r>
        <w:rPr>
          <w:rFonts w:cs="Times New Roman"/>
        </w:rPr>
        <w:t xml:space="preserve">и градостроительства </w:t>
      </w:r>
    </w:p>
    <w:p w:rsidR="00AE638E" w:rsidRDefault="00907F27">
      <w:pPr>
        <w:keepNext/>
        <w:spacing w:before="0" w:after="0"/>
        <w:ind w:left="5103"/>
        <w:contextualSpacing/>
        <w:rPr>
          <w:rFonts w:cs="Times New Roman"/>
        </w:rPr>
      </w:pPr>
      <w:r>
        <w:rPr>
          <w:rFonts w:cs="Times New Roman"/>
        </w:rPr>
        <w:t>Рязанской области</w:t>
      </w:r>
    </w:p>
    <w:p w:rsidR="00AE638E" w:rsidRDefault="009300A1">
      <w:pPr>
        <w:keepNext/>
        <w:spacing w:before="0" w:after="0"/>
        <w:ind w:left="5103"/>
        <w:contextualSpacing/>
        <w:jc w:val="both"/>
        <w:rPr>
          <w:rFonts w:cs="Times New Roman"/>
        </w:rPr>
      </w:pPr>
      <w:r>
        <w:rPr>
          <w:rFonts w:cs="Times New Roman"/>
        </w:rPr>
        <w:t>от 06 сентября 2022 г.</w:t>
      </w:r>
      <w:r w:rsidR="00907F27">
        <w:rPr>
          <w:rFonts w:cs="Times New Roman"/>
        </w:rPr>
        <w:t xml:space="preserve"> № </w:t>
      </w:r>
      <w:r>
        <w:rPr>
          <w:rFonts w:cs="Times New Roman"/>
        </w:rPr>
        <w:t>475-п</w:t>
      </w:r>
    </w:p>
    <w:p w:rsidR="00AE638E" w:rsidRDefault="00AE638E">
      <w:pPr>
        <w:pStyle w:val="af0"/>
        <w:keepNext/>
        <w:ind w:left="5103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keepNext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AE638E" w:rsidRDefault="00AE638E">
      <w:pPr>
        <w:pStyle w:val="af0"/>
        <w:ind w:left="5103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AE638E" w:rsidRDefault="00907F27">
      <w:pPr>
        <w:spacing w:before="0" w:after="0"/>
        <w:ind w:left="-1191" w:right="-397"/>
        <w:contextualSpacing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ГЕНЕРАЛЬНЫЙ ПЛАН </w:t>
      </w:r>
    </w:p>
    <w:p w:rsidR="00AE638E" w:rsidRDefault="00907F27">
      <w:pPr>
        <w:spacing w:before="0" w:after="0"/>
        <w:contextualSpacing/>
        <w:jc w:val="center"/>
      </w:pPr>
      <w:r>
        <w:rPr>
          <w:rFonts w:cs="Times New Roman"/>
          <w:sz w:val="28"/>
          <w:szCs w:val="28"/>
        </w:rPr>
        <w:t xml:space="preserve">муниципального образования — </w:t>
      </w:r>
      <w:proofErr w:type="spellStart"/>
      <w:r>
        <w:rPr>
          <w:rFonts w:cs="Times New Roman"/>
          <w:bCs/>
          <w:kern w:val="2"/>
          <w:sz w:val="28"/>
          <w:szCs w:val="28"/>
          <w:lang w:bidi="ar-SA"/>
        </w:rPr>
        <w:t>Сараевское</w:t>
      </w:r>
      <w:proofErr w:type="spellEnd"/>
      <w:r>
        <w:rPr>
          <w:rFonts w:cs="Times New Roman"/>
          <w:bCs/>
          <w:kern w:val="2"/>
          <w:sz w:val="28"/>
          <w:szCs w:val="28"/>
          <w:lang w:bidi="ar-SA"/>
        </w:rPr>
        <w:t xml:space="preserve"> городское </w:t>
      </w:r>
      <w:r>
        <w:rPr>
          <w:rFonts w:cs="Times New Roman"/>
          <w:bCs/>
          <w:sz w:val="28"/>
          <w:szCs w:val="28"/>
        </w:rPr>
        <w:t xml:space="preserve">поселение </w:t>
      </w:r>
      <w:r>
        <w:rPr>
          <w:rFonts w:cs="Times New Roman"/>
          <w:bCs/>
          <w:sz w:val="28"/>
          <w:szCs w:val="28"/>
        </w:rPr>
        <w:br/>
      </w:r>
      <w:proofErr w:type="spellStart"/>
      <w:r>
        <w:rPr>
          <w:rFonts w:cs="Times New Roman"/>
          <w:bCs/>
          <w:kern w:val="2"/>
          <w:sz w:val="28"/>
          <w:szCs w:val="28"/>
          <w:lang w:bidi="ar-SA"/>
        </w:rPr>
        <w:t>Сараевского</w:t>
      </w:r>
      <w:proofErr w:type="spellEnd"/>
      <w:r>
        <w:rPr>
          <w:rFonts w:cs="Times New Roman"/>
          <w:bCs/>
          <w:sz w:val="28"/>
          <w:szCs w:val="28"/>
        </w:rPr>
        <w:t xml:space="preserve"> муниципального района </w:t>
      </w:r>
      <w:r>
        <w:rPr>
          <w:rFonts w:cs="Times New Roman"/>
          <w:bCs/>
          <w:kern w:val="2"/>
          <w:sz w:val="28"/>
          <w:szCs w:val="28"/>
          <w:lang w:bidi="ar-SA"/>
        </w:rPr>
        <w:t>Р</w:t>
      </w:r>
      <w:r>
        <w:rPr>
          <w:rFonts w:cs="Times New Roman"/>
          <w:bCs/>
          <w:sz w:val="28"/>
          <w:szCs w:val="28"/>
        </w:rPr>
        <w:t xml:space="preserve">язанской области  </w:t>
      </w: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907F27">
      <w:pPr>
        <w:spacing w:before="0" w:after="0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ПОЛОЖЕНИЕ О ТЕРРИТОРИАЛЬНОМ ПЛАНИРОВАНИИ</w:t>
      </w: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AE638E">
      <w:pPr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AE638E" w:rsidRDefault="00907F27" w:rsidP="00D14043">
      <w:pPr>
        <w:pStyle w:val="2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 Сведения о видах, назначении и наименованиях планируемых для размещения объектов местного значения, их основные характеристики, их местоположение.</w:t>
      </w:r>
    </w:p>
    <w:p w:rsidR="00AE638E" w:rsidRDefault="00AE638E" w:rsidP="00D14043">
      <w:pPr>
        <w:spacing w:before="0" w:after="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E638E" w:rsidRDefault="00907F27" w:rsidP="00D14043">
      <w:pPr>
        <w:spacing w:before="0" w:after="0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 объекты капитального строитель</w:t>
      </w:r>
      <w:r w:rsidR="00DB7AA7">
        <w:rPr>
          <w:rFonts w:cs="Times New Roman"/>
          <w:sz w:val="28"/>
          <w:szCs w:val="28"/>
        </w:rPr>
        <w:t xml:space="preserve">ства условно можно разделить </w:t>
      </w:r>
      <w:r w:rsidR="00DB7AA7">
        <w:rPr>
          <w:rFonts w:cs="Times New Roman"/>
          <w:sz w:val="28"/>
          <w:szCs w:val="28"/>
        </w:rPr>
        <w:br/>
      </w:r>
      <w:proofErr w:type="gramStart"/>
      <w:r w:rsidR="00DB7AA7">
        <w:rPr>
          <w:rFonts w:cs="Times New Roman"/>
          <w:sz w:val="28"/>
          <w:szCs w:val="28"/>
        </w:rPr>
        <w:t>на</w:t>
      </w:r>
      <w:proofErr w:type="gramEnd"/>
      <w:r w:rsidR="00DB7AA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линейные, точечные и зональные:</w:t>
      </w:r>
    </w:p>
    <w:p w:rsidR="00AE638E" w:rsidRDefault="00907F27" w:rsidP="00D14043">
      <w:pPr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линейные (транспортные, инженерные коммуникации, линии связи);</w:t>
      </w:r>
    </w:p>
    <w:p w:rsidR="00AE638E" w:rsidRDefault="00907F27" w:rsidP="00D14043">
      <w:pPr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точечные</w:t>
      </w:r>
      <w:proofErr w:type="gramEnd"/>
      <w:r>
        <w:rPr>
          <w:rFonts w:cs="Times New Roman"/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AE638E" w:rsidRDefault="00907F27" w:rsidP="00D14043">
      <w:pPr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AE638E" w:rsidRDefault="00907F27" w:rsidP="00D14043">
      <w:pPr>
        <w:spacing w:before="0" w:after="0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Объекты точечного характера в основном </w:t>
      </w:r>
      <w:r w:rsidR="00D14043">
        <w:rPr>
          <w:rFonts w:cs="Times New Roman"/>
          <w:sz w:val="28"/>
          <w:szCs w:val="28"/>
        </w:rPr>
        <w:t>представлены объектами</w:t>
      </w:r>
      <w:r>
        <w:rPr>
          <w:rFonts w:cs="Times New Roman"/>
          <w:sz w:val="28"/>
          <w:szCs w:val="28"/>
        </w:rPr>
        <w:t xml:space="preserve"> производственной сферы и также социальной инфраструктуры. Их размещение целесообразно в местах, определенных сложившейся функциональной и плани</w:t>
      </w:r>
      <w:r w:rsidR="00CE45F3">
        <w:rPr>
          <w:rFonts w:cs="Times New Roman"/>
          <w:sz w:val="28"/>
          <w:szCs w:val="28"/>
        </w:rPr>
        <w:t>ровочной структурой поселения.</w:t>
      </w:r>
      <w:r>
        <w:rPr>
          <w:rFonts w:cs="Times New Roman"/>
          <w:sz w:val="28"/>
          <w:szCs w:val="28"/>
        </w:rPr>
        <w:t xml:space="preserve"> Размещение линейных</w:t>
      </w:r>
      <w:r w:rsidR="00CE45F3">
        <w:rPr>
          <w:rFonts w:cs="Times New Roman"/>
          <w:sz w:val="28"/>
          <w:szCs w:val="28"/>
        </w:rPr>
        <w:t xml:space="preserve"> объектов обусловливается их</w:t>
      </w:r>
      <w:r>
        <w:rPr>
          <w:rFonts w:cs="Times New Roman"/>
          <w:sz w:val="28"/>
          <w:szCs w:val="28"/>
        </w:rPr>
        <w:t xml:space="preserve"> ролью в технологической цепочке соответствующей системы коммуникаций. При прокладке инженерных коммуникаций по возможности, следует рассматривать их совмещенную трассировку в виде коридоров коммуникаций.</w:t>
      </w:r>
    </w:p>
    <w:p w:rsidR="00AE638E" w:rsidRDefault="00907F27" w:rsidP="00D14043">
      <w:pPr>
        <w:spacing w:before="0" w:after="0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Анализ перечня объектов капитального строительства местного значения  производился с учетом:</w:t>
      </w:r>
    </w:p>
    <w:p w:rsidR="00AE638E" w:rsidRDefault="00907F27" w:rsidP="00D14043">
      <w:pPr>
        <w:numPr>
          <w:ilvl w:val="0"/>
          <w:numId w:val="4"/>
        </w:numPr>
        <w:spacing w:before="0" w:after="0"/>
        <w:ind w:left="0" w:firstLine="709"/>
        <w:contextualSpacing/>
        <w:jc w:val="both"/>
      </w:pPr>
      <w:r>
        <w:rPr>
          <w:rFonts w:cs="Times New Roman"/>
          <w:sz w:val="28"/>
          <w:szCs w:val="28"/>
        </w:rPr>
        <w:t xml:space="preserve">действующих целевых областных и районных программ, а также программ муниципального образования – </w:t>
      </w:r>
      <w:proofErr w:type="spellStart"/>
      <w:r>
        <w:rPr>
          <w:rFonts w:cs="Times New Roman"/>
          <w:kern w:val="2"/>
          <w:sz w:val="28"/>
          <w:szCs w:val="28"/>
          <w:lang w:bidi="ar-SA"/>
        </w:rPr>
        <w:t>Сараевское</w:t>
      </w:r>
      <w:proofErr w:type="spellEnd"/>
      <w:r>
        <w:rPr>
          <w:rFonts w:cs="Times New Roman"/>
          <w:kern w:val="2"/>
          <w:sz w:val="28"/>
          <w:szCs w:val="28"/>
          <w:lang w:bidi="ar-SA"/>
        </w:rPr>
        <w:t xml:space="preserve"> город</w:t>
      </w:r>
      <w:r>
        <w:rPr>
          <w:rFonts w:cs="Times New Roman"/>
          <w:sz w:val="28"/>
          <w:szCs w:val="28"/>
        </w:rPr>
        <w:t>ское поселение;</w:t>
      </w:r>
    </w:p>
    <w:p w:rsidR="00AE638E" w:rsidRDefault="00907F27" w:rsidP="00D14043">
      <w:pPr>
        <w:numPr>
          <w:ilvl w:val="0"/>
          <w:numId w:val="4"/>
        </w:numPr>
        <w:spacing w:before="0"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предложений Схемы территориального планирования Рязанской области;</w:t>
      </w:r>
    </w:p>
    <w:p w:rsidR="00AE638E" w:rsidRDefault="00907F27" w:rsidP="00D14043">
      <w:pPr>
        <w:numPr>
          <w:ilvl w:val="0"/>
          <w:numId w:val="4"/>
        </w:numPr>
        <w:spacing w:before="0" w:after="0"/>
        <w:ind w:left="0" w:firstLine="709"/>
        <w:contextualSpacing/>
        <w:jc w:val="both"/>
      </w:pPr>
      <w:r>
        <w:rPr>
          <w:rFonts w:cs="Times New Roman"/>
          <w:sz w:val="28"/>
          <w:szCs w:val="28"/>
        </w:rPr>
        <w:t xml:space="preserve">предложений Схемы территориального планирования </w:t>
      </w:r>
      <w:proofErr w:type="spellStart"/>
      <w:r>
        <w:rPr>
          <w:rFonts w:cs="Times New Roman"/>
          <w:kern w:val="2"/>
          <w:sz w:val="28"/>
          <w:szCs w:val="28"/>
          <w:lang w:bidi="ar-SA"/>
        </w:rPr>
        <w:t>Сараевского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района;</w:t>
      </w:r>
    </w:p>
    <w:p w:rsidR="00AE638E" w:rsidRDefault="00907F27" w:rsidP="00D14043">
      <w:pPr>
        <w:numPr>
          <w:ilvl w:val="0"/>
          <w:numId w:val="4"/>
        </w:numPr>
        <w:spacing w:before="0"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наличия обоснований целесообразности строительства объектов в составе инвестиционных проектов.</w:t>
      </w:r>
    </w:p>
    <w:p w:rsidR="00AE638E" w:rsidRDefault="00907F27" w:rsidP="00D14043">
      <w:pPr>
        <w:widowControl/>
        <w:suppressAutoHyphens/>
        <w:spacing w:before="0" w:after="0"/>
        <w:ind w:firstLine="709"/>
        <w:contextualSpacing/>
        <w:jc w:val="both"/>
        <w:textAlignment w:val="baseline"/>
      </w:pPr>
      <w:r>
        <w:rPr>
          <w:rStyle w:val="20"/>
          <w:rFonts w:cs="Times New Roman"/>
          <w:sz w:val="28"/>
          <w:szCs w:val="28"/>
          <w:lang w:bidi="ar-SA"/>
        </w:rPr>
        <w:t xml:space="preserve">Утвержденными документами территориального планирования Рязанской области на территории муниципального образования – </w:t>
      </w:r>
      <w:proofErr w:type="spellStart"/>
      <w:r>
        <w:rPr>
          <w:rStyle w:val="20"/>
          <w:rFonts w:cs="Times New Roman"/>
          <w:kern w:val="2"/>
          <w:sz w:val="28"/>
          <w:szCs w:val="28"/>
          <w:lang w:bidi="ar-SA"/>
        </w:rPr>
        <w:t>Сараевское</w:t>
      </w:r>
      <w:proofErr w:type="spellEnd"/>
      <w:r>
        <w:rPr>
          <w:rStyle w:val="20"/>
          <w:rFonts w:cs="Times New Roman"/>
          <w:kern w:val="2"/>
          <w:sz w:val="28"/>
          <w:szCs w:val="28"/>
          <w:lang w:bidi="ar-SA"/>
        </w:rPr>
        <w:t xml:space="preserve"> городское</w:t>
      </w:r>
      <w:r>
        <w:rPr>
          <w:rStyle w:val="20"/>
          <w:rFonts w:cs="Times New Roman"/>
          <w:sz w:val="28"/>
          <w:szCs w:val="28"/>
          <w:lang w:bidi="ar-SA"/>
        </w:rPr>
        <w:t xml:space="preserve"> поселение </w:t>
      </w:r>
      <w:proofErr w:type="spellStart"/>
      <w:r>
        <w:rPr>
          <w:rStyle w:val="20"/>
          <w:rFonts w:cs="Times New Roman"/>
          <w:kern w:val="2"/>
          <w:sz w:val="28"/>
          <w:szCs w:val="28"/>
          <w:lang w:bidi="ar-SA"/>
        </w:rPr>
        <w:t>Сараевского</w:t>
      </w:r>
      <w:proofErr w:type="spellEnd"/>
      <w:r>
        <w:rPr>
          <w:rStyle w:val="20"/>
          <w:rFonts w:cs="Times New Roman"/>
          <w:sz w:val="28"/>
          <w:szCs w:val="28"/>
          <w:lang w:bidi="ar-SA"/>
        </w:rPr>
        <w:t xml:space="preserve"> муниципального района Рязанской области предусматривается строительство и реконструкция следующих объектов местного значения:</w:t>
      </w:r>
    </w:p>
    <w:p w:rsidR="00AE638E" w:rsidRDefault="00AE638E" w:rsidP="009F5575">
      <w:pPr>
        <w:widowControl/>
        <w:suppressAutoHyphens/>
        <w:spacing w:before="0" w:after="0"/>
        <w:ind w:firstLine="709"/>
        <w:contextualSpacing/>
        <w:jc w:val="both"/>
        <w:textAlignment w:val="baseline"/>
        <w:rPr>
          <w:rFonts w:cs="Times New Roman"/>
        </w:rPr>
      </w:pPr>
    </w:p>
    <w:p w:rsidR="00AE638E" w:rsidRDefault="00AE638E">
      <w:pPr>
        <w:widowControl/>
        <w:suppressAutoHyphens/>
        <w:spacing w:before="0" w:after="0"/>
        <w:ind w:firstLine="709"/>
        <w:contextualSpacing/>
        <w:jc w:val="both"/>
        <w:textAlignment w:val="baseline"/>
        <w:rPr>
          <w:rFonts w:cs="Times New Roman"/>
        </w:rPr>
      </w:pPr>
    </w:p>
    <w:p w:rsidR="00AE638E" w:rsidRDefault="00AE638E">
      <w:pPr>
        <w:widowControl/>
        <w:suppressAutoHyphens/>
        <w:spacing w:before="0" w:after="0"/>
        <w:ind w:firstLine="709"/>
        <w:contextualSpacing/>
        <w:jc w:val="both"/>
        <w:textAlignment w:val="baseline"/>
        <w:rPr>
          <w:rFonts w:cs="Times New Roman"/>
        </w:rPr>
      </w:pPr>
    </w:p>
    <w:p w:rsidR="00AE638E" w:rsidRDefault="00AE638E">
      <w:pPr>
        <w:widowControl/>
        <w:suppressAutoHyphens/>
        <w:spacing w:before="0" w:after="0"/>
        <w:ind w:firstLine="709"/>
        <w:contextualSpacing/>
        <w:jc w:val="both"/>
        <w:textAlignment w:val="baseline"/>
        <w:rPr>
          <w:rFonts w:cs="Times New Roman"/>
        </w:rPr>
      </w:pPr>
    </w:p>
    <w:tbl>
      <w:tblPr>
        <w:tblW w:w="9909" w:type="dxa"/>
        <w:tblInd w:w="6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2428"/>
        <w:gridCol w:w="1692"/>
        <w:gridCol w:w="2259"/>
      </w:tblGrid>
      <w:tr w:rsidR="00AE638E" w:rsidTr="00D14043">
        <w:trPr>
          <w:trHeight w:hRule="exact" w:val="111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AE638E" w:rsidP="009F5575">
            <w:pPr>
              <w:pStyle w:val="TableParagraph"/>
              <w:widowControl w:val="0"/>
              <w:overflowPunct/>
              <w:snapToGrid w:val="0"/>
              <w:spacing w:line="260" w:lineRule="exact"/>
              <w:contextualSpacing/>
              <w:rPr>
                <w:sz w:val="24"/>
                <w:szCs w:val="24"/>
              </w:rPr>
            </w:pPr>
          </w:p>
          <w:p w:rsidR="00AE638E" w:rsidRDefault="00907F27" w:rsidP="009F5575">
            <w:pPr>
              <w:pStyle w:val="TableParagraph"/>
              <w:widowControl w:val="0"/>
              <w:overflowPunct/>
              <w:ind w:left="14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AE638E" w:rsidP="009F5575">
            <w:pPr>
              <w:pStyle w:val="TableParagraph"/>
              <w:widowControl w:val="0"/>
              <w:overflowPunct/>
              <w:snapToGrid w:val="0"/>
              <w:spacing w:line="260" w:lineRule="exact"/>
              <w:contextualSpacing/>
              <w:rPr>
                <w:sz w:val="24"/>
                <w:szCs w:val="24"/>
              </w:rPr>
            </w:pPr>
          </w:p>
          <w:p w:rsidR="00AE638E" w:rsidRDefault="00907F27" w:rsidP="009F5575">
            <w:pPr>
              <w:pStyle w:val="TableParagraph"/>
              <w:widowControl w:val="0"/>
              <w:overflowPunct/>
              <w:ind w:left="38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pStyle w:val="TableParagraph"/>
              <w:widowControl w:val="0"/>
              <w:overflowPunct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Строительство/ реконструкция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38E" w:rsidRDefault="00907F27" w:rsidP="009F5575">
            <w:pPr>
              <w:pStyle w:val="TableParagraph"/>
              <w:widowControl w:val="0"/>
              <w:overflowPunct/>
              <w:ind w:left="146" w:hanging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зона</w:t>
            </w:r>
          </w:p>
        </w:tc>
      </w:tr>
      <w:tr w:rsidR="00AE638E" w:rsidTr="00D14043">
        <w:trPr>
          <w:trHeight w:hRule="exact" w:val="2171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МБУК «</w:t>
            </w:r>
            <w:proofErr w:type="spellStart"/>
            <w:r>
              <w:rPr>
                <w:rFonts w:cs="Times New Roman"/>
              </w:rPr>
              <w:t>Межпоселенческий</w:t>
            </w:r>
            <w:proofErr w:type="spellEnd"/>
            <w:r>
              <w:rPr>
                <w:rFonts w:cs="Times New Roman"/>
              </w:rPr>
              <w:t xml:space="preserve"> районный Дом культуры </w:t>
            </w:r>
            <w:proofErr w:type="spellStart"/>
            <w:r>
              <w:rPr>
                <w:rFonts w:cs="Times New Roman"/>
              </w:rPr>
              <w:t>Сараевского</w:t>
            </w:r>
            <w:proofErr w:type="spellEnd"/>
            <w:r>
              <w:rPr>
                <w:rFonts w:cs="Times New Roman"/>
              </w:rPr>
              <w:t xml:space="preserve"> муниципального района»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391870 Рязанская область, </w:t>
            </w:r>
            <w:proofErr w:type="spellStart"/>
            <w:r>
              <w:rPr>
                <w:rFonts w:cs="Times New Roman"/>
              </w:rPr>
              <w:t>Сараевский</w:t>
            </w:r>
            <w:proofErr w:type="spellEnd"/>
            <w:r>
              <w:rPr>
                <w:rFonts w:cs="Times New Roman"/>
              </w:rPr>
              <w:t xml:space="preserve"> район, </w:t>
            </w:r>
            <w:proofErr w:type="spellStart"/>
            <w:r>
              <w:rPr>
                <w:rFonts w:cs="Times New Roman"/>
              </w:rPr>
              <w:t>р.п</w:t>
            </w:r>
            <w:proofErr w:type="gramStart"/>
            <w:r>
              <w:rPr>
                <w:rFonts w:cs="Times New Roman"/>
              </w:rPr>
              <w:t>.С</w:t>
            </w:r>
            <w:proofErr w:type="gramEnd"/>
            <w:r>
              <w:rPr>
                <w:rFonts w:cs="Times New Roman"/>
              </w:rPr>
              <w:t>араи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ул.Ленина</w:t>
            </w:r>
            <w:proofErr w:type="spellEnd"/>
            <w:r>
              <w:rPr>
                <w:rFonts w:cs="Times New Roman"/>
              </w:rPr>
              <w:t>, д.155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Строительство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  <w:color w:val="000000"/>
                <w:kern w:val="2"/>
                <w:lang w:bidi="ar-SA"/>
              </w:rPr>
            </w:pPr>
            <w:r>
              <w:rPr>
                <w:rFonts w:cs="Times New Roman"/>
                <w:color w:val="000000"/>
                <w:kern w:val="2"/>
                <w:lang w:bidi="ar-SA"/>
              </w:rPr>
              <w:t>Зона специализированной общественной застройки</w:t>
            </w:r>
          </w:p>
        </w:tc>
      </w:tr>
      <w:tr w:rsidR="00AE638E" w:rsidTr="00D14043">
        <w:trPr>
          <w:trHeight w:hRule="exact" w:val="1425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МБУДО «</w:t>
            </w:r>
            <w:proofErr w:type="spellStart"/>
            <w:r>
              <w:rPr>
                <w:rFonts w:cs="Times New Roman"/>
              </w:rPr>
              <w:t>Сараевская</w:t>
            </w:r>
            <w:proofErr w:type="spellEnd"/>
            <w:r>
              <w:rPr>
                <w:rFonts w:cs="Times New Roman"/>
              </w:rPr>
              <w:t xml:space="preserve"> детская школа искусств»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391870 Рязанская область, </w:t>
            </w:r>
            <w:proofErr w:type="spellStart"/>
            <w:r>
              <w:rPr>
                <w:rFonts w:cs="Times New Roman"/>
              </w:rPr>
              <w:t>Сараевский</w:t>
            </w:r>
            <w:proofErr w:type="spellEnd"/>
            <w:r>
              <w:rPr>
                <w:rFonts w:cs="Times New Roman"/>
              </w:rPr>
              <w:t xml:space="preserve"> район, </w:t>
            </w:r>
            <w:proofErr w:type="spellStart"/>
            <w:r>
              <w:rPr>
                <w:rFonts w:cs="Times New Roman"/>
              </w:rPr>
              <w:t>р.п</w:t>
            </w:r>
            <w:proofErr w:type="gramStart"/>
            <w:r>
              <w:rPr>
                <w:rFonts w:cs="Times New Roman"/>
              </w:rPr>
              <w:t>.С</w:t>
            </w:r>
            <w:proofErr w:type="gramEnd"/>
            <w:r>
              <w:rPr>
                <w:rFonts w:cs="Times New Roman"/>
              </w:rPr>
              <w:t>араи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ул.Ленина</w:t>
            </w:r>
            <w:proofErr w:type="spellEnd"/>
            <w:r>
              <w:rPr>
                <w:rFonts w:cs="Times New Roman"/>
              </w:rPr>
              <w:t>, д.119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Реконструкция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  <w:color w:val="000000"/>
                <w:kern w:val="2"/>
                <w:lang w:bidi="ar-SA"/>
              </w:rPr>
            </w:pPr>
            <w:r>
              <w:rPr>
                <w:rFonts w:cs="Times New Roman"/>
                <w:color w:val="000000"/>
                <w:kern w:val="2"/>
                <w:lang w:bidi="ar-SA"/>
              </w:rPr>
              <w:t>Зона специализированной общественной застройки</w:t>
            </w:r>
          </w:p>
        </w:tc>
      </w:tr>
      <w:tr w:rsidR="00AE638E" w:rsidTr="00D14043">
        <w:trPr>
          <w:trHeight w:hRule="exact" w:val="357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Сараевская</w:t>
            </w:r>
            <w:proofErr w:type="spellEnd"/>
            <w:r>
              <w:rPr>
                <w:rFonts w:cs="Times New Roman"/>
              </w:rPr>
              <w:t xml:space="preserve"> средняя общеобразовательная школа» (блок начального образования)</w:t>
            </w:r>
          </w:p>
          <w:p w:rsidR="00AE638E" w:rsidRDefault="00907F27" w:rsidP="009F5575">
            <w:pPr>
              <w:spacing w:before="0" w:after="0"/>
              <w:contextualSpacing/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р.п</w:t>
            </w:r>
            <w:proofErr w:type="gramStart"/>
            <w:r>
              <w:rPr>
                <w:rFonts w:cs="Times New Roman"/>
              </w:rPr>
              <w:t>.С</w:t>
            </w:r>
            <w:proofErr w:type="gramEnd"/>
            <w:r>
              <w:rPr>
                <w:rFonts w:cs="Times New Roman"/>
              </w:rPr>
              <w:t>араи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Сараевского</w:t>
            </w:r>
            <w:proofErr w:type="spellEnd"/>
            <w:r>
              <w:rPr>
                <w:rFonts w:cs="Times New Roman"/>
              </w:rPr>
              <w:t xml:space="preserve"> района Рязанской области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р.п</w:t>
            </w:r>
            <w:proofErr w:type="gramStart"/>
            <w:r>
              <w:rPr>
                <w:rFonts w:cs="Times New Roman"/>
              </w:rPr>
              <w:t>.С</w:t>
            </w:r>
            <w:proofErr w:type="gramEnd"/>
            <w:r>
              <w:rPr>
                <w:rFonts w:cs="Times New Roman"/>
              </w:rPr>
              <w:t>араи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Сараевского</w:t>
            </w:r>
            <w:proofErr w:type="spellEnd"/>
            <w:r>
              <w:rPr>
                <w:rFonts w:cs="Times New Roman"/>
              </w:rPr>
              <w:t xml:space="preserve"> района Рязанской области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Строительство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38E" w:rsidRDefault="00907F27" w:rsidP="009F5575">
            <w:pPr>
              <w:spacing w:before="0" w:after="0"/>
              <w:contextualSpacing/>
              <w:rPr>
                <w:rFonts w:cs="Times New Roman"/>
                <w:color w:val="000000"/>
                <w:kern w:val="2"/>
                <w:lang w:bidi="ar-SA"/>
              </w:rPr>
            </w:pPr>
            <w:r>
              <w:rPr>
                <w:rFonts w:cs="Times New Roman"/>
                <w:color w:val="000000"/>
                <w:kern w:val="2"/>
                <w:lang w:bidi="ar-SA"/>
              </w:rPr>
              <w:t>Зона специализированной общественной застройки</w:t>
            </w:r>
          </w:p>
        </w:tc>
      </w:tr>
    </w:tbl>
    <w:p w:rsidR="00AE638E" w:rsidRDefault="00AE638E" w:rsidP="0051254A">
      <w:pPr>
        <w:widowControl/>
        <w:suppressAutoHyphens/>
        <w:spacing w:before="0" w:after="0"/>
        <w:ind w:firstLine="709"/>
        <w:contextualSpacing/>
        <w:jc w:val="both"/>
        <w:textAlignment w:val="baseline"/>
        <w:rPr>
          <w:rFonts w:cs="Times New Roman"/>
          <w:color w:val="FF3232"/>
          <w:sz w:val="28"/>
          <w:szCs w:val="28"/>
        </w:rPr>
      </w:pPr>
    </w:p>
    <w:p w:rsidR="00AE638E" w:rsidRDefault="00907F27" w:rsidP="0051254A">
      <w:pPr>
        <w:pStyle w:val="1"/>
        <w:widowControl/>
        <w:suppressAutoHyphens/>
        <w:spacing w:before="0" w:after="0"/>
        <w:ind w:firstLine="709"/>
        <w:contextualSpacing/>
        <w:jc w:val="both"/>
        <w:textAlignment w:val="baseline"/>
        <w:rPr>
          <w:rFonts w:ascii="Times New Roman" w:eastAsia="NSimSu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="NSimSun" w:hAnsi="Times New Roman" w:cs="Times New Roman"/>
          <w:b w:val="0"/>
          <w:bCs w:val="0"/>
          <w:color w:val="000000"/>
          <w:sz w:val="28"/>
          <w:szCs w:val="28"/>
        </w:rPr>
        <w:t>Установление зон с особыми условиями использования территорий в связи с размещением  объектов местного значения поселения не требуется.</w:t>
      </w:r>
    </w:p>
    <w:p w:rsidR="00AE638E" w:rsidRDefault="00907F27" w:rsidP="0051254A">
      <w:pPr>
        <w:widowControl/>
        <w:suppressAutoHyphens/>
        <w:spacing w:before="0" w:after="0"/>
        <w:ind w:firstLine="709"/>
        <w:contextualSpacing/>
        <w:jc w:val="both"/>
        <w:textAlignment w:val="baseline"/>
      </w:pPr>
      <w:r>
        <w:rPr>
          <w:rFonts w:eastAsia="NSimSun" w:cs="Times New Roman"/>
          <w:color w:val="000000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ланируемы</w:t>
      </w:r>
      <w:r>
        <w:rPr>
          <w:rFonts w:eastAsia="NSimSun"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 xml:space="preserve"> для размещения, либо реконструкции объект</w:t>
      </w:r>
      <w:r>
        <w:rPr>
          <w:rFonts w:eastAsia="NSimSun" w:cs="Times New Roman"/>
          <w:color w:val="000000"/>
          <w:sz w:val="28"/>
          <w:szCs w:val="28"/>
        </w:rPr>
        <w:t>ы</w:t>
      </w:r>
      <w:r>
        <w:rPr>
          <w:rFonts w:cs="Times New Roman"/>
          <w:color w:val="000000"/>
          <w:sz w:val="28"/>
          <w:szCs w:val="28"/>
        </w:rPr>
        <w:t xml:space="preserve"> местного значения поселения отображены на «Карте </w:t>
      </w:r>
      <w:r>
        <w:rPr>
          <w:rFonts w:eastAsia="NSimSun" w:cs="Times New Roman"/>
          <w:color w:val="000000"/>
          <w:sz w:val="28"/>
          <w:szCs w:val="28"/>
        </w:rPr>
        <w:t>п</w:t>
      </w:r>
      <w:r>
        <w:rPr>
          <w:rFonts w:cs="Times New Roman"/>
          <w:color w:val="000000"/>
          <w:sz w:val="28"/>
          <w:szCs w:val="28"/>
        </w:rPr>
        <w:t>ланируем</w:t>
      </w:r>
      <w:r>
        <w:rPr>
          <w:rFonts w:eastAsia="NSimSun" w:cs="Times New Roman"/>
          <w:color w:val="000000"/>
          <w:sz w:val="28"/>
          <w:szCs w:val="28"/>
        </w:rPr>
        <w:t>ого</w:t>
      </w:r>
      <w:r>
        <w:rPr>
          <w:rFonts w:cs="Times New Roman"/>
          <w:color w:val="000000"/>
          <w:sz w:val="28"/>
          <w:szCs w:val="28"/>
        </w:rPr>
        <w:t xml:space="preserve"> размещения объект</w:t>
      </w:r>
      <w:r>
        <w:rPr>
          <w:rFonts w:eastAsia="NSimSun" w:cs="Times New Roman"/>
          <w:color w:val="000000"/>
          <w:sz w:val="28"/>
          <w:szCs w:val="28"/>
        </w:rPr>
        <w:t xml:space="preserve">ов </w:t>
      </w:r>
      <w:r>
        <w:rPr>
          <w:rFonts w:cs="Times New Roman"/>
          <w:color w:val="000000"/>
          <w:sz w:val="28"/>
          <w:szCs w:val="28"/>
        </w:rPr>
        <w:t>местного значения».</w:t>
      </w:r>
    </w:p>
    <w:p w:rsidR="00AE638E" w:rsidRDefault="00AE638E" w:rsidP="0051254A">
      <w:pPr>
        <w:widowControl/>
        <w:suppressAutoHyphens/>
        <w:spacing w:before="0" w:after="0"/>
        <w:ind w:firstLine="709"/>
        <w:contextualSpacing/>
        <w:jc w:val="both"/>
        <w:textAlignment w:val="baseline"/>
        <w:rPr>
          <w:rFonts w:cs="Times New Roman"/>
          <w:color w:val="FF3232"/>
          <w:sz w:val="28"/>
          <w:szCs w:val="28"/>
        </w:rPr>
      </w:pPr>
    </w:p>
    <w:p w:rsidR="00AE638E" w:rsidRDefault="00907F27" w:rsidP="0051254A">
      <w:pPr>
        <w:pStyle w:val="2"/>
        <w:spacing w:before="0" w:after="0"/>
        <w:ind w:firstLine="709"/>
        <w:contextualSpacing/>
        <w:jc w:val="both"/>
      </w:pPr>
      <w:r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2. 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AE638E" w:rsidRDefault="00AE638E" w:rsidP="0051254A">
      <w:pPr>
        <w:spacing w:before="0" w:after="0"/>
        <w:ind w:firstLine="709"/>
        <w:contextualSpacing/>
        <w:jc w:val="both"/>
        <w:rPr>
          <w:rFonts w:cs="Times New Roman"/>
        </w:rPr>
      </w:pPr>
    </w:p>
    <w:p w:rsidR="00AE638E" w:rsidRDefault="00907F27" w:rsidP="0051254A">
      <w:pPr>
        <w:spacing w:before="0" w:after="0"/>
        <w:ind w:firstLine="709"/>
        <w:contextualSpacing/>
        <w:jc w:val="both"/>
      </w:pPr>
      <w:r>
        <w:rPr>
          <w:rFonts w:cs="Times New Roman"/>
          <w:sz w:val="28"/>
          <w:szCs w:val="28"/>
        </w:rPr>
        <w:t>Согласно пункту 5 стать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и</w:t>
      </w:r>
      <w:r>
        <w:rPr>
          <w:rFonts w:cs="Times New Roman"/>
          <w:sz w:val="28"/>
          <w:szCs w:val="28"/>
        </w:rPr>
        <w:t xml:space="preserve">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</w:t>
      </w:r>
      <w:r>
        <w:rPr>
          <w:rFonts w:cs="Times New Roman"/>
          <w:sz w:val="28"/>
          <w:szCs w:val="28"/>
        </w:rPr>
        <w:lastRenderedPageBreak/>
        <w:t xml:space="preserve">находящихся в границах указанных зон. При установлении </w:t>
      </w:r>
      <w:r>
        <w:rPr>
          <w:rFonts w:cs="Times New Roman"/>
          <w:color w:val="000000"/>
          <w:sz w:val="28"/>
          <w:szCs w:val="28"/>
        </w:rPr>
        <w:t>функциональных зон учтены положения Градостроительного, Земельного, Лесного</w:t>
      </w:r>
      <w:r>
        <w:rPr>
          <w:rFonts w:cs="Times New Roman"/>
          <w:sz w:val="28"/>
          <w:szCs w:val="28"/>
        </w:rPr>
        <w:t xml:space="preserve">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AE638E" w:rsidRDefault="00907F27" w:rsidP="0051254A">
      <w:pPr>
        <w:spacing w:before="0" w:after="0"/>
        <w:ind w:firstLine="709"/>
        <w:contextualSpacing/>
        <w:jc w:val="both"/>
      </w:pPr>
      <w:r>
        <w:rPr>
          <w:rFonts w:cs="Times New Roman"/>
          <w:sz w:val="28"/>
          <w:szCs w:val="28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</w:t>
      </w:r>
      <w:r>
        <w:rPr>
          <w:rFonts w:cs="Times New Roman"/>
          <w:color w:val="000000"/>
          <w:sz w:val="28"/>
          <w:szCs w:val="28"/>
        </w:rPr>
        <w:t xml:space="preserve">. Функциональное зонирование необходимо для </w:t>
      </w:r>
      <w:r>
        <w:rPr>
          <w:rFonts w:eastAsia="NSimSun" w:cs="Times New Roman"/>
          <w:color w:val="000000"/>
          <w:sz w:val="28"/>
          <w:szCs w:val="20"/>
        </w:rPr>
        <w:t xml:space="preserve">определения </w:t>
      </w:r>
      <w:r>
        <w:rPr>
          <w:rFonts w:cs="Times New Roman"/>
          <w:color w:val="000000"/>
          <w:sz w:val="28"/>
          <w:szCs w:val="28"/>
        </w:rPr>
        <w:t>услови</w:t>
      </w:r>
      <w:r>
        <w:rPr>
          <w:rFonts w:eastAsia="NSimSun" w:cs="Times New Roman"/>
          <w:color w:val="000000"/>
          <w:sz w:val="28"/>
          <w:szCs w:val="20"/>
        </w:rPr>
        <w:t>й</w:t>
      </w:r>
      <w:r>
        <w:rPr>
          <w:rFonts w:cs="Times New Roman"/>
          <w:color w:val="000000"/>
          <w:sz w:val="28"/>
          <w:szCs w:val="28"/>
        </w:rPr>
        <w:t xml:space="preserve"> использования территории, обязательны</w:t>
      </w:r>
      <w:r>
        <w:rPr>
          <w:rFonts w:eastAsia="NSimSun" w:cs="Times New Roman"/>
          <w:color w:val="000000"/>
          <w:sz w:val="28"/>
          <w:szCs w:val="20"/>
        </w:rPr>
        <w:t>х</w:t>
      </w:r>
      <w:r>
        <w:rPr>
          <w:rFonts w:cs="Times New Roman"/>
          <w:color w:val="000000"/>
          <w:sz w:val="28"/>
          <w:szCs w:val="28"/>
        </w:rPr>
        <w:t xml:space="preserve">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AE638E" w:rsidRDefault="00907F27" w:rsidP="0051254A">
      <w:pPr>
        <w:spacing w:before="0" w:after="0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Границы и описание функциональных </w:t>
      </w:r>
      <w:r w:rsidR="005D7143">
        <w:rPr>
          <w:rFonts w:cs="Times New Roman"/>
          <w:sz w:val="28"/>
          <w:szCs w:val="28"/>
        </w:rPr>
        <w:t xml:space="preserve">зон с указанием планируемых для </w:t>
      </w:r>
      <w:r>
        <w:rPr>
          <w:rFonts w:cs="Times New Roman"/>
          <w:sz w:val="28"/>
          <w:szCs w:val="28"/>
        </w:rPr>
        <w:t>размещения в них объектов федерального значения, объектов регионально</w:t>
      </w:r>
      <w:r w:rsidR="005D7143">
        <w:rPr>
          <w:rFonts w:cs="Times New Roman"/>
          <w:sz w:val="28"/>
          <w:szCs w:val="28"/>
        </w:rPr>
        <w:t xml:space="preserve">го значения отображены </w:t>
      </w:r>
      <w:proofErr w:type="gramStart"/>
      <w:r w:rsidR="005D7143">
        <w:rPr>
          <w:rFonts w:cs="Times New Roman"/>
          <w:sz w:val="28"/>
          <w:szCs w:val="28"/>
        </w:rPr>
        <w:t>на</w:t>
      </w:r>
      <w:proofErr w:type="gramEnd"/>
      <w:r w:rsidR="005D7143">
        <w:rPr>
          <w:rFonts w:cs="Times New Roman"/>
          <w:sz w:val="28"/>
          <w:szCs w:val="28"/>
        </w:rPr>
        <w:t xml:space="preserve"> «Карта</w:t>
      </w:r>
      <w:r>
        <w:rPr>
          <w:rFonts w:cs="Times New Roman"/>
          <w:sz w:val="28"/>
          <w:szCs w:val="28"/>
        </w:rPr>
        <w:t xml:space="preserve"> функциональных зон».</w:t>
      </w:r>
    </w:p>
    <w:p w:rsidR="00AE638E" w:rsidRDefault="00AE638E" w:rsidP="0051254A">
      <w:pPr>
        <w:spacing w:before="0" w:after="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E638E" w:rsidRDefault="00907F27" w:rsidP="0051254A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Перечень функциональных зон.</w:t>
      </w:r>
    </w:p>
    <w:p w:rsidR="00AE638E" w:rsidRDefault="00AE638E" w:rsidP="0051254A">
      <w:pPr>
        <w:pStyle w:val="afff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638E" w:rsidRDefault="00907F27" w:rsidP="0051254A">
      <w:pPr>
        <w:pStyle w:val="afff0"/>
        <w:ind w:firstLine="709"/>
        <w:contextualSpacing/>
        <w:jc w:val="both"/>
      </w:pPr>
      <w:proofErr w:type="gramStart"/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Зона застройки индивидуальными жилыми домами предназначена для развития на основе существующих и вновь осваиваемых территорий зон комфортного жилья, включающих застройку преимущественно отдельно стоящими жилыми домами, усадебного (коттеджного) типа, малой этажности </w:t>
      </w:r>
      <w:r w:rsidR="005D7143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(до 3 этажей) с приусадебными земельными участками из расчета проживания </w:t>
      </w:r>
      <w:r w:rsidR="005D7143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 каждом доме одной семьи, а также объектами сферы социального и культурно-бытового обслуживания, обеспечивающей потребности жителей указанных территорий, и создание</w:t>
      </w:r>
      <w:proofErr w:type="gramEnd"/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условий для размещения необходимых объектов инженерной и транспортной инфраструктур.</w:t>
      </w:r>
    </w:p>
    <w:p w:rsidR="00AE638E" w:rsidRDefault="00907F27" w:rsidP="0051254A">
      <w:pPr>
        <w:widowControl/>
        <w:suppressAutoHyphens/>
        <w:overflowPunct/>
        <w:spacing w:before="0" w:after="0"/>
        <w:ind w:firstLine="709"/>
        <w:jc w:val="both"/>
        <w:textAlignment w:val="baseline"/>
      </w:pPr>
      <w:r>
        <w:rPr>
          <w:rFonts w:eastAsia="XO Thames;Times New Roman" w:cs="Times New Roman"/>
          <w:color w:val="000000"/>
          <w:kern w:val="2"/>
          <w:sz w:val="28"/>
          <w:szCs w:val="28"/>
          <w:lang w:bidi="ar-SA"/>
        </w:rPr>
        <w:t xml:space="preserve">Зона застройки малоэтажными жилыми домами предназначена для развития на основе существующих и вновь осваиваемых территорий зон комфортного жилья, включающих застройку преимущественно малоэтажными многоквартирными жилыми домами, а также объектами сферы социального и культурно-бытового обслуживания, обеспечивающей потребности жителей указанных территорий, и создание условий для размещения необходимых объектов инженерной и транспортной инфраструктур. </w:t>
      </w:r>
    </w:p>
    <w:p w:rsidR="00AE638E" w:rsidRDefault="00907F27" w:rsidP="0051254A">
      <w:pPr>
        <w:pStyle w:val="afff0"/>
        <w:ind w:firstLine="709"/>
        <w:contextualSpacing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AE638E" w:rsidRDefault="00907F27" w:rsidP="0051254A">
      <w:pPr>
        <w:pStyle w:val="afff0"/>
        <w:ind w:firstLine="709"/>
        <w:contextualSpacing/>
        <w:jc w:val="both"/>
      </w:pP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 xml:space="preserve">Зона специализированной общественной застройки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ar-SA"/>
        </w:rPr>
        <w:t>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AE638E" w:rsidRDefault="00907F27" w:rsidP="0051254A">
      <w:pPr>
        <w:pStyle w:val="afff8"/>
        <w:spacing w:before="0" w:after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Производственная зона выделена для обеспечения правовых условий        использования  земельных участков и объектов капитального строительства предприятий, </w:t>
      </w:r>
      <w:r w:rsidR="0073357C">
        <w:rPr>
          <w:szCs w:val="28"/>
        </w:rPr>
        <w:t xml:space="preserve">деятельность которых связана с </w:t>
      </w:r>
      <w:r>
        <w:rPr>
          <w:szCs w:val="28"/>
        </w:rPr>
        <w:t>шумом, загрязнениями, для которых необходима организация санитарно-защитной зоны.</w:t>
      </w:r>
    </w:p>
    <w:p w:rsidR="00AE638E" w:rsidRDefault="00335F61" w:rsidP="0051254A">
      <w:pPr>
        <w:pStyle w:val="afff8"/>
        <w:widowControl/>
        <w:suppressAutoHyphens/>
        <w:spacing w:before="0" w:after="0"/>
        <w:ind w:firstLine="709"/>
        <w:contextualSpacing/>
        <w:jc w:val="both"/>
        <w:textAlignment w:val="baseline"/>
        <w:rPr>
          <w:color w:val="000000"/>
          <w:kern w:val="2"/>
          <w:szCs w:val="28"/>
          <w:lang w:eastAsia="ru-RU" w:bidi="ar-SA"/>
        </w:rPr>
      </w:pPr>
      <w:r>
        <w:rPr>
          <w:color w:val="000000"/>
          <w:kern w:val="2"/>
          <w:szCs w:val="28"/>
          <w:lang w:eastAsia="ru-RU" w:bidi="ar-SA"/>
        </w:rPr>
        <w:t>Коммунально-складская зона</w:t>
      </w:r>
      <w:r w:rsidR="00907F27">
        <w:rPr>
          <w:color w:val="000000"/>
          <w:kern w:val="2"/>
          <w:szCs w:val="28"/>
          <w:lang w:eastAsia="ru-RU" w:bidi="ar-SA"/>
        </w:rPr>
        <w:t xml:space="preserve"> предназначена для размещения предприятий пищевой промышленности, товарных и специализированных складов, предприятия коммунального, транспортного и бытового обслуживания населения, а также предприятия оптовой и </w:t>
      </w:r>
      <w:proofErr w:type="gramStart"/>
      <w:r w:rsidR="00907F27">
        <w:rPr>
          <w:color w:val="000000"/>
          <w:kern w:val="2"/>
          <w:szCs w:val="28"/>
          <w:lang w:eastAsia="ru-RU" w:bidi="ar-SA"/>
        </w:rPr>
        <w:t>мелко оптовой</w:t>
      </w:r>
      <w:proofErr w:type="gramEnd"/>
      <w:r w:rsidR="00907F27">
        <w:rPr>
          <w:color w:val="000000"/>
          <w:kern w:val="2"/>
          <w:szCs w:val="28"/>
          <w:lang w:eastAsia="ru-RU" w:bidi="ar-SA"/>
        </w:rPr>
        <w:t xml:space="preserve"> торговли.</w:t>
      </w:r>
    </w:p>
    <w:p w:rsidR="00AE638E" w:rsidRDefault="00907F27" w:rsidP="0051254A">
      <w:pPr>
        <w:pStyle w:val="afff8"/>
        <w:widowControl/>
        <w:suppressAutoHyphens/>
        <w:spacing w:before="0" w:after="0"/>
        <w:ind w:firstLine="709"/>
        <w:contextualSpacing/>
        <w:jc w:val="both"/>
        <w:textAlignment w:val="baseline"/>
      </w:pPr>
      <w:r>
        <w:rPr>
          <w:rFonts w:eastAsia="Calibri"/>
          <w:color w:val="000000"/>
          <w:kern w:val="2"/>
          <w:szCs w:val="28"/>
          <w:lang w:bidi="ar-SA"/>
        </w:rPr>
        <w:t>Зона инже</w:t>
      </w:r>
      <w:r w:rsidR="0073357C">
        <w:rPr>
          <w:rFonts w:eastAsia="Calibri"/>
          <w:color w:val="000000"/>
          <w:kern w:val="2"/>
          <w:szCs w:val="28"/>
          <w:lang w:bidi="ar-SA"/>
        </w:rPr>
        <w:t xml:space="preserve">нерной инфраструктуры выделена </w:t>
      </w:r>
      <w:r>
        <w:rPr>
          <w:rFonts w:eastAsia="Calibri"/>
          <w:color w:val="000000"/>
          <w:kern w:val="2"/>
          <w:szCs w:val="28"/>
          <w:lang w:bidi="ar-SA"/>
        </w:rPr>
        <w:t xml:space="preserve">для обеспечения правовых условий формирования территорий, размещения объектов инженерной инфраструктуры </w:t>
      </w:r>
      <w:r>
        <w:rPr>
          <w:color w:val="000000"/>
          <w:kern w:val="2"/>
          <w:szCs w:val="28"/>
          <w:lang w:eastAsia="ru-RU" w:bidi="ar-SA"/>
        </w:rPr>
        <w:t>(источники водоснабжения, очистные сооружения, электростанции, иные сооружения).</w:t>
      </w:r>
    </w:p>
    <w:p w:rsidR="00AE638E" w:rsidRDefault="00907F27" w:rsidP="0051254A">
      <w:pPr>
        <w:pStyle w:val="2a"/>
        <w:spacing w:before="0" w:after="0"/>
        <w:ind w:firstLine="709"/>
        <w:contextualSpacing/>
        <w:jc w:val="both"/>
        <w:rPr>
          <w:rFonts w:cs="Times New Roman"/>
          <w:color w:val="000000"/>
          <w:kern w:val="2"/>
          <w:sz w:val="28"/>
          <w:szCs w:val="28"/>
          <w:lang w:eastAsia="ar-SA" w:bidi="ar-SA"/>
        </w:rPr>
      </w:pPr>
      <w:r>
        <w:rPr>
          <w:rFonts w:cs="Times New Roman"/>
          <w:color w:val="000000"/>
          <w:kern w:val="2"/>
          <w:sz w:val="28"/>
          <w:szCs w:val="28"/>
          <w:lang w:eastAsia="ar-SA" w:bidi="ar-SA"/>
        </w:rPr>
        <w:t>Зона транспортной инфраструктуры предназначена для размещения объектов автомобильного и железнодорожного транспорта, связанных с ними объектов обустройства и обслуживания.</w:t>
      </w:r>
    </w:p>
    <w:p w:rsidR="00AE638E" w:rsidRDefault="00907F27" w:rsidP="0051254A">
      <w:pPr>
        <w:pStyle w:val="2a"/>
        <w:spacing w:before="0" w:after="0"/>
        <w:ind w:firstLine="709"/>
        <w:contextualSpacing/>
        <w:jc w:val="both"/>
      </w:pPr>
      <w:r>
        <w:rPr>
          <w:rFonts w:cs="Times New Roman"/>
          <w:sz w:val="28"/>
          <w:szCs w:val="28"/>
        </w:rPr>
        <w:t>Зона сельскохозяйственн</w:t>
      </w:r>
      <w:r>
        <w:rPr>
          <w:rFonts w:cs="Times New Roman"/>
          <w:kern w:val="2"/>
          <w:sz w:val="28"/>
          <w:szCs w:val="28"/>
          <w:lang w:bidi="ar-SA"/>
        </w:rPr>
        <w:t xml:space="preserve">ого </w:t>
      </w:r>
      <w:r>
        <w:rPr>
          <w:rFonts w:cs="Times New Roman"/>
          <w:sz w:val="28"/>
          <w:szCs w:val="28"/>
        </w:rPr>
        <w:t>использования предназначена для обеспечения условий ведения крестьянско - фермерских хозяйств, а также для выращивания, производства и первичной переработки сельскохозяйственной продукции.</w:t>
      </w:r>
    </w:p>
    <w:p w:rsidR="00AE638E" w:rsidRDefault="00907F27" w:rsidP="0051254A">
      <w:pPr>
        <w:pStyle w:val="2a"/>
        <w:spacing w:before="0" w:after="0"/>
        <w:ind w:firstLine="709"/>
        <w:contextualSpacing/>
        <w:jc w:val="both"/>
      </w:pPr>
      <w:proofErr w:type="gramStart"/>
      <w:r>
        <w:rPr>
          <w:rFonts w:cs="Times New Roman"/>
          <w:color w:val="000000"/>
          <w:sz w:val="28"/>
          <w:szCs w:val="28"/>
          <w:lang w:eastAsia="ar-SA"/>
        </w:rPr>
        <w:t>Производственная зона сельскохозяйственных предприятий выделена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машиноиспытательных станций, ветеринарных учреждений, теплиц и парников, промысловых цехов, материальных складов, транспортных, энергетических и других объектов, связанные с предприятиями, а также коммуникаций, обеспечивающих внутренние и внешние связи объектов производственной зоны сельскохозяйственных предприятий.</w:t>
      </w:r>
      <w:proofErr w:type="gramEnd"/>
    </w:p>
    <w:p w:rsidR="00AE638E" w:rsidRDefault="00907F27" w:rsidP="0051254A">
      <w:pPr>
        <w:pStyle w:val="2a"/>
        <w:spacing w:before="0" w:after="0"/>
        <w:ind w:firstLine="709"/>
        <w:contextualSpacing/>
        <w:jc w:val="both"/>
      </w:pPr>
      <w:proofErr w:type="gramStart"/>
      <w:r>
        <w:rPr>
          <w:rFonts w:cs="Times New Roman"/>
          <w:color w:val="000000"/>
          <w:kern w:val="2"/>
          <w:sz w:val="28"/>
          <w:szCs w:val="28"/>
          <w:highlight w:val="white"/>
          <w:lang w:eastAsia="ar-SA" w:bidi="ar-SA"/>
        </w:rPr>
        <w:t>Зона озелененных территорий общего пользования (лесопарки, парки, сады, скверы, бульвары, городские леса) предназначена для организации мест отдыха населения и включающая в себя парки, сады, городские леса, лесопарки, пляжи, иные объекты.</w:t>
      </w:r>
      <w:proofErr w:type="gramEnd"/>
      <w:r>
        <w:rPr>
          <w:rFonts w:cs="Times New Roman"/>
          <w:color w:val="000000"/>
          <w:kern w:val="2"/>
          <w:sz w:val="28"/>
          <w:szCs w:val="28"/>
          <w:highlight w:val="white"/>
          <w:lang w:eastAsia="ar-SA" w:bidi="ar-SA"/>
        </w:rPr>
        <w:t xml:space="preserve"> В рекреационные зоны могут включаться особо охраняемые природные территории и природные объекты. </w:t>
      </w:r>
    </w:p>
    <w:p w:rsidR="00AE638E" w:rsidRDefault="00907F27" w:rsidP="0051254A">
      <w:pPr>
        <w:widowControl/>
        <w:suppressAutoHyphens/>
        <w:spacing w:before="0" w:after="0"/>
        <w:ind w:firstLine="709"/>
        <w:contextualSpacing/>
        <w:jc w:val="both"/>
        <w:textAlignment w:val="baseline"/>
      </w:pPr>
      <w:r>
        <w:rPr>
          <w:rFonts w:eastAsia="NSimSun" w:cs="Times New Roman"/>
          <w:color w:val="000000"/>
          <w:sz w:val="28"/>
          <w:szCs w:val="28"/>
        </w:rPr>
        <w:t>З</w:t>
      </w:r>
      <w:r>
        <w:rPr>
          <w:rFonts w:eastAsia="Calibri" w:cs="Times New Roman"/>
          <w:color w:val="000000"/>
          <w:kern w:val="2"/>
          <w:sz w:val="28"/>
          <w:szCs w:val="28"/>
          <w:lang w:bidi="ar-SA"/>
        </w:rPr>
        <w:t>она лесов определяется в целях дифференциации режима использования, охраны, защиты и воспроизводства лесов, а также для сохранения мест обитания фауны и восстановления нарушенных природных ландшафтов.</w:t>
      </w:r>
    </w:p>
    <w:p w:rsidR="00AE638E" w:rsidRDefault="00907F27" w:rsidP="0051254A">
      <w:pPr>
        <w:spacing w:before="0" w:after="0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Зона кладбищ - это территория, на которой размещаются здания и сооружения для проведения скорбных и траурных обрядов, культовые здания и сооружения, а также кладбища.</w:t>
      </w:r>
    </w:p>
    <w:p w:rsidR="00AE638E" w:rsidRDefault="00AE638E" w:rsidP="0051254A">
      <w:pPr>
        <w:spacing w:before="0" w:after="0"/>
        <w:ind w:firstLine="709"/>
        <w:contextualSpacing/>
        <w:jc w:val="both"/>
        <w:rPr>
          <w:rFonts w:cs="Times New Roman"/>
        </w:rPr>
      </w:pPr>
    </w:p>
    <w:p w:rsidR="00BB4E12" w:rsidRDefault="00BB4E12" w:rsidP="0051254A">
      <w:pPr>
        <w:spacing w:before="0" w:after="0"/>
        <w:ind w:firstLine="709"/>
        <w:contextualSpacing/>
        <w:jc w:val="both"/>
        <w:rPr>
          <w:rFonts w:cs="Times New Roman"/>
        </w:rPr>
      </w:pPr>
    </w:p>
    <w:p w:rsidR="00BB4E12" w:rsidRDefault="00BB4E12" w:rsidP="0051254A">
      <w:pPr>
        <w:spacing w:before="0" w:after="0"/>
        <w:ind w:firstLine="709"/>
        <w:contextualSpacing/>
        <w:jc w:val="both"/>
        <w:rPr>
          <w:rFonts w:cs="Times New Roman"/>
        </w:rPr>
      </w:pPr>
    </w:p>
    <w:tbl>
      <w:tblPr>
        <w:tblW w:w="9870" w:type="dxa"/>
        <w:tblInd w:w="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5175"/>
        <w:gridCol w:w="3467"/>
      </w:tblGrid>
      <w:tr w:rsidR="00AE638E">
        <w:trPr>
          <w:trHeight w:val="450"/>
          <w:tblHeader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Код объекта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Условные обозначения</w:t>
            </w:r>
          </w:p>
        </w:tc>
      </w:tr>
      <w:tr w:rsidR="00AE638E">
        <w:trPr>
          <w:trHeight w:val="505"/>
          <w:tblHeader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</w:pPr>
            <w:r>
              <w:rPr>
                <w:rFonts w:cs="Times New Roman"/>
              </w:rPr>
              <w:t>70101010</w:t>
            </w:r>
            <w:r>
              <w:rPr>
                <w:rFonts w:eastAsia="Calibri" w:cs="Times New Roman"/>
                <w:lang w:bidi="ar-SA"/>
              </w:rPr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 xml:space="preserve">Зона застройки индивидуальными жилыми </w:t>
            </w:r>
            <w:r w:rsidR="00BB4E12">
              <w:rPr>
                <w:rFonts w:eastAsia="Calibri" w:cs="Times New Roman"/>
                <w:lang w:bidi="ar-SA"/>
              </w:rPr>
              <w:br/>
            </w:r>
            <w:r>
              <w:rPr>
                <w:rFonts w:eastAsia="Calibri" w:cs="Times New Roman"/>
                <w:lang w:bidi="ar-SA"/>
              </w:rPr>
              <w:t>домами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2D8C9C11" wp14:editId="064C0FE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46430" cy="19812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margin-left:0;margin-top:8.5pt;width:50.9pt;height:15.6pt;z-index:13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" fillcolor="#ffe132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6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</w:pPr>
            <w:r>
              <w:rPr>
                <w:rFonts w:cs="Times New Roman"/>
              </w:rPr>
              <w:t>70101010</w:t>
            </w:r>
            <w:r>
              <w:rPr>
                <w:rFonts w:eastAsia="Calibri" w:cs="Times New Roman"/>
                <w:lang w:bidi="ar-SA"/>
              </w:rPr>
              <w:t>2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Зона застройки малоэтажными жилыми домами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2F0B78BF" wp14:editId="6624111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46430" cy="198120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margin-left:0;margin-top:8.5pt;width:50.9pt;height:15.6pt;z-index:1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" fillcolor="#fa0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55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701010301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Многофункциональная общественно-деловая</w:t>
            </w:r>
            <w:r w:rsidR="00BB4E12">
              <w:rPr>
                <w:rFonts w:eastAsia="Calibri" w:cs="Times New Roman"/>
                <w:lang w:bidi="ar-SA"/>
              </w:rPr>
              <w:br/>
            </w:r>
            <w:r>
              <w:rPr>
                <w:rFonts w:eastAsia="Calibri" w:cs="Times New Roman"/>
                <w:lang w:bidi="ar-SA"/>
              </w:rPr>
              <w:t>зона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10AFF001" wp14:editId="489711A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46430" cy="198120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bidi="ar-SA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margin-left:0;margin-top:8.5pt;width:50.9pt;height:15.6pt;z-index:1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" fillcolor="#a427a8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eastAsia="Calibri" w:cs="Times New Roman"/>
                                <w:sz w:val="18"/>
                                <w:szCs w:val="18"/>
                                <w:lang w:bidi="ar-SA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18"/>
                                <w:szCs w:val="18"/>
                                <w:lang w:bidi="ar-SA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625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</w:pPr>
            <w:r>
              <w:rPr>
                <w:rFonts w:cs="Times New Roman"/>
              </w:rPr>
              <w:t>701010</w:t>
            </w:r>
            <w:r>
              <w:rPr>
                <w:rFonts w:eastAsia="Calibri" w:cs="Times New Roman"/>
                <w:lang w:bidi="ar-SA"/>
              </w:rPr>
              <w:t>302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 w:rsidP="00BB4E12">
            <w:pPr>
              <w:spacing w:before="0" w:after="0"/>
              <w:contextualSpacing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Зона специализированной общественной</w:t>
            </w:r>
            <w:r w:rsidR="00BB4E12">
              <w:rPr>
                <w:rFonts w:eastAsia="Calibri" w:cs="Times New Roman"/>
                <w:lang w:bidi="ar-SA"/>
              </w:rPr>
              <w:br/>
            </w:r>
            <w:r>
              <w:rPr>
                <w:rFonts w:eastAsia="Calibri" w:cs="Times New Roman"/>
                <w:lang w:bidi="ar-SA"/>
              </w:rPr>
              <w:t>застройки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668C4153" wp14:editId="2DB3065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46430" cy="198120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margin-left:0;margin-top:8.5pt;width:50.9pt;height:15.6pt;z-index:10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" fillcolor="#ca7af5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6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701010401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Производственная зона 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4805F9E3" wp14:editId="2850569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46430" cy="198120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margin-left:0;margin-top:8.5pt;width:50.9pt;height:15.6pt;z-index:9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" fillcolor="#895a44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1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</w:pPr>
            <w:r>
              <w:rPr>
                <w:rFonts w:cs="Times New Roman"/>
              </w:rPr>
              <w:t>70101040</w:t>
            </w:r>
            <w:r>
              <w:rPr>
                <w:rFonts w:eastAsia="Calibri" w:cs="Times New Roman"/>
                <w:lang w:bidi="ar-SA"/>
              </w:rPr>
              <w:t>2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Коммунально-складская зона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2D172352" wp14:editId="6BB2BE4E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68580</wp:posOffset>
                      </wp:positionV>
                      <wp:extent cx="646430" cy="198120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margin-left:62.6pt;margin-top:5.4pt;width:50.9pt;height:15.6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" fillcolor="#bd9684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3.2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55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701010404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Зона инженерной инфраструктуры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433B950C" wp14:editId="5FD1B79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45160" cy="196850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400" cy="19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margin-left:0;margin-top:8.5pt;width:50.8pt;height:15.5pt;z-index:7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" fillcolor="#636382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25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701010405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Зона транспортной инфраструктуры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0B7DDC1A" wp14:editId="767191A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46430" cy="198120"/>
                      <wp:effectExtent l="0" t="0" r="0" b="0"/>
                      <wp:wrapNone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margin-left:0;margin-top:8.5pt;width:50.9pt;height:15.6pt;z-index:6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" fillcolor="#006a91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45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7DEDCD6B" wp14:editId="26EE7796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82550</wp:posOffset>
                      </wp:positionV>
                      <wp:extent cx="648335" cy="200025"/>
                      <wp:effectExtent l="0" t="0" r="0" b="0"/>
                      <wp:wrapNone/>
                      <wp:docPr id="1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640" cy="19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4" style="position:absolute;left:0;text-align:left;margin-left:381pt;margin-top:6.5pt;width:51.05pt;height:15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" fillcolor="#ffffb6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</w:rPr>
              <w:t>701010500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Зоны сельскохозяйственного использования 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AE638E">
            <w:pPr>
              <w:snapToGrid w:val="0"/>
              <w:spacing w:before="0" w:after="0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E638E">
        <w:trPr>
          <w:trHeight w:val="60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256E76C2" wp14:editId="19CEABF9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81280</wp:posOffset>
                      </wp:positionV>
                      <wp:extent cx="648335" cy="200025"/>
                      <wp:effectExtent l="0" t="0" r="0" b="0"/>
                      <wp:wrapNone/>
                      <wp:docPr id="1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640" cy="19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5" style="position:absolute;left:0;text-align:left;margin-left:381.15pt;margin-top:6.4pt;width:51.05pt;height:15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" fillcolor="#c0c000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</w:rPr>
              <w:t>701010503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Производственная зона сельскохозяйственных предприятий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AE638E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AE638E">
        <w:trPr>
          <w:trHeight w:val="55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</w:pPr>
            <w:r>
              <w:rPr>
                <w:rFonts w:cs="Times New Roman"/>
              </w:rPr>
              <w:t>701010</w:t>
            </w:r>
            <w:r>
              <w:rPr>
                <w:rFonts w:eastAsia="Calibri" w:cs="Times New Roman"/>
                <w:lang w:bidi="ar-SA"/>
              </w:rPr>
              <w:t>601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 xml:space="preserve">Зона озелененных территорий общего </w:t>
            </w:r>
            <w:r w:rsidR="00BB4E12">
              <w:rPr>
                <w:rFonts w:eastAsia="Calibri" w:cs="Times New Roman"/>
                <w:lang w:bidi="ar-SA"/>
              </w:rPr>
              <w:br/>
            </w:r>
            <w:r>
              <w:rPr>
                <w:rFonts w:eastAsia="Calibri" w:cs="Times New Roman"/>
                <w:lang w:bidi="ar-SA"/>
              </w:rPr>
              <w:t>пользования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8A82B7A" wp14:editId="5698ADC0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84455</wp:posOffset>
                      </wp:positionV>
                      <wp:extent cx="646430" cy="198120"/>
                      <wp:effectExtent l="0" t="0" r="0" b="0"/>
                      <wp:wrapNone/>
                      <wp:docPr id="2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6" style="position:absolute;margin-left:60.6pt;margin-top:6.65pt;width:50.9pt;height:15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" fillcolor="#00ffc5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4"/>
                                <w:szCs w:val="14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50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</w:pPr>
            <w:r>
              <w:rPr>
                <w:rFonts w:cs="Times New Roman"/>
              </w:rPr>
              <w:t>701010</w:t>
            </w:r>
            <w:r>
              <w:rPr>
                <w:rFonts w:eastAsia="Calibri" w:cs="Times New Roman"/>
                <w:lang w:bidi="ar-SA"/>
              </w:rPr>
              <w:t>60</w:t>
            </w:r>
            <w:r>
              <w:rPr>
                <w:rFonts w:eastAsia="Calibri" w:cs="Times New Roman"/>
                <w:kern w:val="2"/>
                <w:lang w:bidi="ar-SA"/>
              </w:rPr>
              <w:t>5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</w:pPr>
            <w:r>
              <w:rPr>
                <w:rFonts w:eastAsia="Calibri" w:cs="Times New Roman"/>
                <w:lang w:bidi="ar-SA"/>
              </w:rPr>
              <w:t xml:space="preserve">Зона </w:t>
            </w:r>
            <w:r>
              <w:rPr>
                <w:rFonts w:eastAsia="Calibri" w:cs="Times New Roman"/>
                <w:kern w:val="2"/>
                <w:lang w:bidi="ar-SA"/>
              </w:rPr>
              <w:t>лесов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3A4E9510" wp14:editId="73B9596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84455</wp:posOffset>
                      </wp:positionV>
                      <wp:extent cx="646430" cy="198120"/>
                      <wp:effectExtent l="0" t="0" r="0" b="0"/>
                      <wp:wrapNone/>
                      <wp:docPr id="2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  <w:t>5.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kern w:val="2"/>
                                      <w:sz w:val="14"/>
                                      <w:szCs w:val="14"/>
                                      <w:lang w:bidi="ar-S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" o:spid="_x0000_s1037" style="position:absolute;margin-left:60.7pt;margin-top:6.65pt;width:50.9pt;height:15.6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" fillcolor="#1c8f69"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sz w:val="14"/>
                                <w:szCs w:val="14"/>
                              </w:rPr>
                              <w:t>5.</w:t>
                            </w:r>
                            <w:r>
                              <w:rPr>
                                <w:rFonts w:cs="Times New Roman"/>
                                <w:color w:val="000000"/>
                                <w:kern w:val="2"/>
                                <w:sz w:val="14"/>
                                <w:szCs w:val="14"/>
                                <w:lang w:bidi="ar-SA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638E">
        <w:trPr>
          <w:trHeight w:val="541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701010701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Зона кладбищ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E638E" w:rsidRDefault="00907F27">
            <w:pPr>
              <w:snapToGrid w:val="0"/>
              <w:spacing w:before="0" w:after="0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8A6E4E3" wp14:editId="25A79BA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97155</wp:posOffset>
                      </wp:positionV>
                      <wp:extent cx="646430" cy="198120"/>
                      <wp:effectExtent l="0" t="0" r="0" b="0"/>
                      <wp:wrapNone/>
                      <wp:docPr id="2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40" cy="19764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9"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E638E" w:rsidRDefault="00907F27">
                                  <w:pPr>
                                    <w:spacing w:before="0" w:after="200"/>
                                    <w:jc w:val="center"/>
                                    <w:rPr>
                                      <w:rFonts w:cs="Times New Roman"/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FFFFFF"/>
                                      <w:sz w:val="14"/>
                                      <w:szCs w:val="1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38" style="position:absolute;margin-left:0;margin-top:7.65pt;width:50.9pt;height:15.6pt;z-index: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" strokecolor="#305000">
                      <v:fill r:id="rId10" o:title="" recolor="t" type="frame"/>
                      <v:stroke joinstyle="round"/>
                      <v:textbox>
                        <w:txbxContent>
                          <w:p w:rsidR="00AE638E" w:rsidRDefault="00907F27">
                            <w:pPr>
                              <w:spacing w:before="0" w:after="200"/>
                              <w:jc w:val="center"/>
                              <w:rPr>
                                <w:rFonts w:cs="Times New Roman"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color w:val="FFFFFF"/>
                                <w:sz w:val="14"/>
                                <w:szCs w:val="14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E638E" w:rsidRDefault="00AE638E" w:rsidP="006851CB">
      <w:pPr>
        <w:spacing w:before="0" w:after="0"/>
        <w:ind w:firstLine="709"/>
        <w:contextualSpacing/>
        <w:jc w:val="both"/>
      </w:pPr>
    </w:p>
    <w:p w:rsidR="00AE638E" w:rsidRDefault="00907F27" w:rsidP="006851CB">
      <w:pPr>
        <w:pStyle w:val="1"/>
        <w:spacing w:before="0" w:after="0"/>
        <w:ind w:firstLine="709"/>
        <w:rPr>
          <w:rFonts w:ascii="Times New Roman" w:hAnsi="Times New Roman" w:cs="Times New Roman"/>
          <w:color w:val="000000"/>
          <w:kern w:val="2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bidi="ar-SA"/>
        </w:rPr>
        <w:t>2.2. Параметры функциональных зон.</w:t>
      </w:r>
    </w:p>
    <w:p w:rsidR="00AE638E" w:rsidRDefault="00AE638E" w:rsidP="006851CB">
      <w:pPr>
        <w:spacing w:before="0"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AE638E" w:rsidRDefault="00907F27" w:rsidP="006851CB">
      <w:pPr>
        <w:spacing w:before="0" w:after="0"/>
        <w:ind w:firstLine="709"/>
        <w:contextualSpacing/>
        <w:jc w:val="both"/>
      </w:pPr>
      <w:r>
        <w:rPr>
          <w:rFonts w:cs="Times New Roman"/>
          <w:color w:val="000000"/>
          <w:sz w:val="28"/>
          <w:szCs w:val="28"/>
        </w:rPr>
        <w:t xml:space="preserve">Основными параметрами функциональных зон на территории муниципального образования приняты показатели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rFonts w:cs="Times New Roman"/>
          <w:color w:val="000000"/>
          <w:sz w:val="28"/>
          <w:szCs w:val="28"/>
        </w:rPr>
        <w:t>Минрегиона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РФ от 26.05.2011 </w:t>
      </w:r>
      <w:r>
        <w:rPr>
          <w:rFonts w:eastAsia="NSimSun" w:cs="Times New Roman"/>
          <w:color w:val="000000"/>
          <w:sz w:val="28"/>
          <w:szCs w:val="28"/>
        </w:rPr>
        <w:t>№</w:t>
      </w:r>
      <w:r>
        <w:rPr>
          <w:rFonts w:cs="Times New Roman"/>
          <w:color w:val="000000"/>
          <w:sz w:val="28"/>
          <w:szCs w:val="28"/>
        </w:rPr>
        <w:t xml:space="preserve"> 244.</w:t>
      </w:r>
    </w:p>
    <w:p w:rsidR="00AE638E" w:rsidRDefault="00907F27" w:rsidP="006851CB">
      <w:pPr>
        <w:spacing w:before="0"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Границы, характеристики и параметры функциональных зон подлежат </w:t>
      </w:r>
      <w:r w:rsidR="00956F9F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 xml:space="preserve">учету </w:t>
      </w:r>
      <w:proofErr w:type="gramStart"/>
      <w:r>
        <w:rPr>
          <w:rFonts w:cs="Times New Roman"/>
          <w:color w:val="000000"/>
          <w:sz w:val="28"/>
          <w:szCs w:val="28"/>
        </w:rPr>
        <w:t>при</w:t>
      </w:r>
      <w:proofErr w:type="gramEnd"/>
      <w:r>
        <w:rPr>
          <w:rFonts w:cs="Times New Roman"/>
          <w:color w:val="000000"/>
          <w:sz w:val="28"/>
          <w:szCs w:val="28"/>
        </w:rPr>
        <w:t>:</w:t>
      </w:r>
    </w:p>
    <w:p w:rsidR="00AE638E" w:rsidRDefault="00907F27" w:rsidP="006851CB">
      <w:pPr>
        <w:spacing w:before="0"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1) </w:t>
      </w:r>
      <w:proofErr w:type="gramStart"/>
      <w:r>
        <w:rPr>
          <w:rFonts w:cs="Times New Roman"/>
          <w:color w:val="000000"/>
          <w:sz w:val="28"/>
          <w:szCs w:val="28"/>
        </w:rPr>
        <w:t>определении</w:t>
      </w:r>
      <w:proofErr w:type="gramEnd"/>
      <w:r>
        <w:rPr>
          <w:rFonts w:cs="Times New Roman"/>
          <w:color w:val="000000"/>
          <w:sz w:val="28"/>
          <w:szCs w:val="28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– изменений, целесообразность которых следует из Генерального плана;</w:t>
      </w:r>
    </w:p>
    <w:p w:rsidR="00AE638E" w:rsidRDefault="00907F27" w:rsidP="006851CB">
      <w:pPr>
        <w:spacing w:before="0"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2) подготовке местных нормативов градостроительного проектирования на основании и с учетом расчетных показателей Генерального плана;</w:t>
      </w:r>
    </w:p>
    <w:p w:rsidR="00AE638E" w:rsidRDefault="00907F27" w:rsidP="006851CB">
      <w:pPr>
        <w:spacing w:before="0"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3) подготовке Муниципальных программ социально-экономического </w:t>
      </w:r>
      <w:r w:rsidR="00956F9F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 xml:space="preserve">развития, в том числе в отношении развития муниципальной инфраструктуры, </w:t>
      </w:r>
      <w:r>
        <w:rPr>
          <w:rFonts w:cs="Times New Roman"/>
          <w:color w:val="000000"/>
          <w:sz w:val="28"/>
          <w:szCs w:val="28"/>
        </w:rPr>
        <w:lastRenderedPageBreak/>
        <w:t>подготовке иных актов и документов, регулирующих развитие МО;</w:t>
      </w:r>
    </w:p>
    <w:p w:rsidR="00AE638E" w:rsidRDefault="00907F27" w:rsidP="006851CB">
      <w:pPr>
        <w:spacing w:before="0"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4) подготовке документации по планировке территории. </w:t>
      </w:r>
    </w:p>
    <w:p w:rsidR="00AE638E" w:rsidRDefault="00907F27" w:rsidP="006851CB">
      <w:pPr>
        <w:spacing w:before="0" w:after="0"/>
        <w:ind w:firstLine="709"/>
        <w:contextualSpacing/>
        <w:jc w:val="both"/>
      </w:pPr>
      <w:r>
        <w:rPr>
          <w:rFonts w:cs="Times New Roman"/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Style w:val="20"/>
          <w:rFonts w:cs="Times New Roman"/>
          <w:color w:val="000000"/>
          <w:kern w:val="2"/>
          <w:sz w:val="28"/>
          <w:szCs w:val="28"/>
          <w:lang w:bidi="ar-SA"/>
        </w:rPr>
        <w:t>Сараевское</w:t>
      </w:r>
      <w:proofErr w:type="spellEnd"/>
      <w:r>
        <w:rPr>
          <w:rStyle w:val="20"/>
          <w:rFonts w:cs="Times New Roman"/>
          <w:color w:val="000000"/>
          <w:kern w:val="2"/>
          <w:sz w:val="28"/>
          <w:szCs w:val="28"/>
          <w:lang w:bidi="ar-SA"/>
        </w:rPr>
        <w:t xml:space="preserve"> городское</w:t>
      </w:r>
      <w:r>
        <w:rPr>
          <w:rStyle w:val="20"/>
          <w:rFonts w:cs="Times New Roman"/>
          <w:color w:val="000000"/>
          <w:sz w:val="28"/>
          <w:szCs w:val="28"/>
          <w:lang w:eastAsia="ar-SA" w:bidi="ar-SA"/>
        </w:rPr>
        <w:t xml:space="preserve"> поселение </w:t>
      </w:r>
      <w:proofErr w:type="spellStart"/>
      <w:r>
        <w:rPr>
          <w:rStyle w:val="20"/>
          <w:rFonts w:cs="Times New Roman"/>
          <w:color w:val="000000"/>
          <w:kern w:val="2"/>
          <w:sz w:val="28"/>
          <w:szCs w:val="28"/>
          <w:lang w:bidi="ar-SA"/>
        </w:rPr>
        <w:t>Сараевского</w:t>
      </w:r>
      <w:proofErr w:type="spellEnd"/>
      <w:r>
        <w:rPr>
          <w:rStyle w:val="20"/>
          <w:rFonts w:cs="Times New Roman"/>
          <w:color w:val="000000"/>
          <w:sz w:val="28"/>
          <w:szCs w:val="28"/>
          <w:lang w:eastAsia="ar-SA" w:bidi="ar-SA"/>
        </w:rPr>
        <w:t xml:space="preserve"> муниципального района</w:t>
      </w:r>
      <w:r>
        <w:rPr>
          <w:rFonts w:cs="Times New Roman"/>
          <w:color w:val="000000"/>
          <w:sz w:val="28"/>
          <w:szCs w:val="28"/>
          <w:lang w:eastAsia="ar-SA"/>
        </w:rPr>
        <w:t xml:space="preserve"> Рязанской области выделены </w:t>
      </w:r>
      <w:r w:rsidR="00956F9F">
        <w:rPr>
          <w:rFonts w:cs="Times New Roman"/>
          <w:color w:val="000000"/>
          <w:sz w:val="28"/>
          <w:szCs w:val="28"/>
          <w:lang w:eastAsia="ar-SA"/>
        </w:rPr>
        <w:br/>
      </w:r>
      <w:r>
        <w:rPr>
          <w:rFonts w:cs="Times New Roman"/>
          <w:color w:val="000000"/>
          <w:sz w:val="28"/>
          <w:szCs w:val="28"/>
          <w:lang w:eastAsia="ar-SA"/>
        </w:rPr>
        <w:t>следующие функциональные зоны, для которых определены границы и площади соответствующего функционального назначения:</w:t>
      </w:r>
    </w:p>
    <w:p w:rsidR="00AE638E" w:rsidRDefault="00AE638E" w:rsidP="006851CB">
      <w:pPr>
        <w:spacing w:before="0" w:after="0"/>
        <w:ind w:firstLine="709"/>
        <w:contextualSpacing/>
        <w:jc w:val="both"/>
        <w:rPr>
          <w:rFonts w:cs="Times New Roman"/>
        </w:rPr>
      </w:pPr>
    </w:p>
    <w:tbl>
      <w:tblPr>
        <w:tblW w:w="98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14"/>
        <w:gridCol w:w="6558"/>
        <w:gridCol w:w="2190"/>
      </w:tblGrid>
      <w:tr w:rsidR="00AE638E" w:rsidTr="003C0EC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№ п/п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Наименование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зоны</w:t>
            </w:r>
            <w:proofErr w:type="spell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spacing w:before="0" w:after="0"/>
              <w:contextualSpacing/>
              <w:jc w:val="center"/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Площадь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га</w:t>
            </w:r>
            <w:proofErr w:type="spellEnd"/>
          </w:p>
        </w:tc>
      </w:tr>
      <w:tr w:rsidR="00AE638E" w:rsidTr="003C0EC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Зона застройки индивидуальными жилыми домами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rFonts w:cs="Times New Roman"/>
                <w:color w:val="000000"/>
                <w:kern w:val="2"/>
                <w:lang w:bidi="ar-SA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rFonts w:cs="Times New Roman"/>
                <w:color w:val="000000"/>
                <w:kern w:val="2"/>
                <w:lang w:bidi="ar-SA"/>
              </w:rPr>
              <w:t>30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Зона застройки малоэтажными жилыми домами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18,</w:t>
            </w:r>
            <w:r>
              <w:rPr>
                <w:rFonts w:cs="Times New Roman"/>
                <w:color w:val="000000"/>
                <w:kern w:val="2"/>
                <w:lang w:bidi="ar-SA"/>
              </w:rPr>
              <w:t>63</w:t>
            </w:r>
          </w:p>
        </w:tc>
      </w:tr>
      <w:tr w:rsidR="00AE638E" w:rsidTr="003C0EC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  <w:lang w:bidi="ar-SA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Многофункциональная общественно-деловая зона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12,</w:t>
            </w:r>
            <w:r>
              <w:rPr>
                <w:rFonts w:cs="Times New Roman"/>
                <w:color w:val="000000"/>
                <w:kern w:val="2"/>
                <w:lang w:bidi="ar-SA"/>
              </w:rPr>
              <w:t>24</w:t>
            </w:r>
          </w:p>
        </w:tc>
      </w:tr>
      <w:tr w:rsidR="00AE638E" w:rsidTr="003C0EC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  <w:lang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Зона специализированной общественной застройки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22,</w:t>
            </w:r>
            <w:r>
              <w:rPr>
                <w:rFonts w:cs="Times New Roman"/>
                <w:color w:val="000000"/>
                <w:kern w:val="2"/>
                <w:lang w:bidi="ar-SA"/>
              </w:rPr>
              <w:t>24</w:t>
            </w:r>
          </w:p>
        </w:tc>
      </w:tr>
      <w:tr w:rsidR="00AE638E" w:rsidTr="003C0EC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  <w:lang w:bidi="ar-SA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Производственная зона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rFonts w:cs="Times New Roman"/>
                <w:color w:val="000000"/>
                <w:kern w:val="2"/>
                <w:lang w:bidi="ar-SA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rFonts w:cs="Times New Roman"/>
                <w:color w:val="000000"/>
                <w:kern w:val="2"/>
                <w:lang w:bidi="ar-SA"/>
              </w:rPr>
              <w:t>82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  <w:lang w:bidi="ar-SA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Коммунально-складская зона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30,</w:t>
            </w:r>
            <w:r>
              <w:rPr>
                <w:rFonts w:cs="Times New Roman"/>
                <w:color w:val="000000"/>
                <w:kern w:val="2"/>
                <w:lang w:bidi="ar-SA"/>
              </w:rPr>
              <w:t>08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Зона инженерной инфраструктуры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14,31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Зона транспортной инфраструктуры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235,</w:t>
            </w:r>
            <w:r>
              <w:rPr>
                <w:rFonts w:cs="Times New Roman"/>
                <w:color w:val="000000"/>
                <w:kern w:val="2"/>
                <w:lang w:bidi="ar-SA"/>
              </w:rPr>
              <w:t>55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Зоны сельскохозяйственного использования 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cs="Times New Roman"/>
                <w:color w:val="000000"/>
                <w:kern w:val="2"/>
                <w:lang w:bidi="ar-SA"/>
              </w:rPr>
              <w:t>934</w:t>
            </w:r>
            <w:r>
              <w:rPr>
                <w:color w:val="000000"/>
              </w:rPr>
              <w:t>,</w:t>
            </w:r>
            <w:r>
              <w:rPr>
                <w:rFonts w:cs="Times New Roman"/>
                <w:color w:val="000000"/>
                <w:kern w:val="2"/>
                <w:lang w:bidi="ar-SA"/>
              </w:rPr>
              <w:t>30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Производственная зона сельскохозяйственных предприятий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94,</w:t>
            </w:r>
            <w:r>
              <w:rPr>
                <w:rFonts w:cs="Times New Roman"/>
                <w:color w:val="000000"/>
                <w:kern w:val="2"/>
                <w:lang w:bidi="ar-SA"/>
              </w:rPr>
              <w:t>89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Зона озелененных территорий общего пользования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lang w:bidi="ar-SA"/>
              </w:rPr>
              <w:t>94</w:t>
            </w:r>
            <w:r>
              <w:rPr>
                <w:color w:val="000000"/>
              </w:rPr>
              <w:t>,29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Зона лесов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60,</w:t>
            </w:r>
            <w:r>
              <w:rPr>
                <w:rFonts w:cs="Times New Roman"/>
                <w:color w:val="000000"/>
                <w:kern w:val="2"/>
                <w:lang w:bidi="ar-SA"/>
              </w:rPr>
              <w:t>06</w:t>
            </w:r>
          </w:p>
        </w:tc>
      </w:tr>
      <w:tr w:rsidR="00AE638E" w:rsidTr="003C0ECD"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bidi="ar-SA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Зона кладбищ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8,2</w:t>
            </w:r>
            <w:r>
              <w:rPr>
                <w:rFonts w:cs="Times New Roman"/>
                <w:color w:val="000000"/>
                <w:kern w:val="2"/>
                <w:lang w:bidi="ar-SA"/>
              </w:rPr>
              <w:t>2</w:t>
            </w:r>
          </w:p>
        </w:tc>
      </w:tr>
      <w:tr w:rsidR="00AE638E" w:rsidTr="003C0ECD">
        <w:tc>
          <w:tcPr>
            <w:tcW w:w="7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color w:val="000000"/>
              </w:rPr>
              <w:t>Общая площадь поселения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lang w:bidi="ar-SA"/>
              </w:rPr>
              <w:t>7531</w:t>
            </w:r>
            <w:r>
              <w:rPr>
                <w:color w:val="000000"/>
              </w:rPr>
              <w:t>,</w:t>
            </w:r>
            <w:r>
              <w:rPr>
                <w:rFonts w:cs="Times New Roman"/>
                <w:color w:val="000000"/>
                <w:kern w:val="2"/>
                <w:lang w:bidi="ar-SA"/>
              </w:rPr>
              <w:t>93</w:t>
            </w:r>
          </w:p>
        </w:tc>
      </w:tr>
    </w:tbl>
    <w:p w:rsidR="00AE638E" w:rsidRDefault="00AE638E" w:rsidP="00956F9F">
      <w:pPr>
        <w:spacing w:before="0" w:after="0"/>
        <w:ind w:firstLine="709"/>
        <w:contextualSpacing/>
        <w:jc w:val="both"/>
      </w:pPr>
    </w:p>
    <w:p w:rsidR="00AE638E" w:rsidRDefault="00907F27" w:rsidP="00956F9F">
      <w:pPr>
        <w:pStyle w:val="1"/>
        <w:spacing w:before="0" w:after="0"/>
        <w:ind w:firstLine="709"/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bidi="ar-SA"/>
        </w:rPr>
        <w:t>2.3. Сведения о планируемых для размещения в зонах объектах феде</w:t>
      </w:r>
      <w:r w:rsidR="00787BD3">
        <w:rPr>
          <w:rFonts w:ascii="Times New Roman" w:hAnsi="Times New Roman" w:cs="Times New Roman"/>
          <w:color w:val="000000"/>
          <w:kern w:val="2"/>
          <w:sz w:val="28"/>
          <w:szCs w:val="28"/>
          <w:lang w:bidi="ar-SA"/>
        </w:rPr>
        <w:t>рального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bidi="ar-SA"/>
        </w:rPr>
        <w:t xml:space="preserve"> и регионального значения, объект</w:t>
      </w:r>
      <w:r>
        <w:rPr>
          <w:rStyle w:val="20"/>
          <w:rFonts w:ascii="Times New Roman" w:hAnsi="Times New Roman" w:cs="Times New Roman"/>
          <w:iCs/>
          <w:color w:val="000000"/>
          <w:kern w:val="2"/>
          <w:sz w:val="28"/>
          <w:szCs w:val="28"/>
          <w:lang w:bidi="ar-SA"/>
        </w:rPr>
        <w:t>ах</w:t>
      </w:r>
      <w:r>
        <w:rPr>
          <w:rStyle w:val="20"/>
          <w:rFonts w:ascii="Times New Roman" w:hAnsi="Times New Roman" w:cs="Times New Roman"/>
          <w:color w:val="000000"/>
          <w:kern w:val="2"/>
          <w:sz w:val="28"/>
          <w:szCs w:val="28"/>
          <w:lang w:bidi="ar-SA"/>
        </w:rPr>
        <w:t xml:space="preserve"> </w:t>
      </w:r>
      <w:r>
        <w:rPr>
          <w:rStyle w:val="20"/>
          <w:rFonts w:ascii="Times New Roman" w:hAnsi="Times New Roman" w:cs="Times New Roman"/>
          <w:iCs/>
          <w:color w:val="000000"/>
          <w:kern w:val="2"/>
          <w:sz w:val="28"/>
          <w:szCs w:val="28"/>
          <w:lang w:bidi="ar-SA"/>
        </w:rPr>
        <w:t>местного</w:t>
      </w:r>
      <w:r>
        <w:rPr>
          <w:rStyle w:val="20"/>
          <w:rFonts w:ascii="Times New Roman" w:hAnsi="Times New Roman" w:cs="Times New Roman"/>
          <w:color w:val="000000"/>
          <w:kern w:val="2"/>
          <w:sz w:val="28"/>
          <w:szCs w:val="28"/>
          <w:lang w:bidi="ar-SA"/>
        </w:rPr>
        <w:t xml:space="preserve"> значения.</w:t>
      </w:r>
    </w:p>
    <w:p w:rsidR="00AE638E" w:rsidRDefault="00AE638E" w:rsidP="00956F9F">
      <w:pPr>
        <w:spacing w:before="0" w:after="0"/>
        <w:ind w:firstLine="709"/>
        <w:contextualSpacing/>
        <w:jc w:val="both"/>
      </w:pPr>
    </w:p>
    <w:p w:rsidR="00AE638E" w:rsidRDefault="00907F27" w:rsidP="00956F9F">
      <w:pPr>
        <w:spacing w:before="0" w:after="0"/>
        <w:ind w:firstLine="709"/>
        <w:contextualSpacing/>
        <w:jc w:val="both"/>
      </w:pPr>
      <w:r>
        <w:rPr>
          <w:rStyle w:val="20"/>
          <w:rFonts w:cs="Times New Roman"/>
          <w:sz w:val="28"/>
          <w:szCs w:val="28"/>
        </w:rPr>
        <w:t xml:space="preserve">Утвержденными документами территориального планирования </w:t>
      </w:r>
      <w:r w:rsidRPr="00087CF3">
        <w:rPr>
          <w:rStyle w:val="20"/>
          <w:rFonts w:cs="Times New Roman"/>
          <w:kern w:val="2"/>
          <w:sz w:val="28"/>
          <w:szCs w:val="28"/>
          <w:lang w:bidi="ar-SA"/>
        </w:rPr>
        <w:t>Р</w:t>
      </w:r>
      <w:r>
        <w:rPr>
          <w:rStyle w:val="20"/>
          <w:rFonts w:cs="Times New Roman"/>
          <w:kern w:val="2"/>
          <w:sz w:val="28"/>
          <w:szCs w:val="28"/>
          <w:lang w:bidi="ar-SA"/>
        </w:rPr>
        <w:t>оссийской Федерации</w:t>
      </w:r>
      <w:r>
        <w:rPr>
          <w:rStyle w:val="20"/>
          <w:rFonts w:cs="Times New Roman"/>
          <w:sz w:val="28"/>
          <w:szCs w:val="28"/>
        </w:rPr>
        <w:t xml:space="preserve"> на территории муниципального образования — </w:t>
      </w:r>
      <w:proofErr w:type="spellStart"/>
      <w:r>
        <w:rPr>
          <w:rStyle w:val="20"/>
          <w:rFonts w:cs="Times New Roman"/>
          <w:kern w:val="2"/>
          <w:sz w:val="28"/>
          <w:szCs w:val="28"/>
          <w:lang w:bidi="ar-SA"/>
        </w:rPr>
        <w:t>Сараевское</w:t>
      </w:r>
      <w:proofErr w:type="spellEnd"/>
      <w:r>
        <w:rPr>
          <w:rStyle w:val="20"/>
          <w:rFonts w:cs="Times New Roman"/>
          <w:kern w:val="2"/>
          <w:sz w:val="28"/>
          <w:szCs w:val="28"/>
          <w:lang w:bidi="ar-SA"/>
        </w:rPr>
        <w:t xml:space="preserve"> городское</w:t>
      </w:r>
      <w:r>
        <w:rPr>
          <w:rStyle w:val="20"/>
          <w:rFonts w:cs="Times New Roman"/>
          <w:sz w:val="28"/>
          <w:szCs w:val="28"/>
        </w:rPr>
        <w:t xml:space="preserve"> поселение </w:t>
      </w:r>
      <w:proofErr w:type="spellStart"/>
      <w:r>
        <w:rPr>
          <w:rStyle w:val="20"/>
          <w:rFonts w:cs="Times New Roman"/>
          <w:kern w:val="2"/>
          <w:sz w:val="28"/>
          <w:szCs w:val="28"/>
          <w:lang w:bidi="ar-SA"/>
        </w:rPr>
        <w:t>Сараевского</w:t>
      </w:r>
      <w:proofErr w:type="spellEnd"/>
      <w:r>
        <w:rPr>
          <w:rStyle w:val="20"/>
          <w:rFonts w:cs="Times New Roman"/>
          <w:sz w:val="28"/>
          <w:szCs w:val="28"/>
        </w:rPr>
        <w:t xml:space="preserve"> муниципального района Рязанской области не предусматривается строительство и реконструкция объектов федерального значения.</w:t>
      </w:r>
    </w:p>
    <w:p w:rsidR="00AE638E" w:rsidRDefault="00907F27" w:rsidP="00956F9F">
      <w:pPr>
        <w:widowControl/>
        <w:suppressAutoHyphens/>
        <w:spacing w:before="0" w:after="0"/>
        <w:ind w:firstLine="709"/>
        <w:contextualSpacing/>
        <w:jc w:val="both"/>
        <w:textAlignment w:val="baseline"/>
      </w:pPr>
      <w:r>
        <w:rPr>
          <w:rStyle w:val="20"/>
          <w:rFonts w:cs="Times New Roman"/>
          <w:sz w:val="28"/>
          <w:szCs w:val="28"/>
          <w:lang w:bidi="ar-SA"/>
        </w:rPr>
        <w:t xml:space="preserve">Утвержденными документами территориального планирования Рязанской области на территории муниципального образования – </w:t>
      </w:r>
      <w:proofErr w:type="spellStart"/>
      <w:r>
        <w:rPr>
          <w:rStyle w:val="20"/>
          <w:rFonts w:cs="Times New Roman"/>
          <w:kern w:val="2"/>
          <w:sz w:val="28"/>
          <w:szCs w:val="28"/>
          <w:lang w:bidi="ar-SA"/>
        </w:rPr>
        <w:t>Сараевское</w:t>
      </w:r>
      <w:proofErr w:type="spellEnd"/>
      <w:r>
        <w:rPr>
          <w:rStyle w:val="20"/>
          <w:rFonts w:cs="Times New Roman"/>
          <w:kern w:val="2"/>
          <w:sz w:val="28"/>
          <w:szCs w:val="28"/>
          <w:lang w:bidi="ar-SA"/>
        </w:rPr>
        <w:t xml:space="preserve"> городское</w:t>
      </w:r>
      <w:r>
        <w:rPr>
          <w:rStyle w:val="20"/>
          <w:rFonts w:cs="Times New Roman"/>
          <w:sz w:val="28"/>
          <w:szCs w:val="28"/>
          <w:lang w:bidi="ar-SA"/>
        </w:rPr>
        <w:t xml:space="preserve"> поселение </w:t>
      </w:r>
      <w:proofErr w:type="spellStart"/>
      <w:r>
        <w:rPr>
          <w:rStyle w:val="20"/>
          <w:rFonts w:cs="Times New Roman"/>
          <w:kern w:val="2"/>
          <w:sz w:val="28"/>
          <w:szCs w:val="28"/>
          <w:lang w:bidi="ar-SA"/>
        </w:rPr>
        <w:t>Сараевского</w:t>
      </w:r>
      <w:proofErr w:type="spellEnd"/>
      <w:r>
        <w:rPr>
          <w:rStyle w:val="20"/>
          <w:rFonts w:cs="Times New Roman"/>
          <w:sz w:val="28"/>
          <w:szCs w:val="28"/>
          <w:lang w:bidi="ar-SA"/>
        </w:rPr>
        <w:t xml:space="preserve"> муниципального района Рязанской области </w:t>
      </w:r>
      <w:r>
        <w:rPr>
          <w:rStyle w:val="20"/>
          <w:rFonts w:cs="Times New Roman"/>
          <w:sz w:val="28"/>
          <w:szCs w:val="28"/>
          <w:lang w:bidi="ar-SA"/>
        </w:rPr>
        <w:lastRenderedPageBreak/>
        <w:t xml:space="preserve">предусматривается строительство и реконструкция следующих объектов </w:t>
      </w:r>
      <w:r>
        <w:rPr>
          <w:rStyle w:val="20"/>
          <w:rFonts w:cs="Times New Roman"/>
          <w:kern w:val="2"/>
          <w:sz w:val="28"/>
          <w:szCs w:val="28"/>
          <w:lang w:bidi="ar-SA"/>
        </w:rPr>
        <w:t>регионального</w:t>
      </w:r>
      <w:r>
        <w:rPr>
          <w:rStyle w:val="20"/>
          <w:rFonts w:cs="Times New Roman"/>
          <w:sz w:val="28"/>
          <w:szCs w:val="28"/>
          <w:lang w:bidi="ar-SA"/>
        </w:rPr>
        <w:t xml:space="preserve"> значения:</w:t>
      </w:r>
    </w:p>
    <w:p w:rsidR="00AE638E" w:rsidRDefault="00AE638E" w:rsidP="00956F9F">
      <w:pPr>
        <w:pStyle w:val="2a"/>
        <w:widowControl/>
        <w:spacing w:before="0" w:after="0"/>
        <w:ind w:firstLine="709"/>
        <w:contextualSpacing/>
        <w:jc w:val="both"/>
        <w:textAlignment w:val="baseline"/>
        <w:rPr>
          <w:rFonts w:cs="Times New Roman"/>
        </w:rPr>
      </w:pPr>
    </w:p>
    <w:tbl>
      <w:tblPr>
        <w:tblW w:w="9965" w:type="dxa"/>
        <w:tblInd w:w="6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192"/>
        <w:gridCol w:w="1868"/>
        <w:gridCol w:w="1710"/>
        <w:gridCol w:w="2195"/>
      </w:tblGrid>
      <w:tr w:rsidR="00AE638E">
        <w:trPr>
          <w:trHeight w:hRule="exact" w:val="1114"/>
          <w:tblHeader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pStyle w:val="TableParagraph"/>
              <w:widowControl w:val="0"/>
              <w:overflowPunct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AE638E">
            <w:pPr>
              <w:pStyle w:val="TableParagraph"/>
              <w:widowControl w:val="0"/>
              <w:overflowPunct/>
              <w:snapToGrid w:val="0"/>
              <w:spacing w:line="260" w:lineRule="exact"/>
              <w:contextualSpacing/>
              <w:rPr>
                <w:sz w:val="24"/>
                <w:szCs w:val="24"/>
              </w:rPr>
            </w:pPr>
          </w:p>
          <w:p w:rsidR="00AE638E" w:rsidRDefault="00907F27">
            <w:pPr>
              <w:pStyle w:val="TableParagraph"/>
              <w:widowControl w:val="0"/>
              <w:overflowPunct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>
            <w:pPr>
              <w:pStyle w:val="TableParagraph"/>
              <w:widowControl w:val="0"/>
              <w:overflowPunct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Строительство/ реконструкция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>
            <w:pPr>
              <w:pStyle w:val="TableParagraph"/>
              <w:widowControl w:val="0"/>
              <w:overflowPunct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зона</w:t>
            </w:r>
          </w:p>
        </w:tc>
      </w:tr>
      <w:tr w:rsidR="00AE638E">
        <w:trPr>
          <w:trHeight w:hRule="exact" w:val="155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 w:rsidP="00292542">
            <w:pPr>
              <w:spacing w:before="0" w:after="0" w:line="252" w:lineRule="auto"/>
              <w:contextualSpacing/>
            </w:pPr>
            <w:r>
              <w:rPr>
                <w:rFonts w:cs="Times New Roman"/>
                <w:color w:val="000000"/>
                <w:kern w:val="2"/>
                <w:lang w:bidi="ar-SA"/>
              </w:rPr>
              <w:t>Ф</w:t>
            </w:r>
            <w:r>
              <w:rPr>
                <w:rFonts w:cs="Times New Roman"/>
              </w:rPr>
              <w:t>изкультурно-оздоровительн</w:t>
            </w:r>
            <w:r>
              <w:rPr>
                <w:rFonts w:cs="Times New Roman"/>
                <w:color w:val="000000"/>
                <w:kern w:val="2"/>
                <w:lang w:bidi="ar-SA"/>
              </w:rPr>
              <w:t>ый</w:t>
            </w:r>
            <w:r>
              <w:rPr>
                <w:rFonts w:cs="Times New Roman"/>
              </w:rPr>
              <w:t xml:space="preserve"> комплекс с бассейном и универсальным спортивным залом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 w:rsidP="00292542">
            <w:pPr>
              <w:spacing w:before="0" w:after="0" w:line="252" w:lineRule="auto"/>
              <w:contextualSpacing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Сараевский</w:t>
            </w:r>
            <w:proofErr w:type="spellEnd"/>
            <w:r>
              <w:rPr>
                <w:rFonts w:cs="Times New Roman"/>
              </w:rPr>
              <w:t xml:space="preserve"> район, </w:t>
            </w:r>
            <w:proofErr w:type="spellStart"/>
            <w:r>
              <w:rPr>
                <w:rFonts w:cs="Times New Roman"/>
              </w:rPr>
              <w:t>р.п</w:t>
            </w:r>
            <w:proofErr w:type="spellEnd"/>
            <w:r>
              <w:rPr>
                <w:rFonts w:cs="Times New Roman"/>
              </w:rPr>
              <w:t>. Сараи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638E" w:rsidRDefault="00907F27" w:rsidP="00292542">
            <w:pPr>
              <w:spacing w:before="0" w:after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Строительство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38E" w:rsidRDefault="00907F27" w:rsidP="00292542">
            <w:pPr>
              <w:spacing w:before="0" w:after="0"/>
              <w:contextualSpacing/>
              <w:rPr>
                <w:rFonts w:cs="Times New Roman"/>
                <w:color w:val="000000"/>
                <w:kern w:val="2"/>
                <w:lang w:bidi="ar-SA"/>
              </w:rPr>
            </w:pPr>
            <w:r>
              <w:rPr>
                <w:rFonts w:cs="Times New Roman"/>
                <w:color w:val="000000"/>
                <w:kern w:val="2"/>
                <w:lang w:bidi="ar-SA"/>
              </w:rPr>
              <w:t>Зона специализированной общественной застройки</w:t>
            </w:r>
          </w:p>
        </w:tc>
      </w:tr>
    </w:tbl>
    <w:p w:rsidR="00AE638E" w:rsidRDefault="00AE638E" w:rsidP="00787BD3">
      <w:pPr>
        <w:spacing w:before="0" w:after="0"/>
        <w:ind w:firstLine="709"/>
        <w:rPr>
          <w:rFonts w:cs="Times New Roman"/>
          <w:sz w:val="28"/>
          <w:szCs w:val="28"/>
        </w:rPr>
      </w:pPr>
    </w:p>
    <w:p w:rsidR="00AE638E" w:rsidRDefault="00907F27" w:rsidP="00787BD3">
      <w:pPr>
        <w:spacing w:before="0" w:after="0"/>
        <w:ind w:firstLine="709"/>
      </w:pPr>
      <w:r>
        <w:rPr>
          <w:rFonts w:eastAsia="NSimSun" w:cs="Times New Roman"/>
          <w:color w:val="000000"/>
          <w:sz w:val="28"/>
          <w:szCs w:val="28"/>
        </w:rPr>
        <w:t xml:space="preserve">Установление зон с особыми условиями использования территорий в связи с размещением  объектов </w:t>
      </w:r>
      <w:r>
        <w:rPr>
          <w:rStyle w:val="20"/>
          <w:rFonts w:cs="Times New Roman"/>
          <w:color w:val="000000"/>
          <w:kern w:val="2"/>
          <w:sz w:val="28"/>
          <w:szCs w:val="28"/>
          <w:lang w:bidi="ar-SA"/>
        </w:rPr>
        <w:t>регионального</w:t>
      </w:r>
      <w:r>
        <w:rPr>
          <w:rFonts w:eastAsia="NSimSun" w:cs="Times New Roman"/>
          <w:color w:val="000000"/>
          <w:sz w:val="28"/>
          <w:szCs w:val="28"/>
        </w:rPr>
        <w:t xml:space="preserve"> значения поселения не требуется.</w:t>
      </w:r>
    </w:p>
    <w:p w:rsidR="00AE638E" w:rsidRDefault="00907F27" w:rsidP="00787BD3">
      <w:pPr>
        <w:widowControl/>
        <w:suppressAutoHyphens/>
        <w:spacing w:before="0" w:after="0"/>
        <w:ind w:firstLine="709"/>
        <w:contextualSpacing/>
        <w:jc w:val="both"/>
        <w:textAlignment w:val="baseline"/>
      </w:pPr>
      <w:r>
        <w:rPr>
          <w:rFonts w:cs="Times New Roman"/>
          <w:bCs/>
          <w:color w:val="000000"/>
          <w:sz w:val="28"/>
          <w:szCs w:val="28"/>
        </w:rPr>
        <w:t xml:space="preserve">Перечень планируемых объектов местного значения представлен в таблице </w:t>
      </w:r>
      <w:r>
        <w:rPr>
          <w:rFonts w:cs="Times New Roman"/>
          <w:bCs/>
          <w:color w:val="000000"/>
          <w:kern w:val="2"/>
          <w:sz w:val="28"/>
          <w:szCs w:val="28"/>
          <w:lang w:bidi="ar-SA"/>
        </w:rPr>
        <w:t>раздела</w:t>
      </w:r>
      <w:r>
        <w:rPr>
          <w:rFonts w:cs="Times New Roman"/>
          <w:bCs/>
          <w:color w:val="000000"/>
          <w:sz w:val="28"/>
          <w:szCs w:val="28"/>
        </w:rPr>
        <w:t xml:space="preserve"> 1 настоящего положения.</w:t>
      </w:r>
    </w:p>
    <w:p w:rsidR="00AE638E" w:rsidRDefault="00AE638E" w:rsidP="00787BD3">
      <w:pPr>
        <w:widowControl/>
        <w:suppressAutoHyphens/>
        <w:spacing w:before="0" w:after="0"/>
        <w:ind w:firstLine="709"/>
        <w:contextualSpacing/>
        <w:jc w:val="both"/>
        <w:textAlignment w:val="baseline"/>
      </w:pPr>
    </w:p>
    <w:p w:rsidR="00AE638E" w:rsidRDefault="00AE638E" w:rsidP="00787BD3">
      <w:pPr>
        <w:widowControl/>
        <w:suppressAutoHyphens/>
        <w:spacing w:before="0" w:after="0"/>
        <w:ind w:firstLine="709"/>
        <w:contextualSpacing/>
        <w:jc w:val="both"/>
        <w:textAlignment w:val="baseline"/>
      </w:pPr>
    </w:p>
    <w:p w:rsidR="00AE638E" w:rsidRDefault="00AE638E" w:rsidP="00787BD3">
      <w:pPr>
        <w:widowControl/>
        <w:suppressAutoHyphens/>
        <w:spacing w:before="0" w:after="0"/>
        <w:ind w:firstLine="709"/>
        <w:contextualSpacing/>
        <w:jc w:val="both"/>
        <w:textAlignment w:val="baseline"/>
      </w:pPr>
    </w:p>
    <w:p w:rsidR="00AE638E" w:rsidRDefault="00AE638E" w:rsidP="00787BD3">
      <w:pPr>
        <w:widowControl/>
        <w:suppressAutoHyphens/>
        <w:spacing w:before="0" w:after="0"/>
        <w:ind w:firstLine="709"/>
        <w:contextualSpacing/>
        <w:jc w:val="both"/>
        <w:textAlignment w:val="baseline"/>
        <w:rPr>
          <w:rFonts w:cs="Times New Roman"/>
          <w:bCs/>
          <w:color w:val="C9211E"/>
          <w:sz w:val="28"/>
          <w:szCs w:val="28"/>
          <w:highlight w:val="yellow"/>
        </w:rPr>
      </w:pPr>
    </w:p>
    <w:sectPr w:rsidR="00AE638E" w:rsidSect="00087CF3">
      <w:headerReference w:type="default" r:id="rId11"/>
      <w:headerReference w:type="first" r:id="rId12"/>
      <w:pgSz w:w="11906" w:h="16838"/>
      <w:pgMar w:top="1134" w:right="567" w:bottom="1134" w:left="1418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3C" w:rsidRDefault="0063283C">
      <w:pPr>
        <w:spacing w:before="0" w:after="0"/>
      </w:pPr>
      <w:r>
        <w:separator/>
      </w:r>
    </w:p>
  </w:endnote>
  <w:endnote w:type="continuationSeparator" w:id="0">
    <w:p w:rsidR="0063283C" w:rsidRDefault="006328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G Times">
    <w:charset w:val="01"/>
    <w:family w:val="roman"/>
    <w:pitch w:val="default"/>
  </w:font>
  <w:font w:name="AGGal;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3C" w:rsidRDefault="0063283C">
      <w:pPr>
        <w:spacing w:before="0" w:after="0"/>
      </w:pPr>
      <w:r>
        <w:separator/>
      </w:r>
    </w:p>
  </w:footnote>
  <w:footnote w:type="continuationSeparator" w:id="0">
    <w:p w:rsidR="0063283C" w:rsidRDefault="006328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8E" w:rsidRDefault="00907F27">
    <w:pPr>
      <w:pStyle w:val="aff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43CD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AE638E" w:rsidRDefault="00AE638E">
    <w:pPr>
      <w:pStyle w:val="afff2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8E" w:rsidRDefault="00AE638E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75F0"/>
    <w:multiLevelType w:val="multilevel"/>
    <w:tmpl w:val="854E88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B94035"/>
    <w:multiLevelType w:val="multilevel"/>
    <w:tmpl w:val="C54C8EC4"/>
    <w:lvl w:ilvl="0">
      <w:start w:val="1"/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OpenSymbol" w:hAnsi="OpenSymbol" w:cs="Open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hanging="1584"/>
      </w:pPr>
    </w:lvl>
  </w:abstractNum>
  <w:abstractNum w:abstractNumId="2">
    <w:nsid w:val="341A7E3A"/>
    <w:multiLevelType w:val="multilevel"/>
    <w:tmpl w:val="800AA26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77D699E"/>
    <w:multiLevelType w:val="multilevel"/>
    <w:tmpl w:val="1DF479E2"/>
    <w:lvl w:ilvl="0">
      <w:start w:val="1"/>
      <w:numFmt w:val="bullet"/>
      <w:lvlText w:val="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638E"/>
    <w:rsid w:val="00087CF3"/>
    <w:rsid w:val="000B5F55"/>
    <w:rsid w:val="00292542"/>
    <w:rsid w:val="00335F61"/>
    <w:rsid w:val="003C0ECD"/>
    <w:rsid w:val="0051254A"/>
    <w:rsid w:val="005D7143"/>
    <w:rsid w:val="0063283C"/>
    <w:rsid w:val="006851CB"/>
    <w:rsid w:val="0073357C"/>
    <w:rsid w:val="00743CDD"/>
    <w:rsid w:val="00787BD3"/>
    <w:rsid w:val="008737C3"/>
    <w:rsid w:val="00907F27"/>
    <w:rsid w:val="009300A1"/>
    <w:rsid w:val="00956F9F"/>
    <w:rsid w:val="009F5575"/>
    <w:rsid w:val="00AE638E"/>
    <w:rsid w:val="00BB4E12"/>
    <w:rsid w:val="00C31DC6"/>
    <w:rsid w:val="00CE45F3"/>
    <w:rsid w:val="00D14043"/>
    <w:rsid w:val="00D8213C"/>
    <w:rsid w:val="00DB7AA7"/>
    <w:rsid w:val="00DD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overflowPunct w:val="0"/>
      <w:spacing w:before="100" w:after="100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Standard"/>
    <w:next w:val="Standard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Standard"/>
    <w:next w:val="Standard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OpenSymbol;Arial Unicode MS" w:hAnsi="OpenSymbol;Arial Unicode MS" w:cs="OpenSymbol;Arial Unicode MS"/>
      <w:b w:val="0"/>
      <w:bCs w:val="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OpenSymbol;Arial Unicode MS" w:hAnsi="OpenSymbol;Arial Unicode MS" w:cs="OpenSymbol;Arial Unicode MS"/>
      <w:color w:val="auto"/>
      <w:sz w:val="28"/>
      <w:szCs w:val="28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sz w:val="24"/>
      <w:szCs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7z0">
    <w:name w:val="WW8Num7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8z0">
    <w:name w:val="WW8Num8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9z0">
    <w:name w:val="WW8Num9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0z0">
    <w:name w:val="WW8Num10z0"/>
    <w:qFormat/>
    <w:rPr>
      <w:rFonts w:ascii="Symbol" w:hAnsi="Symbol" w:cs="OpenSymbol;Arial Unicode MS"/>
      <w:b w:val="0"/>
      <w:bCs w:val="0"/>
      <w:color w:val="000000"/>
      <w:sz w:val="28"/>
      <w:szCs w:val="28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1z0">
    <w:name w:val="WW8Num11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2z0">
    <w:name w:val="WW8Num12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3z0">
    <w:name w:val="WW8Num13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4z0">
    <w:name w:val="WW8Num14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5z0">
    <w:name w:val="WW8Num15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5z1">
    <w:name w:val="WW8Num15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6z0">
    <w:name w:val="WW8Num16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6z1">
    <w:name w:val="WW8Num16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7z0">
    <w:name w:val="WW8Num17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7z1">
    <w:name w:val="WW8Num17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8z0">
    <w:name w:val="WW8Num18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8z1">
    <w:name w:val="WW8Num18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9z0">
    <w:name w:val="WW8Num19z0"/>
    <w:qFormat/>
    <w:rPr>
      <w:rFonts w:ascii="Symbol" w:hAnsi="Symbol" w:cs="OpenSymbol;Arial Unicode MS"/>
      <w:b w:val="0"/>
      <w:bCs w:val="0"/>
      <w:sz w:val="28"/>
      <w:szCs w:val="28"/>
      <w:lang w:eastAsia="zh-CN"/>
    </w:rPr>
  </w:style>
  <w:style w:type="character" w:customStyle="1" w:styleId="WW8Num19z1">
    <w:name w:val="WW8Num19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0z0">
    <w:name w:val="WW8Num20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20z1">
    <w:name w:val="WW8Num20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1z0">
    <w:name w:val="WW8Num21z0"/>
    <w:qFormat/>
    <w:rPr>
      <w:rFonts w:ascii="Symbol" w:hAnsi="Symbol" w:cs="OpenSymbol;Arial Unicode MS"/>
      <w:b w:val="0"/>
      <w:bCs w:val="0"/>
      <w:sz w:val="28"/>
      <w:szCs w:val="28"/>
      <w:lang w:val="ru-RU"/>
    </w:rPr>
  </w:style>
  <w:style w:type="character" w:customStyle="1" w:styleId="WW8Num21z1">
    <w:name w:val="WW8Num21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2z0">
    <w:name w:val="WW8Num22z0"/>
    <w:qFormat/>
    <w:rPr>
      <w:rFonts w:ascii="Symbol" w:hAnsi="Symbol" w:cs="OpenSymbol;Arial Unicode MS"/>
      <w:b w:val="0"/>
      <w:bCs w:val="0"/>
      <w:sz w:val="28"/>
      <w:szCs w:val="28"/>
      <w:lang w:val="ru-RU"/>
    </w:rPr>
  </w:style>
  <w:style w:type="character" w:customStyle="1" w:styleId="WW8Num22z1">
    <w:name w:val="WW8Num22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3z0">
    <w:name w:val="WW8Num23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23z1">
    <w:name w:val="WW8Num23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4z0">
    <w:name w:val="WW8Num24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24z1">
    <w:name w:val="WW8Num24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5z0">
    <w:name w:val="WW8Num25z0"/>
    <w:qFormat/>
    <w:rPr>
      <w:rFonts w:ascii="Symbol" w:hAnsi="Symbol" w:cs="OpenSymbol;Arial Unicode MS"/>
      <w:b w:val="0"/>
      <w:bCs w:val="0"/>
      <w:sz w:val="28"/>
      <w:szCs w:val="28"/>
      <w:lang w:val="ru-RU"/>
    </w:rPr>
  </w:style>
  <w:style w:type="character" w:customStyle="1" w:styleId="WW8Num25z1">
    <w:name w:val="WW8Num25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6z0">
    <w:name w:val="WW8Num26z0"/>
    <w:qFormat/>
    <w:rPr>
      <w:rFonts w:ascii="Symbol" w:hAnsi="Symbol" w:cs="OpenSymbol;Arial Unicode MS"/>
      <w:b w:val="0"/>
      <w:bCs w:val="0"/>
    </w:rPr>
  </w:style>
  <w:style w:type="character" w:customStyle="1" w:styleId="WW8Num26z1">
    <w:name w:val="WW8Num26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7z0">
    <w:name w:val="WW8Num27z0"/>
    <w:qFormat/>
    <w:rPr>
      <w:rFonts w:ascii="Symbol" w:hAnsi="Symbol" w:cs="OpenSymbol;Arial Unicode MS"/>
      <w:b w:val="0"/>
      <w:bCs w:val="0"/>
    </w:rPr>
  </w:style>
  <w:style w:type="character" w:customStyle="1" w:styleId="WW8Num27z1">
    <w:name w:val="WW8Num27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8z0">
    <w:name w:val="WW8Num28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28z1">
    <w:name w:val="WW8Num28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9z0">
    <w:name w:val="WW8Num29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0z0">
    <w:name w:val="WW8Num30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1z0">
    <w:name w:val="WW8Num31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2z0">
    <w:name w:val="WW8Num32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2z1">
    <w:name w:val="WW8Num32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3z0">
    <w:name w:val="WW8Num33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3z1">
    <w:name w:val="WW8Num33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4z0">
    <w:name w:val="WW8Num34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4z1">
    <w:name w:val="WW8Num34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5z0">
    <w:name w:val="WW8Num35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5z1">
    <w:name w:val="WW8Num35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6z0">
    <w:name w:val="WW8Num36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6z1">
    <w:name w:val="WW8Num36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7z0">
    <w:name w:val="WW8Num37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7z1">
    <w:name w:val="WW8Num37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8z0">
    <w:name w:val="WW8Num38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8z1">
    <w:name w:val="WW8Num38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qFormat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40z0">
    <w:name w:val="WW8Num40z0"/>
    <w:qFormat/>
    <w:rPr>
      <w:color w:val="FFFFFF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69z0">
    <w:name w:val="WW8Num69z0"/>
    <w:qFormat/>
    <w:rPr>
      <w:rFonts w:ascii="Symbol" w:hAnsi="Symbol" w:cs="Symbol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55z0">
    <w:name w:val="WW8Num55z0"/>
    <w:qFormat/>
    <w:rPr>
      <w:rFonts w:ascii="Bookman Old Style" w:eastAsia="Times New Roman" w:hAnsi="Bookman Old Style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60z0">
    <w:name w:val="WW8Num60z0"/>
    <w:qFormat/>
    <w:rPr>
      <w:rFonts w:ascii="Symbol" w:hAnsi="Symbol" w:cs="Symbol"/>
      <w:sz w:val="24"/>
      <w:szCs w:val="24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5z0">
    <w:name w:val="WW8Num65z0"/>
    <w:qFormat/>
    <w:rPr>
      <w:rFonts w:ascii="Symbol" w:hAnsi="Symbol" w:cs="Symbol"/>
      <w:sz w:val="24"/>
      <w:szCs w:val="24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  <w:sz w:val="24"/>
      <w:szCs w:val="24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67z0">
    <w:name w:val="WW8Num67z0"/>
    <w:qFormat/>
    <w:rPr>
      <w:rFonts w:ascii="Symbol" w:hAnsi="Symbol" w:cs="Symbol"/>
      <w:sz w:val="24"/>
      <w:szCs w:val="24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63z0">
    <w:name w:val="WW8Num63z0"/>
    <w:qFormat/>
    <w:rPr>
      <w:rFonts w:ascii="Bookman Old Style" w:eastAsia="Times New Roman" w:hAnsi="Bookman Old Style" w:cs="Times New Roman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Bookman Old Style" w:eastAsia="Times New Roman" w:hAnsi="Bookman Old Style" w:cs="Times New Roman"/>
      <w:color w:val="000000"/>
      <w:sz w:val="26"/>
      <w:szCs w:val="26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  <w:sz w:val="24"/>
      <w:szCs w:val="24"/>
      <w:lang w:eastAsia="zh-C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64z0">
    <w:name w:val="WW8Num64z0"/>
    <w:qFormat/>
    <w:rPr>
      <w:rFonts w:ascii="Symbol" w:hAnsi="Symbol" w:cs="Symbol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54z0">
    <w:name w:val="WW8Num54z0"/>
    <w:qFormat/>
    <w:rPr>
      <w:rFonts w:ascii="Bookman Old Style" w:hAnsi="Bookman Old Style" w:cs="Bookman Old Style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62z0">
    <w:name w:val="WW8Num62z0"/>
    <w:qFormat/>
    <w:rPr>
      <w:rFonts w:ascii="Symbol" w:hAnsi="Symbol" w:cs="Symbol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  <w:rPr>
      <w:rFonts w:ascii="Wingdings" w:hAnsi="Wingdings" w:cs="Wingdings"/>
    </w:rPr>
  </w:style>
  <w:style w:type="character" w:customStyle="1" w:styleId="WW8Num62z4">
    <w:name w:val="WW8Num62z4"/>
    <w:qFormat/>
    <w:rPr>
      <w:rFonts w:ascii="Courier New" w:hAnsi="Courier New" w:cs="Courier New"/>
    </w:rPr>
  </w:style>
  <w:style w:type="character" w:customStyle="1" w:styleId="a5">
    <w:name w:val="Маркеры списка"/>
    <w:qFormat/>
    <w:rPr>
      <w:rFonts w:ascii="OpenSymbol;Arial Unicode MS" w:eastAsia="OpenSymbol;Arial Unicode MS" w:hAnsi="OpenSymbol;Arial Unicode MS" w:cs="OpenSymbol;Arial Unicode MS"/>
      <w:b w:val="0"/>
      <w:bCs w:val="0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0">
    <w:name w:val="Основной текст с отступом Знак1"/>
    <w:qFormat/>
    <w:rPr>
      <w:color w:val="000000"/>
      <w:kern w:val="2"/>
      <w:sz w:val="24"/>
      <w:szCs w:val="24"/>
      <w:lang w:eastAsia="zh-CN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Standard"/>
    <w:rPr>
      <w:b/>
      <w:bCs/>
      <w:sz w:val="32"/>
      <w:szCs w:val="32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Textbody">
    <w:name w:val="Text body"/>
    <w:basedOn w:val="a"/>
    <w:qFormat/>
    <w:pPr>
      <w:spacing w:before="0" w:after="120"/>
    </w:pPr>
  </w:style>
  <w:style w:type="paragraph" w:customStyle="1" w:styleId="50">
    <w:name w:val="Основной текст (5)_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7"/>
      <w:szCs w:val="27"/>
      <w:shd w:val="clear" w:color="auto" w:fill="FFFFFF"/>
      <w:lang w:bidi="ar-SA"/>
    </w:rPr>
  </w:style>
  <w:style w:type="paragraph" w:styleId="ac">
    <w:name w:val="Normal (Web)"/>
    <w:basedOn w:val="a"/>
    <w:qFormat/>
  </w:style>
  <w:style w:type="paragraph" w:customStyle="1" w:styleId="Contents2">
    <w:name w:val="Contents 2"/>
    <w:basedOn w:val="a"/>
    <w:next w:val="a"/>
    <w:qFormat/>
    <w:pPr>
      <w:spacing w:line="276" w:lineRule="auto"/>
    </w:pPr>
  </w:style>
  <w:style w:type="paragraph" w:customStyle="1" w:styleId="Contents4">
    <w:name w:val="Contents 4"/>
    <w:basedOn w:val="Standard"/>
    <w:next w:val="Standard"/>
    <w:qFormat/>
    <w:pPr>
      <w:ind w:left="600"/>
    </w:p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d">
    <w:name w:val="Комментарий"/>
    <w:basedOn w:val="a"/>
    <w:next w:val="a"/>
    <w:qFormat/>
    <w:pPr>
      <w:ind w:left="170"/>
    </w:pPr>
    <w:rPr>
      <w:rFonts w:ascii="Arial" w:eastAsia="Arial" w:hAnsi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e">
    <w:name w:val="Название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Contents6">
    <w:name w:val="Contents 6"/>
    <w:basedOn w:val="Standard"/>
    <w:next w:val="Standard"/>
    <w:qFormat/>
    <w:pPr>
      <w:ind w:left="1000"/>
    </w:pPr>
  </w:style>
  <w:style w:type="paragraph" w:customStyle="1" w:styleId="Contents7">
    <w:name w:val="Contents 7"/>
    <w:basedOn w:val="Standard"/>
    <w:next w:val="Standard"/>
    <w:qFormat/>
    <w:pPr>
      <w:ind w:left="1200"/>
    </w:pPr>
  </w:style>
  <w:style w:type="paragraph" w:customStyle="1" w:styleId="Normal">
    <w:name w:val="Normal Знак Знак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af">
    <w:name w:val="Егор"/>
    <w:basedOn w:val="a"/>
    <w:qFormat/>
    <w:pPr>
      <w:spacing w:before="0" w:after="200"/>
      <w:ind w:firstLine="851"/>
      <w:jc w:val="center"/>
    </w:pPr>
    <w:rPr>
      <w:b/>
      <w:bCs/>
    </w:rPr>
  </w:style>
  <w:style w:type="paragraph" w:customStyle="1" w:styleId="30">
    <w:name w:val="Егор3"/>
    <w:basedOn w:val="af"/>
    <w:qFormat/>
    <w:rPr>
      <w:b w:val="0"/>
      <w:bCs w:val="0"/>
      <w:i/>
      <w:iCs/>
      <w:sz w:val="26"/>
      <w:szCs w:val="26"/>
    </w:rPr>
  </w:style>
  <w:style w:type="paragraph" w:customStyle="1" w:styleId="31">
    <w:name w:val="Основной текст 31"/>
    <w:basedOn w:val="a"/>
    <w:qFormat/>
    <w:pPr>
      <w:spacing w:before="0" w:after="120"/>
    </w:pPr>
    <w:rPr>
      <w:sz w:val="16"/>
      <w:szCs w:val="16"/>
    </w:rPr>
  </w:style>
  <w:style w:type="paragraph" w:customStyle="1" w:styleId="12">
    <w:name w:val="Основной текст с отступом.Основной текст 1.Нумерованный список !!.Надин стиль"/>
    <w:basedOn w:val="a"/>
    <w:qFormat/>
    <w:pPr>
      <w:spacing w:before="0" w:after="120"/>
      <w:ind w:firstLine="709"/>
    </w:pPr>
    <w:rPr>
      <w:rFonts w:ascii="Arial" w:eastAsia="Arial" w:hAnsi="Arial"/>
      <w:sz w:val="26"/>
      <w:szCs w:val="26"/>
    </w:rPr>
  </w:style>
  <w:style w:type="paragraph" w:customStyle="1" w:styleId="WWCharLFO3LVL2">
    <w:name w:val="WW_CharLFO3LVL2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ConsPlusNormal">
    <w:name w:val="ConsPlusNormal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70">
    <w:name w:val="Заголовок 7 Знак"/>
    <w:qFormat/>
    <w:pPr>
      <w:overflowPunct w:val="0"/>
      <w:textAlignment w:val="baseline"/>
    </w:pPr>
    <w:rPr>
      <w:rFonts w:ascii="Calibri" w:eastAsia="Calibri" w:hAnsi="Calibri" w:cs="Calibri"/>
      <w:color w:val="000000"/>
      <w:kern w:val="2"/>
      <w:lang w:bidi="ar-SA"/>
    </w:rPr>
  </w:style>
  <w:style w:type="paragraph" w:customStyle="1" w:styleId="32">
    <w:name w:val="Обычный3"/>
    <w:qFormat/>
    <w:pPr>
      <w:widowControl w:val="0"/>
      <w:overflowPunct w:val="0"/>
      <w:textAlignment w:val="baseline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paragraph" w:styleId="af0">
    <w:name w:val="No Spacing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Contents1">
    <w:name w:val="Contents 1"/>
    <w:basedOn w:val="a"/>
    <w:next w:val="a"/>
    <w:qFormat/>
  </w:style>
  <w:style w:type="paragraph" w:customStyle="1" w:styleId="13">
    <w:name w:val="Название объекта1"/>
    <w:basedOn w:val="Contents1"/>
    <w:next w:val="a"/>
    <w:qFormat/>
    <w:pPr>
      <w:ind w:right="-144" w:firstLine="567"/>
    </w:pPr>
    <w:rPr>
      <w:b/>
      <w:bCs/>
    </w:rPr>
  </w:style>
  <w:style w:type="paragraph" w:customStyle="1" w:styleId="WWCharLFO4LVL6">
    <w:name w:val="WW_CharLFO4LVL6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51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qFormat/>
    <w:pPr>
      <w:widowControl w:val="0"/>
      <w:overflowPunct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14">
    <w:name w:val="Выделение1"/>
    <w:qFormat/>
    <w:pPr>
      <w:overflowPunct w:val="0"/>
      <w:textAlignment w:val="baseline"/>
    </w:pPr>
    <w:rPr>
      <w:rFonts w:ascii="Calibri" w:eastAsia="Segoe UI" w:hAnsi="Calibri" w:cs="Tahoma"/>
      <w:i/>
      <w:iCs/>
      <w:color w:val="000000"/>
      <w:kern w:val="2"/>
      <w:sz w:val="20"/>
      <w:szCs w:val="20"/>
      <w:lang w:bidi="ar-SA"/>
    </w:rPr>
  </w:style>
  <w:style w:type="paragraph" w:customStyle="1" w:styleId="z-">
    <w:name w:val="z-Конец формы Знак"/>
    <w:qFormat/>
    <w:pPr>
      <w:overflowPunct w:val="0"/>
      <w:textAlignment w:val="baseline"/>
    </w:pPr>
    <w:rPr>
      <w:rFonts w:ascii="Arial" w:eastAsia="Arial" w:hAnsi="Arial"/>
      <w:color w:val="000000"/>
      <w:kern w:val="2"/>
      <w:sz w:val="16"/>
      <w:szCs w:val="16"/>
      <w:lang w:bidi="ar-SA"/>
    </w:rPr>
  </w:style>
  <w:style w:type="paragraph" w:customStyle="1" w:styleId="xl59">
    <w:name w:val="xl59"/>
    <w:basedOn w:val="a"/>
    <w:qFormat/>
    <w:pPr>
      <w:jc w:val="center"/>
    </w:pPr>
    <w:rPr>
      <w:b/>
      <w:bCs/>
    </w:rPr>
  </w:style>
  <w:style w:type="paragraph" w:customStyle="1" w:styleId="WWCharLFO6LVL4">
    <w:name w:val="WW_CharLFO6LVL4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WWCharLFO6LVL7">
    <w:name w:val="WW_CharLFO6LVL7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ConsPlusNonformat">
    <w:name w:val="ConsPlusNonformat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Tabn2">
    <w:name w:val="Tab_n Знак2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6"/>
      <w:szCs w:val="26"/>
      <w:lang w:bidi="ar-SA"/>
    </w:rPr>
  </w:style>
  <w:style w:type="paragraph" w:customStyle="1" w:styleId="33">
    <w:name w:val="Основной текст с отступом 3 Знак"/>
    <w:qFormat/>
    <w:pPr>
      <w:overflowPunct w:val="0"/>
      <w:textAlignment w:val="baseline"/>
    </w:pPr>
    <w:rPr>
      <w:rFonts w:ascii="Arial" w:eastAsia="Arial" w:hAnsi="Arial"/>
      <w:color w:val="000000"/>
      <w:kern w:val="2"/>
      <w:sz w:val="16"/>
      <w:szCs w:val="16"/>
      <w:lang w:bidi="ar-SA"/>
    </w:rPr>
  </w:style>
  <w:style w:type="paragraph" w:customStyle="1" w:styleId="af1">
    <w:name w:val="Нижний колонтитул Знак"/>
    <w:qFormat/>
    <w:pPr>
      <w:overflowPunct w:val="0"/>
      <w:textAlignment w:val="baseline"/>
    </w:pPr>
    <w:rPr>
      <w:rFonts w:eastAsia="Times New Roman" w:cs="Times New Roman"/>
      <w:color w:val="808080"/>
      <w:kern w:val="2"/>
      <w:lang w:bidi="ar-SA"/>
    </w:rPr>
  </w:style>
  <w:style w:type="paragraph" w:customStyle="1" w:styleId="af2">
    <w:name w:val="Основной текст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40">
    <w:name w:val="Заголовок 4 Знак"/>
    <w:qFormat/>
    <w:pPr>
      <w:overflowPunct w:val="0"/>
      <w:textAlignment w:val="baseline"/>
    </w:pPr>
    <w:rPr>
      <w:rFonts w:eastAsia="Times New Roman" w:cs="Times New Roman"/>
      <w:b/>
      <w:bCs/>
      <w:color w:val="FFFFFF"/>
      <w:kern w:val="2"/>
      <w:sz w:val="28"/>
      <w:szCs w:val="28"/>
      <w:lang w:bidi="ar-SA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-0">
    <w:name w:val="Таблица-текст"/>
    <w:basedOn w:val="a"/>
    <w:qFormat/>
    <w:pPr>
      <w:jc w:val="center"/>
    </w:pPr>
    <w:rPr>
      <w:color w:val="000000"/>
      <w:sz w:val="20"/>
      <w:szCs w:val="20"/>
    </w:rPr>
  </w:style>
  <w:style w:type="paragraph" w:customStyle="1" w:styleId="WWCharLFO4LVL7">
    <w:name w:val="WW_CharLFO4LVL7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af3">
    <w:name w:val="Заголовок Знак"/>
    <w:qFormat/>
    <w:pPr>
      <w:overflowPunct w:val="0"/>
      <w:textAlignment w:val="baseline"/>
    </w:pPr>
    <w:rPr>
      <w:rFonts w:ascii="Calibri Light" w:eastAsia="Calibri Light" w:hAnsi="Calibri Light" w:cs="Calibri Light"/>
      <w:b/>
      <w:bCs/>
      <w:color w:val="000000"/>
      <w:kern w:val="2"/>
      <w:sz w:val="32"/>
      <w:szCs w:val="32"/>
      <w:lang w:bidi="ar-SA"/>
    </w:rPr>
  </w:style>
  <w:style w:type="paragraph" w:customStyle="1" w:styleId="style11">
    <w:name w:val="style11"/>
    <w:qFormat/>
    <w:pPr>
      <w:overflowPunct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submenu-table">
    <w:name w:val="submenu-table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00">
    <w:name w:val="КК0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customStyle="1" w:styleId="5Arial2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eastAsia="Arial" w:hAnsi="Arial" w:cs="Arial"/>
    </w:rPr>
  </w:style>
  <w:style w:type="paragraph" w:customStyle="1" w:styleId="af4">
    <w:name w:val="Таблица_название_таблицы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2"/>
      <w:szCs w:val="22"/>
      <w:lang w:bidi="ar-SA"/>
    </w:rPr>
  </w:style>
  <w:style w:type="paragraph" w:customStyle="1" w:styleId="af5">
    <w:name w:val="Название объекта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styleId="z-0">
    <w:name w:val="HTML Bottom of Form"/>
    <w:basedOn w:val="a"/>
    <w:next w:val="a"/>
    <w:qFormat/>
    <w:pPr>
      <w:jc w:val="center"/>
    </w:pPr>
    <w:rPr>
      <w:rFonts w:ascii="Arial" w:eastAsia="Arial" w:hAnsi="Arial"/>
      <w:sz w:val="16"/>
      <w:szCs w:val="16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qFormat/>
    <w:pPr>
      <w:widowControl w:val="0"/>
      <w:overflowPunct w:val="0"/>
      <w:textAlignment w:val="baseline"/>
    </w:pPr>
    <w:rPr>
      <w:rFonts w:ascii="Arial" w:eastAsia="Arial" w:hAnsi="Arial"/>
      <w:color w:val="2B4279"/>
      <w:kern w:val="2"/>
      <w:sz w:val="22"/>
      <w:szCs w:val="22"/>
      <w:lang w:bidi="ar-SA"/>
    </w:rPr>
  </w:style>
  <w:style w:type="paragraph" w:customStyle="1" w:styleId="af6">
    <w:name w:val="Стиль"/>
    <w:qFormat/>
    <w:pPr>
      <w:widowControl w:val="0"/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Textbodyindent">
    <w:name w:val="Text body indent"/>
    <w:basedOn w:val="a"/>
    <w:qFormat/>
    <w:pPr>
      <w:ind w:firstLine="360"/>
    </w:pPr>
  </w:style>
  <w:style w:type="paragraph" w:customStyle="1" w:styleId="41">
    <w:name w:val="Егор4"/>
    <w:basedOn w:val="a"/>
    <w:qFormat/>
    <w:pPr>
      <w:spacing w:before="0"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qFormat/>
    <w:pPr>
      <w:widowControl w:val="0"/>
      <w:overflowPunct w:val="0"/>
      <w:ind w:firstLine="72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HeaderChar">
    <w:name w:val="Header Char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paragraph" w:customStyle="1" w:styleId="af7">
    <w:name w:val="Текст Знак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22">
    <w:name w:val="Основной текст (2)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7"/>
      <w:szCs w:val="27"/>
      <w:u w:val="single"/>
      <w:lang w:bidi="ar-SA"/>
    </w:rPr>
  </w:style>
  <w:style w:type="paragraph" w:customStyle="1" w:styleId="af8">
    <w:name w:val="Без интервала Знак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15">
    <w:name w:val="Егор1"/>
    <w:basedOn w:val="a"/>
    <w:qFormat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0">
    <w:name w:val="Заголовок 6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2"/>
      <w:szCs w:val="22"/>
      <w:lang w:bidi="ar-SA"/>
    </w:rPr>
  </w:style>
  <w:style w:type="paragraph" w:customStyle="1" w:styleId="127">
    <w:name w:val="127 см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customStyle="1" w:styleId="210">
    <w:name w:val="Основной текст с отступом 21"/>
    <w:basedOn w:val="a"/>
    <w:qFormat/>
    <w:pPr>
      <w:spacing w:before="0" w:after="120" w:line="480" w:lineRule="auto"/>
      <w:ind w:left="283"/>
    </w:pPr>
  </w:style>
  <w:style w:type="paragraph" w:customStyle="1" w:styleId="FORMATTEXT">
    <w:name w:val=".FORMATTEXT"/>
    <w:qFormat/>
    <w:pPr>
      <w:widowControl w:val="0"/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af9">
    <w:name w:val="Подзаголовок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8"/>
      <w:szCs w:val="28"/>
      <w:lang w:bidi="ar-SA"/>
    </w:rPr>
  </w:style>
  <w:style w:type="paragraph" w:styleId="afa">
    <w:name w:val="Plain Text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paragraph" w:customStyle="1" w:styleId="afb">
    <w:name w:val="Основной текст_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7"/>
      <w:szCs w:val="27"/>
      <w:shd w:val="clear" w:color="auto" w:fill="FFFFFF"/>
      <w:lang w:bidi="ar-SA"/>
    </w:rPr>
  </w:style>
  <w:style w:type="paragraph" w:customStyle="1" w:styleId="a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d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qFormat/>
    <w:pPr>
      <w:widowControl w:val="0"/>
      <w:overflowPunct w:val="0"/>
      <w:spacing w:line="300" w:lineRule="auto"/>
      <w:ind w:firstLine="12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110">
    <w:name w:val="Табличный_боковик_11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2"/>
      <w:szCs w:val="22"/>
      <w:lang w:bidi="ar-SA"/>
    </w:rPr>
  </w:style>
  <w:style w:type="paragraph" w:customStyle="1" w:styleId="5Arial">
    <w:name w:val="Стиль Заголовок 5 + Arial"/>
    <w:basedOn w:val="5"/>
    <w:qFormat/>
    <w:pPr>
      <w:widowControl w:val="0"/>
      <w:numPr>
        <w:ilvl w:val="0"/>
        <w:numId w:val="0"/>
      </w:numPr>
      <w:spacing w:before="360" w:after="0"/>
      <w:jc w:val="center"/>
    </w:pPr>
    <w:rPr>
      <w:rFonts w:ascii="Arial" w:eastAsia="Arial" w:hAnsi="Arial" w:cs="Arial"/>
    </w:rPr>
  </w:style>
  <w:style w:type="paragraph" w:customStyle="1" w:styleId="42">
    <w:name w:val="Основной текст4"/>
    <w:basedOn w:val="a"/>
    <w:qFormat/>
    <w:pPr>
      <w:spacing w:before="60" w:after="60"/>
      <w:ind w:firstLine="567"/>
    </w:pPr>
    <w:rPr>
      <w:rFonts w:ascii="Arial" w:eastAsia="Arial" w:hAnsi="Arial"/>
      <w:sz w:val="22"/>
      <w:szCs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qFormat/>
    <w:pPr>
      <w:ind w:left="400"/>
    </w:pPr>
  </w:style>
  <w:style w:type="paragraph" w:customStyle="1" w:styleId="WWCharLFO3LVL7">
    <w:name w:val="WW_CharLFO3LVL7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FontStyle80">
    <w:name w:val="Font Style80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6"/>
      <w:szCs w:val="26"/>
      <w:lang w:bidi="ar-SA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customStyle="1" w:styleId="16">
    <w:name w:val="Абзац списка1"/>
    <w:basedOn w:val="a"/>
    <w:qFormat/>
    <w:pPr>
      <w:ind w:firstLine="709"/>
    </w:pPr>
    <w:rPr>
      <w:rFonts w:ascii="Arial Narrow" w:eastAsia="Arial Narrow" w:hAnsi="Arial Narrow" w:cs="Arial Narrow"/>
    </w:rPr>
  </w:style>
  <w:style w:type="paragraph" w:customStyle="1" w:styleId="afe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WWCharLFO3LVL5">
    <w:name w:val="WW_CharLFO3LVL5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7">
    <w:name w:val="Маркированный список1"/>
    <w:basedOn w:val="a"/>
    <w:qFormat/>
    <w:pPr>
      <w:ind w:firstLine="567"/>
    </w:pPr>
    <w:rPr>
      <w:b/>
      <w:bCs/>
      <w:color w:val="000000"/>
    </w:rPr>
  </w:style>
  <w:style w:type="paragraph" w:customStyle="1" w:styleId="aff">
    <w:name w:val="Красноярск"/>
    <w:basedOn w:val="a"/>
    <w:qFormat/>
    <w:pPr>
      <w:ind w:firstLine="709"/>
    </w:pPr>
  </w:style>
  <w:style w:type="paragraph" w:customStyle="1" w:styleId="ConsPlusTitle">
    <w:name w:val="ConsPlusTitle"/>
    <w:qFormat/>
    <w:pPr>
      <w:overflowPunct w:val="0"/>
      <w:textAlignment w:val="baseline"/>
    </w:pPr>
    <w:rPr>
      <w:rFonts w:ascii="Arial" w:eastAsia="Arial" w:hAnsi="Arial"/>
      <w:b/>
      <w:bCs/>
      <w:color w:val="000000"/>
      <w:kern w:val="2"/>
      <w:sz w:val="22"/>
      <w:szCs w:val="22"/>
      <w:lang w:bidi="ar-SA"/>
    </w:rPr>
  </w:style>
  <w:style w:type="paragraph" w:customStyle="1" w:styleId="S">
    <w:name w:val="S_Маркированный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lang w:bidi="ar-SA"/>
    </w:rPr>
  </w:style>
  <w:style w:type="paragraph" w:customStyle="1" w:styleId="WWCharLFO4LVL4">
    <w:name w:val="WW_CharLFO4LVL4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aff0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rFonts w:cs="Times New Roman"/>
      <w:b/>
      <w:bCs/>
      <w:sz w:val="22"/>
      <w:szCs w:val="22"/>
    </w:rPr>
  </w:style>
  <w:style w:type="paragraph" w:customStyle="1" w:styleId="WWCharLFO6LVL1">
    <w:name w:val="WW_CharLFO6LVL1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18">
    <w:name w:val="Заголовок 1 Знак"/>
    <w:qFormat/>
    <w:pPr>
      <w:overflowPunct w:val="0"/>
      <w:textAlignment w:val="baseline"/>
    </w:pPr>
    <w:rPr>
      <w:rFonts w:ascii="Arial" w:eastAsia="Arial" w:hAnsi="Arial"/>
      <w:b/>
      <w:bCs/>
      <w:color w:val="000000"/>
      <w:kern w:val="2"/>
      <w:sz w:val="32"/>
      <w:szCs w:val="32"/>
      <w:lang w:bidi="ar-SA"/>
    </w:rPr>
  </w:style>
  <w:style w:type="paragraph" w:customStyle="1" w:styleId="WWCharLFO3LVL4">
    <w:name w:val="WW_CharLFO3LVL4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FontStyle15">
    <w:name w:val="Font Style15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customStyle="1" w:styleId="aff1">
    <w:name w:val="Цветовое выделение"/>
    <w:qFormat/>
    <w:pPr>
      <w:overflowPunct w:val="0"/>
      <w:textAlignment w:val="baseline"/>
    </w:pPr>
    <w:rPr>
      <w:rFonts w:ascii="Calibri" w:eastAsia="Segoe UI" w:hAnsi="Calibri" w:cs="Tahoma"/>
      <w:b/>
      <w:bCs/>
      <w:color w:val="000080"/>
      <w:kern w:val="2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pacing w:before="0" w:after="120"/>
      <w:ind w:left="283"/>
    </w:pPr>
    <w:rPr>
      <w:sz w:val="16"/>
      <w:szCs w:val="16"/>
    </w:rPr>
  </w:style>
  <w:style w:type="paragraph" w:customStyle="1" w:styleId="aff2">
    <w:name w:val="Верхний колонтитул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19">
    <w:name w:val="Строгий1"/>
    <w:qFormat/>
    <w:pPr>
      <w:overflowPunct w:val="0"/>
      <w:textAlignment w:val="baseline"/>
    </w:pPr>
    <w:rPr>
      <w:rFonts w:ascii="Calibri" w:eastAsia="Segoe UI" w:hAnsi="Calibri" w:cs="Tahoma"/>
      <w:b/>
      <w:bCs/>
      <w:color w:val="000000"/>
      <w:kern w:val="2"/>
      <w:sz w:val="20"/>
      <w:szCs w:val="20"/>
      <w:lang w:bidi="ar-SA"/>
    </w:rPr>
  </w:style>
  <w:style w:type="paragraph" w:customStyle="1" w:styleId="bogdanovo1">
    <w:name w:val="bogdanovo1"/>
    <w:qFormat/>
    <w:pPr>
      <w:overflowPunct w:val="0"/>
      <w:textAlignment w:val="baseline"/>
    </w:pPr>
    <w:rPr>
      <w:rFonts w:ascii="Comic Sans MS" w:eastAsia="Comic Sans MS" w:hAnsi="Comic Sans MS" w:cs="Comic Sans MS"/>
      <w:b/>
      <w:bCs/>
      <w:color w:val="FF0099"/>
      <w:kern w:val="2"/>
      <w:sz w:val="20"/>
      <w:szCs w:val="20"/>
      <w:lang w:bidi="ar-SA"/>
    </w:rPr>
  </w:style>
  <w:style w:type="paragraph" w:customStyle="1" w:styleId="80">
    <w:name w:val="Обычный8"/>
    <w:qFormat/>
    <w:pPr>
      <w:widowControl w:val="0"/>
      <w:overflowPunct w:val="0"/>
      <w:textAlignment w:val="baseline"/>
    </w:pPr>
    <w:rPr>
      <w:rFonts w:eastAsia="Times New Roman" w:cs="Times New Roman"/>
      <w:color w:val="000000"/>
      <w:kern w:val="2"/>
      <w:sz w:val="28"/>
      <w:szCs w:val="28"/>
      <w:lang w:bidi="ar-SA"/>
    </w:rPr>
  </w:style>
  <w:style w:type="paragraph" w:customStyle="1" w:styleId="320">
    <w:name w:val="Основной текст с отступом 32"/>
    <w:basedOn w:val="a"/>
    <w:qFormat/>
    <w:pPr>
      <w:spacing w:before="0" w:after="120"/>
      <w:ind w:left="283"/>
    </w:pPr>
    <w:rPr>
      <w:rFonts w:ascii="Arial" w:eastAsia="Arial" w:hAnsi="Arial"/>
      <w:color w:val="000000"/>
      <w:sz w:val="16"/>
      <w:szCs w:val="16"/>
    </w:rPr>
  </w:style>
  <w:style w:type="paragraph" w:customStyle="1" w:styleId="Footnote">
    <w:name w:val="Footnote"/>
    <w:qFormat/>
    <w:pPr>
      <w:overflowPunct w:val="0"/>
      <w:textAlignment w:val="baseline"/>
    </w:pPr>
    <w:rPr>
      <w:rFonts w:ascii="XO Thames;Times New Roman" w:eastAsia="XO Thames;Times New Roman" w:hAnsi="XO Thames;Times New Roman" w:cs="XO Thames;Times New Roman"/>
      <w:color w:val="000000"/>
      <w:kern w:val="2"/>
      <w:sz w:val="22"/>
      <w:szCs w:val="22"/>
      <w:lang w:bidi="ar-SA"/>
    </w:rPr>
  </w:style>
  <w:style w:type="paragraph" w:customStyle="1" w:styleId="aff3">
    <w:name w:val="Красная строка Знак"/>
    <w:qFormat/>
    <w:pPr>
      <w:overflowPunct w:val="0"/>
      <w:textAlignment w:val="baseline"/>
    </w:pPr>
    <w:rPr>
      <w:rFonts w:ascii="Arial" w:eastAsia="Arial" w:hAnsi="Arial"/>
      <w:color w:val="000000"/>
      <w:kern w:val="2"/>
      <w:sz w:val="26"/>
      <w:szCs w:val="26"/>
      <w:lang w:bidi="ar-SA"/>
    </w:rPr>
  </w:style>
  <w:style w:type="paragraph" w:customStyle="1" w:styleId="1a">
    <w:name w:val="Основной текст Знак1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WWCharLFO6LVL8">
    <w:name w:val="WW_CharLFO6LVL8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11">
    <w:name w:val="Табличный_таблица_11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2"/>
      <w:szCs w:val="22"/>
      <w:lang w:bidi="ar-SA"/>
    </w:rPr>
  </w:style>
  <w:style w:type="paragraph" w:customStyle="1" w:styleId="WWCharLFO3LVL3">
    <w:name w:val="WW_CharLFO3LVL3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23">
    <w:name w:val="Основной текст 2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WWCharLFO4LVL8">
    <w:name w:val="WW_CharLFO4LVL8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ff4">
    <w:name w:val="Прижатый влево"/>
    <w:basedOn w:val="a"/>
    <w:next w:val="a"/>
    <w:qFormat/>
    <w:pPr>
      <w:spacing w:before="0" w:after="0"/>
    </w:pPr>
    <w:rPr>
      <w:rFonts w:ascii="Arial" w:eastAsia="Arial" w:hAnsi="Arial"/>
    </w:rPr>
  </w:style>
  <w:style w:type="paragraph" w:customStyle="1" w:styleId="FontStyle31">
    <w:name w:val="Font Style31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16"/>
      <w:szCs w:val="16"/>
      <w:lang w:bidi="ar-SA"/>
    </w:rPr>
  </w:style>
  <w:style w:type="paragraph" w:customStyle="1" w:styleId="WWCharLFO6LVL6">
    <w:name w:val="WW_CharLFO6LVL6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WWCharLFO3LVL6">
    <w:name w:val="WW_CharLFO3LVL6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aff5">
    <w:name w:val="Текст отчета"/>
    <w:basedOn w:val="a"/>
    <w:qFormat/>
    <w:pPr>
      <w:spacing w:before="120" w:after="120"/>
      <w:ind w:firstLine="709"/>
    </w:pPr>
    <w:rPr>
      <w:rFonts w:ascii="Arial" w:eastAsia="Arial" w:hAnsi="Arial"/>
    </w:rPr>
  </w:style>
  <w:style w:type="paragraph" w:customStyle="1" w:styleId="WWCharLFO3LVL8">
    <w:name w:val="WW_CharLFO3LVL8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b">
    <w:name w:val="Основной шрифт абзаца1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WWCharLFO6LVL3">
    <w:name w:val="WW_CharLFO6LVL3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WWCharLFO4LVL2">
    <w:name w:val="WW_CharLFO4LVL2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S0">
    <w:name w:val="S_Обычный"/>
    <w:basedOn w:val="a"/>
    <w:qFormat/>
    <w:pPr>
      <w:keepNext/>
      <w:ind w:firstLine="567"/>
    </w:pPr>
  </w:style>
  <w:style w:type="paragraph" w:customStyle="1" w:styleId="aff6">
    <w:name w:val="íîðìàòèâêà"/>
    <w:basedOn w:val="a"/>
    <w:qFormat/>
    <w:pPr>
      <w:spacing w:before="60" w:after="0"/>
      <w:ind w:firstLine="720"/>
    </w:pPr>
  </w:style>
  <w:style w:type="paragraph" w:customStyle="1" w:styleId="1c">
    <w:name w:val="Номер страницы1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ff7">
    <w:name w:val="Гипертекстовая ссылка"/>
    <w:qFormat/>
    <w:pPr>
      <w:overflowPunct w:val="0"/>
      <w:textAlignment w:val="baseline"/>
    </w:pPr>
    <w:rPr>
      <w:rFonts w:ascii="Calibri" w:eastAsia="Segoe UI" w:hAnsi="Calibri" w:cs="Tahoma"/>
      <w:color w:val="106BBE"/>
      <w:kern w:val="2"/>
      <w:sz w:val="20"/>
      <w:szCs w:val="20"/>
      <w:lang w:bidi="ar-SA"/>
    </w:rPr>
  </w:style>
  <w:style w:type="paragraph" w:customStyle="1" w:styleId="Contents9">
    <w:name w:val="Contents 9"/>
    <w:basedOn w:val="Standard"/>
    <w:next w:val="Standard"/>
    <w:qFormat/>
    <w:pPr>
      <w:ind w:left="1600"/>
    </w:pPr>
  </w:style>
  <w:style w:type="paragraph" w:customStyle="1" w:styleId="220">
    <w:name w:val="Основной текст 22"/>
    <w:basedOn w:val="a"/>
    <w:qFormat/>
    <w:pPr>
      <w:ind w:firstLine="709"/>
    </w:pPr>
  </w:style>
  <w:style w:type="paragraph" w:customStyle="1" w:styleId="Main">
    <w:name w:val="Main"/>
    <w:basedOn w:val="a"/>
    <w:qFormat/>
    <w:pPr>
      <w:ind w:firstLine="709"/>
    </w:pPr>
    <w:rPr>
      <w:rFonts w:ascii="Calibri" w:eastAsia="Calibri" w:hAnsi="Calibri" w:cs="Calibri"/>
    </w:rPr>
  </w:style>
  <w:style w:type="paragraph" w:customStyle="1" w:styleId="1d">
    <w:name w:val="Гиперссылка1"/>
    <w:qFormat/>
    <w:pPr>
      <w:overflowPunct w:val="0"/>
      <w:textAlignment w:val="baseline"/>
    </w:pPr>
    <w:rPr>
      <w:rFonts w:ascii="Calibri" w:eastAsia="Segoe UI" w:hAnsi="Calibri" w:cs="Tahoma"/>
      <w:color w:val="0000FF"/>
      <w:kern w:val="2"/>
      <w:sz w:val="20"/>
      <w:szCs w:val="20"/>
      <w:u w:val="single"/>
      <w:lang w:bidi="ar-SA"/>
    </w:rPr>
  </w:style>
  <w:style w:type="paragraph" w:customStyle="1" w:styleId="WWCharLFO6LVL9">
    <w:name w:val="WW_CharLFO6LVL9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1e">
    <w:name w:val="Основной текст1"/>
    <w:basedOn w:val="a"/>
    <w:qFormat/>
    <w:pPr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34">
    <w:name w:val="Заголовок 3 Знак"/>
    <w:qFormat/>
    <w:pPr>
      <w:overflowPunct w:val="0"/>
      <w:textAlignment w:val="baseline"/>
    </w:pPr>
    <w:rPr>
      <w:rFonts w:ascii="Cambria" w:eastAsia="Cambria" w:hAnsi="Cambria" w:cs="Cambria"/>
      <w:b/>
      <w:bCs/>
      <w:color w:val="000000"/>
      <w:kern w:val="2"/>
      <w:sz w:val="26"/>
      <w:szCs w:val="26"/>
      <w:lang w:bidi="ar-SA"/>
    </w:rPr>
  </w:style>
  <w:style w:type="paragraph" w:customStyle="1" w:styleId="1f">
    <w:name w:val="1 Стиль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WWCharLFO2LVL1">
    <w:name w:val="WW_CharLFO2LVL1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Contents8">
    <w:name w:val="Contents 8"/>
    <w:basedOn w:val="Standard"/>
    <w:next w:val="Standard"/>
    <w:qFormat/>
    <w:pPr>
      <w:ind w:left="1400"/>
    </w:pPr>
  </w:style>
  <w:style w:type="paragraph" w:customStyle="1" w:styleId="aff8">
    <w:name w:val="Абзац списка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8"/>
      <w:szCs w:val="28"/>
      <w:lang w:bidi="ar-SA"/>
    </w:rPr>
  </w:style>
  <w:style w:type="paragraph" w:customStyle="1" w:styleId="Normal10-02">
    <w:name w:val="Normal + 10 пт полужирный По центру Слева:  -02 см Справ...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0"/>
      <w:szCs w:val="20"/>
      <w:lang w:bidi="ar-SA"/>
    </w:rPr>
  </w:style>
  <w:style w:type="paragraph" w:customStyle="1" w:styleId="81">
    <w:name w:val="Заголовок 8 Знак"/>
    <w:qFormat/>
    <w:pPr>
      <w:overflowPunct w:val="0"/>
      <w:textAlignment w:val="baseline"/>
    </w:pPr>
    <w:rPr>
      <w:rFonts w:ascii="Calibri" w:eastAsia="Calibri" w:hAnsi="Calibri" w:cs="Calibri"/>
      <w:i/>
      <w:iCs/>
      <w:color w:val="000000"/>
      <w:kern w:val="2"/>
      <w:lang w:bidi="ar-SA"/>
    </w:rPr>
  </w:style>
  <w:style w:type="paragraph" w:customStyle="1" w:styleId="WWCharLFO4LVL9">
    <w:name w:val="WW_CharLFO4LVL9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S1">
    <w:name w:val="S_Обычный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8"/>
      <w:szCs w:val="28"/>
      <w:lang w:bidi="ar-SA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eastAsia="Arial" w:hAnsi="Arial"/>
      <w:sz w:val="20"/>
      <w:szCs w:val="20"/>
    </w:rPr>
  </w:style>
  <w:style w:type="paragraph" w:customStyle="1" w:styleId="112">
    <w:name w:val="Табличный_боковик_11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2"/>
      <w:szCs w:val="22"/>
      <w:lang w:bidi="ar-SA"/>
    </w:rPr>
  </w:style>
  <w:style w:type="paragraph" w:customStyle="1" w:styleId="ConsCell">
    <w:name w:val="ConsCell"/>
    <w:qFormat/>
    <w:pPr>
      <w:widowControl w:val="0"/>
      <w:overflowPunct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24">
    <w:name w:val="Стиль Заголовок 2"/>
    <w:basedOn w:val="2"/>
    <w:qFormat/>
    <w:pPr>
      <w:keepLines/>
      <w:numPr>
        <w:ilvl w:val="0"/>
        <w:numId w:val="0"/>
      </w:numPr>
      <w:spacing w:after="240"/>
    </w:pPr>
    <w:rPr>
      <w:color w:val="000000"/>
    </w:rPr>
  </w:style>
  <w:style w:type="paragraph" w:customStyle="1" w:styleId="apple-style-span">
    <w:name w:val="apple-style-span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1f0">
    <w:name w:val="Цитата1"/>
    <w:basedOn w:val="a"/>
    <w:qFormat/>
    <w:pPr>
      <w:spacing w:before="5" w:after="0" w:line="480" w:lineRule="auto"/>
      <w:ind w:left="426" w:right="14"/>
    </w:pPr>
    <w:rPr>
      <w:rFonts w:ascii="CG Times" w:eastAsia="CG Times" w:hAnsi="CG Times" w:cs="CG Times"/>
      <w:color w:val="000000"/>
    </w:rPr>
  </w:style>
  <w:style w:type="paragraph" w:customStyle="1" w:styleId="Contents5">
    <w:name w:val="Contents 5"/>
    <w:basedOn w:val="Standard"/>
    <w:next w:val="Standard"/>
    <w:qFormat/>
    <w:pPr>
      <w:ind w:left="800"/>
    </w:pPr>
  </w:style>
  <w:style w:type="paragraph" w:customStyle="1" w:styleId="Main0">
    <w:name w:val="Main Знак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8"/>
      <w:szCs w:val="28"/>
      <w:lang w:bidi="ar-SA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S2">
    <w:name w:val="S_Маркированный"/>
    <w:basedOn w:val="17"/>
    <w:qFormat/>
    <w:pPr>
      <w:widowControl/>
    </w:pPr>
  </w:style>
  <w:style w:type="paragraph" w:customStyle="1" w:styleId="113">
    <w:name w:val="Табличный_таблица_11"/>
    <w:qFormat/>
    <w:pPr>
      <w:overflowPunct w:val="0"/>
      <w:jc w:val="center"/>
      <w:textAlignment w:val="baseline"/>
    </w:pPr>
    <w:rPr>
      <w:rFonts w:eastAsia="Times New Roman" w:cs="Times New Roman"/>
      <w:color w:val="000000"/>
      <w:kern w:val="2"/>
      <w:sz w:val="22"/>
      <w:szCs w:val="22"/>
      <w:lang w:bidi="ar-SA"/>
    </w:rPr>
  </w:style>
  <w:style w:type="paragraph" w:styleId="affa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affb">
    <w:name w:val="Маркированный список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WWCharLFO3LVL1">
    <w:name w:val="WW_CharLFO3LVL1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1f1">
    <w:name w:val="Обычный1"/>
    <w:qFormat/>
    <w:pPr>
      <w:widowControl w:val="0"/>
      <w:overflowPunct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35">
    <w:name w:val="Основной текст3"/>
    <w:basedOn w:val="a"/>
    <w:qFormat/>
    <w:pPr>
      <w:spacing w:line="317" w:lineRule="exact"/>
      <w:ind w:hanging="640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bCs/>
      <w:sz w:val="20"/>
      <w:szCs w:val="20"/>
    </w:rPr>
  </w:style>
  <w:style w:type="paragraph" w:styleId="affc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WWCharLFO6LVL2">
    <w:name w:val="WW_CharLFO6LVL2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ffd">
    <w:name w:val="Текст выноски Знак"/>
    <w:qFormat/>
    <w:pPr>
      <w:overflowPunct w:val="0"/>
      <w:textAlignment w:val="baseline"/>
    </w:pPr>
    <w:rPr>
      <w:rFonts w:ascii="Tahoma" w:eastAsia="Tahoma" w:hAnsi="Tahoma" w:cs="Tahoma"/>
      <w:color w:val="000000"/>
      <w:kern w:val="2"/>
      <w:sz w:val="16"/>
      <w:szCs w:val="16"/>
      <w:lang w:bidi="ar-SA"/>
    </w:rPr>
  </w:style>
  <w:style w:type="paragraph" w:customStyle="1" w:styleId="WWCharLFO4LVL5">
    <w:name w:val="WW_CharLFO4LVL5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WWCharLFO4LVL3">
    <w:name w:val="WW_CharLFO4LVL3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</w:style>
  <w:style w:type="paragraph" w:customStyle="1" w:styleId="1f2">
    <w:name w:val="1 Стиль"/>
    <w:basedOn w:val="Textbodyindent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fff">
    <w:name w:val="Не вступил в силу"/>
    <w:qFormat/>
    <w:pPr>
      <w:overflowPunct w:val="0"/>
      <w:textAlignment w:val="baseline"/>
    </w:pPr>
    <w:rPr>
      <w:rFonts w:ascii="Calibri" w:eastAsia="Segoe UI" w:hAnsi="Calibri" w:cs="Tahoma"/>
      <w:strike/>
      <w:color w:val="008080"/>
      <w:kern w:val="2"/>
      <w:sz w:val="20"/>
      <w:szCs w:val="20"/>
      <w:lang w:bidi="ar-SA"/>
    </w:rPr>
  </w:style>
  <w:style w:type="paragraph" w:customStyle="1" w:styleId="1f3">
    <w:name w:val="Красная строка1"/>
    <w:basedOn w:val="Textbody"/>
    <w:qFormat/>
    <w:pPr>
      <w:ind w:firstLine="210"/>
    </w:pPr>
    <w:rPr>
      <w:rFonts w:ascii="Arial" w:eastAsia="Arial" w:hAnsi="Arial"/>
      <w:color w:val="000000"/>
      <w:sz w:val="26"/>
      <w:szCs w:val="26"/>
    </w:rPr>
  </w:style>
  <w:style w:type="paragraph" w:styleId="afff0">
    <w:name w:val="Subtitle"/>
    <w:basedOn w:val="Standard"/>
    <w:next w:val="Standard"/>
    <w:qFormat/>
    <w:rPr>
      <w:rFonts w:ascii="XO Thames;Times New Roman" w:eastAsia="XO Thames;Times New Roman" w:hAnsi="XO Thames;Times New Roman" w:cs="XO Thames;Times New Roman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qFormat/>
    <w:pPr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PlainTextChar">
    <w:name w:val="Plain Text Char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25">
    <w:name w:val="Заголовок 2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100">
    <w:name w:val="Оглавление 10"/>
    <w:basedOn w:val="Standard"/>
    <w:next w:val="Standard"/>
    <w:qFormat/>
    <w:pPr>
      <w:ind w:left="1800"/>
    </w:pPr>
  </w:style>
  <w:style w:type="paragraph" w:customStyle="1" w:styleId="26">
    <w:name w:val="Основной текст с отступом 2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1f4">
    <w:name w:val="Егор1 Знак"/>
    <w:qFormat/>
    <w:pPr>
      <w:overflowPunct w:val="0"/>
      <w:textAlignment w:val="baseline"/>
    </w:pPr>
    <w:rPr>
      <w:rFonts w:eastAsia="Times New Roman" w:cs="Times New Roman"/>
      <w:b/>
      <w:bCs/>
      <w:i/>
      <w:iCs/>
      <w:color w:val="000000"/>
      <w:kern w:val="2"/>
      <w:sz w:val="28"/>
      <w:szCs w:val="28"/>
      <w:lang w:bidi="ar-SA"/>
    </w:rPr>
  </w:style>
  <w:style w:type="paragraph" w:customStyle="1" w:styleId="Tabn">
    <w:name w:val="Tab_n"/>
    <w:basedOn w:val="Textbody"/>
    <w:qFormat/>
    <w:pPr>
      <w:keepNext/>
      <w:spacing w:before="120" w:after="0"/>
      <w:jc w:val="center"/>
    </w:pPr>
    <w:rPr>
      <w:b/>
      <w:bCs/>
      <w:sz w:val="26"/>
      <w:szCs w:val="26"/>
    </w:rPr>
  </w:style>
  <w:style w:type="paragraph" w:customStyle="1" w:styleId="27">
    <w:name w:val="Цитата2"/>
    <w:basedOn w:val="a"/>
    <w:qFormat/>
    <w:pPr>
      <w:ind w:left="-284" w:right="-1333"/>
      <w:jc w:val="center"/>
    </w:pPr>
    <w:rPr>
      <w:b/>
      <w:bCs/>
    </w:rPr>
  </w:style>
  <w:style w:type="paragraph" w:customStyle="1" w:styleId="afff1">
    <w:name w:val="Заголовок таблицы"/>
    <w:basedOn w:val="aff9"/>
    <w:qFormat/>
    <w:pPr>
      <w:jc w:val="center"/>
    </w:pPr>
    <w:rPr>
      <w:b/>
      <w:bCs/>
    </w:rPr>
  </w:style>
  <w:style w:type="paragraph" w:styleId="afff2">
    <w:name w:val="header"/>
    <w:basedOn w:val="a"/>
  </w:style>
  <w:style w:type="paragraph" w:customStyle="1" w:styleId="ContentsHeading">
    <w:name w:val="Contents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2">
    <w:name w:val="Заголовок 5 Знак"/>
    <w:qFormat/>
    <w:pPr>
      <w:overflowPunct w:val="0"/>
      <w:textAlignment w:val="baseline"/>
    </w:pPr>
    <w:rPr>
      <w:rFonts w:ascii="Calibri" w:eastAsia="Calibri" w:hAnsi="Calibri" w:cs="Calibri"/>
      <w:b/>
      <w:bCs/>
      <w:i/>
      <w:iCs/>
      <w:color w:val="000000"/>
      <w:kern w:val="2"/>
      <w:sz w:val="26"/>
      <w:szCs w:val="26"/>
      <w:lang w:bidi="ar-SA"/>
    </w:rPr>
  </w:style>
  <w:style w:type="paragraph" w:customStyle="1" w:styleId="28">
    <w:name w:val="Красная строка2"/>
    <w:basedOn w:val="Textbody"/>
    <w:qFormat/>
    <w:pPr>
      <w:ind w:firstLine="210"/>
    </w:pPr>
  </w:style>
  <w:style w:type="paragraph" w:customStyle="1" w:styleId="FontStyle57">
    <w:name w:val="Font Style57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3">
    <w:name w:val="Основной текст с отступом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8"/>
      <w:szCs w:val="28"/>
      <w:lang w:bidi="ar-SA"/>
    </w:rPr>
  </w:style>
  <w:style w:type="paragraph" w:customStyle="1" w:styleId="afff4">
    <w:name w:val="Текст сноски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paragraph" w:customStyle="1" w:styleId="1f5">
    <w:name w:val="Знак сноски1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vertAlign w:val="superscript"/>
      <w:lang w:bidi="ar-SA"/>
    </w:rPr>
  </w:style>
  <w:style w:type="paragraph" w:customStyle="1" w:styleId="36">
    <w:name w:val="Основной текст 3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16"/>
      <w:szCs w:val="16"/>
      <w:lang w:bidi="ar-SA"/>
    </w:rPr>
  </w:style>
  <w:style w:type="paragraph" w:customStyle="1" w:styleId="butback">
    <w:name w:val="butback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WWCharLFO6LVL5">
    <w:name w:val="WW_CharLFO6LVL5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styleId="afff5">
    <w:name w:val="footnote text"/>
    <w:basedOn w:val="a"/>
    <w:pPr>
      <w:ind w:firstLine="709"/>
    </w:pPr>
    <w:rPr>
      <w:sz w:val="20"/>
      <w:szCs w:val="20"/>
    </w:rPr>
  </w:style>
  <w:style w:type="paragraph" w:customStyle="1" w:styleId="afff6">
    <w:name w:val="список Знак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29">
    <w:name w:val="toc 2"/>
    <w:basedOn w:val="a"/>
    <w:next w:val="a"/>
    <w:pPr>
      <w:ind w:left="240"/>
    </w:pPr>
  </w:style>
  <w:style w:type="paragraph" w:styleId="1f6">
    <w:name w:val="toc 1"/>
    <w:basedOn w:val="a"/>
    <w:next w:val="a"/>
  </w:style>
  <w:style w:type="paragraph" w:customStyle="1" w:styleId="afff7">
    <w:name w:val="Верхний колонтитул слева"/>
    <w:basedOn w:val="afff2"/>
    <w:qFormat/>
    <w:pPr>
      <w:suppressLineNumbers/>
      <w:tabs>
        <w:tab w:val="center" w:pos="5031"/>
        <w:tab w:val="right" w:pos="10062"/>
      </w:tabs>
    </w:pPr>
  </w:style>
  <w:style w:type="paragraph" w:customStyle="1" w:styleId="afff8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eiiai">
    <w:name w:val="Aei?iai?"/>
    <w:basedOn w:val="a"/>
    <w:qFormat/>
    <w:pPr>
      <w:jc w:val="center"/>
    </w:pPr>
    <w:rPr>
      <w:rFonts w:ascii="AGGal;Times New Roman" w:hAnsi="AGGal;Times New Roman" w:cs="AGGal;Times New Roman"/>
      <w:sz w:val="22"/>
    </w:rPr>
  </w:style>
  <w:style w:type="paragraph" w:styleId="37">
    <w:name w:val="toc 3"/>
    <w:basedOn w:val="11"/>
    <w:pPr>
      <w:tabs>
        <w:tab w:val="right" w:leader="dot" w:pos="9072"/>
      </w:tabs>
      <w:ind w:left="566"/>
    </w:pPr>
  </w:style>
  <w:style w:type="paragraph" w:customStyle="1" w:styleId="2a">
    <w:name w:val="Обычный2"/>
    <w:qFormat/>
    <w:pPr>
      <w:widowControl w:val="0"/>
      <w:overflowPunct w:val="0"/>
      <w:spacing w:before="100" w:after="100"/>
    </w:pPr>
    <w:rPr>
      <w:rFonts w:eastAsia="Times New Roman"/>
    </w:rPr>
  </w:style>
  <w:style w:type="paragraph" w:styleId="afff9">
    <w:name w:val="Body Text Indent"/>
    <w:basedOn w:val="a"/>
    <w:pPr>
      <w:spacing w:before="0" w:after="120"/>
      <w:ind w:left="283"/>
    </w:pPr>
  </w:style>
  <w:style w:type="paragraph" w:customStyle="1" w:styleId="aff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overflowPunct w:val="0"/>
      <w:spacing w:before="100" w:after="100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Standard"/>
    <w:next w:val="Standard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Standard"/>
    <w:next w:val="Standard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OpenSymbol;Arial Unicode MS" w:hAnsi="OpenSymbol;Arial Unicode MS" w:cs="OpenSymbol;Arial Unicode MS"/>
      <w:b w:val="0"/>
      <w:bCs w:val="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OpenSymbol;Arial Unicode MS" w:hAnsi="OpenSymbol;Arial Unicode MS" w:cs="OpenSymbol;Arial Unicode MS"/>
      <w:color w:val="auto"/>
      <w:sz w:val="28"/>
      <w:szCs w:val="28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sz w:val="24"/>
      <w:szCs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7z0">
    <w:name w:val="WW8Num7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8z0">
    <w:name w:val="WW8Num8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9z0">
    <w:name w:val="WW8Num9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0z0">
    <w:name w:val="WW8Num10z0"/>
    <w:qFormat/>
    <w:rPr>
      <w:rFonts w:ascii="Symbol" w:hAnsi="Symbol" w:cs="OpenSymbol;Arial Unicode MS"/>
      <w:b w:val="0"/>
      <w:bCs w:val="0"/>
      <w:color w:val="000000"/>
      <w:sz w:val="28"/>
      <w:szCs w:val="28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1z0">
    <w:name w:val="WW8Num11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2z0">
    <w:name w:val="WW8Num12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3z0">
    <w:name w:val="WW8Num13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4z0">
    <w:name w:val="WW8Num14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5z0">
    <w:name w:val="WW8Num15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5z1">
    <w:name w:val="WW8Num15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6z0">
    <w:name w:val="WW8Num16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6z1">
    <w:name w:val="WW8Num16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7z0">
    <w:name w:val="WW8Num17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7z1">
    <w:name w:val="WW8Num17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8z0">
    <w:name w:val="WW8Num18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18z1">
    <w:name w:val="WW8Num18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19z0">
    <w:name w:val="WW8Num19z0"/>
    <w:qFormat/>
    <w:rPr>
      <w:rFonts w:ascii="Symbol" w:hAnsi="Symbol" w:cs="OpenSymbol;Arial Unicode MS"/>
      <w:b w:val="0"/>
      <w:bCs w:val="0"/>
      <w:sz w:val="28"/>
      <w:szCs w:val="28"/>
      <w:lang w:eastAsia="zh-CN"/>
    </w:rPr>
  </w:style>
  <w:style w:type="character" w:customStyle="1" w:styleId="WW8Num19z1">
    <w:name w:val="WW8Num19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0z0">
    <w:name w:val="WW8Num20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20z1">
    <w:name w:val="WW8Num20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1z0">
    <w:name w:val="WW8Num21z0"/>
    <w:qFormat/>
    <w:rPr>
      <w:rFonts w:ascii="Symbol" w:hAnsi="Symbol" w:cs="OpenSymbol;Arial Unicode MS"/>
      <w:b w:val="0"/>
      <w:bCs w:val="0"/>
      <w:sz w:val="28"/>
      <w:szCs w:val="28"/>
      <w:lang w:val="ru-RU"/>
    </w:rPr>
  </w:style>
  <w:style w:type="character" w:customStyle="1" w:styleId="WW8Num21z1">
    <w:name w:val="WW8Num21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2z0">
    <w:name w:val="WW8Num22z0"/>
    <w:qFormat/>
    <w:rPr>
      <w:rFonts w:ascii="Symbol" w:hAnsi="Symbol" w:cs="OpenSymbol;Arial Unicode MS"/>
      <w:b w:val="0"/>
      <w:bCs w:val="0"/>
      <w:sz w:val="28"/>
      <w:szCs w:val="28"/>
      <w:lang w:val="ru-RU"/>
    </w:rPr>
  </w:style>
  <w:style w:type="character" w:customStyle="1" w:styleId="WW8Num22z1">
    <w:name w:val="WW8Num22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3z0">
    <w:name w:val="WW8Num23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23z1">
    <w:name w:val="WW8Num23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4z0">
    <w:name w:val="WW8Num24z0"/>
    <w:qFormat/>
    <w:rPr>
      <w:rFonts w:ascii="Symbol" w:hAnsi="Symbol" w:cs="OpenSymbol;Arial Unicode MS"/>
      <w:b w:val="0"/>
      <w:bCs w:val="0"/>
      <w:sz w:val="28"/>
      <w:szCs w:val="28"/>
    </w:rPr>
  </w:style>
  <w:style w:type="character" w:customStyle="1" w:styleId="WW8Num24z1">
    <w:name w:val="WW8Num24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5z0">
    <w:name w:val="WW8Num25z0"/>
    <w:qFormat/>
    <w:rPr>
      <w:rFonts w:ascii="Symbol" w:hAnsi="Symbol" w:cs="OpenSymbol;Arial Unicode MS"/>
      <w:b w:val="0"/>
      <w:bCs w:val="0"/>
      <w:sz w:val="28"/>
      <w:szCs w:val="28"/>
      <w:lang w:val="ru-RU"/>
    </w:rPr>
  </w:style>
  <w:style w:type="character" w:customStyle="1" w:styleId="WW8Num25z1">
    <w:name w:val="WW8Num25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6z0">
    <w:name w:val="WW8Num26z0"/>
    <w:qFormat/>
    <w:rPr>
      <w:rFonts w:ascii="Symbol" w:hAnsi="Symbol" w:cs="OpenSymbol;Arial Unicode MS"/>
      <w:b w:val="0"/>
      <w:bCs w:val="0"/>
    </w:rPr>
  </w:style>
  <w:style w:type="character" w:customStyle="1" w:styleId="WW8Num26z1">
    <w:name w:val="WW8Num26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7z0">
    <w:name w:val="WW8Num27z0"/>
    <w:qFormat/>
    <w:rPr>
      <w:rFonts w:ascii="Symbol" w:hAnsi="Symbol" w:cs="OpenSymbol;Arial Unicode MS"/>
      <w:b w:val="0"/>
      <w:bCs w:val="0"/>
    </w:rPr>
  </w:style>
  <w:style w:type="character" w:customStyle="1" w:styleId="WW8Num27z1">
    <w:name w:val="WW8Num27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8z0">
    <w:name w:val="WW8Num28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28z1">
    <w:name w:val="WW8Num28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29z0">
    <w:name w:val="WW8Num29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0z0">
    <w:name w:val="WW8Num30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1z0">
    <w:name w:val="WW8Num31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2z0">
    <w:name w:val="WW8Num32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2z1">
    <w:name w:val="WW8Num32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3z0">
    <w:name w:val="WW8Num33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3z1">
    <w:name w:val="WW8Num33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4z0">
    <w:name w:val="WW8Num34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4z1">
    <w:name w:val="WW8Num34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5z0">
    <w:name w:val="WW8Num35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5z1">
    <w:name w:val="WW8Num35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6z0">
    <w:name w:val="WW8Num36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6z1">
    <w:name w:val="WW8Num36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7z0">
    <w:name w:val="WW8Num37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7z1">
    <w:name w:val="WW8Num37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38z0">
    <w:name w:val="WW8Num38z0"/>
    <w:qFormat/>
    <w:rPr>
      <w:rFonts w:ascii="Symbol" w:hAnsi="Symbol" w:cs="OpenSymbol;Arial Unicode MS"/>
      <w:b w:val="0"/>
      <w:bCs w:val="0"/>
      <w:color w:val="000000"/>
      <w:sz w:val="28"/>
      <w:szCs w:val="28"/>
      <w:lang w:val="ru-RU"/>
    </w:rPr>
  </w:style>
  <w:style w:type="character" w:customStyle="1" w:styleId="WW8Num38z1">
    <w:name w:val="WW8Num38z1"/>
    <w:qFormat/>
    <w:rPr>
      <w:rFonts w:ascii="OpenSymbol;Arial Unicode MS" w:hAnsi="OpenSymbol;Arial Unicode MS" w:cs="OpenSymbol;Arial Unicode MS"/>
      <w:b w:val="0"/>
      <w:bCs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qFormat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40z0">
    <w:name w:val="WW8Num40z0"/>
    <w:qFormat/>
    <w:rPr>
      <w:color w:val="FFFFFF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69z0">
    <w:name w:val="WW8Num69z0"/>
    <w:qFormat/>
    <w:rPr>
      <w:rFonts w:ascii="Symbol" w:hAnsi="Symbol" w:cs="Symbol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55z0">
    <w:name w:val="WW8Num55z0"/>
    <w:qFormat/>
    <w:rPr>
      <w:rFonts w:ascii="Bookman Old Style" w:eastAsia="Times New Roman" w:hAnsi="Bookman Old Style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60z0">
    <w:name w:val="WW8Num60z0"/>
    <w:qFormat/>
    <w:rPr>
      <w:rFonts w:ascii="Symbol" w:hAnsi="Symbol" w:cs="Symbol"/>
      <w:sz w:val="24"/>
      <w:szCs w:val="24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5z0">
    <w:name w:val="WW8Num65z0"/>
    <w:qFormat/>
    <w:rPr>
      <w:rFonts w:ascii="Symbol" w:hAnsi="Symbol" w:cs="Symbol"/>
      <w:sz w:val="24"/>
      <w:szCs w:val="24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  <w:sz w:val="24"/>
      <w:szCs w:val="24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67z0">
    <w:name w:val="WW8Num67z0"/>
    <w:qFormat/>
    <w:rPr>
      <w:rFonts w:ascii="Symbol" w:hAnsi="Symbol" w:cs="Symbol"/>
      <w:sz w:val="24"/>
      <w:szCs w:val="24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63z0">
    <w:name w:val="WW8Num63z0"/>
    <w:qFormat/>
    <w:rPr>
      <w:rFonts w:ascii="Bookman Old Style" w:eastAsia="Times New Roman" w:hAnsi="Bookman Old Style" w:cs="Times New Roman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Bookman Old Style" w:eastAsia="Times New Roman" w:hAnsi="Bookman Old Style" w:cs="Times New Roman"/>
      <w:color w:val="000000"/>
      <w:sz w:val="26"/>
      <w:szCs w:val="26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  <w:sz w:val="24"/>
      <w:szCs w:val="24"/>
      <w:lang w:eastAsia="zh-C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64z0">
    <w:name w:val="WW8Num64z0"/>
    <w:qFormat/>
    <w:rPr>
      <w:rFonts w:ascii="Symbol" w:hAnsi="Symbol" w:cs="Symbol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54z0">
    <w:name w:val="WW8Num54z0"/>
    <w:qFormat/>
    <w:rPr>
      <w:rFonts w:ascii="Bookman Old Style" w:hAnsi="Bookman Old Style" w:cs="Bookman Old Style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62z0">
    <w:name w:val="WW8Num62z0"/>
    <w:qFormat/>
    <w:rPr>
      <w:rFonts w:ascii="Symbol" w:hAnsi="Symbol" w:cs="Symbol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  <w:rPr>
      <w:rFonts w:ascii="Wingdings" w:hAnsi="Wingdings" w:cs="Wingdings"/>
    </w:rPr>
  </w:style>
  <w:style w:type="character" w:customStyle="1" w:styleId="WW8Num62z4">
    <w:name w:val="WW8Num62z4"/>
    <w:qFormat/>
    <w:rPr>
      <w:rFonts w:ascii="Courier New" w:hAnsi="Courier New" w:cs="Courier New"/>
    </w:rPr>
  </w:style>
  <w:style w:type="character" w:customStyle="1" w:styleId="a5">
    <w:name w:val="Маркеры списка"/>
    <w:qFormat/>
    <w:rPr>
      <w:rFonts w:ascii="OpenSymbol;Arial Unicode MS" w:eastAsia="OpenSymbol;Arial Unicode MS" w:hAnsi="OpenSymbol;Arial Unicode MS" w:cs="OpenSymbol;Arial Unicode MS"/>
      <w:b w:val="0"/>
      <w:bCs w:val="0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0">
    <w:name w:val="Основной текст с отступом Знак1"/>
    <w:qFormat/>
    <w:rPr>
      <w:color w:val="000000"/>
      <w:kern w:val="2"/>
      <w:sz w:val="24"/>
      <w:szCs w:val="24"/>
      <w:lang w:eastAsia="zh-CN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Standard"/>
    <w:rPr>
      <w:b/>
      <w:bCs/>
      <w:sz w:val="32"/>
      <w:szCs w:val="32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Textbody">
    <w:name w:val="Text body"/>
    <w:basedOn w:val="a"/>
    <w:qFormat/>
    <w:pPr>
      <w:spacing w:before="0" w:after="120"/>
    </w:pPr>
  </w:style>
  <w:style w:type="paragraph" w:customStyle="1" w:styleId="50">
    <w:name w:val="Основной текст (5)_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7"/>
      <w:szCs w:val="27"/>
      <w:shd w:val="clear" w:color="auto" w:fill="FFFFFF"/>
      <w:lang w:bidi="ar-SA"/>
    </w:rPr>
  </w:style>
  <w:style w:type="paragraph" w:styleId="ac">
    <w:name w:val="Normal (Web)"/>
    <w:basedOn w:val="a"/>
    <w:qFormat/>
  </w:style>
  <w:style w:type="paragraph" w:customStyle="1" w:styleId="Contents2">
    <w:name w:val="Contents 2"/>
    <w:basedOn w:val="a"/>
    <w:next w:val="a"/>
    <w:qFormat/>
    <w:pPr>
      <w:spacing w:line="276" w:lineRule="auto"/>
    </w:pPr>
  </w:style>
  <w:style w:type="paragraph" w:customStyle="1" w:styleId="Contents4">
    <w:name w:val="Contents 4"/>
    <w:basedOn w:val="Standard"/>
    <w:next w:val="Standard"/>
    <w:qFormat/>
    <w:pPr>
      <w:ind w:left="600"/>
    </w:p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d">
    <w:name w:val="Комментарий"/>
    <w:basedOn w:val="a"/>
    <w:next w:val="a"/>
    <w:qFormat/>
    <w:pPr>
      <w:ind w:left="170"/>
    </w:pPr>
    <w:rPr>
      <w:rFonts w:ascii="Arial" w:eastAsia="Arial" w:hAnsi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e">
    <w:name w:val="Название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Contents6">
    <w:name w:val="Contents 6"/>
    <w:basedOn w:val="Standard"/>
    <w:next w:val="Standard"/>
    <w:qFormat/>
    <w:pPr>
      <w:ind w:left="1000"/>
    </w:pPr>
  </w:style>
  <w:style w:type="paragraph" w:customStyle="1" w:styleId="Contents7">
    <w:name w:val="Contents 7"/>
    <w:basedOn w:val="Standard"/>
    <w:next w:val="Standard"/>
    <w:qFormat/>
    <w:pPr>
      <w:ind w:left="1200"/>
    </w:pPr>
  </w:style>
  <w:style w:type="paragraph" w:customStyle="1" w:styleId="Normal">
    <w:name w:val="Normal Знак Знак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af">
    <w:name w:val="Егор"/>
    <w:basedOn w:val="a"/>
    <w:qFormat/>
    <w:pPr>
      <w:spacing w:before="0" w:after="200"/>
      <w:ind w:firstLine="851"/>
      <w:jc w:val="center"/>
    </w:pPr>
    <w:rPr>
      <w:b/>
      <w:bCs/>
    </w:rPr>
  </w:style>
  <w:style w:type="paragraph" w:customStyle="1" w:styleId="30">
    <w:name w:val="Егор3"/>
    <w:basedOn w:val="af"/>
    <w:qFormat/>
    <w:rPr>
      <w:b w:val="0"/>
      <w:bCs w:val="0"/>
      <w:i/>
      <w:iCs/>
      <w:sz w:val="26"/>
      <w:szCs w:val="26"/>
    </w:rPr>
  </w:style>
  <w:style w:type="paragraph" w:customStyle="1" w:styleId="31">
    <w:name w:val="Основной текст 31"/>
    <w:basedOn w:val="a"/>
    <w:qFormat/>
    <w:pPr>
      <w:spacing w:before="0" w:after="120"/>
    </w:pPr>
    <w:rPr>
      <w:sz w:val="16"/>
      <w:szCs w:val="16"/>
    </w:rPr>
  </w:style>
  <w:style w:type="paragraph" w:customStyle="1" w:styleId="12">
    <w:name w:val="Основной текст с отступом.Основной текст 1.Нумерованный список !!.Надин стиль"/>
    <w:basedOn w:val="a"/>
    <w:qFormat/>
    <w:pPr>
      <w:spacing w:before="0" w:after="120"/>
      <w:ind w:firstLine="709"/>
    </w:pPr>
    <w:rPr>
      <w:rFonts w:ascii="Arial" w:eastAsia="Arial" w:hAnsi="Arial"/>
      <w:sz w:val="26"/>
      <w:szCs w:val="26"/>
    </w:rPr>
  </w:style>
  <w:style w:type="paragraph" w:customStyle="1" w:styleId="WWCharLFO3LVL2">
    <w:name w:val="WW_CharLFO3LVL2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ConsPlusNormal">
    <w:name w:val="ConsPlusNormal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70">
    <w:name w:val="Заголовок 7 Знак"/>
    <w:qFormat/>
    <w:pPr>
      <w:overflowPunct w:val="0"/>
      <w:textAlignment w:val="baseline"/>
    </w:pPr>
    <w:rPr>
      <w:rFonts w:ascii="Calibri" w:eastAsia="Calibri" w:hAnsi="Calibri" w:cs="Calibri"/>
      <w:color w:val="000000"/>
      <w:kern w:val="2"/>
      <w:lang w:bidi="ar-SA"/>
    </w:rPr>
  </w:style>
  <w:style w:type="paragraph" w:customStyle="1" w:styleId="32">
    <w:name w:val="Обычный3"/>
    <w:qFormat/>
    <w:pPr>
      <w:widowControl w:val="0"/>
      <w:overflowPunct w:val="0"/>
      <w:textAlignment w:val="baseline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paragraph" w:styleId="af0">
    <w:name w:val="No Spacing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Contents1">
    <w:name w:val="Contents 1"/>
    <w:basedOn w:val="a"/>
    <w:next w:val="a"/>
    <w:qFormat/>
  </w:style>
  <w:style w:type="paragraph" w:customStyle="1" w:styleId="13">
    <w:name w:val="Название объекта1"/>
    <w:basedOn w:val="Contents1"/>
    <w:next w:val="a"/>
    <w:qFormat/>
    <w:pPr>
      <w:ind w:right="-144" w:firstLine="567"/>
    </w:pPr>
    <w:rPr>
      <w:b/>
      <w:bCs/>
    </w:rPr>
  </w:style>
  <w:style w:type="paragraph" w:customStyle="1" w:styleId="WWCharLFO4LVL6">
    <w:name w:val="WW_CharLFO4LVL6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51">
    <w:name w:val="Основной текст (5)"/>
    <w:basedOn w:val="a"/>
    <w:qFormat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qFormat/>
    <w:pPr>
      <w:widowControl w:val="0"/>
      <w:overflowPunct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14">
    <w:name w:val="Выделение1"/>
    <w:qFormat/>
    <w:pPr>
      <w:overflowPunct w:val="0"/>
      <w:textAlignment w:val="baseline"/>
    </w:pPr>
    <w:rPr>
      <w:rFonts w:ascii="Calibri" w:eastAsia="Segoe UI" w:hAnsi="Calibri" w:cs="Tahoma"/>
      <w:i/>
      <w:iCs/>
      <w:color w:val="000000"/>
      <w:kern w:val="2"/>
      <w:sz w:val="20"/>
      <w:szCs w:val="20"/>
      <w:lang w:bidi="ar-SA"/>
    </w:rPr>
  </w:style>
  <w:style w:type="paragraph" w:customStyle="1" w:styleId="z-">
    <w:name w:val="z-Конец формы Знак"/>
    <w:qFormat/>
    <w:pPr>
      <w:overflowPunct w:val="0"/>
      <w:textAlignment w:val="baseline"/>
    </w:pPr>
    <w:rPr>
      <w:rFonts w:ascii="Arial" w:eastAsia="Arial" w:hAnsi="Arial"/>
      <w:color w:val="000000"/>
      <w:kern w:val="2"/>
      <w:sz w:val="16"/>
      <w:szCs w:val="16"/>
      <w:lang w:bidi="ar-SA"/>
    </w:rPr>
  </w:style>
  <w:style w:type="paragraph" w:customStyle="1" w:styleId="xl59">
    <w:name w:val="xl59"/>
    <w:basedOn w:val="a"/>
    <w:qFormat/>
    <w:pPr>
      <w:jc w:val="center"/>
    </w:pPr>
    <w:rPr>
      <w:b/>
      <w:bCs/>
    </w:rPr>
  </w:style>
  <w:style w:type="paragraph" w:customStyle="1" w:styleId="WWCharLFO6LVL4">
    <w:name w:val="WW_CharLFO6LVL4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WWCharLFO6LVL7">
    <w:name w:val="WW_CharLFO6LVL7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ConsPlusNonformat">
    <w:name w:val="ConsPlusNonformat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Tabn2">
    <w:name w:val="Tab_n Знак2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6"/>
      <w:szCs w:val="26"/>
      <w:lang w:bidi="ar-SA"/>
    </w:rPr>
  </w:style>
  <w:style w:type="paragraph" w:customStyle="1" w:styleId="33">
    <w:name w:val="Основной текст с отступом 3 Знак"/>
    <w:qFormat/>
    <w:pPr>
      <w:overflowPunct w:val="0"/>
      <w:textAlignment w:val="baseline"/>
    </w:pPr>
    <w:rPr>
      <w:rFonts w:ascii="Arial" w:eastAsia="Arial" w:hAnsi="Arial"/>
      <w:color w:val="000000"/>
      <w:kern w:val="2"/>
      <w:sz w:val="16"/>
      <w:szCs w:val="16"/>
      <w:lang w:bidi="ar-SA"/>
    </w:rPr>
  </w:style>
  <w:style w:type="paragraph" w:customStyle="1" w:styleId="af1">
    <w:name w:val="Нижний колонтитул Знак"/>
    <w:qFormat/>
    <w:pPr>
      <w:overflowPunct w:val="0"/>
      <w:textAlignment w:val="baseline"/>
    </w:pPr>
    <w:rPr>
      <w:rFonts w:eastAsia="Times New Roman" w:cs="Times New Roman"/>
      <w:color w:val="808080"/>
      <w:kern w:val="2"/>
      <w:lang w:bidi="ar-SA"/>
    </w:rPr>
  </w:style>
  <w:style w:type="paragraph" w:customStyle="1" w:styleId="af2">
    <w:name w:val="Основной текст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40">
    <w:name w:val="Заголовок 4 Знак"/>
    <w:qFormat/>
    <w:pPr>
      <w:overflowPunct w:val="0"/>
      <w:textAlignment w:val="baseline"/>
    </w:pPr>
    <w:rPr>
      <w:rFonts w:eastAsia="Times New Roman" w:cs="Times New Roman"/>
      <w:b/>
      <w:bCs/>
      <w:color w:val="FFFFFF"/>
      <w:kern w:val="2"/>
      <w:sz w:val="28"/>
      <w:szCs w:val="28"/>
      <w:lang w:bidi="ar-SA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-0">
    <w:name w:val="Таблица-текст"/>
    <w:basedOn w:val="a"/>
    <w:qFormat/>
    <w:pPr>
      <w:jc w:val="center"/>
    </w:pPr>
    <w:rPr>
      <w:color w:val="000000"/>
      <w:sz w:val="20"/>
      <w:szCs w:val="20"/>
    </w:rPr>
  </w:style>
  <w:style w:type="paragraph" w:customStyle="1" w:styleId="WWCharLFO4LVL7">
    <w:name w:val="WW_CharLFO4LVL7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af3">
    <w:name w:val="Заголовок Знак"/>
    <w:qFormat/>
    <w:pPr>
      <w:overflowPunct w:val="0"/>
      <w:textAlignment w:val="baseline"/>
    </w:pPr>
    <w:rPr>
      <w:rFonts w:ascii="Calibri Light" w:eastAsia="Calibri Light" w:hAnsi="Calibri Light" w:cs="Calibri Light"/>
      <w:b/>
      <w:bCs/>
      <w:color w:val="000000"/>
      <w:kern w:val="2"/>
      <w:sz w:val="32"/>
      <w:szCs w:val="32"/>
      <w:lang w:bidi="ar-SA"/>
    </w:rPr>
  </w:style>
  <w:style w:type="paragraph" w:customStyle="1" w:styleId="style11">
    <w:name w:val="style11"/>
    <w:qFormat/>
    <w:pPr>
      <w:overflowPunct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submenu-table">
    <w:name w:val="submenu-table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00">
    <w:name w:val="КК0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customStyle="1" w:styleId="5Arial2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eastAsia="Arial" w:hAnsi="Arial" w:cs="Arial"/>
    </w:rPr>
  </w:style>
  <w:style w:type="paragraph" w:customStyle="1" w:styleId="af4">
    <w:name w:val="Таблица_название_таблицы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2"/>
      <w:szCs w:val="22"/>
      <w:lang w:bidi="ar-SA"/>
    </w:rPr>
  </w:style>
  <w:style w:type="paragraph" w:customStyle="1" w:styleId="af5">
    <w:name w:val="Название объекта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styleId="z-0">
    <w:name w:val="HTML Bottom of Form"/>
    <w:basedOn w:val="a"/>
    <w:next w:val="a"/>
    <w:qFormat/>
    <w:pPr>
      <w:jc w:val="center"/>
    </w:pPr>
    <w:rPr>
      <w:rFonts w:ascii="Arial" w:eastAsia="Arial" w:hAnsi="Arial"/>
      <w:sz w:val="16"/>
      <w:szCs w:val="16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qFormat/>
    <w:pPr>
      <w:widowControl w:val="0"/>
      <w:overflowPunct w:val="0"/>
      <w:textAlignment w:val="baseline"/>
    </w:pPr>
    <w:rPr>
      <w:rFonts w:ascii="Arial" w:eastAsia="Arial" w:hAnsi="Arial"/>
      <w:color w:val="2B4279"/>
      <w:kern w:val="2"/>
      <w:sz w:val="22"/>
      <w:szCs w:val="22"/>
      <w:lang w:bidi="ar-SA"/>
    </w:rPr>
  </w:style>
  <w:style w:type="paragraph" w:customStyle="1" w:styleId="af6">
    <w:name w:val="Стиль"/>
    <w:qFormat/>
    <w:pPr>
      <w:widowControl w:val="0"/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Textbodyindent">
    <w:name w:val="Text body indent"/>
    <w:basedOn w:val="a"/>
    <w:qFormat/>
    <w:pPr>
      <w:ind w:firstLine="360"/>
    </w:pPr>
  </w:style>
  <w:style w:type="paragraph" w:customStyle="1" w:styleId="41">
    <w:name w:val="Егор4"/>
    <w:basedOn w:val="a"/>
    <w:qFormat/>
    <w:pPr>
      <w:spacing w:before="0"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qFormat/>
    <w:pPr>
      <w:widowControl w:val="0"/>
      <w:overflowPunct w:val="0"/>
      <w:ind w:firstLine="72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HeaderChar">
    <w:name w:val="Header Char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paragraph" w:customStyle="1" w:styleId="af7">
    <w:name w:val="Текст Знак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22">
    <w:name w:val="Основной текст (2)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7"/>
      <w:szCs w:val="27"/>
      <w:u w:val="single"/>
      <w:lang w:bidi="ar-SA"/>
    </w:rPr>
  </w:style>
  <w:style w:type="paragraph" w:customStyle="1" w:styleId="af8">
    <w:name w:val="Без интервала Знак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2"/>
      <w:szCs w:val="22"/>
      <w:lang w:bidi="ar-SA"/>
    </w:rPr>
  </w:style>
  <w:style w:type="paragraph" w:customStyle="1" w:styleId="15">
    <w:name w:val="Егор1"/>
    <w:basedOn w:val="a"/>
    <w:qFormat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0">
    <w:name w:val="Заголовок 6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2"/>
      <w:szCs w:val="22"/>
      <w:lang w:bidi="ar-SA"/>
    </w:rPr>
  </w:style>
  <w:style w:type="paragraph" w:customStyle="1" w:styleId="127">
    <w:name w:val="127 см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customStyle="1" w:styleId="210">
    <w:name w:val="Основной текст с отступом 21"/>
    <w:basedOn w:val="a"/>
    <w:qFormat/>
    <w:pPr>
      <w:spacing w:before="0" w:after="120" w:line="480" w:lineRule="auto"/>
      <w:ind w:left="283"/>
    </w:pPr>
  </w:style>
  <w:style w:type="paragraph" w:customStyle="1" w:styleId="FORMATTEXT">
    <w:name w:val=".FORMATTEXT"/>
    <w:qFormat/>
    <w:pPr>
      <w:widowControl w:val="0"/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af9">
    <w:name w:val="Подзаголовок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8"/>
      <w:szCs w:val="28"/>
      <w:lang w:bidi="ar-SA"/>
    </w:rPr>
  </w:style>
  <w:style w:type="paragraph" w:styleId="afa">
    <w:name w:val="Plain Text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paragraph" w:customStyle="1" w:styleId="afb">
    <w:name w:val="Основной текст_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7"/>
      <w:szCs w:val="27"/>
      <w:shd w:val="clear" w:color="auto" w:fill="FFFFFF"/>
      <w:lang w:bidi="ar-SA"/>
    </w:rPr>
  </w:style>
  <w:style w:type="paragraph" w:customStyle="1" w:styleId="af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d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qFormat/>
    <w:pPr>
      <w:widowControl w:val="0"/>
      <w:overflowPunct w:val="0"/>
      <w:spacing w:line="300" w:lineRule="auto"/>
      <w:ind w:firstLine="12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110">
    <w:name w:val="Табличный_боковик_11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2"/>
      <w:szCs w:val="22"/>
      <w:lang w:bidi="ar-SA"/>
    </w:rPr>
  </w:style>
  <w:style w:type="paragraph" w:customStyle="1" w:styleId="5Arial">
    <w:name w:val="Стиль Заголовок 5 + Arial"/>
    <w:basedOn w:val="5"/>
    <w:qFormat/>
    <w:pPr>
      <w:widowControl w:val="0"/>
      <w:numPr>
        <w:ilvl w:val="0"/>
        <w:numId w:val="0"/>
      </w:numPr>
      <w:spacing w:before="360" w:after="0"/>
      <w:jc w:val="center"/>
    </w:pPr>
    <w:rPr>
      <w:rFonts w:ascii="Arial" w:eastAsia="Arial" w:hAnsi="Arial" w:cs="Arial"/>
    </w:rPr>
  </w:style>
  <w:style w:type="paragraph" w:customStyle="1" w:styleId="42">
    <w:name w:val="Основной текст4"/>
    <w:basedOn w:val="a"/>
    <w:qFormat/>
    <w:pPr>
      <w:spacing w:before="60" w:after="60"/>
      <w:ind w:firstLine="567"/>
    </w:pPr>
    <w:rPr>
      <w:rFonts w:ascii="Arial" w:eastAsia="Arial" w:hAnsi="Arial"/>
      <w:sz w:val="22"/>
      <w:szCs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qFormat/>
    <w:pPr>
      <w:ind w:left="400"/>
    </w:pPr>
  </w:style>
  <w:style w:type="paragraph" w:customStyle="1" w:styleId="WWCharLFO3LVL7">
    <w:name w:val="WW_CharLFO3LVL7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FontStyle80">
    <w:name w:val="Font Style80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6"/>
      <w:szCs w:val="26"/>
      <w:lang w:bidi="ar-SA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customStyle="1" w:styleId="16">
    <w:name w:val="Абзац списка1"/>
    <w:basedOn w:val="a"/>
    <w:qFormat/>
    <w:pPr>
      <w:ind w:firstLine="709"/>
    </w:pPr>
    <w:rPr>
      <w:rFonts w:ascii="Arial Narrow" w:eastAsia="Arial Narrow" w:hAnsi="Arial Narrow" w:cs="Arial Narrow"/>
    </w:rPr>
  </w:style>
  <w:style w:type="paragraph" w:customStyle="1" w:styleId="afe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WWCharLFO3LVL5">
    <w:name w:val="WW_CharLFO3LVL5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7">
    <w:name w:val="Маркированный список1"/>
    <w:basedOn w:val="a"/>
    <w:qFormat/>
    <w:pPr>
      <w:ind w:firstLine="567"/>
    </w:pPr>
    <w:rPr>
      <w:b/>
      <w:bCs/>
      <w:color w:val="000000"/>
    </w:rPr>
  </w:style>
  <w:style w:type="paragraph" w:customStyle="1" w:styleId="aff">
    <w:name w:val="Красноярск"/>
    <w:basedOn w:val="a"/>
    <w:qFormat/>
    <w:pPr>
      <w:ind w:firstLine="709"/>
    </w:pPr>
  </w:style>
  <w:style w:type="paragraph" w:customStyle="1" w:styleId="ConsPlusTitle">
    <w:name w:val="ConsPlusTitle"/>
    <w:qFormat/>
    <w:pPr>
      <w:overflowPunct w:val="0"/>
      <w:textAlignment w:val="baseline"/>
    </w:pPr>
    <w:rPr>
      <w:rFonts w:ascii="Arial" w:eastAsia="Arial" w:hAnsi="Arial"/>
      <w:b/>
      <w:bCs/>
      <w:color w:val="000000"/>
      <w:kern w:val="2"/>
      <w:sz w:val="22"/>
      <w:szCs w:val="22"/>
      <w:lang w:bidi="ar-SA"/>
    </w:rPr>
  </w:style>
  <w:style w:type="paragraph" w:customStyle="1" w:styleId="S">
    <w:name w:val="S_Маркированный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lang w:bidi="ar-SA"/>
    </w:rPr>
  </w:style>
  <w:style w:type="paragraph" w:customStyle="1" w:styleId="WWCharLFO4LVL4">
    <w:name w:val="WW_CharLFO4LVL4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aff0">
    <w:name w:val="Таблица_название_таблицы"/>
    <w:basedOn w:val="a"/>
    <w:next w:val="a"/>
    <w:qFormat/>
    <w:pPr>
      <w:keepNext/>
      <w:spacing w:before="60" w:after="60"/>
      <w:jc w:val="center"/>
    </w:pPr>
    <w:rPr>
      <w:rFonts w:cs="Times New Roman"/>
      <w:b/>
      <w:bCs/>
      <w:sz w:val="22"/>
      <w:szCs w:val="22"/>
    </w:rPr>
  </w:style>
  <w:style w:type="paragraph" w:customStyle="1" w:styleId="WWCharLFO6LVL1">
    <w:name w:val="WW_CharLFO6LVL1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18">
    <w:name w:val="Заголовок 1 Знак"/>
    <w:qFormat/>
    <w:pPr>
      <w:overflowPunct w:val="0"/>
      <w:textAlignment w:val="baseline"/>
    </w:pPr>
    <w:rPr>
      <w:rFonts w:ascii="Arial" w:eastAsia="Arial" w:hAnsi="Arial"/>
      <w:b/>
      <w:bCs/>
      <w:color w:val="000000"/>
      <w:kern w:val="2"/>
      <w:sz w:val="32"/>
      <w:szCs w:val="32"/>
      <w:lang w:bidi="ar-SA"/>
    </w:rPr>
  </w:style>
  <w:style w:type="paragraph" w:customStyle="1" w:styleId="WWCharLFO3LVL4">
    <w:name w:val="WW_CharLFO3LVL4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FontStyle15">
    <w:name w:val="Font Style15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customStyle="1" w:styleId="aff1">
    <w:name w:val="Цветовое выделение"/>
    <w:qFormat/>
    <w:pPr>
      <w:overflowPunct w:val="0"/>
      <w:textAlignment w:val="baseline"/>
    </w:pPr>
    <w:rPr>
      <w:rFonts w:ascii="Calibri" w:eastAsia="Segoe UI" w:hAnsi="Calibri" w:cs="Tahoma"/>
      <w:b/>
      <w:bCs/>
      <w:color w:val="000080"/>
      <w:kern w:val="2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pacing w:before="0" w:after="120"/>
      <w:ind w:left="283"/>
    </w:pPr>
    <w:rPr>
      <w:sz w:val="16"/>
      <w:szCs w:val="16"/>
    </w:rPr>
  </w:style>
  <w:style w:type="paragraph" w:customStyle="1" w:styleId="aff2">
    <w:name w:val="Верхний колонтитул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19">
    <w:name w:val="Строгий1"/>
    <w:qFormat/>
    <w:pPr>
      <w:overflowPunct w:val="0"/>
      <w:textAlignment w:val="baseline"/>
    </w:pPr>
    <w:rPr>
      <w:rFonts w:ascii="Calibri" w:eastAsia="Segoe UI" w:hAnsi="Calibri" w:cs="Tahoma"/>
      <w:b/>
      <w:bCs/>
      <w:color w:val="000000"/>
      <w:kern w:val="2"/>
      <w:sz w:val="20"/>
      <w:szCs w:val="20"/>
      <w:lang w:bidi="ar-SA"/>
    </w:rPr>
  </w:style>
  <w:style w:type="paragraph" w:customStyle="1" w:styleId="bogdanovo1">
    <w:name w:val="bogdanovo1"/>
    <w:qFormat/>
    <w:pPr>
      <w:overflowPunct w:val="0"/>
      <w:textAlignment w:val="baseline"/>
    </w:pPr>
    <w:rPr>
      <w:rFonts w:ascii="Comic Sans MS" w:eastAsia="Comic Sans MS" w:hAnsi="Comic Sans MS" w:cs="Comic Sans MS"/>
      <w:b/>
      <w:bCs/>
      <w:color w:val="FF0099"/>
      <w:kern w:val="2"/>
      <w:sz w:val="20"/>
      <w:szCs w:val="20"/>
      <w:lang w:bidi="ar-SA"/>
    </w:rPr>
  </w:style>
  <w:style w:type="paragraph" w:customStyle="1" w:styleId="80">
    <w:name w:val="Обычный8"/>
    <w:qFormat/>
    <w:pPr>
      <w:widowControl w:val="0"/>
      <w:overflowPunct w:val="0"/>
      <w:textAlignment w:val="baseline"/>
    </w:pPr>
    <w:rPr>
      <w:rFonts w:eastAsia="Times New Roman" w:cs="Times New Roman"/>
      <w:color w:val="000000"/>
      <w:kern w:val="2"/>
      <w:sz w:val="28"/>
      <w:szCs w:val="28"/>
      <w:lang w:bidi="ar-SA"/>
    </w:rPr>
  </w:style>
  <w:style w:type="paragraph" w:customStyle="1" w:styleId="320">
    <w:name w:val="Основной текст с отступом 32"/>
    <w:basedOn w:val="a"/>
    <w:qFormat/>
    <w:pPr>
      <w:spacing w:before="0" w:after="120"/>
      <w:ind w:left="283"/>
    </w:pPr>
    <w:rPr>
      <w:rFonts w:ascii="Arial" w:eastAsia="Arial" w:hAnsi="Arial"/>
      <w:color w:val="000000"/>
      <w:sz w:val="16"/>
      <w:szCs w:val="16"/>
    </w:rPr>
  </w:style>
  <w:style w:type="paragraph" w:customStyle="1" w:styleId="Footnote">
    <w:name w:val="Footnote"/>
    <w:qFormat/>
    <w:pPr>
      <w:overflowPunct w:val="0"/>
      <w:textAlignment w:val="baseline"/>
    </w:pPr>
    <w:rPr>
      <w:rFonts w:ascii="XO Thames;Times New Roman" w:eastAsia="XO Thames;Times New Roman" w:hAnsi="XO Thames;Times New Roman" w:cs="XO Thames;Times New Roman"/>
      <w:color w:val="000000"/>
      <w:kern w:val="2"/>
      <w:sz w:val="22"/>
      <w:szCs w:val="22"/>
      <w:lang w:bidi="ar-SA"/>
    </w:rPr>
  </w:style>
  <w:style w:type="paragraph" w:customStyle="1" w:styleId="aff3">
    <w:name w:val="Красная строка Знак"/>
    <w:qFormat/>
    <w:pPr>
      <w:overflowPunct w:val="0"/>
      <w:textAlignment w:val="baseline"/>
    </w:pPr>
    <w:rPr>
      <w:rFonts w:ascii="Arial" w:eastAsia="Arial" w:hAnsi="Arial"/>
      <w:color w:val="000000"/>
      <w:kern w:val="2"/>
      <w:sz w:val="26"/>
      <w:szCs w:val="26"/>
      <w:lang w:bidi="ar-SA"/>
    </w:rPr>
  </w:style>
  <w:style w:type="paragraph" w:customStyle="1" w:styleId="1a">
    <w:name w:val="Основной текст Знак1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WWCharLFO6LVL8">
    <w:name w:val="WW_CharLFO6LVL8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11">
    <w:name w:val="Табличный_таблица_11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2"/>
      <w:szCs w:val="22"/>
      <w:lang w:bidi="ar-SA"/>
    </w:rPr>
  </w:style>
  <w:style w:type="paragraph" w:customStyle="1" w:styleId="WWCharLFO3LVL3">
    <w:name w:val="WW_CharLFO3LVL3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23">
    <w:name w:val="Основной текст 2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WWCharLFO4LVL8">
    <w:name w:val="WW_CharLFO4LVL8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ff4">
    <w:name w:val="Прижатый влево"/>
    <w:basedOn w:val="a"/>
    <w:next w:val="a"/>
    <w:qFormat/>
    <w:pPr>
      <w:spacing w:before="0" w:after="0"/>
    </w:pPr>
    <w:rPr>
      <w:rFonts w:ascii="Arial" w:eastAsia="Arial" w:hAnsi="Arial"/>
    </w:rPr>
  </w:style>
  <w:style w:type="paragraph" w:customStyle="1" w:styleId="FontStyle31">
    <w:name w:val="Font Style31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16"/>
      <w:szCs w:val="16"/>
      <w:lang w:bidi="ar-SA"/>
    </w:rPr>
  </w:style>
  <w:style w:type="paragraph" w:customStyle="1" w:styleId="WWCharLFO6LVL6">
    <w:name w:val="WW_CharLFO6LVL6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WWCharLFO3LVL6">
    <w:name w:val="WW_CharLFO3LVL6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aff5">
    <w:name w:val="Текст отчета"/>
    <w:basedOn w:val="a"/>
    <w:qFormat/>
    <w:pPr>
      <w:spacing w:before="120" w:after="120"/>
      <w:ind w:firstLine="709"/>
    </w:pPr>
    <w:rPr>
      <w:rFonts w:ascii="Arial" w:eastAsia="Arial" w:hAnsi="Arial"/>
    </w:rPr>
  </w:style>
  <w:style w:type="paragraph" w:customStyle="1" w:styleId="WWCharLFO3LVL8">
    <w:name w:val="WW_CharLFO3LVL8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1b">
    <w:name w:val="Основной шрифт абзаца1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WWCharLFO6LVL3">
    <w:name w:val="WW_CharLFO6LVL3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WWCharLFO4LVL2">
    <w:name w:val="WW_CharLFO4LVL2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S0">
    <w:name w:val="S_Обычный"/>
    <w:basedOn w:val="a"/>
    <w:qFormat/>
    <w:pPr>
      <w:keepNext/>
      <w:ind w:firstLine="567"/>
    </w:pPr>
  </w:style>
  <w:style w:type="paragraph" w:customStyle="1" w:styleId="aff6">
    <w:name w:val="íîðìàòèâêà"/>
    <w:basedOn w:val="a"/>
    <w:qFormat/>
    <w:pPr>
      <w:spacing w:before="60" w:after="0"/>
      <w:ind w:firstLine="720"/>
    </w:pPr>
  </w:style>
  <w:style w:type="paragraph" w:customStyle="1" w:styleId="1c">
    <w:name w:val="Номер страницы1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ff7">
    <w:name w:val="Гипертекстовая ссылка"/>
    <w:qFormat/>
    <w:pPr>
      <w:overflowPunct w:val="0"/>
      <w:textAlignment w:val="baseline"/>
    </w:pPr>
    <w:rPr>
      <w:rFonts w:ascii="Calibri" w:eastAsia="Segoe UI" w:hAnsi="Calibri" w:cs="Tahoma"/>
      <w:color w:val="106BBE"/>
      <w:kern w:val="2"/>
      <w:sz w:val="20"/>
      <w:szCs w:val="20"/>
      <w:lang w:bidi="ar-SA"/>
    </w:rPr>
  </w:style>
  <w:style w:type="paragraph" w:customStyle="1" w:styleId="Contents9">
    <w:name w:val="Contents 9"/>
    <w:basedOn w:val="Standard"/>
    <w:next w:val="Standard"/>
    <w:qFormat/>
    <w:pPr>
      <w:ind w:left="1600"/>
    </w:pPr>
  </w:style>
  <w:style w:type="paragraph" w:customStyle="1" w:styleId="220">
    <w:name w:val="Основной текст 22"/>
    <w:basedOn w:val="a"/>
    <w:qFormat/>
    <w:pPr>
      <w:ind w:firstLine="709"/>
    </w:pPr>
  </w:style>
  <w:style w:type="paragraph" w:customStyle="1" w:styleId="Main">
    <w:name w:val="Main"/>
    <w:basedOn w:val="a"/>
    <w:qFormat/>
    <w:pPr>
      <w:ind w:firstLine="709"/>
    </w:pPr>
    <w:rPr>
      <w:rFonts w:ascii="Calibri" w:eastAsia="Calibri" w:hAnsi="Calibri" w:cs="Calibri"/>
    </w:rPr>
  </w:style>
  <w:style w:type="paragraph" w:customStyle="1" w:styleId="1d">
    <w:name w:val="Гиперссылка1"/>
    <w:qFormat/>
    <w:pPr>
      <w:overflowPunct w:val="0"/>
      <w:textAlignment w:val="baseline"/>
    </w:pPr>
    <w:rPr>
      <w:rFonts w:ascii="Calibri" w:eastAsia="Segoe UI" w:hAnsi="Calibri" w:cs="Tahoma"/>
      <w:color w:val="0000FF"/>
      <w:kern w:val="2"/>
      <w:sz w:val="20"/>
      <w:szCs w:val="20"/>
      <w:u w:val="single"/>
      <w:lang w:bidi="ar-SA"/>
    </w:rPr>
  </w:style>
  <w:style w:type="paragraph" w:customStyle="1" w:styleId="WWCharLFO6LVL9">
    <w:name w:val="WW_CharLFO6LVL9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1e">
    <w:name w:val="Основной текст1"/>
    <w:basedOn w:val="a"/>
    <w:qFormat/>
    <w:pPr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34">
    <w:name w:val="Заголовок 3 Знак"/>
    <w:qFormat/>
    <w:pPr>
      <w:overflowPunct w:val="0"/>
      <w:textAlignment w:val="baseline"/>
    </w:pPr>
    <w:rPr>
      <w:rFonts w:ascii="Cambria" w:eastAsia="Cambria" w:hAnsi="Cambria" w:cs="Cambria"/>
      <w:b/>
      <w:bCs/>
      <w:color w:val="000000"/>
      <w:kern w:val="2"/>
      <w:sz w:val="26"/>
      <w:szCs w:val="26"/>
      <w:lang w:bidi="ar-SA"/>
    </w:rPr>
  </w:style>
  <w:style w:type="paragraph" w:customStyle="1" w:styleId="1f">
    <w:name w:val="1 Стиль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WWCharLFO2LVL1">
    <w:name w:val="WW_CharLFO2LVL1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Contents8">
    <w:name w:val="Contents 8"/>
    <w:basedOn w:val="Standard"/>
    <w:next w:val="Standard"/>
    <w:qFormat/>
    <w:pPr>
      <w:ind w:left="1400"/>
    </w:pPr>
  </w:style>
  <w:style w:type="paragraph" w:customStyle="1" w:styleId="aff8">
    <w:name w:val="Абзац списка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8"/>
      <w:szCs w:val="28"/>
      <w:lang w:bidi="ar-SA"/>
    </w:rPr>
  </w:style>
  <w:style w:type="paragraph" w:customStyle="1" w:styleId="Normal10-02">
    <w:name w:val="Normal + 10 пт полужирный По центру Слева:  -02 см Справ...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0"/>
      <w:szCs w:val="20"/>
      <w:lang w:bidi="ar-SA"/>
    </w:rPr>
  </w:style>
  <w:style w:type="paragraph" w:customStyle="1" w:styleId="81">
    <w:name w:val="Заголовок 8 Знак"/>
    <w:qFormat/>
    <w:pPr>
      <w:overflowPunct w:val="0"/>
      <w:textAlignment w:val="baseline"/>
    </w:pPr>
    <w:rPr>
      <w:rFonts w:ascii="Calibri" w:eastAsia="Calibri" w:hAnsi="Calibri" w:cs="Calibri"/>
      <w:i/>
      <w:iCs/>
      <w:color w:val="000000"/>
      <w:kern w:val="2"/>
      <w:lang w:bidi="ar-SA"/>
    </w:rPr>
  </w:style>
  <w:style w:type="paragraph" w:customStyle="1" w:styleId="WWCharLFO4LVL9">
    <w:name w:val="WW_CharLFO4LVL9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S1">
    <w:name w:val="S_Обычный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8"/>
      <w:szCs w:val="28"/>
      <w:lang w:bidi="ar-SA"/>
    </w:rPr>
  </w:style>
  <w:style w:type="paragraph" w:customStyle="1" w:styleId="consplusnormal1">
    <w:name w:val="consplusnormal"/>
    <w:basedOn w:val="a"/>
    <w:qFormat/>
    <w:pPr>
      <w:ind w:firstLine="720"/>
    </w:pPr>
    <w:rPr>
      <w:rFonts w:ascii="Arial" w:eastAsia="Arial" w:hAnsi="Arial"/>
      <w:sz w:val="20"/>
      <w:szCs w:val="20"/>
    </w:rPr>
  </w:style>
  <w:style w:type="paragraph" w:customStyle="1" w:styleId="112">
    <w:name w:val="Табличный_боковик_11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2"/>
      <w:szCs w:val="22"/>
      <w:lang w:bidi="ar-SA"/>
    </w:rPr>
  </w:style>
  <w:style w:type="paragraph" w:customStyle="1" w:styleId="ConsCell">
    <w:name w:val="ConsCell"/>
    <w:qFormat/>
    <w:pPr>
      <w:widowControl w:val="0"/>
      <w:overflowPunct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24">
    <w:name w:val="Стиль Заголовок 2"/>
    <w:basedOn w:val="2"/>
    <w:qFormat/>
    <w:pPr>
      <w:keepLines/>
      <w:numPr>
        <w:ilvl w:val="0"/>
        <w:numId w:val="0"/>
      </w:numPr>
      <w:spacing w:after="240"/>
    </w:pPr>
    <w:rPr>
      <w:color w:val="000000"/>
    </w:rPr>
  </w:style>
  <w:style w:type="paragraph" w:customStyle="1" w:styleId="apple-style-span">
    <w:name w:val="apple-style-span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1f0">
    <w:name w:val="Цитата1"/>
    <w:basedOn w:val="a"/>
    <w:qFormat/>
    <w:pPr>
      <w:spacing w:before="5" w:after="0" w:line="480" w:lineRule="auto"/>
      <w:ind w:left="426" w:right="14"/>
    </w:pPr>
    <w:rPr>
      <w:rFonts w:ascii="CG Times" w:eastAsia="CG Times" w:hAnsi="CG Times" w:cs="CG Times"/>
      <w:color w:val="000000"/>
    </w:rPr>
  </w:style>
  <w:style w:type="paragraph" w:customStyle="1" w:styleId="Contents5">
    <w:name w:val="Contents 5"/>
    <w:basedOn w:val="Standard"/>
    <w:next w:val="Standard"/>
    <w:qFormat/>
    <w:pPr>
      <w:ind w:left="800"/>
    </w:pPr>
  </w:style>
  <w:style w:type="paragraph" w:customStyle="1" w:styleId="Main0">
    <w:name w:val="Main Знак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8"/>
      <w:szCs w:val="28"/>
      <w:lang w:bidi="ar-SA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S2">
    <w:name w:val="S_Маркированный"/>
    <w:basedOn w:val="17"/>
    <w:qFormat/>
    <w:pPr>
      <w:widowControl/>
    </w:pPr>
  </w:style>
  <w:style w:type="paragraph" w:customStyle="1" w:styleId="113">
    <w:name w:val="Табличный_таблица_11"/>
    <w:qFormat/>
    <w:pPr>
      <w:overflowPunct w:val="0"/>
      <w:jc w:val="center"/>
      <w:textAlignment w:val="baseline"/>
    </w:pPr>
    <w:rPr>
      <w:rFonts w:eastAsia="Times New Roman" w:cs="Times New Roman"/>
      <w:color w:val="000000"/>
      <w:kern w:val="2"/>
      <w:sz w:val="22"/>
      <w:szCs w:val="22"/>
      <w:lang w:bidi="ar-SA"/>
    </w:rPr>
  </w:style>
  <w:style w:type="paragraph" w:styleId="affa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affb">
    <w:name w:val="Маркированный список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WWCharLFO3LVL1">
    <w:name w:val="WW_CharLFO3LVL1"/>
    <w:qFormat/>
    <w:pPr>
      <w:overflowPunct w:val="0"/>
      <w:textAlignment w:val="baseline"/>
    </w:pPr>
    <w:rPr>
      <w:rFonts w:ascii="Symbol" w:eastAsia="Symbol" w:hAnsi="Symbol" w:cs="Symbol"/>
      <w:color w:val="000000"/>
      <w:kern w:val="2"/>
      <w:sz w:val="20"/>
      <w:szCs w:val="20"/>
      <w:lang w:bidi="ar-SA"/>
    </w:rPr>
  </w:style>
  <w:style w:type="paragraph" w:customStyle="1" w:styleId="1f1">
    <w:name w:val="Обычный1"/>
    <w:qFormat/>
    <w:pPr>
      <w:widowControl w:val="0"/>
      <w:overflowPunct w:val="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35">
    <w:name w:val="Основной текст3"/>
    <w:basedOn w:val="a"/>
    <w:qFormat/>
    <w:pPr>
      <w:spacing w:line="317" w:lineRule="exact"/>
      <w:ind w:hanging="640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bCs/>
      <w:sz w:val="20"/>
      <w:szCs w:val="20"/>
    </w:rPr>
  </w:style>
  <w:style w:type="paragraph" w:styleId="affc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WWCharLFO6LVL2">
    <w:name w:val="WW_CharLFO6LVL2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affd">
    <w:name w:val="Текст выноски Знак"/>
    <w:qFormat/>
    <w:pPr>
      <w:overflowPunct w:val="0"/>
      <w:textAlignment w:val="baseline"/>
    </w:pPr>
    <w:rPr>
      <w:rFonts w:ascii="Tahoma" w:eastAsia="Tahoma" w:hAnsi="Tahoma" w:cs="Tahoma"/>
      <w:color w:val="000000"/>
      <w:kern w:val="2"/>
      <w:sz w:val="16"/>
      <w:szCs w:val="16"/>
      <w:lang w:bidi="ar-SA"/>
    </w:rPr>
  </w:style>
  <w:style w:type="paragraph" w:customStyle="1" w:styleId="WWCharLFO4LVL5">
    <w:name w:val="WW_CharLFO4LVL5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WWCharLFO4LVL3">
    <w:name w:val="WW_CharLFO4LVL3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</w:style>
  <w:style w:type="paragraph" w:customStyle="1" w:styleId="1f2">
    <w:name w:val="1 Стиль"/>
    <w:basedOn w:val="Textbodyindent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afff">
    <w:name w:val="Не вступил в силу"/>
    <w:qFormat/>
    <w:pPr>
      <w:overflowPunct w:val="0"/>
      <w:textAlignment w:val="baseline"/>
    </w:pPr>
    <w:rPr>
      <w:rFonts w:ascii="Calibri" w:eastAsia="Segoe UI" w:hAnsi="Calibri" w:cs="Tahoma"/>
      <w:strike/>
      <w:color w:val="008080"/>
      <w:kern w:val="2"/>
      <w:sz w:val="20"/>
      <w:szCs w:val="20"/>
      <w:lang w:bidi="ar-SA"/>
    </w:rPr>
  </w:style>
  <w:style w:type="paragraph" w:customStyle="1" w:styleId="1f3">
    <w:name w:val="Красная строка1"/>
    <w:basedOn w:val="Textbody"/>
    <w:qFormat/>
    <w:pPr>
      <w:ind w:firstLine="210"/>
    </w:pPr>
    <w:rPr>
      <w:rFonts w:ascii="Arial" w:eastAsia="Arial" w:hAnsi="Arial"/>
      <w:color w:val="000000"/>
      <w:sz w:val="26"/>
      <w:szCs w:val="26"/>
    </w:rPr>
  </w:style>
  <w:style w:type="paragraph" w:styleId="afff0">
    <w:name w:val="Subtitle"/>
    <w:basedOn w:val="Standard"/>
    <w:next w:val="Standard"/>
    <w:qFormat/>
    <w:rPr>
      <w:rFonts w:ascii="XO Thames;Times New Roman" w:eastAsia="XO Thames;Times New Roman" w:hAnsi="XO Thames;Times New Roman" w:cs="XO Thames;Times New Roman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qFormat/>
    <w:pPr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PlainTextChar">
    <w:name w:val="Plain Text Char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qFormat/>
    <w:pPr>
      <w:overflowPunct w:val="0"/>
      <w:textAlignment w:val="baseline"/>
    </w:pPr>
    <w:rPr>
      <w:rFonts w:ascii="Wingdings" w:eastAsia="Wingdings" w:hAnsi="Wingdings" w:cs="Wingdings"/>
      <w:color w:val="000000"/>
      <w:kern w:val="2"/>
      <w:sz w:val="20"/>
      <w:szCs w:val="20"/>
      <w:lang w:bidi="ar-SA"/>
    </w:rPr>
  </w:style>
  <w:style w:type="paragraph" w:customStyle="1" w:styleId="25">
    <w:name w:val="Заголовок 2 Знак"/>
    <w:qFormat/>
    <w:pPr>
      <w:overflowPunct w:val="0"/>
      <w:textAlignment w:val="baseline"/>
    </w:pPr>
    <w:rPr>
      <w:rFonts w:eastAsia="Times New Roman" w:cs="Times New Roman"/>
      <w:b/>
      <w:bCs/>
      <w:color w:val="000000"/>
      <w:kern w:val="2"/>
      <w:sz w:val="28"/>
      <w:szCs w:val="28"/>
      <w:lang w:bidi="ar-SA"/>
    </w:rPr>
  </w:style>
  <w:style w:type="paragraph" w:customStyle="1" w:styleId="100">
    <w:name w:val="Оглавление 10"/>
    <w:basedOn w:val="Standard"/>
    <w:next w:val="Standard"/>
    <w:qFormat/>
    <w:pPr>
      <w:ind w:left="1800"/>
    </w:pPr>
  </w:style>
  <w:style w:type="paragraph" w:customStyle="1" w:styleId="26">
    <w:name w:val="Основной текст с отступом 2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lang w:bidi="ar-SA"/>
    </w:rPr>
  </w:style>
  <w:style w:type="paragraph" w:customStyle="1" w:styleId="1f4">
    <w:name w:val="Егор1 Знак"/>
    <w:qFormat/>
    <w:pPr>
      <w:overflowPunct w:val="0"/>
      <w:textAlignment w:val="baseline"/>
    </w:pPr>
    <w:rPr>
      <w:rFonts w:eastAsia="Times New Roman" w:cs="Times New Roman"/>
      <w:b/>
      <w:bCs/>
      <w:i/>
      <w:iCs/>
      <w:color w:val="000000"/>
      <w:kern w:val="2"/>
      <w:sz w:val="28"/>
      <w:szCs w:val="28"/>
      <w:lang w:bidi="ar-SA"/>
    </w:rPr>
  </w:style>
  <w:style w:type="paragraph" w:customStyle="1" w:styleId="Tabn">
    <w:name w:val="Tab_n"/>
    <w:basedOn w:val="Textbody"/>
    <w:qFormat/>
    <w:pPr>
      <w:keepNext/>
      <w:spacing w:before="120" w:after="0"/>
      <w:jc w:val="center"/>
    </w:pPr>
    <w:rPr>
      <w:b/>
      <w:bCs/>
      <w:sz w:val="26"/>
      <w:szCs w:val="26"/>
    </w:rPr>
  </w:style>
  <w:style w:type="paragraph" w:customStyle="1" w:styleId="27">
    <w:name w:val="Цитата2"/>
    <w:basedOn w:val="a"/>
    <w:qFormat/>
    <w:pPr>
      <w:ind w:left="-284" w:right="-1333"/>
      <w:jc w:val="center"/>
    </w:pPr>
    <w:rPr>
      <w:b/>
      <w:bCs/>
    </w:rPr>
  </w:style>
  <w:style w:type="paragraph" w:customStyle="1" w:styleId="afff1">
    <w:name w:val="Заголовок таблицы"/>
    <w:basedOn w:val="aff9"/>
    <w:qFormat/>
    <w:pPr>
      <w:jc w:val="center"/>
    </w:pPr>
    <w:rPr>
      <w:b/>
      <w:bCs/>
    </w:rPr>
  </w:style>
  <w:style w:type="paragraph" w:styleId="afff2">
    <w:name w:val="header"/>
    <w:basedOn w:val="a"/>
  </w:style>
  <w:style w:type="paragraph" w:customStyle="1" w:styleId="ContentsHeading">
    <w:name w:val="Contents Heading"/>
    <w:basedOn w:val="1"/>
    <w:next w:val="a"/>
    <w:qFormat/>
    <w:pPr>
      <w:keepLines/>
      <w:numPr>
        <w:numId w:val="0"/>
      </w:numPr>
      <w:spacing w:before="480" w:after="0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2">
    <w:name w:val="Заголовок 5 Знак"/>
    <w:qFormat/>
    <w:pPr>
      <w:overflowPunct w:val="0"/>
      <w:textAlignment w:val="baseline"/>
    </w:pPr>
    <w:rPr>
      <w:rFonts w:ascii="Calibri" w:eastAsia="Calibri" w:hAnsi="Calibri" w:cs="Calibri"/>
      <w:b/>
      <w:bCs/>
      <w:i/>
      <w:iCs/>
      <w:color w:val="000000"/>
      <w:kern w:val="2"/>
      <w:sz w:val="26"/>
      <w:szCs w:val="26"/>
      <w:lang w:bidi="ar-SA"/>
    </w:rPr>
  </w:style>
  <w:style w:type="paragraph" w:customStyle="1" w:styleId="28">
    <w:name w:val="Красная строка2"/>
    <w:basedOn w:val="Textbody"/>
    <w:qFormat/>
    <w:pPr>
      <w:ind w:firstLine="210"/>
    </w:pPr>
  </w:style>
  <w:style w:type="paragraph" w:customStyle="1" w:styleId="FontStyle57">
    <w:name w:val="Font Style57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6"/>
      <w:szCs w:val="26"/>
      <w:lang w:bidi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3">
    <w:name w:val="Основной текст с отступом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8"/>
      <w:szCs w:val="28"/>
      <w:lang w:bidi="ar-SA"/>
    </w:rPr>
  </w:style>
  <w:style w:type="paragraph" w:customStyle="1" w:styleId="afff4">
    <w:name w:val="Текст сноски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20"/>
      <w:szCs w:val="20"/>
      <w:lang w:bidi="ar-SA"/>
    </w:rPr>
  </w:style>
  <w:style w:type="paragraph" w:customStyle="1" w:styleId="1f5">
    <w:name w:val="Знак сноски1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vertAlign w:val="superscript"/>
      <w:lang w:bidi="ar-SA"/>
    </w:rPr>
  </w:style>
  <w:style w:type="paragraph" w:customStyle="1" w:styleId="36">
    <w:name w:val="Основной текст 3 Знак"/>
    <w:qFormat/>
    <w:pPr>
      <w:overflowPunct w:val="0"/>
      <w:textAlignment w:val="baseline"/>
    </w:pPr>
    <w:rPr>
      <w:rFonts w:eastAsia="Times New Roman" w:cs="Times New Roman"/>
      <w:color w:val="000000"/>
      <w:kern w:val="2"/>
      <w:sz w:val="16"/>
      <w:szCs w:val="16"/>
      <w:lang w:bidi="ar-SA"/>
    </w:rPr>
  </w:style>
  <w:style w:type="paragraph" w:customStyle="1" w:styleId="butback">
    <w:name w:val="butback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eastAsia="Arial" w:hAnsi="Arial"/>
      <w:color w:val="000000"/>
      <w:kern w:val="2"/>
      <w:sz w:val="20"/>
      <w:szCs w:val="20"/>
      <w:lang w:bidi="ar-SA"/>
    </w:rPr>
  </w:style>
  <w:style w:type="paragraph" w:customStyle="1" w:styleId="WWCharLFO6LVL5">
    <w:name w:val="WW_CharLFO6LVL5"/>
    <w:qFormat/>
    <w:pPr>
      <w:overflowPunct w:val="0"/>
      <w:textAlignment w:val="baseline"/>
    </w:pPr>
    <w:rPr>
      <w:rFonts w:ascii="Courier New" w:eastAsia="Courier New" w:hAnsi="Courier New" w:cs="Courier New"/>
      <w:color w:val="000000"/>
      <w:kern w:val="2"/>
      <w:sz w:val="20"/>
      <w:szCs w:val="20"/>
      <w:lang w:bidi="ar-SA"/>
    </w:rPr>
  </w:style>
  <w:style w:type="paragraph" w:styleId="afff5">
    <w:name w:val="footnote text"/>
    <w:basedOn w:val="a"/>
    <w:pPr>
      <w:ind w:firstLine="709"/>
    </w:pPr>
    <w:rPr>
      <w:sz w:val="20"/>
      <w:szCs w:val="20"/>
    </w:rPr>
  </w:style>
  <w:style w:type="paragraph" w:customStyle="1" w:styleId="afff6">
    <w:name w:val="список Знак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29">
    <w:name w:val="toc 2"/>
    <w:basedOn w:val="a"/>
    <w:next w:val="a"/>
    <w:pPr>
      <w:ind w:left="240"/>
    </w:pPr>
  </w:style>
  <w:style w:type="paragraph" w:styleId="1f6">
    <w:name w:val="toc 1"/>
    <w:basedOn w:val="a"/>
    <w:next w:val="a"/>
  </w:style>
  <w:style w:type="paragraph" w:customStyle="1" w:styleId="afff7">
    <w:name w:val="Верхний колонтитул слева"/>
    <w:basedOn w:val="afff2"/>
    <w:qFormat/>
    <w:pPr>
      <w:suppressLineNumbers/>
      <w:tabs>
        <w:tab w:val="center" w:pos="5031"/>
        <w:tab w:val="right" w:pos="10062"/>
      </w:tabs>
    </w:pPr>
  </w:style>
  <w:style w:type="paragraph" w:customStyle="1" w:styleId="afff8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eiiai">
    <w:name w:val="Aei?iai?"/>
    <w:basedOn w:val="a"/>
    <w:qFormat/>
    <w:pPr>
      <w:jc w:val="center"/>
    </w:pPr>
    <w:rPr>
      <w:rFonts w:ascii="AGGal;Times New Roman" w:hAnsi="AGGal;Times New Roman" w:cs="AGGal;Times New Roman"/>
      <w:sz w:val="22"/>
    </w:rPr>
  </w:style>
  <w:style w:type="paragraph" w:styleId="37">
    <w:name w:val="toc 3"/>
    <w:basedOn w:val="11"/>
    <w:pPr>
      <w:tabs>
        <w:tab w:val="right" w:leader="dot" w:pos="9072"/>
      </w:tabs>
      <w:ind w:left="566"/>
    </w:pPr>
  </w:style>
  <w:style w:type="paragraph" w:customStyle="1" w:styleId="2a">
    <w:name w:val="Обычный2"/>
    <w:qFormat/>
    <w:pPr>
      <w:widowControl w:val="0"/>
      <w:overflowPunct w:val="0"/>
      <w:spacing w:before="100" w:after="100"/>
    </w:pPr>
    <w:rPr>
      <w:rFonts w:eastAsia="Times New Roman"/>
    </w:rPr>
  </w:style>
  <w:style w:type="paragraph" w:styleId="afff9">
    <w:name w:val="Body Text Indent"/>
    <w:basedOn w:val="a"/>
    <w:pPr>
      <w:spacing w:before="0" w:after="120"/>
      <w:ind w:left="283"/>
    </w:pPr>
  </w:style>
  <w:style w:type="paragraph" w:customStyle="1" w:styleId="aff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B434-1CAA-430C-A20F-3BF4CBFB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8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84</cp:revision>
  <cp:lastPrinted>2022-09-06T09:40:00Z</cp:lastPrinted>
  <dcterms:created xsi:type="dcterms:W3CDTF">1995-11-21T17:41:00Z</dcterms:created>
  <dcterms:modified xsi:type="dcterms:W3CDTF">2022-09-06T09:41:00Z</dcterms:modified>
  <dc:language>ru-RU</dc:language>
</cp:coreProperties>
</file>