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3A" w:rsidRDefault="008D1B3A" w:rsidP="008D1B3A">
      <w:pPr>
        <w:keepNext/>
        <w:widowControl/>
        <w:spacing w:before="0" w:after="0"/>
        <w:ind w:left="5102" w:firstLine="737"/>
      </w:pPr>
      <w:proofErr w:type="gramStart"/>
      <w:r>
        <w:rPr>
          <w:rFonts w:cs="Times New Roman"/>
          <w:color w:val="000000"/>
        </w:rPr>
        <w:t>Утвержден</w:t>
      </w:r>
      <w:proofErr w:type="gramEnd"/>
      <w:r>
        <w:rPr>
          <w:rFonts w:cs="Times New Roman"/>
          <w:color w:val="000000"/>
        </w:rPr>
        <w:t xml:space="preserve"> постановлением</w:t>
      </w:r>
    </w:p>
    <w:p w:rsidR="008D1B3A" w:rsidRDefault="008D1B3A" w:rsidP="008D1B3A">
      <w:pPr>
        <w:pStyle w:val="aa"/>
        <w:widowControl/>
        <w:spacing w:before="0" w:after="0"/>
        <w:ind w:firstLine="5839"/>
        <w:rPr>
          <w:rFonts w:cs="Times New Roman"/>
          <w:color w:val="000000"/>
        </w:rPr>
      </w:pPr>
      <w:r>
        <w:rPr>
          <w:rFonts w:cs="Times New Roman"/>
          <w:color w:val="000000"/>
        </w:rPr>
        <w:t>главного управления архитектуры</w:t>
      </w:r>
    </w:p>
    <w:p w:rsidR="008D1B3A" w:rsidRDefault="008D1B3A" w:rsidP="008D1B3A">
      <w:pPr>
        <w:pStyle w:val="aa"/>
        <w:widowControl/>
        <w:spacing w:before="0" w:after="0"/>
        <w:ind w:firstLine="5839"/>
        <w:rPr>
          <w:rFonts w:cs="Times New Roman"/>
          <w:color w:val="000000"/>
        </w:rPr>
      </w:pPr>
      <w:r>
        <w:rPr>
          <w:rFonts w:cs="Times New Roman"/>
          <w:color w:val="000000"/>
        </w:rPr>
        <w:t>и градостроительства</w:t>
      </w:r>
    </w:p>
    <w:p w:rsidR="008D1B3A" w:rsidRDefault="008D1B3A" w:rsidP="008D1B3A">
      <w:pPr>
        <w:pStyle w:val="aa"/>
        <w:widowControl/>
        <w:spacing w:before="0" w:after="0"/>
        <w:ind w:firstLine="5839"/>
        <w:rPr>
          <w:rFonts w:cs="Times New Roman"/>
          <w:color w:val="000000"/>
        </w:rPr>
      </w:pPr>
      <w:r>
        <w:rPr>
          <w:rFonts w:cs="Times New Roman"/>
          <w:color w:val="000000"/>
        </w:rPr>
        <w:t>Рязанской области</w:t>
      </w:r>
    </w:p>
    <w:p w:rsidR="008D1B3A" w:rsidRDefault="00662CBA" w:rsidP="008D1B3A">
      <w:pPr>
        <w:widowControl/>
        <w:spacing w:before="0" w:after="0"/>
        <w:ind w:left="5102" w:firstLine="737"/>
        <w:rPr>
          <w:rFonts w:cs="Times New Roman"/>
          <w:color w:val="000000"/>
        </w:rPr>
      </w:pPr>
      <w:r>
        <w:rPr>
          <w:rFonts w:cs="Times New Roman"/>
          <w:color w:val="000000"/>
        </w:rPr>
        <w:t>от 16 сентября 2022 г.</w:t>
      </w:r>
      <w:r w:rsidR="008D1B3A">
        <w:rPr>
          <w:rFonts w:cs="Times New Roman"/>
          <w:color w:val="000000"/>
        </w:rPr>
        <w:t xml:space="preserve"> №</w:t>
      </w:r>
      <w:r>
        <w:rPr>
          <w:rFonts w:cs="Times New Roman"/>
          <w:color w:val="000000"/>
        </w:rPr>
        <w:t xml:space="preserve"> 516-п</w:t>
      </w:r>
    </w:p>
    <w:p w:rsidR="008D1B3A" w:rsidRDefault="008D1B3A" w:rsidP="008D1B3A">
      <w:pPr>
        <w:pStyle w:val="a9"/>
        <w:keepNext/>
        <w:ind w:left="5103"/>
      </w:pPr>
    </w:p>
    <w:p w:rsidR="008D1B3A" w:rsidRDefault="008D1B3A" w:rsidP="008D1B3A">
      <w:pPr>
        <w:pStyle w:val="a9"/>
        <w:keepNext/>
        <w:rPr>
          <w:rFonts w:ascii="Times New Roman" w:hAnsi="Times New Roman"/>
          <w:sz w:val="72"/>
        </w:rPr>
      </w:pPr>
    </w:p>
    <w:p w:rsidR="008D1B3A" w:rsidRDefault="008D1B3A" w:rsidP="008D1B3A">
      <w:pPr>
        <w:pStyle w:val="a9"/>
        <w:keepNext/>
        <w:rPr>
          <w:rFonts w:ascii="Times New Roman" w:hAnsi="Times New Roman"/>
          <w:sz w:val="72"/>
        </w:rPr>
      </w:pPr>
    </w:p>
    <w:p w:rsidR="008D1B3A" w:rsidRDefault="008D1B3A" w:rsidP="008D1B3A">
      <w:pPr>
        <w:pStyle w:val="a9"/>
        <w:keepNext/>
        <w:rPr>
          <w:rFonts w:ascii="Times New Roman" w:hAnsi="Times New Roman"/>
          <w:sz w:val="72"/>
        </w:rPr>
      </w:pPr>
    </w:p>
    <w:p w:rsidR="008D1B3A" w:rsidRDefault="008D1B3A" w:rsidP="008D1B3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8D1B3A" w:rsidRDefault="008D1B3A" w:rsidP="008D1B3A">
      <w:pPr>
        <w:spacing w:after="0"/>
        <w:jc w:val="center"/>
      </w:pPr>
      <w:r>
        <w:rPr>
          <w:sz w:val="32"/>
          <w:szCs w:val="32"/>
        </w:rPr>
        <w:t xml:space="preserve">муниципального образования — </w:t>
      </w:r>
      <w:proofErr w:type="spellStart"/>
      <w:r>
        <w:rPr>
          <w:rFonts w:cs="Times New Roman"/>
          <w:sz w:val="32"/>
          <w:szCs w:val="32"/>
          <w:lang w:bidi="ar-SA"/>
        </w:rPr>
        <w:t>Инякинское</w:t>
      </w:r>
      <w:proofErr w:type="spellEnd"/>
      <w:r>
        <w:rPr>
          <w:rFonts w:cs="Times New Roman"/>
          <w:sz w:val="32"/>
          <w:szCs w:val="32"/>
          <w:lang w:bidi="ar-SA"/>
        </w:rPr>
        <w:t xml:space="preserve"> </w:t>
      </w:r>
      <w:proofErr w:type="gramStart"/>
      <w:r>
        <w:rPr>
          <w:rFonts w:cs="Times New Roman"/>
          <w:sz w:val="32"/>
          <w:szCs w:val="32"/>
          <w:lang w:bidi="ar-SA"/>
        </w:rPr>
        <w:t>с</w:t>
      </w:r>
      <w:r>
        <w:rPr>
          <w:sz w:val="32"/>
          <w:szCs w:val="32"/>
        </w:rPr>
        <w:t>ельское</w:t>
      </w:r>
      <w:proofErr w:type="gramEnd"/>
    </w:p>
    <w:p w:rsidR="008D1B3A" w:rsidRDefault="008D1B3A" w:rsidP="008D1B3A">
      <w:pPr>
        <w:jc w:val="center"/>
      </w:pPr>
      <w:r>
        <w:rPr>
          <w:sz w:val="32"/>
          <w:szCs w:val="32"/>
        </w:rPr>
        <w:t xml:space="preserve">поселение </w:t>
      </w:r>
      <w:r>
        <w:rPr>
          <w:rFonts w:cs="Times New Roman"/>
          <w:sz w:val="32"/>
          <w:szCs w:val="32"/>
          <w:lang w:bidi="ar-SA"/>
        </w:rPr>
        <w:t>Шиловского</w:t>
      </w:r>
      <w:r>
        <w:rPr>
          <w:sz w:val="32"/>
          <w:szCs w:val="32"/>
        </w:rPr>
        <w:t xml:space="preserve"> муниципального района Рязанской области  </w:t>
      </w:r>
    </w:p>
    <w:p w:rsidR="008D1B3A" w:rsidRDefault="008D1B3A" w:rsidP="008D1B3A">
      <w:pPr>
        <w:spacing w:after="0"/>
        <w:jc w:val="center"/>
      </w:pPr>
    </w:p>
    <w:p w:rsidR="008D1B3A" w:rsidRDefault="008D1B3A" w:rsidP="008D1B3A">
      <w:pPr>
        <w:spacing w:after="0"/>
        <w:jc w:val="center"/>
        <w:rPr>
          <w:color w:val="000000"/>
          <w:sz w:val="28"/>
          <w:szCs w:val="28"/>
        </w:rPr>
      </w:pPr>
    </w:p>
    <w:p w:rsidR="008D1B3A" w:rsidRDefault="008D1B3A" w:rsidP="008D1B3A">
      <w:pPr>
        <w:spacing w:after="0"/>
        <w:jc w:val="center"/>
        <w:rPr>
          <w:color w:val="000000"/>
          <w:sz w:val="28"/>
          <w:szCs w:val="28"/>
        </w:rPr>
      </w:pPr>
    </w:p>
    <w:p w:rsidR="008D1B3A" w:rsidRDefault="008D1B3A" w:rsidP="008D1B3A">
      <w:pPr>
        <w:spacing w:after="0"/>
        <w:jc w:val="center"/>
      </w:pPr>
      <w:r>
        <w:rPr>
          <w:rFonts w:cs="Times New Roman"/>
          <w:color w:val="000000"/>
          <w:sz w:val="32"/>
          <w:szCs w:val="32"/>
        </w:rPr>
        <w:t>ПОЛОЖЕНИЕ О ТЕРРИТОРИАЛЬНОМ ПЛАНИРОВАНИИ</w:t>
      </w:r>
    </w:p>
    <w:p w:rsidR="008D1B3A" w:rsidRDefault="008D1B3A" w:rsidP="008D1B3A">
      <w:pPr>
        <w:jc w:val="center"/>
        <w:rPr>
          <w:color w:val="000000"/>
          <w:sz w:val="32"/>
          <w:szCs w:val="32"/>
        </w:rPr>
      </w:pPr>
    </w:p>
    <w:p w:rsidR="008D1B3A" w:rsidRDefault="008D1B3A" w:rsidP="008D1B3A">
      <w:pPr>
        <w:jc w:val="center"/>
        <w:rPr>
          <w:color w:val="000000"/>
          <w:sz w:val="32"/>
          <w:szCs w:val="32"/>
        </w:rPr>
      </w:pPr>
    </w:p>
    <w:p w:rsidR="008D1B3A" w:rsidRDefault="008D1B3A" w:rsidP="008D1B3A">
      <w:pPr>
        <w:jc w:val="center"/>
        <w:rPr>
          <w:color w:val="000000"/>
          <w:sz w:val="32"/>
          <w:szCs w:val="32"/>
        </w:rPr>
      </w:pPr>
    </w:p>
    <w:p w:rsidR="008D1B3A" w:rsidRDefault="008D1B3A" w:rsidP="008D1B3A">
      <w:pPr>
        <w:jc w:val="center"/>
        <w:rPr>
          <w:color w:val="000000"/>
          <w:sz w:val="32"/>
          <w:szCs w:val="32"/>
        </w:rPr>
      </w:pPr>
    </w:p>
    <w:p w:rsidR="008D1B3A" w:rsidRDefault="008D1B3A" w:rsidP="008D1B3A">
      <w:pPr>
        <w:jc w:val="center"/>
        <w:rPr>
          <w:color w:val="000000"/>
          <w:sz w:val="32"/>
          <w:szCs w:val="32"/>
        </w:rPr>
      </w:pPr>
    </w:p>
    <w:p w:rsidR="008D1B3A" w:rsidRDefault="008D1B3A" w:rsidP="008D1B3A">
      <w:pPr>
        <w:jc w:val="center"/>
        <w:rPr>
          <w:color w:val="000000"/>
          <w:sz w:val="32"/>
          <w:szCs w:val="32"/>
        </w:rPr>
      </w:pPr>
    </w:p>
    <w:p w:rsidR="008D1B3A" w:rsidRDefault="008D1B3A" w:rsidP="008D1B3A">
      <w:pPr>
        <w:jc w:val="center"/>
        <w:rPr>
          <w:color w:val="000000"/>
          <w:sz w:val="32"/>
          <w:szCs w:val="32"/>
        </w:rPr>
      </w:pPr>
    </w:p>
    <w:p w:rsidR="008D1B3A" w:rsidRDefault="008D1B3A" w:rsidP="008D1B3A">
      <w:pPr>
        <w:jc w:val="center"/>
        <w:rPr>
          <w:color w:val="000000"/>
          <w:sz w:val="32"/>
          <w:szCs w:val="32"/>
        </w:rPr>
      </w:pPr>
    </w:p>
    <w:p w:rsidR="008D1B3A" w:rsidRDefault="008D1B3A" w:rsidP="008D1B3A">
      <w:pPr>
        <w:jc w:val="center"/>
        <w:rPr>
          <w:color w:val="000000"/>
          <w:sz w:val="32"/>
          <w:szCs w:val="32"/>
        </w:rPr>
      </w:pPr>
    </w:p>
    <w:p w:rsidR="008D1B3A" w:rsidRDefault="008D1B3A" w:rsidP="008D1B3A">
      <w:pPr>
        <w:jc w:val="center"/>
        <w:rPr>
          <w:color w:val="000000"/>
          <w:sz w:val="32"/>
          <w:szCs w:val="32"/>
        </w:rPr>
      </w:pPr>
    </w:p>
    <w:p w:rsidR="008D1B3A" w:rsidRDefault="008D1B3A" w:rsidP="008D1B3A">
      <w:pPr>
        <w:jc w:val="center"/>
        <w:rPr>
          <w:color w:val="000000"/>
          <w:sz w:val="32"/>
          <w:szCs w:val="32"/>
        </w:rPr>
      </w:pPr>
    </w:p>
    <w:p w:rsidR="00DC5C6E" w:rsidRDefault="00DC5C6E" w:rsidP="008D1B3A">
      <w:pPr>
        <w:jc w:val="center"/>
        <w:rPr>
          <w:color w:val="000000"/>
          <w:sz w:val="32"/>
          <w:szCs w:val="32"/>
        </w:rPr>
      </w:pPr>
    </w:p>
    <w:p w:rsidR="00DC5C6E" w:rsidRDefault="00DC5C6E" w:rsidP="008D1B3A">
      <w:pPr>
        <w:jc w:val="center"/>
        <w:rPr>
          <w:color w:val="000000"/>
          <w:sz w:val="32"/>
          <w:szCs w:val="32"/>
        </w:rPr>
      </w:pPr>
    </w:p>
    <w:p w:rsidR="008D1B3A" w:rsidRDefault="008D1B3A" w:rsidP="008D1B3A">
      <w:pPr>
        <w:widowControl/>
        <w:jc w:val="both"/>
        <w:rPr>
          <w:rFonts w:cs="Times New Roman"/>
          <w:color w:val="000000"/>
          <w:sz w:val="28"/>
          <w:szCs w:val="28"/>
          <w:lang w:bidi="ar-SA"/>
        </w:rPr>
      </w:pPr>
    </w:p>
    <w:p w:rsidR="008D1B3A" w:rsidRDefault="008D1B3A" w:rsidP="008D1B3A">
      <w:pPr>
        <w:widowControl/>
        <w:jc w:val="both"/>
        <w:rPr>
          <w:rFonts w:cs="Times New Roman"/>
          <w:color w:val="000000"/>
          <w:sz w:val="28"/>
          <w:szCs w:val="28"/>
          <w:lang w:bidi="ar-SA"/>
        </w:rPr>
      </w:pPr>
    </w:p>
    <w:p w:rsidR="008D1B3A" w:rsidRDefault="008D1B3A" w:rsidP="008D1B3A">
      <w:pPr>
        <w:widowControl/>
        <w:ind w:firstLine="709"/>
        <w:jc w:val="both"/>
      </w:pPr>
    </w:p>
    <w:p w:rsidR="008D1B3A" w:rsidRDefault="008D1B3A" w:rsidP="008D1B3A">
      <w:pPr>
        <w:widowControl/>
        <w:ind w:firstLine="709"/>
        <w:jc w:val="both"/>
        <w:rPr>
          <w:color w:val="FF4000"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местоположение.</w:t>
      </w:r>
    </w:p>
    <w:p w:rsidR="008D1B3A" w:rsidRDefault="008D1B3A" w:rsidP="008D1B3A">
      <w:pPr>
        <w:widowControl/>
        <w:ind w:firstLine="709"/>
        <w:jc w:val="both"/>
      </w:pPr>
      <w:r>
        <w:rPr>
          <w:rFonts w:cs="Times New Roman"/>
          <w:iCs/>
          <w:sz w:val="28"/>
          <w:szCs w:val="28"/>
          <w:lang w:bidi="ar-SA"/>
        </w:rPr>
        <w:t xml:space="preserve">На территории муниципального образования - </w:t>
      </w:r>
      <w:proofErr w:type="spellStart"/>
      <w:r>
        <w:rPr>
          <w:rFonts w:cs="Times New Roman"/>
          <w:iCs/>
          <w:sz w:val="28"/>
          <w:szCs w:val="28"/>
          <w:lang w:bidi="ar-SA"/>
        </w:rPr>
        <w:t>Инякинское</w:t>
      </w:r>
      <w:proofErr w:type="spellEnd"/>
      <w:r>
        <w:rPr>
          <w:rFonts w:cs="Times New Roman"/>
          <w:iCs/>
          <w:sz w:val="28"/>
          <w:szCs w:val="28"/>
          <w:lang w:bidi="ar-SA"/>
        </w:rPr>
        <w:t xml:space="preserve"> сельское поселение Шиловского муниципального района Рязанской области строительство и реконструкция объектов местного значения поселения не планируется.</w:t>
      </w:r>
    </w:p>
    <w:p w:rsidR="008D1B3A" w:rsidRDefault="008D1B3A" w:rsidP="008D1B3A">
      <w:pPr>
        <w:numPr>
          <w:ilvl w:val="1"/>
          <w:numId w:val="1"/>
        </w:numPr>
        <w:ind w:firstLine="567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  <w:lang w:bidi="ar-SA"/>
        </w:rPr>
        <w:t xml:space="preserve">2. Параметры функциональных зон, а также сведения о планируемых              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8D1B3A" w:rsidRDefault="008D1B3A" w:rsidP="008D1B3A">
      <w:pPr>
        <w:spacing w:after="0" w:line="276" w:lineRule="auto"/>
        <w:ind w:firstLine="720"/>
        <w:jc w:val="both"/>
      </w:pPr>
      <w:r>
        <w:rPr>
          <w:sz w:val="28"/>
          <w:szCs w:val="28"/>
        </w:rPr>
        <w:t xml:space="preserve">Согласно пункту 5 </w:t>
      </w:r>
      <w:r>
        <w:rPr>
          <w:rFonts w:cs="Times New Roman"/>
          <w:sz w:val="28"/>
          <w:szCs w:val="28"/>
          <w:lang w:bidi="ar-SA"/>
        </w:rPr>
        <w:t>статьи 1 Градостроительного кодекса Российской Федерации, функциональные зоны - это зоны, для к</w:t>
      </w:r>
      <w:r>
        <w:rPr>
          <w:sz w:val="28"/>
          <w:szCs w:val="28"/>
        </w:rPr>
        <w:t xml:space="preserve">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sz w:val="28"/>
          <w:szCs w:val="28"/>
          <w:lang w:eastAsia="ar-SA"/>
        </w:rPr>
        <w:t xml:space="preserve">При установлении </w:t>
      </w:r>
      <w:r>
        <w:rPr>
          <w:rFonts w:cs="Times New Roman"/>
          <w:sz w:val="28"/>
          <w:szCs w:val="28"/>
          <w:lang w:eastAsia="ar-SA" w:bidi="ar-SA"/>
        </w:rPr>
        <w:t>функциональных</w:t>
      </w:r>
      <w:r>
        <w:rPr>
          <w:sz w:val="28"/>
          <w:szCs w:val="28"/>
          <w:lang w:eastAsia="ar-SA"/>
        </w:rPr>
        <w:t xml:space="preserve">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8D1B3A" w:rsidRDefault="008D1B3A" w:rsidP="008D1B3A">
      <w:pPr>
        <w:widowControl/>
        <w:spacing w:before="0" w:after="0" w:line="276" w:lineRule="auto"/>
        <w:ind w:firstLine="737"/>
        <w:jc w:val="both"/>
      </w:pPr>
      <w:r>
        <w:rPr>
          <w:sz w:val="28"/>
          <w:szCs w:val="28"/>
          <w:lang w:eastAsia="ar-SA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</w:t>
      </w:r>
    </w:p>
    <w:p w:rsidR="008D1B3A" w:rsidRDefault="008D1B3A" w:rsidP="00151BF5">
      <w:pPr>
        <w:widowControl/>
        <w:spacing w:before="0" w:after="0" w:line="276" w:lineRule="auto"/>
        <w:ind w:firstLine="709"/>
        <w:jc w:val="both"/>
      </w:pPr>
      <w:r>
        <w:rPr>
          <w:sz w:val="28"/>
          <w:szCs w:val="28"/>
          <w:lang w:eastAsia="ar-SA"/>
        </w:rPr>
        <w:t>Границы  функциональ</w:t>
      </w:r>
      <w:r>
        <w:rPr>
          <w:rFonts w:cs="Times New Roman"/>
          <w:sz w:val="28"/>
          <w:szCs w:val="28"/>
          <w:lang w:eastAsia="ar-SA" w:bidi="ar-SA"/>
        </w:rPr>
        <w:t>ных зон отображены на карте функциональных зон.</w:t>
      </w:r>
    </w:p>
    <w:p w:rsidR="008D1B3A" w:rsidRDefault="008D1B3A" w:rsidP="00151BF5">
      <w:pPr>
        <w:widowControl/>
        <w:spacing w:before="0" w:after="0" w:line="276" w:lineRule="auto"/>
        <w:ind w:firstLine="709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многоквартирных и блокированных жилых домов, объектов государственного и делового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8D1B3A" w:rsidRDefault="008D1B3A" w:rsidP="008D1B3A">
      <w:pPr>
        <w:widowControl/>
        <w:spacing w:before="0" w:after="0" w:line="276" w:lineRule="auto"/>
        <w:ind w:firstLine="680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Зона специализированной общественной застройки предназначена для  размещения объектов здравоохранения, образования, культуры, спорта, культовых объектов, а также необходимых объектов инженерной и транспортной инфраструктуры. </w:t>
      </w:r>
    </w:p>
    <w:p w:rsidR="008D1B3A" w:rsidRDefault="008D1B3A" w:rsidP="008D1B3A">
      <w:pPr>
        <w:widowControl/>
        <w:spacing w:before="0" w:after="0" w:line="276" w:lineRule="auto"/>
        <w:ind w:firstLine="680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Производственная зона предназначена для размещения промышленных, коммунальных и складских объектов, </w:t>
      </w:r>
      <w:r>
        <w:rPr>
          <w:rFonts w:cs="Times New Roman"/>
          <w:color w:val="000000"/>
          <w:sz w:val="28"/>
          <w:szCs w:val="20"/>
          <w:shd w:val="clear" w:color="FFFFFF" w:fill="FFFFFF"/>
          <w:lang w:bidi="ar-SA"/>
        </w:rPr>
        <w:t>для которых необходима организация санитарно-защитной зоны в соответствии с требованиями технических регламентов.</w:t>
      </w:r>
    </w:p>
    <w:p w:rsidR="008D1B3A" w:rsidRDefault="008D1B3A" w:rsidP="008D1B3A">
      <w:pPr>
        <w:widowControl/>
        <w:spacing w:before="0" w:after="0" w:line="276" w:lineRule="auto"/>
        <w:ind w:firstLine="680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lastRenderedPageBreak/>
        <w:t xml:space="preserve">Зона инженерной инфраструктуры предназначена для размещения объектов коммунального обслуживания, объектов энергетики, объектов связи. </w:t>
      </w:r>
    </w:p>
    <w:p w:rsidR="008D1B3A" w:rsidRDefault="008D1B3A" w:rsidP="008D1B3A">
      <w:pPr>
        <w:widowControl/>
        <w:spacing w:before="0" w:after="0" w:line="276" w:lineRule="auto"/>
        <w:ind w:firstLine="680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Зона транспортной инфраструктуры предназначена для размещения автомобильного  и железнодорожного транспорта, объектов дорожного сервиса и улично-дорожной сети. </w:t>
      </w:r>
    </w:p>
    <w:p w:rsidR="008D1B3A" w:rsidRDefault="008D1B3A" w:rsidP="008D1B3A">
      <w:pPr>
        <w:widowControl/>
        <w:spacing w:before="0" w:after="0" w:line="276" w:lineRule="auto"/>
        <w:ind w:firstLine="737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bidi="ar-SA"/>
        </w:rPr>
        <w:t xml:space="preserve">Зоны сельскохозяйственного использования предназначены для осуществления хозяйственной деятельности, связанной с выращиванием продукции сельскохозяйственного производства.  </w:t>
      </w:r>
    </w:p>
    <w:p w:rsidR="008D1B3A" w:rsidRDefault="008D1B3A" w:rsidP="008D1B3A">
      <w:pPr>
        <w:widowControl/>
        <w:spacing w:before="0" w:after="0" w:line="276" w:lineRule="auto"/>
        <w:ind w:firstLine="680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Производственная зона сельскохозяйственных предприятий используется для размещения объектов сельскохозяйственного назначения: здания, строения, сооружения, использующиеся для производства, хранения и первичной обработки сельскохозяйственной продукции.</w:t>
      </w:r>
    </w:p>
    <w:p w:rsidR="008D1B3A" w:rsidRDefault="008D1B3A" w:rsidP="008D1B3A">
      <w:pPr>
        <w:widowControl/>
        <w:spacing w:before="0" w:after="0" w:line="276" w:lineRule="auto"/>
        <w:ind w:firstLine="68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bidi="ar-SA"/>
        </w:rPr>
        <w:t>Зон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FFFFFF" w:fill="FFFFFF"/>
          <w:lang w:bidi="ar-SA"/>
        </w:rPr>
        <w:t>а</w:t>
      </w: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bidi="ar-SA"/>
        </w:rPr>
        <w:t xml:space="preserve"> лесов выделен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FFFFFF" w:fill="FFFFFF"/>
          <w:lang w:bidi="ar-SA"/>
        </w:rPr>
        <w:t>а</w:t>
      </w: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bidi="ar-SA"/>
        </w:rPr>
        <w:t xml:space="preserve"> для обеспечения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 воспроизводства лесов, обеспечение их рационального использования.</w:t>
      </w:r>
    </w:p>
    <w:p w:rsidR="008D1B3A" w:rsidRDefault="008D1B3A" w:rsidP="008D1B3A">
      <w:pPr>
        <w:widowControl/>
        <w:spacing w:before="0" w:after="0" w:line="276" w:lineRule="auto"/>
        <w:ind w:firstLine="680"/>
        <w:jc w:val="both"/>
        <w:rPr>
          <w:rFonts w:cs="Times New Roman"/>
          <w:color w:val="000000"/>
          <w:sz w:val="28"/>
          <w:szCs w:val="20"/>
          <w:shd w:val="clear" w:color="FFFFFF" w:fill="FFFFFF"/>
          <w:lang w:bidi="ar-SA"/>
        </w:rPr>
      </w:pPr>
      <w:r>
        <w:rPr>
          <w:rFonts w:cs="Times New Roman"/>
          <w:color w:val="000000"/>
          <w:sz w:val="28"/>
          <w:szCs w:val="20"/>
          <w:shd w:val="clear" w:color="FFFFFF" w:fill="FFFFFF"/>
          <w:lang w:bidi="ar-SA"/>
        </w:rPr>
        <w:t>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8D1B3A" w:rsidRDefault="008D1B3A" w:rsidP="008D1B3A">
      <w:pPr>
        <w:widowControl/>
        <w:spacing w:before="0" w:after="0" w:line="276" w:lineRule="auto"/>
        <w:ind w:firstLine="68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bidi="ar-SA"/>
        </w:rPr>
        <w:t>Иные зоны выделены для обозначения территорий, занятых землями запаса. С</w:t>
      </w:r>
      <w:r>
        <w:rPr>
          <w:rFonts w:cs="Times New Roman"/>
          <w:color w:val="000000"/>
          <w:sz w:val="28"/>
          <w:szCs w:val="28"/>
          <w:shd w:val="clear" w:color="FFFFFF" w:fill="FFFFFF"/>
          <w:lang w:bidi="ar-SA"/>
        </w:rPr>
        <w:t>огласно статье 103 Земельного кодекса Российской Федерации, к землям запаса относятся земли, находящиеся в государственной или муниципальной собственности и не предоставленные гражданам или юридическим лицам, за исключением земель фонда перераспределения земель, формируемого в соответствии со статьей 80 Земельного кодекса Российской Федерации.</w:t>
      </w: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6095"/>
        <w:gridCol w:w="2552"/>
      </w:tblGrid>
      <w:tr w:rsidR="008D1B3A" w:rsidTr="001B6AC6">
        <w:trPr>
          <w:trHeight w:val="702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keepNext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Код </w:t>
            </w:r>
          </w:p>
          <w:p w:rsidR="008D1B3A" w:rsidRDefault="008D1B3A" w:rsidP="007F0EFF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объекта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keepNext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Значение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keepNext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Условные обозначения</w:t>
            </w:r>
          </w:p>
        </w:tc>
      </w:tr>
      <w:tr w:rsidR="008D1B3A" w:rsidTr="001B6AC6">
        <w:trPr>
          <w:trHeight w:val="597"/>
          <w:tblHeader/>
        </w:trPr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jc w:val="center"/>
            </w:pPr>
            <w:r>
              <w:rPr>
                <w:rFonts w:cs="Times New Roman"/>
                <w:lang w:eastAsia="ru-RU" w:bidi="ar-SA"/>
              </w:rPr>
              <w:t>Функциональные зоны</w:t>
            </w:r>
            <w:r>
              <w:rPr>
                <w:rFonts w:cs="Times New Roman"/>
                <w:lang w:eastAsia="ru-RU"/>
              </w:rPr>
              <w:t xml:space="preserve"> </w:t>
            </w:r>
          </w:p>
        </w:tc>
      </w:tr>
      <w:tr w:rsidR="008D1B3A" w:rsidTr="001B6AC6">
        <w:trPr>
          <w:trHeight w:val="68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701010100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0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Жилые зоны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aa"/>
              <w:spacing w:after="100"/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027C9DBF" wp14:editId="01BC5068">
                  <wp:extent cx="713740" cy="285115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-403" t="-1008" r="-403" b="-1007"/>
                          <a:stretch/>
                        </pic:blipFill>
                        <pic:spPr bwMode="auto">
                          <a:xfrm>
                            <a:off x="0" y="0"/>
                            <a:ext cx="71374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B3A" w:rsidTr="001B6AC6">
        <w:trPr>
          <w:trHeight w:val="68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701010302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widowControl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Зона специализированной общественно</w:t>
            </w:r>
            <w:bookmarkStart w:id="0" w:name="_GoBack"/>
            <w:bookmarkEnd w:id="0"/>
            <w:r>
              <w:rPr>
                <w:rFonts w:cs="Times New Roman"/>
                <w:color w:val="000000"/>
                <w:lang w:eastAsia="ar-SA" w:bidi="ar-SA"/>
              </w:rPr>
              <w:t>й застройки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spacing w:before="43" w:after="43"/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6D022F8D" wp14:editId="07E71C14">
                  <wp:extent cx="682625" cy="365125"/>
                  <wp:effectExtent l="0" t="0" r="0" b="0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-3969" t="-7721" r="-3968" b="-7721"/>
                          <a:stretch/>
                        </pic:blipFill>
                        <pic:spPr bwMode="auto">
                          <a:xfrm>
                            <a:off x="0" y="0"/>
                            <a:ext cx="682625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 wp14:anchorId="482CD54D" wp14:editId="7AFFC0FD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27305</wp:posOffset>
                      </wp:positionV>
                      <wp:extent cx="723900" cy="344805"/>
                      <wp:effectExtent l="0" t="0" r="0" b="0"/>
                      <wp:wrapNone/>
                      <wp:docPr id="3" name="Врезка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8D1B3A" w:rsidRDefault="008D1B3A" w:rsidP="008D1B3A">
                                  <w:pPr>
                                    <w:spacing w:before="0" w:after="200"/>
                                    <w:jc w:val="center"/>
                                  </w:pPr>
                                  <w:r>
                                    <w:t>2.2</w:t>
                                  </w:r>
                                </w:p>
                              </w:txbxContent>
                            </wps:txbx>
                            <wps:bodyPr lIns="102235" tIns="56515" rIns="102235" bIns="5651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35.2pt;margin-top:2.15pt;width:57pt;height:27.1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" fillcolor="#eee0d1" stroked="f">
                      <v:fill opacity="0"/>
                      <v:path arrowok="t"/>
                      <v:textbox inset="8.05pt,4.45pt,8.05pt,4.45pt">
                        <w:txbxContent>
                          <w:p w:rsidR="008D1B3A" w:rsidRDefault="008D1B3A" w:rsidP="008D1B3A">
                            <w:pPr>
                              <w:spacing w:before="0" w:after="200"/>
                              <w:jc w:val="center"/>
                            </w:pPr>
                            <w: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D1B3A" w:rsidTr="001B6AC6">
        <w:trPr>
          <w:trHeight w:val="68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"/>
              <w:widowControl w:val="0"/>
              <w:spacing w:before="100" w:after="10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701010401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0"/>
              <w:widowControl w:val="0"/>
              <w:spacing w:before="100" w:after="100"/>
              <w:ind w:left="60" w:right="60"/>
            </w:pPr>
            <w:r>
              <w:rPr>
                <w:color w:val="000000"/>
                <w:sz w:val="24"/>
                <w:lang w:eastAsia="ar-SA"/>
              </w:rPr>
              <w:t>Производственная зона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jc w:val="center"/>
              <w:rPr>
                <w:rFonts w:cs="Times New Roman"/>
                <w:color w:val="000000"/>
                <w:sz w:val="4"/>
                <w:szCs w:val="4"/>
                <w:lang w:eastAsia="ru-RU"/>
              </w:rPr>
            </w:pPr>
            <w:r>
              <w:rPr>
                <w:rFonts w:cs="Times New Roman"/>
                <w:noProof/>
                <w:color w:val="000000"/>
                <w:sz w:val="4"/>
                <w:szCs w:val="4"/>
                <w:lang w:eastAsia="ru-RU" w:bidi="ar-SA"/>
              </w:rPr>
              <w:drawing>
                <wp:anchor distT="0" distB="0" distL="0" distR="0" simplePos="0" relativeHeight="251669504" behindDoc="0" locked="0" layoutInCell="1" allowOverlap="1" wp14:anchorId="6AEE524B" wp14:editId="53D803B4">
                  <wp:simplePos x="0" y="0"/>
                  <wp:positionH relativeFrom="column">
                    <wp:posOffset>521335</wp:posOffset>
                  </wp:positionH>
                  <wp:positionV relativeFrom="paragraph">
                    <wp:posOffset>5080</wp:posOffset>
                  </wp:positionV>
                  <wp:extent cx="685165" cy="347345"/>
                  <wp:effectExtent l="0" t="0" r="0" b="0"/>
                  <wp:wrapSquare wrapText="bothSides"/>
                  <wp:docPr id="4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-1298" t="-3648" r="-1298" b="-3647"/>
                          <a:stretch/>
                        </pic:blipFill>
                        <pic:spPr bwMode="auto">
                          <a:xfrm>
                            <a:off x="0" y="0"/>
                            <a:ext cx="68516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1" wp14:anchorId="2112ED3B" wp14:editId="6E23A5EE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12700</wp:posOffset>
                      </wp:positionV>
                      <wp:extent cx="691515" cy="339725"/>
                      <wp:effectExtent l="0" t="0" r="0" b="0"/>
                      <wp:wrapNone/>
                      <wp:docPr id="5" name="Врезка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151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8D1B3A" w:rsidRDefault="008D1B3A" w:rsidP="008D1B3A">
                                  <w:pPr>
                                    <w:spacing w:before="0" w:after="200"/>
                                    <w:jc w:val="center"/>
                                  </w:pPr>
                                  <w:r>
                                    <w:t>3.1</w:t>
                                  </w:r>
                                </w:p>
                              </w:txbxContent>
                            </wps:txbx>
                            <wps:bodyPr lIns="102235" tIns="56515" rIns="102235" bIns="5651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2" o:spid="_x0000_s1027" style="position:absolute;left:0;text-align:left;margin-left:41.85pt;margin-top:1pt;width:54.45pt;height:26.75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" fillcolor="#eee0d1" stroked="f">
                      <v:fill opacity="0"/>
                      <v:path arrowok="t"/>
                      <v:textbox inset="8.05pt,4.45pt,8.05pt,4.45pt">
                        <w:txbxContent>
                          <w:p w:rsidR="008D1B3A" w:rsidRDefault="008D1B3A" w:rsidP="008D1B3A">
                            <w:pPr>
                              <w:spacing w:before="0" w:after="200"/>
                              <w:jc w:val="center"/>
                            </w:pPr>
                            <w: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D1B3A" w:rsidTr="001B6AC6">
        <w:trPr>
          <w:trHeight w:val="619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jc w:val="center"/>
            </w:pPr>
            <w:r>
              <w:rPr>
                <w:rFonts w:cs="Times New Roman"/>
                <w:color w:val="000000"/>
                <w:lang w:eastAsia="ar-SA" w:bidi="ar-SA"/>
              </w:rPr>
              <w:t>701010402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Зона инженерной инфраструктуры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62901C3C" wp14:editId="4D98068F">
                  <wp:extent cx="787049" cy="363880"/>
                  <wp:effectExtent l="0" t="0" r="0" b="0"/>
                  <wp:docPr id="6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-3969" t="-7721" r="-3968" b="-7721"/>
                          <a:stretch/>
                        </pic:blipFill>
                        <pic:spPr bwMode="auto">
                          <a:xfrm>
                            <a:off x="0" y="0"/>
                            <a:ext cx="787049" cy="3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0902684E" wp14:editId="3C6829B7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58420</wp:posOffset>
                      </wp:positionV>
                      <wp:extent cx="660400" cy="344805"/>
                      <wp:effectExtent l="0" t="0" r="0" b="0"/>
                      <wp:wrapNone/>
                      <wp:docPr id="7" name="Врезка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8D1B3A" w:rsidRDefault="008D1B3A" w:rsidP="008D1B3A">
                                  <w:pPr>
                                    <w:spacing w:before="0" w:after="200"/>
                                    <w:jc w:val="center"/>
                                  </w:pPr>
                                  <w:r>
                                    <w:t>3.3</w:t>
                                  </w:r>
                                </w:p>
                              </w:txbxContent>
                            </wps:txbx>
                            <wps:bodyPr lIns="102235" tIns="56515" rIns="102235" bIns="5651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3" o:spid="_x0000_s1028" style="position:absolute;left:0;text-align:left;margin-left:37.7pt;margin-top:4.6pt;width:52pt;height:27.1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" fillcolor="#eee0d1" stroked="f">
                      <v:fill opacity="0"/>
                      <v:path arrowok="t"/>
                      <v:textbox inset="8.05pt,4.45pt,8.05pt,4.45pt">
                        <w:txbxContent>
                          <w:p w:rsidR="008D1B3A" w:rsidRDefault="008D1B3A" w:rsidP="008D1B3A">
                            <w:pPr>
                              <w:spacing w:before="0" w:after="200"/>
                              <w:jc w:val="center"/>
                            </w:pPr>
                            <w: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D1B3A" w:rsidTr="001B6AC6">
        <w:trPr>
          <w:trHeight w:val="68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lastRenderedPageBreak/>
              <w:t>701010405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widowControl/>
              <w:spacing w:before="0" w:after="0" w:line="335" w:lineRule="atLeast"/>
              <w:ind w:right="57"/>
            </w:pPr>
            <w:r>
              <w:rPr>
                <w:rFonts w:cs="Times New Roman"/>
                <w:color w:val="000000"/>
                <w:lang w:eastAsia="ar-SA" w:bidi="ar-SA"/>
              </w:rPr>
              <w:t>Зона транспортной инфраструктуры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3B9528C0" wp14:editId="64492C3C">
                  <wp:extent cx="725805" cy="365125"/>
                  <wp:effectExtent l="0" t="0" r="0" b="0"/>
                  <wp:docPr id="8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-3969" t="-7721" r="-3968" b="-7721"/>
                          <a:stretch/>
                        </pic:blipFill>
                        <pic:spPr bwMode="auto">
                          <a:xfrm>
                            <a:off x="0" y="0"/>
                            <a:ext cx="725805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 wp14:anchorId="6632D582" wp14:editId="4735C2A7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63500</wp:posOffset>
                      </wp:positionV>
                      <wp:extent cx="660400" cy="339725"/>
                      <wp:effectExtent l="0" t="0" r="0" b="0"/>
                      <wp:wrapNone/>
                      <wp:docPr id="9" name="Врезка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8D1B3A" w:rsidRDefault="008D1B3A" w:rsidP="008D1B3A">
                                  <w:pPr>
                                    <w:spacing w:before="0" w:after="200"/>
                                    <w:jc w:val="center"/>
                                  </w:pPr>
                                  <w:r>
                                    <w:t>3.4</w:t>
                                  </w:r>
                                </w:p>
                              </w:txbxContent>
                            </wps:txbx>
                            <wps:bodyPr lIns="102235" tIns="56515" rIns="102235" bIns="5651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" o:spid="_x0000_s1029" style="position:absolute;left:0;text-align:left;margin-left:37.7pt;margin-top:5pt;width:52pt;height:26.7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" fillcolor="#eee0d1" stroked="f">
                      <v:fill opacity="0"/>
                      <v:path arrowok="t"/>
                      <v:textbox inset="8.05pt,4.45pt,8.05pt,4.45pt">
                        <w:txbxContent>
                          <w:p w:rsidR="008D1B3A" w:rsidRDefault="008D1B3A" w:rsidP="008D1B3A">
                            <w:pPr>
                              <w:spacing w:before="0" w:after="200"/>
                              <w:jc w:val="center"/>
                            </w:pPr>
                            <w: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D1B3A" w:rsidTr="001B6AC6">
        <w:trPr>
          <w:trHeight w:val="68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widowControl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701010500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widowControl/>
              <w:spacing w:before="0" w:after="0"/>
              <w:ind w:right="57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 xml:space="preserve">Зоны сельскохозяйственного использования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523DFE74" wp14:editId="2F57856D">
                  <wp:extent cx="723900" cy="361950"/>
                  <wp:effectExtent l="0" t="0" r="0" b="0"/>
                  <wp:docPr id="10" name="Изображение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-4840" t="-9416" r="-4840" b="-9414"/>
                          <a:stretch/>
                        </pic:blipFill>
                        <pic:spPr bwMode="auto">
                          <a:xfrm>
                            <a:off x="0" y="0"/>
                            <a:ext cx="7239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4BA685E8" wp14:editId="4E6BF0EB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92075</wp:posOffset>
                      </wp:positionV>
                      <wp:extent cx="660400" cy="311150"/>
                      <wp:effectExtent l="0" t="0" r="0" b="0"/>
                      <wp:wrapNone/>
                      <wp:docPr id="11" name="Врезка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8D1B3A" w:rsidRDefault="008D1B3A" w:rsidP="008D1B3A">
                                  <w:pPr>
                                    <w:spacing w:before="0" w:after="200"/>
                                    <w:jc w:val="center"/>
                                  </w:pPr>
                                  <w:r>
                                    <w:t>4.2</w:t>
                                  </w:r>
                                </w:p>
                              </w:txbxContent>
                            </wps:txbx>
                            <wps:bodyPr lIns="102235" tIns="56515" rIns="102235" bIns="5651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5" o:spid="_x0000_s1030" style="position:absolute;left:0;text-align:left;margin-left:37.7pt;margin-top:7.25pt;width:52pt;height:24.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" fillcolor="#eee0d1" stroked="f">
                      <v:fill opacity="0"/>
                      <v:path arrowok="t"/>
                      <v:textbox inset="8.05pt,4.45pt,8.05pt,4.45pt">
                        <w:txbxContent>
                          <w:p w:rsidR="008D1B3A" w:rsidRDefault="008D1B3A" w:rsidP="008D1B3A">
                            <w:pPr>
                              <w:spacing w:before="0" w:after="200"/>
                              <w:jc w:val="center"/>
                            </w:pPr>
                            <w:r>
                              <w:t>4.2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D1B3A" w:rsidTr="001B6AC6">
        <w:trPr>
          <w:trHeight w:val="68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701010503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0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6B355F85" wp14:editId="799E54D1">
                  <wp:extent cx="725805" cy="365125"/>
                  <wp:effectExtent l="0" t="0" r="0" b="0"/>
                  <wp:docPr id="12" name="Изображение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-3969" t="-7721" r="-3968" b="-7721"/>
                          <a:stretch/>
                        </pic:blipFill>
                        <pic:spPr bwMode="auto">
                          <a:xfrm>
                            <a:off x="0" y="0"/>
                            <a:ext cx="725805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4A28DE85" wp14:editId="1CED734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58420</wp:posOffset>
                      </wp:positionV>
                      <wp:extent cx="660400" cy="344805"/>
                      <wp:effectExtent l="0" t="0" r="0" b="0"/>
                      <wp:wrapNone/>
                      <wp:docPr id="13" name="Врезка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8D1B3A" w:rsidRDefault="008D1B3A" w:rsidP="008D1B3A">
                                  <w:pPr>
                                    <w:spacing w:before="0" w:after="200"/>
                                    <w:jc w:val="center"/>
                                  </w:pPr>
                                </w:p>
                              </w:txbxContent>
                            </wps:txbx>
                            <wps:bodyPr lIns="102235" tIns="56515" rIns="102235" bIns="5651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31" style="position:absolute;left:0;text-align:left;margin-left:37.7pt;margin-top:4.6pt;width:52pt;height:27.1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" fillcolor="#eee0d1" stroked="f">
                      <v:fill opacity="0"/>
                      <v:path arrowok="t"/>
                      <v:textbox inset="8.05pt,4.45pt,8.05pt,4.45pt">
                        <w:txbxContent>
                          <w:p w:rsidR="008D1B3A" w:rsidRDefault="008D1B3A" w:rsidP="008D1B3A">
                            <w:pPr>
                              <w:spacing w:before="0" w:after="20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5C6B3D68" wp14:editId="191FB2D9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105410</wp:posOffset>
                      </wp:positionV>
                      <wp:extent cx="660400" cy="297815"/>
                      <wp:effectExtent l="0" t="0" r="0" b="0"/>
                      <wp:wrapNone/>
                      <wp:docPr id="14" name="Врезка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0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8D1B3A" w:rsidRDefault="008D1B3A" w:rsidP="008D1B3A">
                                  <w:pPr>
                                    <w:spacing w:before="0" w:after="200"/>
                                    <w:jc w:val="center"/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 lIns="102235" tIns="56515" rIns="102235" bIns="5651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32" style="position:absolute;left:0;text-align:left;margin-left:37.7pt;margin-top:8.3pt;width:52pt;height:23.4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" fillcolor="#eee0d1" stroked="f">
                      <v:fill opacity="0"/>
                      <v:path arrowok="t"/>
                      <v:textbox inset="8.05pt,4.45pt,8.05pt,4.45pt">
                        <w:txbxContent>
                          <w:p w:rsidR="008D1B3A" w:rsidRDefault="008D1B3A" w:rsidP="008D1B3A">
                            <w:pPr>
                              <w:spacing w:before="0" w:after="200"/>
                              <w:jc w:val="center"/>
                            </w:pPr>
                            <w: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701CF02B" wp14:editId="21368A73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58420</wp:posOffset>
                      </wp:positionV>
                      <wp:extent cx="660400" cy="344805"/>
                      <wp:effectExtent l="0" t="0" r="0" b="0"/>
                      <wp:wrapNone/>
                      <wp:docPr id="15" name="Врезка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8D1B3A" w:rsidRDefault="008D1B3A" w:rsidP="008D1B3A">
                                  <w:pPr>
                                    <w:spacing w:before="0" w:after="200"/>
                                    <w:jc w:val="center"/>
                                  </w:pPr>
                                </w:p>
                              </w:txbxContent>
                            </wps:txbx>
                            <wps:bodyPr lIns="102235" tIns="56515" rIns="102235" bIns="5651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33" style="position:absolute;left:0;text-align:left;margin-left:37.7pt;margin-top:4.6pt;width:52pt;height:27.1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" fillcolor="#eee0d1" stroked="f">
                      <v:fill opacity="0"/>
                      <v:path arrowok="t"/>
                      <v:textbox inset="8.05pt,4.45pt,8.05pt,4.45pt">
                        <w:txbxContent>
                          <w:p w:rsidR="008D1B3A" w:rsidRDefault="008D1B3A" w:rsidP="008D1B3A">
                            <w:pPr>
                              <w:spacing w:before="0" w:after="20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D1B3A" w:rsidTr="001B6AC6">
        <w:trPr>
          <w:trHeight w:val="68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701010605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0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23D590DD" wp14:editId="53232E20">
                  <wp:extent cx="726440" cy="365760"/>
                  <wp:effectExtent l="0" t="0" r="0" b="0"/>
                  <wp:docPr id="16" name="Изображение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-3872" t="-7533" r="-3872" b="-7533"/>
                          <a:stretch/>
                        </pic:blipFill>
                        <pic:spPr bwMode="auto">
                          <a:xfrm>
                            <a:off x="0" y="0"/>
                            <a:ext cx="72644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07AD522D" wp14:editId="1F3645F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83185</wp:posOffset>
                      </wp:positionV>
                      <wp:extent cx="660400" cy="344805"/>
                      <wp:effectExtent l="0" t="0" r="0" b="0"/>
                      <wp:wrapNone/>
                      <wp:docPr id="17" name="Врезка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8D1B3A" w:rsidRDefault="008D1B3A" w:rsidP="008D1B3A">
                                  <w:pPr>
                                    <w:spacing w:before="0" w:after="200"/>
                                    <w:jc w:val="center"/>
                                  </w:pPr>
                                  <w:r>
                                    <w:t>5.3</w:t>
                                  </w:r>
                                </w:p>
                              </w:txbxContent>
                            </wps:txbx>
                            <wps:bodyPr lIns="102235" tIns="56515" rIns="102235" bIns="5651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9" o:spid="_x0000_s1034" style="position:absolute;left:0;text-align:left;margin-left:37.7pt;margin-top:6.55pt;width:52pt;height:27.1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" fillcolor="#eee0d1" stroked="f">
                      <v:fill opacity="0"/>
                      <v:path arrowok="t"/>
                      <v:textbox inset="8.05pt,4.45pt,8.05pt,4.45pt">
                        <w:txbxContent>
                          <w:p w:rsidR="008D1B3A" w:rsidRDefault="008D1B3A" w:rsidP="008D1B3A">
                            <w:pPr>
                              <w:spacing w:before="0" w:after="200"/>
                              <w:jc w:val="center"/>
                            </w:pPr>
                            <w:r>
                              <w:t>5.3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D1B3A" w:rsidTr="001B6AC6">
        <w:trPr>
          <w:trHeight w:val="68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701010701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widowControl/>
              <w:spacing w:line="335" w:lineRule="atLeast"/>
              <w:ind w:right="57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Зона кладбищ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68D98A44" wp14:editId="7C9A38AD">
                  <wp:extent cx="725805" cy="365125"/>
                  <wp:effectExtent l="0" t="0" r="0" b="0"/>
                  <wp:docPr id="18" name="Изображение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-3969" t="-7721" r="-3968" b="-7721"/>
                          <a:stretch/>
                        </pic:blipFill>
                        <pic:spPr bwMode="auto">
                          <a:xfrm>
                            <a:off x="0" y="0"/>
                            <a:ext cx="725805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437D4D38" wp14:editId="3908274C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94615</wp:posOffset>
                      </wp:positionV>
                      <wp:extent cx="660400" cy="308610"/>
                      <wp:effectExtent l="0" t="0" r="0" b="0"/>
                      <wp:wrapNone/>
                      <wp:docPr id="19" name="Врезка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0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8D1B3A" w:rsidRDefault="008D1B3A" w:rsidP="008D1B3A">
                                  <w:pPr>
                                    <w:spacing w:before="0" w:after="200"/>
                                    <w:jc w:val="center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 lIns="102235" tIns="56515" rIns="102235" bIns="5651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5" style="position:absolute;left:0;text-align:left;margin-left:37.7pt;margin-top:7.45pt;width:52pt;height:24.3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" fillcolor="#eee0d1" stroked="f">
                      <v:fill opacity="0"/>
                      <v:path arrowok="t"/>
                      <v:textbox inset="8.05pt,4.45pt,8.05pt,4.45pt">
                        <w:txbxContent>
                          <w:p w:rsidR="008D1B3A" w:rsidRDefault="008D1B3A" w:rsidP="008D1B3A">
                            <w:pPr>
                              <w:spacing w:before="0" w:after="200"/>
                              <w:jc w:val="center"/>
                            </w:pPr>
                            <w: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D1B3A" w:rsidTr="001B6AC6">
        <w:trPr>
          <w:trHeight w:val="68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701011000‍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widowControl/>
              <w:spacing w:line="335" w:lineRule="atLeast"/>
              <w:ind w:right="57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Иные зоны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"/>
              <w:spacing w:before="100" w:after="100"/>
              <w:rPr>
                <w:sz w:val="28"/>
                <w:szCs w:val="28"/>
                <w:lang w:eastAsia="ar-SA"/>
              </w:rPr>
            </w:pPr>
            <w:r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6290191" wp14:editId="6E2DD3D7">
                  <wp:extent cx="715645" cy="320040"/>
                  <wp:effectExtent l="0" t="0" r="0" b="0"/>
                  <wp:docPr id="20" name="Изображение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1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-1307" t="-2542" r="-1307" b="-2542"/>
                          <a:stretch/>
                        </pic:blipFill>
                        <pic:spPr bwMode="auto">
                          <a:xfrm>
                            <a:off x="0" y="0"/>
                            <a:ext cx="715645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6F24D9D6" wp14:editId="73C5D4CF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5080</wp:posOffset>
                      </wp:positionV>
                      <wp:extent cx="660400" cy="311785"/>
                      <wp:effectExtent l="0" t="0" r="0" b="0"/>
                      <wp:wrapNone/>
                      <wp:docPr id="21" name="Врезка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0" cy="311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8D1B3A" w:rsidRDefault="008D1B3A" w:rsidP="008D1B3A">
                                  <w:pPr>
                                    <w:spacing w:before="0" w:after="200"/>
                                    <w:jc w:val="center"/>
                                  </w:pPr>
                                  <w:r>
                                    <w:t>7.0</w:t>
                                  </w:r>
                                </w:p>
                              </w:txbxContent>
                            </wps:txbx>
                            <wps:bodyPr lIns="102235" tIns="56515" rIns="102235" bIns="5651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36" style="position:absolute;left:0;text-align:left;margin-left:37.7pt;margin-top:.4pt;width:52pt;height:24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" fillcolor="#eee0d1" stroked="f">
                      <v:fill opacity="0"/>
                      <v:path arrowok="t"/>
                      <v:textbox inset="8.05pt,4.45pt,8.05pt,4.45pt">
                        <w:txbxContent>
                          <w:p w:rsidR="008D1B3A" w:rsidRDefault="008D1B3A" w:rsidP="008D1B3A">
                            <w:pPr>
                              <w:spacing w:before="0" w:after="200"/>
                              <w:jc w:val="center"/>
                            </w:pPr>
                            <w:r>
                              <w:t>7.0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8D1B3A" w:rsidRDefault="008D1B3A" w:rsidP="00CB65F6">
      <w:pPr>
        <w:widowControl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rFonts w:cs="Times New Roman"/>
          <w:sz w:val="28"/>
          <w:szCs w:val="28"/>
          <w:lang w:eastAsia="ar-SA" w:bidi="ar-SA"/>
        </w:rPr>
        <w:t>Инякинское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r>
        <w:rPr>
          <w:rFonts w:cs="Times New Roman"/>
          <w:sz w:val="28"/>
          <w:szCs w:val="28"/>
          <w:lang w:eastAsia="ar-SA" w:bidi="ar-SA"/>
        </w:rPr>
        <w:t>Шиловского</w:t>
      </w:r>
      <w:r>
        <w:rPr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назначения: </w:t>
      </w: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284"/>
        <w:gridCol w:w="2072"/>
      </w:tblGrid>
      <w:tr w:rsidR="008D1B3A" w:rsidTr="006A7DCA">
        <w:trPr>
          <w:trHeight w:val="70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keepNext/>
              <w:spacing w:before="157" w:after="157"/>
              <w:jc w:val="center"/>
            </w:pPr>
            <w:r>
              <w:rPr>
                <w:rFonts w:cs="Times New Roman"/>
                <w:color w:val="000000"/>
                <w:lang w:val="en-US" w:eastAsia="ru-RU"/>
              </w:rPr>
              <w:t>№ п/п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keepNext/>
              <w:jc w:val="center"/>
              <w:rPr>
                <w:rFonts w:cs="Times New Roman"/>
                <w:lang w:val="en-US" w:eastAsia="ru-RU"/>
              </w:rPr>
            </w:pPr>
            <w:proofErr w:type="spellStart"/>
            <w:r>
              <w:rPr>
                <w:rFonts w:cs="Times New Roman"/>
                <w:lang w:val="en-US" w:eastAsia="ru-RU"/>
              </w:rPr>
              <w:t>Наименование</w:t>
            </w:r>
            <w:proofErr w:type="spellEnd"/>
            <w:r>
              <w:rPr>
                <w:rFonts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ru-RU"/>
              </w:rPr>
              <w:t>зоны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keepNext/>
              <w:jc w:val="center"/>
              <w:rPr>
                <w:rFonts w:cs="Times New Roman"/>
                <w:lang w:val="en-US" w:eastAsia="ru-RU"/>
              </w:rPr>
            </w:pPr>
            <w:proofErr w:type="spellStart"/>
            <w:r>
              <w:rPr>
                <w:rFonts w:cs="Times New Roman"/>
                <w:lang w:val="en-US" w:eastAsia="ru-RU"/>
              </w:rPr>
              <w:t>Площадь</w:t>
            </w:r>
            <w:proofErr w:type="spellEnd"/>
            <w:r>
              <w:rPr>
                <w:rFonts w:cs="Times New Roman"/>
                <w:lang w:val="en-US" w:eastAsia="ru-RU"/>
              </w:rPr>
              <w:t xml:space="preserve">, </w:t>
            </w:r>
            <w:proofErr w:type="spellStart"/>
            <w:r>
              <w:rPr>
                <w:rFonts w:cs="Times New Roman"/>
                <w:lang w:val="en-US" w:eastAsia="ru-RU"/>
              </w:rPr>
              <w:t>га</w:t>
            </w:r>
            <w:proofErr w:type="spellEnd"/>
          </w:p>
        </w:tc>
      </w:tr>
      <w:tr w:rsidR="008D1B3A" w:rsidTr="006A7DCA">
        <w:trPr>
          <w:trHeight w:val="6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2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Жилые зоны</w:t>
            </w:r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0"/>
              <w:jc w:val="center"/>
            </w:pPr>
            <w:r>
              <w:t>831,73</w:t>
            </w:r>
          </w:p>
        </w:tc>
      </w:tr>
      <w:tr w:rsidR="008D1B3A" w:rsidTr="006A7DCA">
        <w:trPr>
          <w:trHeight w:val="6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spacing w:line="360" w:lineRule="auto"/>
              <w:jc w:val="center"/>
            </w:pPr>
            <w:r>
              <w:rPr>
                <w:rFonts w:cs="Times New Roman"/>
                <w:szCs w:val="20"/>
                <w:lang w:bidi="ar-SA"/>
              </w:rPr>
              <w:t>2</w:t>
            </w:r>
            <w:r>
              <w:t>.</w:t>
            </w:r>
          </w:p>
        </w:tc>
        <w:tc>
          <w:tcPr>
            <w:tcW w:w="72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0"/>
              <w:spacing w:before="100" w:after="100" w:line="360" w:lineRule="auto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jc w:val="center"/>
              <w:rPr>
                <w:rFonts w:cs="Times New Roman"/>
                <w:sz w:val="22"/>
                <w:lang w:bidi="ar-SA"/>
              </w:rPr>
            </w:pPr>
            <w:r>
              <w:rPr>
                <w:rFonts w:cs="Times New Roman"/>
                <w:sz w:val="22"/>
                <w:lang w:bidi="ar-SA"/>
              </w:rPr>
              <w:t>78,17</w:t>
            </w:r>
          </w:p>
        </w:tc>
      </w:tr>
      <w:tr w:rsidR="008D1B3A" w:rsidTr="006A7DCA">
        <w:trPr>
          <w:trHeight w:val="6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lang w:bidi="ar-SA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72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0"/>
              <w:widowControl w:val="0"/>
              <w:spacing w:before="100" w:after="100"/>
              <w:ind w:right="60"/>
            </w:pPr>
            <w:r>
              <w:rPr>
                <w:color w:val="000000"/>
                <w:sz w:val="24"/>
                <w:lang w:eastAsia="ar-SA"/>
              </w:rPr>
              <w:t>Производственная зона</w:t>
            </w:r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jc w:val="center"/>
            </w:pPr>
            <w:r>
              <w:rPr>
                <w:rFonts w:cs="Times New Roman"/>
                <w:sz w:val="22"/>
                <w:lang w:bidi="ar-SA"/>
              </w:rPr>
              <w:t>64,02</w:t>
            </w:r>
          </w:p>
        </w:tc>
      </w:tr>
      <w:tr w:rsidR="008D1B3A" w:rsidTr="006A7DCA">
        <w:trPr>
          <w:trHeight w:val="6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lang w:bidi="ar-SA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72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widowControl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инженерной инфраструктуры</w:t>
            </w:r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jc w:val="center"/>
              <w:rPr>
                <w:rFonts w:cs="Times New Roman"/>
                <w:sz w:val="22"/>
                <w:lang w:bidi="ar-SA"/>
              </w:rPr>
            </w:pPr>
            <w:r>
              <w:rPr>
                <w:rFonts w:cs="Times New Roman"/>
                <w:sz w:val="22"/>
                <w:lang w:bidi="ar-SA"/>
              </w:rPr>
              <w:t>20,77</w:t>
            </w:r>
          </w:p>
        </w:tc>
      </w:tr>
      <w:tr w:rsidR="008D1B3A" w:rsidTr="006A7DCA">
        <w:trPr>
          <w:trHeight w:val="6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spacing w:line="360" w:lineRule="auto"/>
              <w:jc w:val="center"/>
            </w:pPr>
            <w:r>
              <w:rPr>
                <w:rFonts w:cs="Times New Roman"/>
                <w:color w:val="000000"/>
                <w:lang w:bidi="ar-SA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72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spacing w:line="335" w:lineRule="atLeast"/>
              <w:ind w:right="60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spacing w:line="335" w:lineRule="atLeast"/>
              <w:ind w:left="60" w:right="60"/>
              <w:jc w:val="center"/>
              <w:rPr>
                <w:rFonts w:cs="Times New Roman"/>
                <w:sz w:val="22"/>
                <w:lang w:bidi="ar-SA"/>
              </w:rPr>
            </w:pPr>
            <w:r>
              <w:rPr>
                <w:rFonts w:cs="Times New Roman"/>
                <w:sz w:val="22"/>
                <w:lang w:bidi="ar-SA"/>
              </w:rPr>
              <w:t>142,52</w:t>
            </w:r>
          </w:p>
        </w:tc>
      </w:tr>
      <w:tr w:rsidR="008D1B3A" w:rsidTr="006A7DCA">
        <w:trPr>
          <w:trHeight w:val="6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spacing w:before="0" w:after="0" w:line="360" w:lineRule="auto"/>
              <w:jc w:val="center"/>
            </w:pPr>
            <w:r>
              <w:rPr>
                <w:rFonts w:cs="Times New Roman"/>
                <w:color w:val="000000"/>
                <w:lang w:bidi="ar-SA"/>
              </w:rPr>
              <w:t>6.</w:t>
            </w:r>
          </w:p>
        </w:tc>
        <w:tc>
          <w:tcPr>
            <w:tcW w:w="72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widowControl/>
              <w:spacing w:before="0" w:after="0"/>
              <w:ind w:right="57"/>
            </w:pPr>
            <w:r>
              <w:rPr>
                <w:rFonts w:cs="Times New Roman"/>
                <w:color w:val="000000"/>
                <w:lang w:eastAsia="ar-SA"/>
              </w:rPr>
              <w:t>Зон</w:t>
            </w:r>
            <w:r>
              <w:rPr>
                <w:rFonts w:cs="Times New Roman"/>
                <w:color w:val="000000"/>
                <w:lang w:eastAsia="ar-SA" w:bidi="ar-SA"/>
              </w:rPr>
              <w:t>ы</w:t>
            </w:r>
            <w:r>
              <w:rPr>
                <w:rFonts w:cs="Times New Roman"/>
                <w:color w:val="000000"/>
                <w:lang w:eastAsia="ar-SA"/>
              </w:rPr>
              <w:t xml:space="preserve"> сельскохозяйственного использования</w:t>
            </w:r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0"/>
              <w:jc w:val="center"/>
            </w:pPr>
            <w:r>
              <w:t>16120,91</w:t>
            </w:r>
          </w:p>
        </w:tc>
      </w:tr>
      <w:tr w:rsidR="008D1B3A" w:rsidTr="006A7DCA">
        <w:trPr>
          <w:trHeight w:val="6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spacing w:line="360" w:lineRule="auto"/>
              <w:ind w:left="60" w:right="60"/>
              <w:jc w:val="center"/>
            </w:pPr>
            <w:r>
              <w:rPr>
                <w:rFonts w:cs="Times New Roman"/>
                <w:color w:val="000000"/>
                <w:lang w:bidi="ar-SA"/>
              </w:rPr>
              <w:t>7.</w:t>
            </w:r>
          </w:p>
        </w:tc>
        <w:tc>
          <w:tcPr>
            <w:tcW w:w="72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0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0"/>
              <w:jc w:val="center"/>
            </w:pPr>
            <w:r>
              <w:t>48,48</w:t>
            </w:r>
          </w:p>
        </w:tc>
      </w:tr>
      <w:tr w:rsidR="008D1B3A" w:rsidTr="006A7DCA">
        <w:trPr>
          <w:trHeight w:val="6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spacing w:line="360" w:lineRule="auto"/>
              <w:ind w:left="60" w:right="60"/>
              <w:jc w:val="center"/>
            </w:pPr>
            <w:r>
              <w:rPr>
                <w:rFonts w:cs="Times New Roman"/>
                <w:color w:val="000000"/>
                <w:lang w:bidi="ar-SA"/>
              </w:rPr>
              <w:t>8.</w:t>
            </w:r>
          </w:p>
        </w:tc>
        <w:tc>
          <w:tcPr>
            <w:tcW w:w="72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0"/>
              <w:rPr>
                <w:color w:val="000000"/>
                <w:sz w:val="24"/>
                <w:lang w:val="en-US" w:eastAsia="ar-SA"/>
              </w:rPr>
            </w:pPr>
            <w:proofErr w:type="spellStart"/>
            <w:r>
              <w:rPr>
                <w:color w:val="000000"/>
                <w:sz w:val="24"/>
                <w:lang w:val="en-US" w:eastAsia="ar-SA"/>
              </w:rPr>
              <w:t>Зона</w:t>
            </w:r>
            <w:proofErr w:type="spellEnd"/>
            <w:r>
              <w:rPr>
                <w:color w:val="000000"/>
                <w:sz w:val="24"/>
                <w:lang w:val="en-US" w:eastAsia="ar-SA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 w:eastAsia="ar-SA"/>
              </w:rPr>
              <w:t>лесов</w:t>
            </w:r>
            <w:proofErr w:type="spellEnd"/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pStyle w:val="110"/>
              <w:jc w:val="center"/>
            </w:pPr>
            <w:r>
              <w:t>14677,04</w:t>
            </w:r>
          </w:p>
        </w:tc>
      </w:tr>
      <w:tr w:rsidR="008D1B3A" w:rsidTr="006A7DCA">
        <w:trPr>
          <w:trHeight w:val="6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spacing w:line="335" w:lineRule="atLeast"/>
              <w:ind w:left="60" w:right="60"/>
              <w:jc w:val="center"/>
            </w:pPr>
            <w:r>
              <w:rPr>
                <w:rFonts w:cs="Times New Roman"/>
                <w:color w:val="000000"/>
                <w:lang w:eastAsia="ar-SA" w:bidi="ar-SA"/>
              </w:rPr>
              <w:lastRenderedPageBreak/>
              <w:t>9</w:t>
            </w:r>
            <w:r>
              <w:rPr>
                <w:rFonts w:cs="Times New Roman"/>
                <w:color w:val="000000"/>
                <w:lang w:eastAsia="ar-SA"/>
              </w:rPr>
              <w:t>.</w:t>
            </w:r>
          </w:p>
        </w:tc>
        <w:tc>
          <w:tcPr>
            <w:tcW w:w="72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spacing w:line="335" w:lineRule="atLeast"/>
              <w:ind w:right="60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кладбищ</w:t>
            </w:r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spacing w:line="335" w:lineRule="atLeast"/>
              <w:ind w:left="60" w:right="60"/>
              <w:jc w:val="center"/>
            </w:pPr>
            <w:r>
              <w:t>26,55</w:t>
            </w:r>
          </w:p>
        </w:tc>
      </w:tr>
      <w:tr w:rsidR="008D1B3A" w:rsidTr="006A7DCA">
        <w:trPr>
          <w:trHeight w:val="6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spacing w:line="335" w:lineRule="atLeast"/>
              <w:ind w:left="60" w:right="60"/>
              <w:jc w:val="center"/>
            </w:pPr>
            <w:r>
              <w:t>10.</w:t>
            </w:r>
          </w:p>
        </w:tc>
        <w:tc>
          <w:tcPr>
            <w:tcW w:w="728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widowControl/>
              <w:spacing w:line="360" w:lineRule="auto"/>
              <w:ind w:right="57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Иные зоны</w:t>
            </w:r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D1B3A" w:rsidRDefault="008D1B3A" w:rsidP="007F0EFF">
            <w:pPr>
              <w:spacing w:line="335" w:lineRule="atLeast"/>
              <w:ind w:left="60" w:right="60"/>
              <w:jc w:val="center"/>
            </w:pPr>
            <w:r>
              <w:t>100,99</w:t>
            </w:r>
          </w:p>
        </w:tc>
      </w:tr>
    </w:tbl>
    <w:p w:rsidR="008D1B3A" w:rsidRDefault="008D1B3A" w:rsidP="008D1B3A">
      <w:pPr>
        <w:jc w:val="both"/>
      </w:pPr>
    </w:p>
    <w:p w:rsidR="008D1B3A" w:rsidRDefault="008D1B3A" w:rsidP="008D1B3A">
      <w:pPr>
        <w:numPr>
          <w:ilvl w:val="1"/>
          <w:numId w:val="2"/>
        </w:numPr>
        <w:ind w:firstLine="567"/>
        <w:jc w:val="both"/>
      </w:pPr>
      <w:r>
        <w:rPr>
          <w:b/>
          <w:bCs/>
          <w:sz w:val="28"/>
          <w:szCs w:val="28"/>
        </w:rPr>
        <w:t xml:space="preserve">2.1. Сведения о планируемых для размещения в </w:t>
      </w:r>
      <w:r w:rsidR="00151BF5">
        <w:rPr>
          <w:b/>
          <w:bCs/>
          <w:sz w:val="28"/>
          <w:szCs w:val="28"/>
        </w:rPr>
        <w:t xml:space="preserve">зонах объектах федерального </w:t>
      </w:r>
      <w:r>
        <w:rPr>
          <w:b/>
          <w:bCs/>
          <w:sz w:val="28"/>
          <w:szCs w:val="28"/>
        </w:rPr>
        <w:t>и регионального значения, объект</w:t>
      </w:r>
      <w:r>
        <w:rPr>
          <w:b/>
          <w:bCs/>
          <w:iCs/>
          <w:sz w:val="28"/>
          <w:szCs w:val="28"/>
        </w:rPr>
        <w:t>ах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местного</w:t>
      </w:r>
      <w:r>
        <w:rPr>
          <w:b/>
          <w:bCs/>
          <w:sz w:val="28"/>
          <w:szCs w:val="28"/>
        </w:rPr>
        <w:t xml:space="preserve"> значения</w:t>
      </w:r>
      <w:r>
        <w:rPr>
          <w:rFonts w:cs="Times New Roman"/>
          <w:b/>
          <w:bCs/>
          <w:iCs/>
          <w:sz w:val="28"/>
          <w:szCs w:val="28"/>
          <w:lang w:bidi="ar-SA"/>
        </w:rPr>
        <w:t>, за исключением линейных объектов</w:t>
      </w:r>
      <w:r>
        <w:rPr>
          <w:b/>
          <w:bCs/>
          <w:sz w:val="28"/>
          <w:szCs w:val="28"/>
        </w:rPr>
        <w:t>.</w:t>
      </w:r>
    </w:p>
    <w:p w:rsidR="008D1B3A" w:rsidRDefault="008D1B3A" w:rsidP="008D1B3A">
      <w:pPr>
        <w:widowControl/>
        <w:spacing w:before="0" w:after="0"/>
        <w:ind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bidi="ar-SA"/>
        </w:rPr>
        <w:t>Н</w:t>
      </w:r>
      <w:r>
        <w:rPr>
          <w:color w:val="000000"/>
          <w:sz w:val="28"/>
          <w:szCs w:val="28"/>
        </w:rPr>
        <w:t xml:space="preserve">а территории муниципального образования – </w:t>
      </w:r>
      <w:proofErr w:type="spellStart"/>
      <w:r>
        <w:rPr>
          <w:color w:val="000000"/>
          <w:sz w:val="28"/>
          <w:szCs w:val="28"/>
        </w:rPr>
        <w:t>Инякинское</w:t>
      </w:r>
      <w:proofErr w:type="spellEnd"/>
      <w:r>
        <w:rPr>
          <w:color w:val="000000"/>
          <w:sz w:val="28"/>
          <w:szCs w:val="28"/>
        </w:rPr>
        <w:t xml:space="preserve"> сельское поселение Шиловского муниципального района строительство и реконструкция объектов регионального, федерального  и местного значения</w:t>
      </w:r>
      <w:r>
        <w:rPr>
          <w:iCs/>
          <w:color w:val="000000"/>
          <w:sz w:val="28"/>
          <w:szCs w:val="28"/>
        </w:rPr>
        <w:t xml:space="preserve"> муниципального района не планируется.</w:t>
      </w:r>
    </w:p>
    <w:p w:rsidR="008D1B3A" w:rsidRDefault="008D1B3A" w:rsidP="008D1B3A">
      <w:pPr>
        <w:widowControl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E3308C" w:rsidRDefault="00E3308C"/>
    <w:sectPr w:rsidR="00E3308C" w:rsidSect="00E857AC">
      <w:headerReference w:type="default" r:id="rId18"/>
      <w:footerReference w:type="default" r:id="rId19"/>
      <w:pgSz w:w="11906" w:h="16838"/>
      <w:pgMar w:top="1134" w:right="567" w:bottom="1134" w:left="1418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F5" w:rsidRDefault="003540F5" w:rsidP="008D1B3A">
      <w:pPr>
        <w:spacing w:before="0" w:after="0"/>
      </w:pPr>
      <w:r>
        <w:separator/>
      </w:r>
    </w:p>
  </w:endnote>
  <w:endnote w:type="continuationSeparator" w:id="0">
    <w:p w:rsidR="003540F5" w:rsidRDefault="003540F5" w:rsidP="008D1B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125" w:rsidRDefault="003540F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F5" w:rsidRDefault="003540F5" w:rsidP="008D1B3A">
      <w:pPr>
        <w:spacing w:before="0" w:after="0"/>
      </w:pPr>
      <w:r>
        <w:separator/>
      </w:r>
    </w:p>
  </w:footnote>
  <w:footnote w:type="continuationSeparator" w:id="0">
    <w:p w:rsidR="003540F5" w:rsidRDefault="003540F5" w:rsidP="008D1B3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125" w:rsidRDefault="008B5511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127997">
      <w:rPr>
        <w:noProof/>
      </w:rPr>
      <w:t>3</w:t>
    </w:r>
    <w:r>
      <w:fldChar w:fldCharType="end"/>
    </w:r>
  </w:p>
  <w:p w:rsidR="00204125" w:rsidRDefault="003540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1B8F"/>
    <w:multiLevelType w:val="hybridMultilevel"/>
    <w:tmpl w:val="FC1ED714"/>
    <w:lvl w:ilvl="0" w:tplc="CC36A9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88EA4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 w:tplc="B740B0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700FD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67483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54C91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944B1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7A4AD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AAE98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33662A"/>
    <w:multiLevelType w:val="hybridMultilevel"/>
    <w:tmpl w:val="590C85F0"/>
    <w:lvl w:ilvl="0" w:tplc="E934F3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0BE52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Cs/>
        <w:color w:val="auto"/>
        <w:sz w:val="28"/>
        <w:szCs w:val="28"/>
        <w:lang w:val="ru-RU" w:eastAsia="zh-CN" w:bidi="ar-SA"/>
      </w:rPr>
    </w:lvl>
    <w:lvl w:ilvl="2" w:tplc="9C98DD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FB841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EC4C6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BC4A1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40833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8F42D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5EC49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A"/>
    <w:rsid w:val="00127997"/>
    <w:rsid w:val="00151BF5"/>
    <w:rsid w:val="001B6AC6"/>
    <w:rsid w:val="00347CFD"/>
    <w:rsid w:val="003540F5"/>
    <w:rsid w:val="00662CBA"/>
    <w:rsid w:val="006A7DCA"/>
    <w:rsid w:val="008B5511"/>
    <w:rsid w:val="008D1B3A"/>
    <w:rsid w:val="00CB65F6"/>
    <w:rsid w:val="00DC5C6E"/>
    <w:rsid w:val="00E3308C"/>
    <w:rsid w:val="00E50ECE"/>
    <w:rsid w:val="00E857AC"/>
    <w:rsid w:val="00F538FD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3A"/>
    <w:pPr>
      <w:widowControl w:val="0"/>
      <w:spacing w:before="100" w:after="100" w:line="240" w:lineRule="auto"/>
    </w:pPr>
    <w:rPr>
      <w:rFonts w:ascii="Times New Roman" w:eastAsia="Times New Roman" w:hAnsi="Times New Roman" w:cs="Ari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1B3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D1B3A"/>
  </w:style>
  <w:style w:type="paragraph" w:styleId="a5">
    <w:name w:val="footer"/>
    <w:basedOn w:val="a"/>
    <w:link w:val="a6"/>
    <w:unhideWhenUsed/>
    <w:rsid w:val="008D1B3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D1B3A"/>
  </w:style>
  <w:style w:type="paragraph" w:styleId="a7">
    <w:name w:val="Balloon Text"/>
    <w:basedOn w:val="a"/>
    <w:link w:val="a8"/>
    <w:uiPriority w:val="99"/>
    <w:semiHidden/>
    <w:unhideWhenUsed/>
    <w:rsid w:val="008D1B3A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B3A"/>
    <w:rPr>
      <w:rFonts w:ascii="Tahoma" w:hAnsi="Tahoma" w:cs="Tahoma"/>
      <w:sz w:val="16"/>
      <w:szCs w:val="16"/>
    </w:rPr>
  </w:style>
  <w:style w:type="paragraph" w:styleId="a9">
    <w:name w:val="No Spacing"/>
    <w:qFormat/>
    <w:rsid w:val="008D1B3A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">
    <w:name w:val="Нижний колонтитул Знак1"/>
    <w:uiPriority w:val="99"/>
    <w:rsid w:val="008D1B3A"/>
  </w:style>
  <w:style w:type="paragraph" w:styleId="aa">
    <w:name w:val="Body Text"/>
    <w:basedOn w:val="a"/>
    <w:link w:val="ab"/>
    <w:rsid w:val="008D1B3A"/>
    <w:pPr>
      <w:spacing w:after="120"/>
    </w:pPr>
  </w:style>
  <w:style w:type="character" w:customStyle="1" w:styleId="ab">
    <w:name w:val="Основной текст Знак"/>
    <w:basedOn w:val="a0"/>
    <w:link w:val="aa"/>
    <w:rsid w:val="008D1B3A"/>
    <w:rPr>
      <w:rFonts w:ascii="Times New Roman" w:eastAsia="Times New Roman" w:hAnsi="Times New Roman" w:cs="Arial"/>
      <w:sz w:val="24"/>
      <w:szCs w:val="24"/>
      <w:lang w:eastAsia="zh-CN" w:bidi="hi-IN"/>
    </w:rPr>
  </w:style>
  <w:style w:type="paragraph" w:customStyle="1" w:styleId="11">
    <w:name w:val="Табличный_таблица_11"/>
    <w:qFormat/>
    <w:rsid w:val="008D1B3A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110">
    <w:name w:val="Табличный_боковик_11"/>
    <w:qFormat/>
    <w:rsid w:val="008D1B3A"/>
    <w:pPr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3A"/>
    <w:pPr>
      <w:widowControl w:val="0"/>
      <w:spacing w:before="100" w:after="100" w:line="240" w:lineRule="auto"/>
    </w:pPr>
    <w:rPr>
      <w:rFonts w:ascii="Times New Roman" w:eastAsia="Times New Roman" w:hAnsi="Times New Roman" w:cs="Ari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1B3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D1B3A"/>
  </w:style>
  <w:style w:type="paragraph" w:styleId="a5">
    <w:name w:val="footer"/>
    <w:basedOn w:val="a"/>
    <w:link w:val="a6"/>
    <w:unhideWhenUsed/>
    <w:rsid w:val="008D1B3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D1B3A"/>
  </w:style>
  <w:style w:type="paragraph" w:styleId="a7">
    <w:name w:val="Balloon Text"/>
    <w:basedOn w:val="a"/>
    <w:link w:val="a8"/>
    <w:uiPriority w:val="99"/>
    <w:semiHidden/>
    <w:unhideWhenUsed/>
    <w:rsid w:val="008D1B3A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B3A"/>
    <w:rPr>
      <w:rFonts w:ascii="Tahoma" w:hAnsi="Tahoma" w:cs="Tahoma"/>
      <w:sz w:val="16"/>
      <w:szCs w:val="16"/>
    </w:rPr>
  </w:style>
  <w:style w:type="paragraph" w:styleId="a9">
    <w:name w:val="No Spacing"/>
    <w:qFormat/>
    <w:rsid w:val="008D1B3A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">
    <w:name w:val="Нижний колонтитул Знак1"/>
    <w:uiPriority w:val="99"/>
    <w:rsid w:val="008D1B3A"/>
  </w:style>
  <w:style w:type="paragraph" w:styleId="aa">
    <w:name w:val="Body Text"/>
    <w:basedOn w:val="a"/>
    <w:link w:val="ab"/>
    <w:rsid w:val="008D1B3A"/>
    <w:pPr>
      <w:spacing w:after="120"/>
    </w:pPr>
  </w:style>
  <w:style w:type="character" w:customStyle="1" w:styleId="ab">
    <w:name w:val="Основной текст Знак"/>
    <w:basedOn w:val="a0"/>
    <w:link w:val="aa"/>
    <w:rsid w:val="008D1B3A"/>
    <w:rPr>
      <w:rFonts w:ascii="Times New Roman" w:eastAsia="Times New Roman" w:hAnsi="Times New Roman" w:cs="Arial"/>
      <w:sz w:val="24"/>
      <w:szCs w:val="24"/>
      <w:lang w:eastAsia="zh-CN" w:bidi="hi-IN"/>
    </w:rPr>
  </w:style>
  <w:style w:type="paragraph" w:customStyle="1" w:styleId="11">
    <w:name w:val="Табличный_таблица_11"/>
    <w:qFormat/>
    <w:rsid w:val="008D1B3A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110">
    <w:name w:val="Табличный_боковик_11"/>
    <w:qFormat/>
    <w:rsid w:val="008D1B3A"/>
    <w:pPr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12</cp:revision>
  <dcterms:created xsi:type="dcterms:W3CDTF">2022-09-16T07:11:00Z</dcterms:created>
  <dcterms:modified xsi:type="dcterms:W3CDTF">2022-09-16T09:36:00Z</dcterms:modified>
</cp:coreProperties>
</file>