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70218" w:rsidRDefault="00CC1913">
      <w:pPr>
        <w:keepNext/>
        <w:ind w:left="5103"/>
      </w:pPr>
      <w:proofErr w:type="gramStart"/>
      <w:r>
        <w:rPr>
          <w:rFonts w:eastAsia="Calibri" w:cs="Times New Roman"/>
          <w:szCs w:val="28"/>
          <w:lang w:bidi="ar-SA"/>
        </w:rPr>
        <w:t>Утверждены</w:t>
      </w:r>
      <w:proofErr w:type="gramEnd"/>
      <w:r>
        <w:rPr>
          <w:rFonts w:eastAsia="Calibri" w:cs="Times New Roman"/>
          <w:szCs w:val="28"/>
          <w:lang w:bidi="ar-SA"/>
        </w:rPr>
        <w:t xml:space="preserve"> </w:t>
      </w:r>
      <w:r>
        <w:rPr>
          <w:rFonts w:cs="Times New Roman"/>
        </w:rPr>
        <w:t>постановлени</w:t>
      </w:r>
      <w:r>
        <w:rPr>
          <w:rFonts w:eastAsia="Calibri" w:cs="Times New Roman"/>
          <w:szCs w:val="28"/>
          <w:lang w:bidi="ar-SA"/>
        </w:rPr>
        <w:t>ем</w:t>
      </w:r>
      <w:r>
        <w:rPr>
          <w:rFonts w:cs="Times New Roman"/>
        </w:rPr>
        <w:t xml:space="preserve"> </w:t>
      </w:r>
    </w:p>
    <w:p w:rsidR="00270218" w:rsidRDefault="00CC1913">
      <w:pPr>
        <w:ind w:left="5103"/>
      </w:pPr>
      <w:r>
        <w:rPr>
          <w:rFonts w:cs="Times New Roman"/>
        </w:rPr>
        <w:t xml:space="preserve">главного управления архитектуры </w:t>
      </w:r>
    </w:p>
    <w:p w:rsidR="00270218" w:rsidRDefault="00CC1913">
      <w:pPr>
        <w:ind w:left="5103"/>
      </w:pPr>
      <w:r>
        <w:rPr>
          <w:rFonts w:cs="Times New Roman"/>
        </w:rPr>
        <w:t xml:space="preserve">и градостроительства </w:t>
      </w:r>
    </w:p>
    <w:p w:rsidR="00270218" w:rsidRDefault="00CC1913">
      <w:pPr>
        <w:keepNext/>
        <w:ind w:left="5103"/>
        <w:rPr>
          <w:rFonts w:cs="Times New Roman"/>
        </w:rPr>
      </w:pPr>
      <w:r>
        <w:rPr>
          <w:rFonts w:cs="Times New Roman"/>
        </w:rPr>
        <w:t>Рязанской области</w:t>
      </w:r>
    </w:p>
    <w:p w:rsidR="00270218" w:rsidRDefault="00AE43CA">
      <w:pPr>
        <w:keepNext/>
        <w:ind w:left="5103"/>
        <w:rPr>
          <w:rFonts w:cs="Times New Roman"/>
        </w:rPr>
      </w:pPr>
      <w:r>
        <w:rPr>
          <w:rFonts w:cs="Times New Roman"/>
        </w:rPr>
        <w:t xml:space="preserve">от </w:t>
      </w:r>
      <w:r w:rsidRPr="00AE43CA">
        <w:rPr>
          <w:rFonts w:cs="Times New Roman"/>
        </w:rPr>
        <w:t xml:space="preserve">06 </w:t>
      </w:r>
      <w:r>
        <w:rPr>
          <w:rFonts w:cs="Times New Roman"/>
        </w:rPr>
        <w:t>сентября 2022 г.</w:t>
      </w:r>
      <w:r w:rsidR="00CC1913">
        <w:rPr>
          <w:rFonts w:cs="Times New Roman"/>
        </w:rPr>
        <w:t xml:space="preserve"> № </w:t>
      </w:r>
      <w:r>
        <w:rPr>
          <w:rFonts w:cs="Times New Roman"/>
        </w:rPr>
        <w:t>476-п</w:t>
      </w:r>
      <w:bookmarkStart w:id="0" w:name="_GoBack"/>
      <w:bookmarkEnd w:id="0"/>
    </w:p>
    <w:p w:rsidR="00270218" w:rsidRDefault="00270218">
      <w:pPr>
        <w:pStyle w:val="afff4"/>
        <w:keepNext/>
        <w:ind w:left="5103" w:firstLine="0"/>
        <w:jc w:val="left"/>
        <w:rPr>
          <w:rFonts w:ascii="Times New Roman" w:hAnsi="Times New Roman" w:cs="Times New Roman"/>
          <w:sz w:val="20"/>
        </w:rPr>
      </w:pPr>
    </w:p>
    <w:p w:rsidR="00270218" w:rsidRDefault="00270218">
      <w:pPr>
        <w:pStyle w:val="afff4"/>
        <w:keepNext/>
        <w:jc w:val="left"/>
        <w:rPr>
          <w:rFonts w:ascii="Times New Roman" w:hAnsi="Times New Roman" w:cs="Times New Roman"/>
          <w:sz w:val="72"/>
        </w:rPr>
      </w:pPr>
    </w:p>
    <w:p w:rsidR="00270218" w:rsidRDefault="00270218">
      <w:pPr>
        <w:pStyle w:val="afff4"/>
        <w:keepNext/>
        <w:jc w:val="left"/>
        <w:rPr>
          <w:rFonts w:ascii="Times New Roman" w:hAnsi="Times New Roman" w:cs="Times New Roman"/>
          <w:sz w:val="72"/>
        </w:rPr>
      </w:pPr>
    </w:p>
    <w:p w:rsidR="00270218" w:rsidRDefault="00270218">
      <w:pPr>
        <w:pStyle w:val="afff4"/>
        <w:keepNext/>
        <w:jc w:val="left"/>
        <w:rPr>
          <w:rFonts w:ascii="Times New Roman" w:hAnsi="Times New Roman" w:cs="Times New Roman"/>
          <w:sz w:val="72"/>
        </w:rPr>
      </w:pPr>
    </w:p>
    <w:p w:rsidR="00270218" w:rsidRDefault="00270218">
      <w:pPr>
        <w:pStyle w:val="afff4"/>
        <w:keepNext/>
        <w:jc w:val="left"/>
        <w:rPr>
          <w:rFonts w:ascii="Times New Roman" w:hAnsi="Times New Roman" w:cs="Times New Roman"/>
          <w:sz w:val="72"/>
        </w:rPr>
      </w:pPr>
    </w:p>
    <w:p w:rsidR="00270218" w:rsidRDefault="00CC1913">
      <w:pPr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Правила землепользования и застройки</w:t>
      </w:r>
    </w:p>
    <w:p w:rsidR="00270218" w:rsidRDefault="00CC1913">
      <w:pPr>
        <w:pStyle w:val="Main1"/>
        <w:keepNext/>
        <w:jc w:val="center"/>
      </w:pPr>
      <w:r>
        <w:rPr>
          <w:sz w:val="32"/>
          <w:szCs w:val="32"/>
        </w:rPr>
        <w:t xml:space="preserve">муниципального образования </w:t>
      </w:r>
      <w:r>
        <w:rPr>
          <w:rFonts w:eastAsia="Calibri"/>
          <w:sz w:val="32"/>
          <w:szCs w:val="32"/>
          <w:lang w:bidi="ar-SA"/>
        </w:rPr>
        <w:t xml:space="preserve">— </w:t>
      </w:r>
      <w:proofErr w:type="spellStart"/>
      <w:r>
        <w:rPr>
          <w:rFonts w:eastAsia="Calibri"/>
          <w:sz w:val="32"/>
          <w:szCs w:val="32"/>
          <w:lang w:bidi="ar-SA"/>
        </w:rPr>
        <w:t>Сараевское</w:t>
      </w:r>
      <w:proofErr w:type="spellEnd"/>
      <w:r>
        <w:rPr>
          <w:rFonts w:eastAsia="Calibri"/>
          <w:sz w:val="32"/>
          <w:szCs w:val="32"/>
          <w:lang w:bidi="ar-SA"/>
        </w:rPr>
        <w:t xml:space="preserve"> городское поселение </w:t>
      </w:r>
      <w:proofErr w:type="spellStart"/>
      <w:r>
        <w:rPr>
          <w:rFonts w:eastAsia="Calibri"/>
          <w:sz w:val="32"/>
          <w:szCs w:val="32"/>
          <w:lang w:bidi="ar-SA"/>
        </w:rPr>
        <w:t>Сараевского</w:t>
      </w:r>
      <w:proofErr w:type="spellEnd"/>
      <w:r>
        <w:rPr>
          <w:rFonts w:eastAsia="Calibri"/>
          <w:sz w:val="32"/>
          <w:szCs w:val="32"/>
          <w:lang w:bidi="ar-SA"/>
        </w:rPr>
        <w:t xml:space="preserve"> муниципального района Рязанской области</w:t>
      </w:r>
    </w:p>
    <w:p w:rsidR="00270218" w:rsidRDefault="00CC1913">
      <w:pPr>
        <w:pStyle w:val="afff4"/>
        <w:keepNext/>
        <w:ind w:hanging="1843"/>
        <w:jc w:val="left"/>
        <w:rPr>
          <w:rFonts w:ascii="Times New Roman" w:eastAsia="Calibri" w:hAnsi="Times New Roman" w:cs="Times New Roman"/>
          <w:b/>
          <w:sz w:val="32"/>
          <w:szCs w:val="32"/>
        </w:rPr>
      </w:pPr>
      <w:r>
        <w:br w:type="page"/>
      </w:r>
    </w:p>
    <w:p w:rsidR="00270218" w:rsidRDefault="00CC1913">
      <w:pPr>
        <w:pStyle w:val="afff4"/>
        <w:keepNext/>
        <w:ind w:firstLine="0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Оглавление</w:t>
      </w:r>
    </w:p>
    <w:sdt>
      <w:sdtPr>
        <w:rPr>
          <w:rFonts w:cs="Arial"/>
          <w:sz w:val="24"/>
        </w:rPr>
        <w:id w:val="1107621126"/>
        <w:docPartObj>
          <w:docPartGallery w:val="Table of Contents"/>
          <w:docPartUnique/>
        </w:docPartObj>
      </w:sdtPr>
      <w:sdtEndPr/>
      <w:sdtContent>
        <w:p w:rsidR="00513419" w:rsidRDefault="00CC1913">
          <w:pPr>
            <w:pStyle w:val="1fb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 w:bidi="ar-SA"/>
            </w:rPr>
          </w:pPr>
          <w:r>
            <w:fldChar w:fldCharType="begin"/>
          </w:r>
          <w:r>
            <w:instrText>TOC \o "1-3" \h</w:instrText>
          </w:r>
          <w:r>
            <w:fldChar w:fldCharType="separate"/>
          </w:r>
          <w:hyperlink w:anchor="_Toc112842118" w:history="1">
            <w:r w:rsidR="00513419" w:rsidRPr="000347A0">
              <w:rPr>
                <w:rStyle w:val="affffff0"/>
                <w:noProof/>
                <w:lang w:eastAsia="en-US"/>
              </w:rPr>
              <w:t>Раздел  1. Порядок применения и внесения изменений в Правила землепользования и застройки муниципального образования — Сараевское городское поселение Сараевского муниципального района Рязанской области.</w:t>
            </w:r>
            <w:r w:rsidR="00513419">
              <w:rPr>
                <w:noProof/>
              </w:rPr>
              <w:tab/>
            </w:r>
            <w:r w:rsidR="00513419">
              <w:rPr>
                <w:noProof/>
              </w:rPr>
              <w:fldChar w:fldCharType="begin"/>
            </w:r>
            <w:r w:rsidR="00513419">
              <w:rPr>
                <w:noProof/>
              </w:rPr>
              <w:instrText xml:space="preserve"> PAGEREF _Toc112842118 \h </w:instrText>
            </w:r>
            <w:r w:rsidR="00513419">
              <w:rPr>
                <w:noProof/>
              </w:rPr>
            </w:r>
            <w:r w:rsidR="00513419">
              <w:rPr>
                <w:noProof/>
              </w:rPr>
              <w:fldChar w:fldCharType="separate"/>
            </w:r>
            <w:r w:rsidR="00213DD9">
              <w:rPr>
                <w:noProof/>
              </w:rPr>
              <w:t>4</w:t>
            </w:r>
            <w:r w:rsidR="00513419">
              <w:rPr>
                <w:noProof/>
              </w:rPr>
              <w:fldChar w:fldCharType="end"/>
            </w:r>
          </w:hyperlink>
        </w:p>
        <w:p w:rsidR="00513419" w:rsidRDefault="005013F2">
          <w:pPr>
            <w:pStyle w:val="1fb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12842119" w:history="1">
            <w:r w:rsidR="00513419" w:rsidRPr="000347A0">
              <w:rPr>
                <w:rStyle w:val="affffff0"/>
                <w:noProof/>
              </w:rPr>
              <w:t>Статья 1. Основные понятия, используемые в Правилах землепользования и застройки.</w:t>
            </w:r>
            <w:r w:rsidR="00513419">
              <w:rPr>
                <w:noProof/>
              </w:rPr>
              <w:tab/>
            </w:r>
            <w:r w:rsidR="00513419">
              <w:rPr>
                <w:noProof/>
              </w:rPr>
              <w:fldChar w:fldCharType="begin"/>
            </w:r>
            <w:r w:rsidR="00513419">
              <w:rPr>
                <w:noProof/>
              </w:rPr>
              <w:instrText xml:space="preserve"> PAGEREF _Toc112842119 \h </w:instrText>
            </w:r>
            <w:r w:rsidR="00513419">
              <w:rPr>
                <w:noProof/>
              </w:rPr>
            </w:r>
            <w:r w:rsidR="00513419">
              <w:rPr>
                <w:noProof/>
              </w:rPr>
              <w:fldChar w:fldCharType="separate"/>
            </w:r>
            <w:r w:rsidR="00213DD9">
              <w:rPr>
                <w:noProof/>
              </w:rPr>
              <w:t>4</w:t>
            </w:r>
            <w:r w:rsidR="00513419">
              <w:rPr>
                <w:noProof/>
              </w:rPr>
              <w:fldChar w:fldCharType="end"/>
            </w:r>
          </w:hyperlink>
        </w:p>
        <w:p w:rsidR="00513419" w:rsidRDefault="005013F2">
          <w:pPr>
            <w:pStyle w:val="1fb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12842120" w:history="1">
            <w:r w:rsidR="00513419" w:rsidRPr="000347A0">
              <w:rPr>
                <w:rStyle w:val="affffff0"/>
                <w:noProof/>
              </w:rPr>
              <w:t>Статья 2. Положение  о регулировании землепользования и застройки.</w:t>
            </w:r>
            <w:r w:rsidR="00513419">
              <w:rPr>
                <w:noProof/>
              </w:rPr>
              <w:tab/>
            </w:r>
            <w:r w:rsidR="00513419">
              <w:rPr>
                <w:noProof/>
              </w:rPr>
              <w:fldChar w:fldCharType="begin"/>
            </w:r>
            <w:r w:rsidR="00513419">
              <w:rPr>
                <w:noProof/>
              </w:rPr>
              <w:instrText xml:space="preserve"> PAGEREF _Toc112842120 \h </w:instrText>
            </w:r>
            <w:r w:rsidR="00513419">
              <w:rPr>
                <w:noProof/>
              </w:rPr>
            </w:r>
            <w:r w:rsidR="00513419">
              <w:rPr>
                <w:noProof/>
              </w:rPr>
              <w:fldChar w:fldCharType="separate"/>
            </w:r>
            <w:r w:rsidR="00213DD9">
              <w:rPr>
                <w:noProof/>
              </w:rPr>
              <w:t>4</w:t>
            </w:r>
            <w:r w:rsidR="00513419">
              <w:rPr>
                <w:noProof/>
              </w:rPr>
              <w:fldChar w:fldCharType="end"/>
            </w:r>
          </w:hyperlink>
        </w:p>
        <w:p w:rsidR="00513419" w:rsidRDefault="005013F2">
          <w:pPr>
            <w:pStyle w:val="1fb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12842121" w:history="1">
            <w:r w:rsidR="00513419" w:rsidRPr="000347A0">
              <w:rPr>
                <w:rStyle w:val="affffff0"/>
                <w:noProof/>
              </w:rPr>
              <w:t>Статья 3. Положение об изменение видов разрешенного использования земельных участков и объектов капитального строительства физическими и юридическими лицами.</w:t>
            </w:r>
            <w:r w:rsidR="00513419">
              <w:rPr>
                <w:noProof/>
              </w:rPr>
              <w:tab/>
            </w:r>
            <w:r w:rsidR="00513419">
              <w:rPr>
                <w:noProof/>
              </w:rPr>
              <w:fldChar w:fldCharType="begin"/>
            </w:r>
            <w:r w:rsidR="00513419">
              <w:rPr>
                <w:noProof/>
              </w:rPr>
              <w:instrText xml:space="preserve"> PAGEREF _Toc112842121 \h </w:instrText>
            </w:r>
            <w:r w:rsidR="00513419">
              <w:rPr>
                <w:noProof/>
              </w:rPr>
            </w:r>
            <w:r w:rsidR="00513419">
              <w:rPr>
                <w:noProof/>
              </w:rPr>
              <w:fldChar w:fldCharType="separate"/>
            </w:r>
            <w:r w:rsidR="00213DD9">
              <w:rPr>
                <w:noProof/>
              </w:rPr>
              <w:t>4</w:t>
            </w:r>
            <w:r w:rsidR="00513419">
              <w:rPr>
                <w:noProof/>
              </w:rPr>
              <w:fldChar w:fldCharType="end"/>
            </w:r>
          </w:hyperlink>
        </w:p>
        <w:p w:rsidR="00513419" w:rsidRDefault="005013F2">
          <w:pPr>
            <w:pStyle w:val="1fb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12842122" w:history="1">
            <w:r w:rsidR="00513419" w:rsidRPr="000347A0">
              <w:rPr>
                <w:rStyle w:val="affffff0"/>
                <w:noProof/>
              </w:rPr>
              <w:t>Статья 4. Положение о подготовке документации по планировке территории.</w:t>
            </w:r>
            <w:r w:rsidR="00513419">
              <w:rPr>
                <w:noProof/>
              </w:rPr>
              <w:tab/>
            </w:r>
            <w:r w:rsidR="00513419">
              <w:rPr>
                <w:noProof/>
              </w:rPr>
              <w:fldChar w:fldCharType="begin"/>
            </w:r>
            <w:r w:rsidR="00513419">
              <w:rPr>
                <w:noProof/>
              </w:rPr>
              <w:instrText xml:space="preserve"> PAGEREF _Toc112842122 \h </w:instrText>
            </w:r>
            <w:r w:rsidR="00513419">
              <w:rPr>
                <w:noProof/>
              </w:rPr>
            </w:r>
            <w:r w:rsidR="00513419">
              <w:rPr>
                <w:noProof/>
              </w:rPr>
              <w:fldChar w:fldCharType="separate"/>
            </w:r>
            <w:r w:rsidR="00213DD9">
              <w:rPr>
                <w:noProof/>
              </w:rPr>
              <w:t>6</w:t>
            </w:r>
            <w:r w:rsidR="00513419">
              <w:rPr>
                <w:noProof/>
              </w:rPr>
              <w:fldChar w:fldCharType="end"/>
            </w:r>
          </w:hyperlink>
        </w:p>
        <w:p w:rsidR="00513419" w:rsidRDefault="005013F2">
          <w:pPr>
            <w:pStyle w:val="1fb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12842123" w:history="1">
            <w:r w:rsidR="00513419" w:rsidRPr="000347A0">
              <w:rPr>
                <w:rStyle w:val="affffff0"/>
                <w:noProof/>
              </w:rPr>
              <w:t>Статья 5. Положение о проведении общественных обсуждений или публичных слушаний по вопросам землепользования и застройки.</w:t>
            </w:r>
            <w:r w:rsidR="00513419">
              <w:rPr>
                <w:noProof/>
              </w:rPr>
              <w:tab/>
            </w:r>
            <w:r w:rsidR="00513419">
              <w:rPr>
                <w:noProof/>
              </w:rPr>
              <w:fldChar w:fldCharType="begin"/>
            </w:r>
            <w:r w:rsidR="00513419">
              <w:rPr>
                <w:noProof/>
              </w:rPr>
              <w:instrText xml:space="preserve"> PAGEREF _Toc112842123 \h </w:instrText>
            </w:r>
            <w:r w:rsidR="00513419">
              <w:rPr>
                <w:noProof/>
              </w:rPr>
            </w:r>
            <w:r w:rsidR="00513419">
              <w:rPr>
                <w:noProof/>
              </w:rPr>
              <w:fldChar w:fldCharType="separate"/>
            </w:r>
            <w:r w:rsidR="00213DD9">
              <w:rPr>
                <w:noProof/>
              </w:rPr>
              <w:t>6</w:t>
            </w:r>
            <w:r w:rsidR="00513419">
              <w:rPr>
                <w:noProof/>
              </w:rPr>
              <w:fldChar w:fldCharType="end"/>
            </w:r>
          </w:hyperlink>
        </w:p>
        <w:p w:rsidR="00513419" w:rsidRDefault="005013F2">
          <w:pPr>
            <w:pStyle w:val="1fb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12842124" w:history="1">
            <w:r w:rsidR="00513419" w:rsidRPr="000347A0">
              <w:rPr>
                <w:rStyle w:val="affffff0"/>
                <w:noProof/>
              </w:rPr>
              <w:t>Статья 6. Положение о внесении изменений в правила землепользования и застройки.</w:t>
            </w:r>
            <w:r w:rsidR="00513419">
              <w:rPr>
                <w:noProof/>
              </w:rPr>
              <w:tab/>
            </w:r>
            <w:r w:rsidR="00513419">
              <w:rPr>
                <w:noProof/>
              </w:rPr>
              <w:fldChar w:fldCharType="begin"/>
            </w:r>
            <w:r w:rsidR="00513419">
              <w:rPr>
                <w:noProof/>
              </w:rPr>
              <w:instrText xml:space="preserve"> PAGEREF _Toc112842124 \h </w:instrText>
            </w:r>
            <w:r w:rsidR="00513419">
              <w:rPr>
                <w:noProof/>
              </w:rPr>
            </w:r>
            <w:r w:rsidR="00513419">
              <w:rPr>
                <w:noProof/>
              </w:rPr>
              <w:fldChar w:fldCharType="separate"/>
            </w:r>
            <w:r w:rsidR="00213DD9">
              <w:rPr>
                <w:noProof/>
              </w:rPr>
              <w:t>7</w:t>
            </w:r>
            <w:r w:rsidR="00513419">
              <w:rPr>
                <w:noProof/>
              </w:rPr>
              <w:fldChar w:fldCharType="end"/>
            </w:r>
          </w:hyperlink>
        </w:p>
        <w:p w:rsidR="00513419" w:rsidRDefault="005013F2">
          <w:pPr>
            <w:pStyle w:val="1fb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12842125" w:history="1">
            <w:r w:rsidR="00513419" w:rsidRPr="000347A0">
              <w:rPr>
                <w:rStyle w:val="affffff0"/>
                <w:noProof/>
              </w:rPr>
              <w:t>Статья 7. Градостроительные планы земельных участков.</w:t>
            </w:r>
            <w:r w:rsidR="00513419">
              <w:rPr>
                <w:noProof/>
              </w:rPr>
              <w:tab/>
            </w:r>
            <w:r w:rsidR="00513419">
              <w:rPr>
                <w:noProof/>
              </w:rPr>
              <w:fldChar w:fldCharType="begin"/>
            </w:r>
            <w:r w:rsidR="00513419">
              <w:rPr>
                <w:noProof/>
              </w:rPr>
              <w:instrText xml:space="preserve"> PAGEREF _Toc112842125 \h </w:instrText>
            </w:r>
            <w:r w:rsidR="00513419">
              <w:rPr>
                <w:noProof/>
              </w:rPr>
            </w:r>
            <w:r w:rsidR="00513419">
              <w:rPr>
                <w:noProof/>
              </w:rPr>
              <w:fldChar w:fldCharType="separate"/>
            </w:r>
            <w:r w:rsidR="00213DD9">
              <w:rPr>
                <w:noProof/>
              </w:rPr>
              <w:t>8</w:t>
            </w:r>
            <w:r w:rsidR="00513419">
              <w:rPr>
                <w:noProof/>
              </w:rPr>
              <w:fldChar w:fldCharType="end"/>
            </w:r>
          </w:hyperlink>
        </w:p>
        <w:p w:rsidR="00513419" w:rsidRDefault="005013F2">
          <w:pPr>
            <w:pStyle w:val="1fb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12842126" w:history="1">
            <w:r w:rsidR="00513419" w:rsidRPr="000347A0">
              <w:rPr>
                <w:rStyle w:val="affffff0"/>
                <w:noProof/>
              </w:rPr>
              <w:t>Статья 8. Разрешение на строительство, реконструкцию и ввод объектов капитального строительства в эксплуатацию.</w:t>
            </w:r>
            <w:r w:rsidR="00513419">
              <w:rPr>
                <w:noProof/>
              </w:rPr>
              <w:tab/>
            </w:r>
            <w:r w:rsidR="00513419">
              <w:rPr>
                <w:noProof/>
              </w:rPr>
              <w:fldChar w:fldCharType="begin"/>
            </w:r>
            <w:r w:rsidR="00513419">
              <w:rPr>
                <w:noProof/>
              </w:rPr>
              <w:instrText xml:space="preserve"> PAGEREF _Toc112842126 \h </w:instrText>
            </w:r>
            <w:r w:rsidR="00513419">
              <w:rPr>
                <w:noProof/>
              </w:rPr>
            </w:r>
            <w:r w:rsidR="00513419">
              <w:rPr>
                <w:noProof/>
              </w:rPr>
              <w:fldChar w:fldCharType="separate"/>
            </w:r>
            <w:r w:rsidR="00213DD9">
              <w:rPr>
                <w:noProof/>
              </w:rPr>
              <w:t>9</w:t>
            </w:r>
            <w:r w:rsidR="00513419">
              <w:rPr>
                <w:noProof/>
              </w:rPr>
              <w:fldChar w:fldCharType="end"/>
            </w:r>
          </w:hyperlink>
        </w:p>
        <w:p w:rsidR="00513419" w:rsidRDefault="005013F2">
          <w:pPr>
            <w:pStyle w:val="1fb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12842127" w:history="1">
            <w:r w:rsidR="00513419" w:rsidRPr="000347A0">
              <w:rPr>
                <w:rStyle w:val="affffff0"/>
                <w:noProof/>
              </w:rPr>
              <w:t>Раздел 2. Градостроительные регламенты.</w:t>
            </w:r>
            <w:r w:rsidR="00513419">
              <w:rPr>
                <w:noProof/>
              </w:rPr>
              <w:tab/>
            </w:r>
            <w:r w:rsidR="00513419">
              <w:rPr>
                <w:noProof/>
              </w:rPr>
              <w:fldChar w:fldCharType="begin"/>
            </w:r>
            <w:r w:rsidR="00513419">
              <w:rPr>
                <w:noProof/>
              </w:rPr>
              <w:instrText xml:space="preserve"> PAGEREF _Toc112842127 \h </w:instrText>
            </w:r>
            <w:r w:rsidR="00513419">
              <w:rPr>
                <w:noProof/>
              </w:rPr>
            </w:r>
            <w:r w:rsidR="00513419">
              <w:rPr>
                <w:noProof/>
              </w:rPr>
              <w:fldChar w:fldCharType="separate"/>
            </w:r>
            <w:r w:rsidR="00213DD9">
              <w:rPr>
                <w:noProof/>
              </w:rPr>
              <w:t>9</w:t>
            </w:r>
            <w:r w:rsidR="00513419">
              <w:rPr>
                <w:noProof/>
              </w:rPr>
              <w:fldChar w:fldCharType="end"/>
            </w:r>
          </w:hyperlink>
        </w:p>
        <w:p w:rsidR="00513419" w:rsidRDefault="005013F2">
          <w:pPr>
            <w:pStyle w:val="1fb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12842128" w:history="1">
            <w:r w:rsidR="00513419" w:rsidRPr="000347A0">
              <w:rPr>
                <w:rStyle w:val="affffff0"/>
                <w:noProof/>
              </w:rPr>
              <w:t>Статья 9. Градостроительные регламенты. Виды разрешенного использования земельных участков и объектов капитального строительства.</w:t>
            </w:r>
            <w:r w:rsidR="00513419">
              <w:rPr>
                <w:noProof/>
              </w:rPr>
              <w:tab/>
            </w:r>
            <w:r w:rsidR="00513419">
              <w:rPr>
                <w:noProof/>
              </w:rPr>
              <w:fldChar w:fldCharType="begin"/>
            </w:r>
            <w:r w:rsidR="00513419">
              <w:rPr>
                <w:noProof/>
              </w:rPr>
              <w:instrText xml:space="preserve"> PAGEREF _Toc112842128 \h </w:instrText>
            </w:r>
            <w:r w:rsidR="00513419">
              <w:rPr>
                <w:noProof/>
              </w:rPr>
            </w:r>
            <w:r w:rsidR="00513419">
              <w:rPr>
                <w:noProof/>
              </w:rPr>
              <w:fldChar w:fldCharType="separate"/>
            </w:r>
            <w:r w:rsidR="00213DD9">
              <w:rPr>
                <w:noProof/>
              </w:rPr>
              <w:t>9</w:t>
            </w:r>
            <w:r w:rsidR="00513419">
              <w:rPr>
                <w:noProof/>
              </w:rPr>
              <w:fldChar w:fldCharType="end"/>
            </w:r>
          </w:hyperlink>
        </w:p>
        <w:p w:rsidR="00513419" w:rsidRDefault="005013F2">
          <w:pPr>
            <w:pStyle w:val="1fb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12842129" w:history="1">
            <w:r w:rsidR="00513419" w:rsidRPr="000347A0">
              <w:rPr>
                <w:rStyle w:val="affffff0"/>
                <w:noProof/>
              </w:rPr>
              <w:t>Статья 10. Сводный перечень территориальных зон, выделенных на карте градостроительного зонирования муниципального образования – Сараевское городское поселение Сараевского муниципального района.</w:t>
            </w:r>
            <w:r w:rsidR="00513419">
              <w:rPr>
                <w:noProof/>
              </w:rPr>
              <w:tab/>
            </w:r>
            <w:r w:rsidR="00513419">
              <w:rPr>
                <w:noProof/>
              </w:rPr>
              <w:fldChar w:fldCharType="begin"/>
            </w:r>
            <w:r w:rsidR="00513419">
              <w:rPr>
                <w:noProof/>
              </w:rPr>
              <w:instrText xml:space="preserve"> PAGEREF _Toc112842129 \h </w:instrText>
            </w:r>
            <w:r w:rsidR="00513419">
              <w:rPr>
                <w:noProof/>
              </w:rPr>
            </w:r>
            <w:r w:rsidR="00513419">
              <w:rPr>
                <w:noProof/>
              </w:rPr>
              <w:fldChar w:fldCharType="separate"/>
            </w:r>
            <w:r w:rsidR="00213DD9">
              <w:rPr>
                <w:noProof/>
              </w:rPr>
              <w:t>10</w:t>
            </w:r>
            <w:r w:rsidR="00513419">
              <w:rPr>
                <w:noProof/>
              </w:rPr>
              <w:fldChar w:fldCharType="end"/>
            </w:r>
          </w:hyperlink>
        </w:p>
        <w:p w:rsidR="00513419" w:rsidRDefault="005013F2">
          <w:pPr>
            <w:pStyle w:val="1fb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12842130" w:history="1">
            <w:r w:rsidR="00513419" w:rsidRPr="000347A0">
              <w:rPr>
                <w:rStyle w:val="affffff0"/>
                <w:noProof/>
              </w:rPr>
              <w:t>Статья 11. Градостроительные регламенты по видам разрешенного использования в соответствии с территориальными зонами.</w:t>
            </w:r>
            <w:r w:rsidR="00513419">
              <w:rPr>
                <w:noProof/>
              </w:rPr>
              <w:tab/>
            </w:r>
            <w:r w:rsidR="00513419">
              <w:rPr>
                <w:noProof/>
              </w:rPr>
              <w:fldChar w:fldCharType="begin"/>
            </w:r>
            <w:r w:rsidR="00513419">
              <w:rPr>
                <w:noProof/>
              </w:rPr>
              <w:instrText xml:space="preserve"> PAGEREF _Toc112842130 \h </w:instrText>
            </w:r>
            <w:r w:rsidR="00513419">
              <w:rPr>
                <w:noProof/>
              </w:rPr>
            </w:r>
            <w:r w:rsidR="00513419">
              <w:rPr>
                <w:noProof/>
              </w:rPr>
              <w:fldChar w:fldCharType="separate"/>
            </w:r>
            <w:r w:rsidR="00213DD9">
              <w:rPr>
                <w:noProof/>
              </w:rPr>
              <w:t>12</w:t>
            </w:r>
            <w:r w:rsidR="00513419">
              <w:rPr>
                <w:noProof/>
              </w:rPr>
              <w:fldChar w:fldCharType="end"/>
            </w:r>
          </w:hyperlink>
        </w:p>
        <w:p w:rsidR="00513419" w:rsidRDefault="005013F2">
          <w:pPr>
            <w:pStyle w:val="1fb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12842131" w:history="1">
            <w:r w:rsidR="00513419" w:rsidRPr="000347A0">
              <w:rPr>
                <w:rStyle w:val="affffff0"/>
                <w:noProof/>
              </w:rPr>
              <w:t xml:space="preserve">Статья 11.1. Градостроительные регламенты. </w:t>
            </w:r>
            <w:r w:rsidR="00513419" w:rsidRPr="000347A0">
              <w:rPr>
                <w:rStyle w:val="affffff0"/>
                <w:rFonts w:eastAsia="Times New Roman"/>
                <w:noProof/>
              </w:rPr>
              <w:t>Жилые зоны</w:t>
            </w:r>
            <w:r w:rsidR="00513419" w:rsidRPr="000347A0">
              <w:rPr>
                <w:rStyle w:val="affffff0"/>
                <w:noProof/>
              </w:rPr>
              <w:t>.</w:t>
            </w:r>
            <w:r w:rsidR="00513419">
              <w:rPr>
                <w:noProof/>
              </w:rPr>
              <w:tab/>
            </w:r>
            <w:r w:rsidR="00513419">
              <w:rPr>
                <w:noProof/>
              </w:rPr>
              <w:fldChar w:fldCharType="begin"/>
            </w:r>
            <w:r w:rsidR="00513419">
              <w:rPr>
                <w:noProof/>
              </w:rPr>
              <w:instrText xml:space="preserve"> PAGEREF _Toc112842131 \h </w:instrText>
            </w:r>
            <w:r w:rsidR="00513419">
              <w:rPr>
                <w:noProof/>
              </w:rPr>
            </w:r>
            <w:r w:rsidR="00513419">
              <w:rPr>
                <w:noProof/>
              </w:rPr>
              <w:fldChar w:fldCharType="separate"/>
            </w:r>
            <w:r w:rsidR="00213DD9">
              <w:rPr>
                <w:noProof/>
              </w:rPr>
              <w:t>12</w:t>
            </w:r>
            <w:r w:rsidR="00513419">
              <w:rPr>
                <w:noProof/>
              </w:rPr>
              <w:fldChar w:fldCharType="end"/>
            </w:r>
          </w:hyperlink>
        </w:p>
        <w:p w:rsidR="00513419" w:rsidRDefault="005013F2">
          <w:pPr>
            <w:pStyle w:val="1fb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12842132" w:history="1">
            <w:r w:rsidR="00513419" w:rsidRPr="000347A0">
              <w:rPr>
                <w:rStyle w:val="affffff0"/>
                <w:rFonts w:eastAsia="Times New Roman"/>
                <w:noProof/>
              </w:rPr>
              <w:t>Статья 11.2. Градостроительные регламенты. Общественно-деловая зона.</w:t>
            </w:r>
            <w:r w:rsidR="00513419">
              <w:rPr>
                <w:noProof/>
              </w:rPr>
              <w:tab/>
            </w:r>
            <w:r w:rsidR="00513419">
              <w:rPr>
                <w:noProof/>
              </w:rPr>
              <w:fldChar w:fldCharType="begin"/>
            </w:r>
            <w:r w:rsidR="00513419">
              <w:rPr>
                <w:noProof/>
              </w:rPr>
              <w:instrText xml:space="preserve"> PAGEREF _Toc112842132 \h </w:instrText>
            </w:r>
            <w:r w:rsidR="00513419">
              <w:rPr>
                <w:noProof/>
              </w:rPr>
            </w:r>
            <w:r w:rsidR="00513419">
              <w:rPr>
                <w:noProof/>
              </w:rPr>
              <w:fldChar w:fldCharType="separate"/>
            </w:r>
            <w:r w:rsidR="00213DD9">
              <w:rPr>
                <w:noProof/>
              </w:rPr>
              <w:t>17</w:t>
            </w:r>
            <w:r w:rsidR="00513419">
              <w:rPr>
                <w:noProof/>
              </w:rPr>
              <w:fldChar w:fldCharType="end"/>
            </w:r>
          </w:hyperlink>
        </w:p>
        <w:p w:rsidR="00513419" w:rsidRDefault="005013F2">
          <w:pPr>
            <w:pStyle w:val="1fb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12842133" w:history="1">
            <w:r w:rsidR="00513419" w:rsidRPr="000347A0">
              <w:rPr>
                <w:rStyle w:val="affffff0"/>
                <w:noProof/>
              </w:rPr>
              <w:t>Статья 11.3. Градостроительные регламенты. Производственные зоны, зоны инженерной и транспортной инфраструктур.</w:t>
            </w:r>
            <w:r w:rsidR="00513419">
              <w:rPr>
                <w:noProof/>
              </w:rPr>
              <w:tab/>
            </w:r>
            <w:r w:rsidR="00513419">
              <w:rPr>
                <w:noProof/>
              </w:rPr>
              <w:fldChar w:fldCharType="begin"/>
            </w:r>
            <w:r w:rsidR="00513419">
              <w:rPr>
                <w:noProof/>
              </w:rPr>
              <w:instrText xml:space="preserve"> PAGEREF _Toc112842133 \h </w:instrText>
            </w:r>
            <w:r w:rsidR="00513419">
              <w:rPr>
                <w:noProof/>
              </w:rPr>
            </w:r>
            <w:r w:rsidR="00513419">
              <w:rPr>
                <w:noProof/>
              </w:rPr>
              <w:fldChar w:fldCharType="separate"/>
            </w:r>
            <w:r w:rsidR="00213DD9">
              <w:rPr>
                <w:noProof/>
              </w:rPr>
              <w:t>20</w:t>
            </w:r>
            <w:r w:rsidR="00513419">
              <w:rPr>
                <w:noProof/>
              </w:rPr>
              <w:fldChar w:fldCharType="end"/>
            </w:r>
          </w:hyperlink>
        </w:p>
        <w:p w:rsidR="00513419" w:rsidRDefault="005013F2">
          <w:pPr>
            <w:pStyle w:val="1fb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12842134" w:history="1">
            <w:r w:rsidR="00513419" w:rsidRPr="000347A0">
              <w:rPr>
                <w:rStyle w:val="affffff0"/>
                <w:noProof/>
              </w:rPr>
              <w:t>Статья 11.4. Градостроительные регламенты. Зоны сельскохозяйственного использования.</w:t>
            </w:r>
            <w:r w:rsidR="00513419">
              <w:rPr>
                <w:noProof/>
              </w:rPr>
              <w:tab/>
            </w:r>
            <w:r w:rsidR="00513419">
              <w:rPr>
                <w:noProof/>
              </w:rPr>
              <w:fldChar w:fldCharType="begin"/>
            </w:r>
            <w:r w:rsidR="00513419">
              <w:rPr>
                <w:noProof/>
              </w:rPr>
              <w:instrText xml:space="preserve"> PAGEREF _Toc112842134 \h </w:instrText>
            </w:r>
            <w:r w:rsidR="00513419">
              <w:rPr>
                <w:noProof/>
              </w:rPr>
            </w:r>
            <w:r w:rsidR="00513419">
              <w:rPr>
                <w:noProof/>
              </w:rPr>
              <w:fldChar w:fldCharType="separate"/>
            </w:r>
            <w:r w:rsidR="00213DD9">
              <w:rPr>
                <w:noProof/>
              </w:rPr>
              <w:t>25</w:t>
            </w:r>
            <w:r w:rsidR="00513419">
              <w:rPr>
                <w:noProof/>
              </w:rPr>
              <w:fldChar w:fldCharType="end"/>
            </w:r>
          </w:hyperlink>
        </w:p>
        <w:p w:rsidR="00513419" w:rsidRDefault="005013F2">
          <w:pPr>
            <w:pStyle w:val="1fb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12842135" w:history="1">
            <w:r w:rsidR="00513419" w:rsidRPr="000347A0">
              <w:rPr>
                <w:rStyle w:val="affffff0"/>
                <w:noProof/>
              </w:rPr>
              <w:t>Статья 11.5. Градостроительные регламенты. Зона рекреационного назначения.</w:t>
            </w:r>
            <w:r w:rsidR="00513419">
              <w:rPr>
                <w:noProof/>
              </w:rPr>
              <w:tab/>
            </w:r>
            <w:r w:rsidR="00513419">
              <w:rPr>
                <w:noProof/>
              </w:rPr>
              <w:fldChar w:fldCharType="begin"/>
            </w:r>
            <w:r w:rsidR="00513419">
              <w:rPr>
                <w:noProof/>
              </w:rPr>
              <w:instrText xml:space="preserve"> PAGEREF _Toc112842135 \h </w:instrText>
            </w:r>
            <w:r w:rsidR="00513419">
              <w:rPr>
                <w:noProof/>
              </w:rPr>
            </w:r>
            <w:r w:rsidR="00513419">
              <w:rPr>
                <w:noProof/>
              </w:rPr>
              <w:fldChar w:fldCharType="separate"/>
            </w:r>
            <w:r w:rsidR="00213DD9">
              <w:rPr>
                <w:noProof/>
              </w:rPr>
              <w:t>28</w:t>
            </w:r>
            <w:r w:rsidR="00513419">
              <w:rPr>
                <w:noProof/>
              </w:rPr>
              <w:fldChar w:fldCharType="end"/>
            </w:r>
          </w:hyperlink>
        </w:p>
        <w:p w:rsidR="00513419" w:rsidRDefault="005013F2">
          <w:pPr>
            <w:pStyle w:val="1fb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12842136" w:history="1">
            <w:r w:rsidR="00513419" w:rsidRPr="000347A0">
              <w:rPr>
                <w:rStyle w:val="affffff0"/>
                <w:noProof/>
              </w:rPr>
              <w:t>Статья 11.6.  Градостроительные регламенты.  Зоны специального назначения.</w:t>
            </w:r>
            <w:r w:rsidR="00513419">
              <w:rPr>
                <w:noProof/>
              </w:rPr>
              <w:tab/>
            </w:r>
            <w:r w:rsidR="00513419">
              <w:rPr>
                <w:noProof/>
              </w:rPr>
              <w:fldChar w:fldCharType="begin"/>
            </w:r>
            <w:r w:rsidR="00513419">
              <w:rPr>
                <w:noProof/>
              </w:rPr>
              <w:instrText xml:space="preserve"> PAGEREF _Toc112842136 \h </w:instrText>
            </w:r>
            <w:r w:rsidR="00513419">
              <w:rPr>
                <w:noProof/>
              </w:rPr>
            </w:r>
            <w:r w:rsidR="00513419">
              <w:rPr>
                <w:noProof/>
              </w:rPr>
              <w:fldChar w:fldCharType="separate"/>
            </w:r>
            <w:r w:rsidR="00213DD9">
              <w:rPr>
                <w:noProof/>
              </w:rPr>
              <w:t>29</w:t>
            </w:r>
            <w:r w:rsidR="00513419">
              <w:rPr>
                <w:noProof/>
              </w:rPr>
              <w:fldChar w:fldCharType="end"/>
            </w:r>
          </w:hyperlink>
        </w:p>
        <w:p w:rsidR="00513419" w:rsidRDefault="005013F2">
          <w:pPr>
            <w:pStyle w:val="1fb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12842137" w:history="1">
            <w:r w:rsidR="00513419" w:rsidRPr="000347A0">
              <w:rPr>
                <w:rStyle w:val="affffff0"/>
                <w:noProof/>
              </w:rPr>
              <w:t>Статья 11.7.</w:t>
            </w:r>
            <w:r w:rsidR="00513419" w:rsidRPr="000347A0">
              <w:rPr>
                <w:rStyle w:val="affffff0"/>
                <w:rFonts w:eastAsia="Times New Roman"/>
                <w:noProof/>
              </w:rPr>
              <w:t xml:space="preserve"> Расчетные показатели минимально и максимально допустимого уровня обеспеченности те</w:t>
            </w:r>
            <w:r w:rsidR="00513419" w:rsidRPr="000347A0">
              <w:rPr>
                <w:rStyle w:val="affffff0"/>
                <w:noProof/>
              </w:rPr>
              <w:t>рритории объектами инфраструктур.</w:t>
            </w:r>
            <w:r w:rsidR="00513419">
              <w:rPr>
                <w:noProof/>
              </w:rPr>
              <w:tab/>
            </w:r>
            <w:r w:rsidR="00513419">
              <w:rPr>
                <w:noProof/>
              </w:rPr>
              <w:fldChar w:fldCharType="begin"/>
            </w:r>
            <w:r w:rsidR="00513419">
              <w:rPr>
                <w:noProof/>
              </w:rPr>
              <w:instrText xml:space="preserve"> PAGEREF _Toc112842137 \h </w:instrText>
            </w:r>
            <w:r w:rsidR="00513419">
              <w:rPr>
                <w:noProof/>
              </w:rPr>
            </w:r>
            <w:r w:rsidR="00513419">
              <w:rPr>
                <w:noProof/>
              </w:rPr>
              <w:fldChar w:fldCharType="separate"/>
            </w:r>
            <w:r w:rsidR="00213DD9">
              <w:rPr>
                <w:noProof/>
              </w:rPr>
              <w:t>30</w:t>
            </w:r>
            <w:r w:rsidR="00513419">
              <w:rPr>
                <w:noProof/>
              </w:rPr>
              <w:fldChar w:fldCharType="end"/>
            </w:r>
          </w:hyperlink>
        </w:p>
        <w:p w:rsidR="00513419" w:rsidRDefault="005013F2">
          <w:pPr>
            <w:pStyle w:val="1fb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12842138" w:history="1">
            <w:r w:rsidR="00513419" w:rsidRPr="000347A0">
              <w:rPr>
                <w:rStyle w:val="affffff0"/>
                <w:noProof/>
              </w:rPr>
              <w:t>Статья 11.8. Зоны с особыми условиями использования.</w:t>
            </w:r>
            <w:r w:rsidR="00513419">
              <w:rPr>
                <w:noProof/>
              </w:rPr>
              <w:tab/>
            </w:r>
            <w:r w:rsidR="00513419">
              <w:rPr>
                <w:noProof/>
              </w:rPr>
              <w:fldChar w:fldCharType="begin"/>
            </w:r>
            <w:r w:rsidR="00513419">
              <w:rPr>
                <w:noProof/>
              </w:rPr>
              <w:instrText xml:space="preserve"> PAGEREF _Toc112842138 \h </w:instrText>
            </w:r>
            <w:r w:rsidR="00513419">
              <w:rPr>
                <w:noProof/>
              </w:rPr>
            </w:r>
            <w:r w:rsidR="00513419">
              <w:rPr>
                <w:noProof/>
              </w:rPr>
              <w:fldChar w:fldCharType="separate"/>
            </w:r>
            <w:r w:rsidR="00213DD9">
              <w:rPr>
                <w:noProof/>
              </w:rPr>
              <w:t>30</w:t>
            </w:r>
            <w:r w:rsidR="00513419">
              <w:rPr>
                <w:noProof/>
              </w:rPr>
              <w:fldChar w:fldCharType="end"/>
            </w:r>
          </w:hyperlink>
        </w:p>
        <w:p w:rsidR="00513419" w:rsidRDefault="005013F2">
          <w:pPr>
            <w:pStyle w:val="1fb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12842139" w:history="1">
            <w:r w:rsidR="00513419" w:rsidRPr="000347A0">
              <w:rPr>
                <w:rStyle w:val="affffff0"/>
                <w:noProof/>
              </w:rPr>
              <w:t>Статья 11.9. Санитарно-защитные зоны предприятий и объектов.</w:t>
            </w:r>
            <w:r w:rsidR="00513419">
              <w:rPr>
                <w:noProof/>
              </w:rPr>
              <w:tab/>
            </w:r>
            <w:r w:rsidR="00513419">
              <w:rPr>
                <w:noProof/>
              </w:rPr>
              <w:fldChar w:fldCharType="begin"/>
            </w:r>
            <w:r w:rsidR="00513419">
              <w:rPr>
                <w:noProof/>
              </w:rPr>
              <w:instrText xml:space="preserve"> PAGEREF _Toc112842139 \h </w:instrText>
            </w:r>
            <w:r w:rsidR="00513419">
              <w:rPr>
                <w:noProof/>
              </w:rPr>
            </w:r>
            <w:r w:rsidR="00513419">
              <w:rPr>
                <w:noProof/>
              </w:rPr>
              <w:fldChar w:fldCharType="separate"/>
            </w:r>
            <w:r w:rsidR="00213DD9">
              <w:rPr>
                <w:noProof/>
              </w:rPr>
              <w:t>30</w:t>
            </w:r>
            <w:r w:rsidR="00513419">
              <w:rPr>
                <w:noProof/>
              </w:rPr>
              <w:fldChar w:fldCharType="end"/>
            </w:r>
          </w:hyperlink>
        </w:p>
        <w:p w:rsidR="00513419" w:rsidRDefault="005013F2">
          <w:pPr>
            <w:pStyle w:val="1fb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12842140" w:history="1">
            <w:r w:rsidR="00513419" w:rsidRPr="000347A0">
              <w:rPr>
                <w:rStyle w:val="affffff0"/>
                <w:noProof/>
              </w:rPr>
              <w:t>Статья 11.10. Водоохранная зона и прибрежная защитная полоса водных объектов.</w:t>
            </w:r>
            <w:r w:rsidR="00513419">
              <w:rPr>
                <w:noProof/>
              </w:rPr>
              <w:tab/>
            </w:r>
            <w:r w:rsidR="00513419">
              <w:rPr>
                <w:noProof/>
              </w:rPr>
              <w:fldChar w:fldCharType="begin"/>
            </w:r>
            <w:r w:rsidR="00513419">
              <w:rPr>
                <w:noProof/>
              </w:rPr>
              <w:instrText xml:space="preserve"> PAGEREF _Toc112842140 \h </w:instrText>
            </w:r>
            <w:r w:rsidR="00513419">
              <w:rPr>
                <w:noProof/>
              </w:rPr>
            </w:r>
            <w:r w:rsidR="00513419">
              <w:rPr>
                <w:noProof/>
              </w:rPr>
              <w:fldChar w:fldCharType="separate"/>
            </w:r>
            <w:r w:rsidR="00213DD9">
              <w:rPr>
                <w:noProof/>
              </w:rPr>
              <w:t>31</w:t>
            </w:r>
            <w:r w:rsidR="00513419">
              <w:rPr>
                <w:noProof/>
              </w:rPr>
              <w:fldChar w:fldCharType="end"/>
            </w:r>
          </w:hyperlink>
        </w:p>
        <w:p w:rsidR="00513419" w:rsidRDefault="005013F2">
          <w:pPr>
            <w:pStyle w:val="1fb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12842141" w:history="1">
            <w:r w:rsidR="00513419" w:rsidRPr="000347A0">
              <w:rPr>
                <w:rStyle w:val="affffff0"/>
                <w:noProof/>
              </w:rPr>
              <w:t>Статья 11.11. Зона санитарной охраны источников питьевого водоснабжения.</w:t>
            </w:r>
            <w:r w:rsidR="00513419">
              <w:rPr>
                <w:noProof/>
              </w:rPr>
              <w:tab/>
            </w:r>
            <w:r w:rsidR="00513419">
              <w:rPr>
                <w:noProof/>
              </w:rPr>
              <w:fldChar w:fldCharType="begin"/>
            </w:r>
            <w:r w:rsidR="00513419">
              <w:rPr>
                <w:noProof/>
              </w:rPr>
              <w:instrText xml:space="preserve"> PAGEREF _Toc112842141 \h </w:instrText>
            </w:r>
            <w:r w:rsidR="00513419">
              <w:rPr>
                <w:noProof/>
              </w:rPr>
            </w:r>
            <w:r w:rsidR="00513419">
              <w:rPr>
                <w:noProof/>
              </w:rPr>
              <w:fldChar w:fldCharType="separate"/>
            </w:r>
            <w:r w:rsidR="00213DD9">
              <w:rPr>
                <w:noProof/>
              </w:rPr>
              <w:t>31</w:t>
            </w:r>
            <w:r w:rsidR="00513419">
              <w:rPr>
                <w:noProof/>
              </w:rPr>
              <w:fldChar w:fldCharType="end"/>
            </w:r>
          </w:hyperlink>
        </w:p>
        <w:p w:rsidR="00513419" w:rsidRDefault="005013F2">
          <w:pPr>
            <w:pStyle w:val="1fb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12842142" w:history="1">
            <w:r w:rsidR="00513419" w:rsidRPr="000347A0">
              <w:rPr>
                <w:rStyle w:val="affffff0"/>
                <w:noProof/>
              </w:rPr>
              <w:t>Статья 11.12. Охранные зоны инженерных сооружений.</w:t>
            </w:r>
            <w:r w:rsidR="00513419">
              <w:rPr>
                <w:noProof/>
              </w:rPr>
              <w:tab/>
            </w:r>
            <w:r w:rsidR="00513419">
              <w:rPr>
                <w:noProof/>
              </w:rPr>
              <w:fldChar w:fldCharType="begin"/>
            </w:r>
            <w:r w:rsidR="00513419">
              <w:rPr>
                <w:noProof/>
              </w:rPr>
              <w:instrText xml:space="preserve"> PAGEREF _Toc112842142 \h </w:instrText>
            </w:r>
            <w:r w:rsidR="00513419">
              <w:rPr>
                <w:noProof/>
              </w:rPr>
            </w:r>
            <w:r w:rsidR="00513419">
              <w:rPr>
                <w:noProof/>
              </w:rPr>
              <w:fldChar w:fldCharType="separate"/>
            </w:r>
            <w:r w:rsidR="00213DD9">
              <w:rPr>
                <w:noProof/>
              </w:rPr>
              <w:t>32</w:t>
            </w:r>
            <w:r w:rsidR="00513419">
              <w:rPr>
                <w:noProof/>
              </w:rPr>
              <w:fldChar w:fldCharType="end"/>
            </w:r>
          </w:hyperlink>
        </w:p>
        <w:p w:rsidR="00270218" w:rsidRDefault="00CC1913">
          <w:pPr>
            <w:pStyle w:val="1fb"/>
            <w:tabs>
              <w:tab w:val="right" w:leader="dot" w:pos="9638"/>
            </w:tabs>
          </w:pPr>
          <w:r>
            <w:fldChar w:fldCharType="end"/>
          </w:r>
        </w:p>
        <w:p w:rsidR="00270218" w:rsidRDefault="005013F2">
          <w:pPr>
            <w:sectPr w:rsidR="00270218">
              <w:headerReference w:type="default" r:id="rId9"/>
              <w:footerReference w:type="default" r:id="rId10"/>
              <w:footerReference w:type="first" r:id="rId11"/>
              <w:pgSz w:w="11906" w:h="16838"/>
              <w:pgMar w:top="1739" w:right="567" w:bottom="1739" w:left="1701" w:header="1134" w:footer="1134" w:gutter="0"/>
              <w:cols w:space="720"/>
              <w:formProt w:val="0"/>
              <w:titlePg/>
              <w:docGrid w:linePitch="360"/>
            </w:sectPr>
          </w:pPr>
        </w:p>
      </w:sdtContent>
    </w:sdt>
    <w:p w:rsidR="00270218" w:rsidRPr="00CC1913" w:rsidRDefault="004335A2" w:rsidP="00CC1913">
      <w:pPr>
        <w:pStyle w:val="1"/>
        <w:widowControl/>
        <w:numPr>
          <w:ilvl w:val="0"/>
          <w:numId w:val="0"/>
        </w:numPr>
        <w:ind w:firstLine="709"/>
        <w:jc w:val="both"/>
        <w:rPr>
          <w:rFonts w:eastAsia="Calibri" w:cs="Times New Roman"/>
          <w:lang w:bidi="ar-SA"/>
        </w:rPr>
      </w:pPr>
      <w:bookmarkStart w:id="1" w:name="_Toc112842118"/>
      <w:r>
        <w:rPr>
          <w:rFonts w:cs="Times New Roman"/>
          <w:color w:val="000000"/>
          <w:lang w:eastAsia="en-US" w:bidi="ar-SA"/>
        </w:rPr>
        <w:lastRenderedPageBreak/>
        <w:t xml:space="preserve">Раздел </w:t>
      </w:r>
      <w:r w:rsidR="00CC1913" w:rsidRPr="00CC1913">
        <w:rPr>
          <w:rFonts w:cs="Times New Roman"/>
          <w:color w:val="000000"/>
          <w:lang w:eastAsia="en-US" w:bidi="ar-SA"/>
        </w:rPr>
        <w:t xml:space="preserve">1. Порядок применения и внесения изменений в Правила землепользования и застройки муниципального образования — </w:t>
      </w:r>
      <w:proofErr w:type="spellStart"/>
      <w:r w:rsidR="00CC1913" w:rsidRPr="00CC1913">
        <w:rPr>
          <w:rFonts w:cs="Times New Roman"/>
          <w:color w:val="000000"/>
          <w:lang w:eastAsia="en-US" w:bidi="ar-SA"/>
        </w:rPr>
        <w:t>Сараевское</w:t>
      </w:r>
      <w:proofErr w:type="spellEnd"/>
      <w:r w:rsidR="00CC1913" w:rsidRPr="00CC1913">
        <w:rPr>
          <w:rFonts w:cs="Times New Roman"/>
          <w:color w:val="000000"/>
          <w:lang w:eastAsia="en-US" w:bidi="ar-SA"/>
        </w:rPr>
        <w:t xml:space="preserve"> городское поселение </w:t>
      </w:r>
      <w:proofErr w:type="spellStart"/>
      <w:r w:rsidR="00CC1913" w:rsidRPr="00CC1913">
        <w:rPr>
          <w:rFonts w:cs="Times New Roman"/>
          <w:color w:val="000000"/>
          <w:lang w:eastAsia="en-US" w:bidi="ar-SA"/>
        </w:rPr>
        <w:t>Сараевского</w:t>
      </w:r>
      <w:proofErr w:type="spellEnd"/>
      <w:r w:rsidR="00CC1913" w:rsidRPr="00CC1913">
        <w:rPr>
          <w:rFonts w:cs="Times New Roman"/>
          <w:color w:val="000000"/>
          <w:lang w:eastAsia="en-US" w:bidi="ar-SA"/>
        </w:rPr>
        <w:t xml:space="preserve"> муниципального района Рязанской области.</w:t>
      </w:r>
      <w:bookmarkEnd w:id="1"/>
      <w:r w:rsidR="00CC1913" w:rsidRPr="00CC1913">
        <w:rPr>
          <w:rFonts w:cs="Times New Roman"/>
          <w:color w:val="000000"/>
          <w:lang w:eastAsia="en-US" w:bidi="ar-SA"/>
        </w:rPr>
        <w:t xml:space="preserve"> </w:t>
      </w:r>
    </w:p>
    <w:p w:rsidR="00270218" w:rsidRPr="00CC1913" w:rsidRDefault="00270218" w:rsidP="00CC1913">
      <w:pPr>
        <w:pStyle w:val="affe"/>
        <w:spacing w:after="0"/>
        <w:ind w:right="129" w:firstLine="709"/>
        <w:jc w:val="both"/>
        <w:rPr>
          <w:rFonts w:cs="Times New Roman"/>
          <w:b/>
          <w:bCs/>
          <w:sz w:val="28"/>
          <w:szCs w:val="28"/>
        </w:rPr>
      </w:pPr>
    </w:p>
    <w:p w:rsidR="00270218" w:rsidRPr="00CC1913" w:rsidRDefault="00CC1913" w:rsidP="00CC1913">
      <w:pPr>
        <w:pStyle w:val="1"/>
        <w:numPr>
          <w:ilvl w:val="0"/>
          <w:numId w:val="0"/>
        </w:numPr>
        <w:ind w:firstLine="709"/>
        <w:jc w:val="both"/>
        <w:rPr>
          <w:rFonts w:eastAsia="Calibri" w:cs="Times New Roman"/>
          <w:lang w:bidi="ar-SA"/>
        </w:rPr>
      </w:pPr>
      <w:bookmarkStart w:id="2" w:name="_Toc112842119"/>
      <w:r w:rsidRPr="00CC1913">
        <w:rPr>
          <w:rFonts w:cs="Times New Roman"/>
        </w:rPr>
        <w:t>Статья 1. Основные понятия, используемые в Правилах землепользования и застройки.</w:t>
      </w:r>
      <w:bookmarkEnd w:id="2"/>
    </w:p>
    <w:p w:rsidR="00270218" w:rsidRPr="00CC1913" w:rsidRDefault="00CC1913" w:rsidP="00CC1913">
      <w:pPr>
        <w:widowControl/>
        <w:ind w:firstLine="709"/>
        <w:jc w:val="both"/>
        <w:rPr>
          <w:rFonts w:eastAsia="Calibri" w:cs="Times New Roman"/>
          <w:sz w:val="28"/>
          <w:szCs w:val="28"/>
          <w:lang w:bidi="ar-SA"/>
        </w:rPr>
      </w:pPr>
      <w:r w:rsidRPr="00CC1913">
        <w:rPr>
          <w:rFonts w:cs="Times New Roman"/>
          <w:sz w:val="28"/>
          <w:szCs w:val="28"/>
        </w:rPr>
        <w:t>В настоящих Правилах землепользования и застройки используются понятия и определения, содержащиеся в статье 1 Градостроительного кодекса Российской Федерации.</w:t>
      </w:r>
    </w:p>
    <w:p w:rsidR="00270218" w:rsidRPr="00CC1913" w:rsidRDefault="00270218" w:rsidP="00CC1913">
      <w:pPr>
        <w:ind w:firstLine="709"/>
        <w:jc w:val="both"/>
        <w:rPr>
          <w:rFonts w:eastAsia="Calibri" w:cs="Times New Roman"/>
          <w:sz w:val="28"/>
          <w:szCs w:val="28"/>
          <w:lang w:bidi="ar-SA"/>
        </w:rPr>
      </w:pPr>
    </w:p>
    <w:p w:rsidR="00270218" w:rsidRPr="00CC1913" w:rsidRDefault="00CC1913" w:rsidP="00CC1913">
      <w:pPr>
        <w:pStyle w:val="1"/>
        <w:numPr>
          <w:ilvl w:val="0"/>
          <w:numId w:val="0"/>
        </w:numPr>
        <w:ind w:firstLine="709"/>
        <w:jc w:val="both"/>
        <w:rPr>
          <w:rFonts w:eastAsia="Calibri" w:cs="Times New Roman"/>
          <w:lang w:bidi="ar-SA"/>
        </w:rPr>
      </w:pPr>
      <w:bookmarkStart w:id="3" w:name="_Toc112842120"/>
      <w:r w:rsidRPr="00CC1913">
        <w:rPr>
          <w:rFonts w:cs="Times New Roman"/>
        </w:rPr>
        <w:t>Статья 2. Положение  о регулировании землепользования и застройки.</w:t>
      </w:r>
      <w:bookmarkEnd w:id="3"/>
    </w:p>
    <w:p w:rsidR="00270218" w:rsidRPr="00CC1913" w:rsidRDefault="00CC1913" w:rsidP="00CC1913">
      <w:pPr>
        <w:widowControl/>
        <w:ind w:firstLine="709"/>
        <w:jc w:val="both"/>
        <w:rPr>
          <w:rFonts w:cs="Times New Roman"/>
          <w:color w:val="000000"/>
          <w:sz w:val="28"/>
          <w:szCs w:val="28"/>
          <w:highlight w:val="white"/>
        </w:rPr>
      </w:pP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270218" w:rsidRPr="00CC1913" w:rsidRDefault="00CC1913" w:rsidP="00CC1913">
      <w:pPr>
        <w:pStyle w:val="affe"/>
        <w:widowControl/>
        <w:spacing w:after="0"/>
        <w:ind w:firstLine="709"/>
        <w:jc w:val="both"/>
        <w:rPr>
          <w:rFonts w:eastAsia="Calibri" w:cs="Times New Roman"/>
          <w:sz w:val="28"/>
          <w:szCs w:val="28"/>
          <w:lang w:bidi="ar-SA"/>
        </w:rPr>
      </w:pPr>
      <w:proofErr w:type="gramStart"/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 w:rsidRPr="00CC1913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270218" w:rsidRPr="00CC1913" w:rsidRDefault="00CC1913" w:rsidP="00CC1913">
      <w:pPr>
        <w:pStyle w:val="affe"/>
        <w:widowControl/>
        <w:spacing w:after="0"/>
        <w:ind w:firstLine="709"/>
        <w:jc w:val="both"/>
        <w:rPr>
          <w:rFonts w:eastAsia="Calibri" w:cs="Times New Roman"/>
          <w:sz w:val="28"/>
          <w:szCs w:val="28"/>
          <w:lang w:bidi="ar-SA"/>
        </w:rPr>
      </w:pPr>
      <w:r w:rsidRPr="00CC1913">
        <w:rPr>
          <w:rFonts w:cs="Times New Roman"/>
          <w:sz w:val="28"/>
          <w:szCs w:val="28"/>
        </w:rPr>
        <w:t xml:space="preserve">В соответствии с постановлением Правительства Рязанской области </w:t>
      </w:r>
      <w:r w:rsidR="00F631C9">
        <w:rPr>
          <w:rFonts w:cs="Times New Roman"/>
          <w:sz w:val="28"/>
          <w:szCs w:val="28"/>
        </w:rPr>
        <w:br/>
      </w:r>
      <w:r w:rsidRPr="00CC1913">
        <w:rPr>
          <w:rFonts w:cs="Times New Roman"/>
          <w:sz w:val="28"/>
          <w:szCs w:val="28"/>
        </w:rPr>
        <w:t>от 06.08.2008 № 153 «Об утверждении Положения о главном управлении архитектуры и градостроительства Рязанской области»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270218" w:rsidRPr="00CC1913" w:rsidRDefault="00270218" w:rsidP="00CC1913">
      <w:pPr>
        <w:ind w:firstLine="709"/>
        <w:jc w:val="both"/>
        <w:rPr>
          <w:rFonts w:eastAsia="Calibri" w:cs="Times New Roman"/>
          <w:sz w:val="28"/>
          <w:szCs w:val="28"/>
          <w:lang w:bidi="ar-SA"/>
        </w:rPr>
      </w:pPr>
    </w:p>
    <w:p w:rsidR="00270218" w:rsidRPr="00CC1913" w:rsidRDefault="00CC1913" w:rsidP="00CC1913">
      <w:pPr>
        <w:pStyle w:val="1"/>
        <w:widowControl/>
        <w:numPr>
          <w:ilvl w:val="0"/>
          <w:numId w:val="0"/>
        </w:numPr>
        <w:ind w:firstLine="709"/>
        <w:jc w:val="both"/>
        <w:rPr>
          <w:rFonts w:eastAsia="Calibri" w:cs="Times New Roman"/>
          <w:lang w:bidi="ar-SA"/>
        </w:rPr>
      </w:pPr>
      <w:bookmarkStart w:id="4" w:name="_Toc112842121"/>
      <w:r w:rsidRPr="00CC1913">
        <w:rPr>
          <w:rFonts w:cs="Times New Roman"/>
        </w:rPr>
        <w:t>Статья 3. Положение об изменение видов разрешенного использования земельных участков и объектов капитального строительства физическими и юридическими лицами.</w:t>
      </w:r>
      <w:bookmarkEnd w:id="4"/>
    </w:p>
    <w:p w:rsidR="00270218" w:rsidRPr="00CC1913" w:rsidRDefault="00CC1913" w:rsidP="00CC1913">
      <w:pPr>
        <w:widowControl/>
        <w:ind w:firstLine="709"/>
        <w:jc w:val="both"/>
        <w:rPr>
          <w:rFonts w:cs="Times New Roman"/>
          <w:color w:val="000000"/>
          <w:sz w:val="28"/>
          <w:szCs w:val="28"/>
          <w:highlight w:val="white"/>
        </w:rPr>
      </w:pP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 xml:space="preserve">В соответствии со статьей 37 Градостроительного кодекса Российской Федерации, изменение одного вида разрешенного использования земельных </w:t>
      </w: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lastRenderedPageBreak/>
        <w:t>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270218" w:rsidRPr="00CC1913" w:rsidRDefault="00CC1913" w:rsidP="00CC1913">
      <w:pPr>
        <w:widowControl/>
        <w:ind w:firstLine="709"/>
        <w:jc w:val="both"/>
        <w:rPr>
          <w:rFonts w:cs="Times New Roman"/>
          <w:color w:val="000000"/>
          <w:sz w:val="28"/>
          <w:szCs w:val="28"/>
          <w:highlight w:val="white"/>
        </w:rPr>
      </w:pP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270218" w:rsidRPr="00CC1913" w:rsidRDefault="00CC1913" w:rsidP="00CC1913">
      <w:pPr>
        <w:widowControl/>
        <w:ind w:firstLine="709"/>
        <w:jc w:val="both"/>
        <w:rPr>
          <w:rFonts w:cs="Times New Roman"/>
          <w:color w:val="000000"/>
          <w:sz w:val="28"/>
          <w:szCs w:val="28"/>
          <w:highlight w:val="white"/>
        </w:rPr>
      </w:pP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270218" w:rsidRPr="00CC1913" w:rsidRDefault="00CC1913" w:rsidP="00CC1913">
      <w:pPr>
        <w:widowControl/>
        <w:ind w:firstLine="709"/>
        <w:jc w:val="both"/>
        <w:rPr>
          <w:rFonts w:cs="Times New Roman"/>
          <w:color w:val="000000"/>
          <w:sz w:val="28"/>
          <w:szCs w:val="28"/>
          <w:highlight w:val="white"/>
        </w:rPr>
      </w:pP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270218" w:rsidRPr="00CC1913" w:rsidRDefault="00CC1913" w:rsidP="00CC1913">
      <w:pPr>
        <w:widowControl/>
        <w:ind w:firstLine="709"/>
        <w:jc w:val="both"/>
        <w:rPr>
          <w:rFonts w:cs="Times New Roman"/>
          <w:color w:val="000000"/>
          <w:sz w:val="28"/>
          <w:szCs w:val="28"/>
          <w:highlight w:val="white"/>
        </w:rPr>
      </w:pP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разрешения.</w:t>
      </w:r>
    </w:p>
    <w:p w:rsidR="00270218" w:rsidRPr="00CC1913" w:rsidRDefault="00CC1913" w:rsidP="00CC1913">
      <w:pPr>
        <w:pStyle w:val="affe"/>
        <w:widowControl/>
        <w:spacing w:after="0"/>
        <w:ind w:firstLine="709"/>
        <w:jc w:val="both"/>
        <w:rPr>
          <w:rFonts w:eastAsia="Calibri" w:cs="Times New Roman"/>
          <w:sz w:val="28"/>
          <w:szCs w:val="28"/>
          <w:lang w:bidi="ar-SA"/>
        </w:rPr>
      </w:pPr>
      <w:proofErr w:type="gramStart"/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 w:rsidRPr="00CC1913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270218" w:rsidRPr="00CC1913" w:rsidRDefault="00CC1913" w:rsidP="00CC1913">
      <w:pPr>
        <w:pStyle w:val="affe"/>
        <w:widowControl/>
        <w:spacing w:after="0"/>
        <w:ind w:firstLine="709"/>
        <w:jc w:val="both"/>
        <w:rPr>
          <w:rFonts w:eastAsia="Calibri" w:cs="Times New Roman"/>
          <w:sz w:val="28"/>
          <w:szCs w:val="28"/>
          <w:lang w:bidi="ar-SA"/>
        </w:rPr>
      </w:pPr>
      <w:r w:rsidRPr="00CC1913">
        <w:rPr>
          <w:rFonts w:cs="Times New Roman"/>
          <w:sz w:val="28"/>
          <w:szCs w:val="28"/>
        </w:rPr>
        <w:t xml:space="preserve">В соответствии с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 центральным исполнительным органом государственной власти Рязанской области, </w:t>
      </w:r>
      <w:r w:rsidRPr="00CC1913">
        <w:rPr>
          <w:rFonts w:cs="Times New Roman"/>
          <w:sz w:val="28"/>
          <w:szCs w:val="28"/>
        </w:rPr>
        <w:lastRenderedPageBreak/>
        <w:t>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270218" w:rsidRPr="00CC1913" w:rsidRDefault="00270218" w:rsidP="00CC1913">
      <w:pPr>
        <w:ind w:firstLine="709"/>
        <w:jc w:val="both"/>
        <w:rPr>
          <w:rFonts w:cs="Times New Roman"/>
          <w:color w:val="000000"/>
          <w:sz w:val="28"/>
          <w:szCs w:val="28"/>
          <w:highlight w:val="white"/>
        </w:rPr>
      </w:pPr>
    </w:p>
    <w:p w:rsidR="00270218" w:rsidRPr="00CC1913" w:rsidRDefault="00CC1913" w:rsidP="00CC1913">
      <w:pPr>
        <w:pStyle w:val="1"/>
        <w:widowControl/>
        <w:numPr>
          <w:ilvl w:val="0"/>
          <w:numId w:val="0"/>
        </w:numPr>
        <w:ind w:firstLine="709"/>
        <w:jc w:val="both"/>
        <w:rPr>
          <w:rFonts w:eastAsia="Calibri" w:cs="Times New Roman"/>
          <w:lang w:bidi="ar-SA"/>
        </w:rPr>
      </w:pPr>
      <w:bookmarkStart w:id="5" w:name="_Toc112842122"/>
      <w:r w:rsidRPr="00CC1913">
        <w:rPr>
          <w:rFonts w:cs="Times New Roman"/>
        </w:rPr>
        <w:t>Статья 4. Положение о подготовке документации по планировке территории.</w:t>
      </w:r>
      <w:bookmarkEnd w:id="5"/>
    </w:p>
    <w:p w:rsidR="00270218" w:rsidRPr="00CC1913" w:rsidRDefault="00CC1913" w:rsidP="00CC1913">
      <w:pPr>
        <w:widowControl/>
        <w:ind w:firstLine="709"/>
        <w:jc w:val="both"/>
        <w:rPr>
          <w:rFonts w:cs="Times New Roman"/>
          <w:color w:val="000000"/>
          <w:sz w:val="28"/>
          <w:szCs w:val="28"/>
          <w:highlight w:val="white"/>
        </w:rPr>
      </w:pP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 xml:space="preserve">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границ зон планируемого размещения объектов капитального строительства</w:t>
      </w:r>
      <w:proofErr w:type="gramEnd"/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.</w:t>
      </w:r>
    </w:p>
    <w:p w:rsidR="00270218" w:rsidRPr="00CC1913" w:rsidRDefault="00CC1913" w:rsidP="00CC1913">
      <w:pPr>
        <w:widowControl/>
        <w:ind w:firstLine="709"/>
        <w:jc w:val="both"/>
        <w:rPr>
          <w:rFonts w:eastAsia="Calibri" w:cs="Times New Roman"/>
          <w:sz w:val="28"/>
          <w:szCs w:val="28"/>
          <w:lang w:bidi="ar-SA"/>
        </w:rPr>
      </w:pPr>
      <w:proofErr w:type="gramStart"/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 w:rsidRPr="00CC1913">
        <w:rPr>
          <w:rFonts w:cs="Times New Roman"/>
          <w:color w:val="000000"/>
          <w:spacing w:val="2"/>
          <w:sz w:val="28"/>
          <w:szCs w:val="28"/>
          <w:shd w:val="clear" w:color="auto" w:fill="FFFFFF"/>
        </w:rPr>
        <w:t>принятию решения 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 w:rsidRPr="00CC1913">
        <w:rPr>
          <w:rFonts w:cs="Times New Roman"/>
          <w:color w:val="000000"/>
          <w:spacing w:val="2"/>
          <w:sz w:val="28"/>
          <w:szCs w:val="28"/>
          <w:shd w:val="clear" w:color="auto" w:fill="FFFFFF"/>
        </w:rPr>
        <w:t xml:space="preserve"> о направлении ее на доработку, внесению изменений в документацию по планировке территории </w:t>
      </w: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270218" w:rsidRPr="00CC1913" w:rsidRDefault="00CC1913" w:rsidP="00CC1913">
      <w:pPr>
        <w:widowControl/>
        <w:ind w:firstLine="709"/>
        <w:jc w:val="both"/>
        <w:rPr>
          <w:rFonts w:cs="Times New Roman"/>
          <w:color w:val="000000"/>
          <w:sz w:val="28"/>
          <w:szCs w:val="28"/>
          <w:highlight w:val="white"/>
        </w:rPr>
      </w:pP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В соответствии с постановлением Правительства Рязанской области от 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270218" w:rsidRPr="00CC1913" w:rsidRDefault="00270218" w:rsidP="00CC1913">
      <w:pPr>
        <w:ind w:firstLine="709"/>
        <w:jc w:val="both"/>
        <w:rPr>
          <w:rFonts w:cs="Times New Roman"/>
          <w:color w:val="000000"/>
          <w:sz w:val="28"/>
          <w:szCs w:val="28"/>
          <w:highlight w:val="white"/>
        </w:rPr>
      </w:pPr>
    </w:p>
    <w:p w:rsidR="00270218" w:rsidRPr="00CC1913" w:rsidRDefault="00CC1913" w:rsidP="00CC1913">
      <w:pPr>
        <w:pStyle w:val="1"/>
        <w:widowControl/>
        <w:numPr>
          <w:ilvl w:val="0"/>
          <w:numId w:val="0"/>
        </w:numPr>
        <w:ind w:firstLine="709"/>
        <w:jc w:val="both"/>
        <w:rPr>
          <w:rFonts w:eastAsia="Calibri" w:cs="Times New Roman"/>
          <w:lang w:bidi="ar-SA"/>
        </w:rPr>
      </w:pPr>
      <w:bookmarkStart w:id="6" w:name="_Toc112842123"/>
      <w:r w:rsidRPr="00CC1913">
        <w:rPr>
          <w:rFonts w:cs="Times New Roman"/>
        </w:rPr>
        <w:t>Статья 5. Положение о проведении общественных обсуждений или публичных слушаний по вопросам землепользования и застройки.</w:t>
      </w:r>
      <w:bookmarkEnd w:id="6"/>
    </w:p>
    <w:p w:rsidR="00270218" w:rsidRPr="00CC1913" w:rsidRDefault="00CC1913" w:rsidP="00CC1913">
      <w:pPr>
        <w:widowControl/>
        <w:suppressAutoHyphens w:val="0"/>
        <w:ind w:firstLine="709"/>
        <w:jc w:val="both"/>
        <w:rPr>
          <w:rFonts w:eastAsia="Calibri" w:cs="Times New Roman"/>
          <w:sz w:val="28"/>
          <w:szCs w:val="28"/>
          <w:lang w:bidi="ar-SA"/>
        </w:rPr>
      </w:pP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Проведение общественных обсуждений или публичных</w:t>
      </w:r>
      <w:r w:rsidRPr="00CC1913">
        <w:rPr>
          <w:rFonts w:cs="Times New Roman"/>
          <w:color w:val="000000"/>
          <w:sz w:val="28"/>
          <w:szCs w:val="28"/>
        </w:rPr>
        <w:t xml:space="preserve"> слушаний по в</w:t>
      </w:r>
      <w:r w:rsidRPr="00CC1913">
        <w:rPr>
          <w:rFonts w:cs="Times New Roman"/>
          <w:color w:val="000000"/>
          <w:sz w:val="28"/>
          <w:szCs w:val="28"/>
        </w:rPr>
        <w:t>о</w:t>
      </w:r>
      <w:r w:rsidRPr="00CC1913">
        <w:rPr>
          <w:rFonts w:cs="Times New Roman"/>
          <w:color w:val="000000"/>
          <w:sz w:val="28"/>
          <w:szCs w:val="28"/>
        </w:rPr>
        <w:t xml:space="preserve">просам землепользования и застройки осуществляется в соответствии с </w:t>
      </w:r>
      <w:r w:rsidRPr="00CC1913">
        <w:rPr>
          <w:rFonts w:eastAsia="Times New Roman" w:cs="Times New Roman"/>
          <w:color w:val="000000"/>
          <w:sz w:val="28"/>
          <w:szCs w:val="28"/>
        </w:rPr>
        <w:t>Град</w:t>
      </w:r>
      <w:r w:rsidRPr="00CC1913">
        <w:rPr>
          <w:rFonts w:eastAsia="Times New Roman" w:cs="Times New Roman"/>
          <w:color w:val="000000"/>
          <w:sz w:val="28"/>
          <w:szCs w:val="28"/>
        </w:rPr>
        <w:t>о</w:t>
      </w:r>
      <w:r w:rsidRPr="00CC1913">
        <w:rPr>
          <w:rFonts w:eastAsia="Times New Roman" w:cs="Times New Roman"/>
          <w:color w:val="000000"/>
          <w:sz w:val="28"/>
          <w:szCs w:val="28"/>
        </w:rPr>
        <w:t>строительным кодексом Российской Федерации.</w:t>
      </w:r>
    </w:p>
    <w:p w:rsidR="00270218" w:rsidRPr="00CC1913" w:rsidRDefault="00CC1913" w:rsidP="00CC1913">
      <w:pPr>
        <w:widowControl/>
        <w:ind w:firstLine="709"/>
        <w:jc w:val="both"/>
        <w:rPr>
          <w:rFonts w:cs="Times New Roman"/>
          <w:color w:val="000000"/>
          <w:sz w:val="28"/>
          <w:szCs w:val="28"/>
          <w:highlight w:val="white"/>
        </w:rPr>
      </w:pPr>
      <w:proofErr w:type="gramStart"/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</w:t>
      </w:r>
      <w:proofErr w:type="gramEnd"/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 xml:space="preserve"> отклонение </w:t>
      </w: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lastRenderedPageBreak/>
        <w:t>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градостроительной деятельности в поселениях и городских округах Рязанской области.</w:t>
      </w:r>
    </w:p>
    <w:p w:rsidR="00270218" w:rsidRPr="00CC1913" w:rsidRDefault="00CC1913" w:rsidP="00CC1913">
      <w:pPr>
        <w:widowControl/>
        <w:ind w:firstLine="709"/>
        <w:jc w:val="both"/>
        <w:rPr>
          <w:rFonts w:cs="Times New Roman"/>
          <w:color w:val="000000"/>
          <w:sz w:val="28"/>
          <w:szCs w:val="28"/>
          <w:highlight w:val="white"/>
        </w:rPr>
      </w:pP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Результаты общественных обсуждений и публичных слушаний носят рекомендательный характер.</w:t>
      </w:r>
    </w:p>
    <w:p w:rsidR="00270218" w:rsidRPr="00CC1913" w:rsidRDefault="00CC1913" w:rsidP="00CC1913">
      <w:pPr>
        <w:widowControl/>
        <w:ind w:firstLine="709"/>
        <w:jc w:val="both"/>
        <w:rPr>
          <w:rFonts w:cs="Times New Roman"/>
          <w:color w:val="000000"/>
          <w:sz w:val="28"/>
          <w:szCs w:val="28"/>
          <w:highlight w:val="white"/>
        </w:rPr>
      </w:pP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270218" w:rsidRPr="00CC1913" w:rsidRDefault="00CC1913" w:rsidP="00CC1913">
      <w:pPr>
        <w:widowControl/>
        <w:ind w:firstLine="709"/>
        <w:jc w:val="both"/>
        <w:rPr>
          <w:rFonts w:eastAsia="Calibri" w:cs="Times New Roman"/>
          <w:sz w:val="28"/>
          <w:szCs w:val="28"/>
          <w:lang w:bidi="ar-SA"/>
        </w:rPr>
      </w:pPr>
      <w:r w:rsidRPr="00CC1913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270218" w:rsidRPr="00CC1913" w:rsidRDefault="00270218" w:rsidP="00CC1913">
      <w:pPr>
        <w:ind w:firstLine="709"/>
        <w:jc w:val="both"/>
        <w:rPr>
          <w:rFonts w:cs="Times New Roman"/>
          <w:color w:val="000000"/>
          <w:sz w:val="28"/>
          <w:szCs w:val="28"/>
          <w:highlight w:val="white"/>
        </w:rPr>
      </w:pPr>
    </w:p>
    <w:p w:rsidR="00270218" w:rsidRPr="00CC1913" w:rsidRDefault="00CC1913" w:rsidP="00CC1913">
      <w:pPr>
        <w:pStyle w:val="1"/>
        <w:widowControl/>
        <w:numPr>
          <w:ilvl w:val="0"/>
          <w:numId w:val="0"/>
        </w:numPr>
        <w:ind w:firstLine="709"/>
        <w:jc w:val="both"/>
        <w:rPr>
          <w:rFonts w:eastAsia="Calibri" w:cs="Times New Roman"/>
          <w:lang w:bidi="ar-SA"/>
        </w:rPr>
      </w:pPr>
      <w:bookmarkStart w:id="7" w:name="_Toc112842124"/>
      <w:r w:rsidRPr="00CC1913">
        <w:rPr>
          <w:rFonts w:cs="Times New Roman"/>
        </w:rPr>
        <w:t>Статья 6. Положение о внесении изменений в правила землепользования и застройки.</w:t>
      </w:r>
      <w:bookmarkEnd w:id="7"/>
    </w:p>
    <w:p w:rsidR="00270218" w:rsidRPr="00CC1913" w:rsidRDefault="00CC1913" w:rsidP="00CC1913">
      <w:pPr>
        <w:widowControl/>
        <w:ind w:firstLine="709"/>
        <w:jc w:val="both"/>
        <w:rPr>
          <w:rFonts w:cs="Times New Roman"/>
          <w:color w:val="000000"/>
          <w:sz w:val="28"/>
          <w:szCs w:val="28"/>
          <w:highlight w:val="white"/>
        </w:rPr>
      </w:pP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данного кодекса.</w:t>
      </w:r>
    </w:p>
    <w:p w:rsidR="00270218" w:rsidRPr="00CC1913" w:rsidRDefault="00CC1913" w:rsidP="00CC1913">
      <w:pPr>
        <w:widowControl/>
        <w:ind w:firstLine="709"/>
        <w:jc w:val="both"/>
        <w:rPr>
          <w:rFonts w:cs="Times New Roman"/>
          <w:color w:val="000000"/>
          <w:sz w:val="28"/>
          <w:szCs w:val="28"/>
          <w:highlight w:val="white"/>
        </w:rPr>
      </w:pP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Основаниями для рассмотрения вопроса о внесении изменений в правила землепользования и застройки являются:</w:t>
      </w:r>
    </w:p>
    <w:p w:rsidR="00270218" w:rsidRPr="00CC1913" w:rsidRDefault="00CC1913" w:rsidP="00CC1913">
      <w:pPr>
        <w:widowControl/>
        <w:ind w:firstLine="709"/>
        <w:jc w:val="both"/>
        <w:rPr>
          <w:rFonts w:cs="Times New Roman"/>
          <w:color w:val="000000"/>
          <w:sz w:val="28"/>
          <w:szCs w:val="28"/>
          <w:highlight w:val="white"/>
        </w:rPr>
      </w:pP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1) несоответствие правил землепользования и застройки генеральному плану поселения, генеральному плану городского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270218" w:rsidRPr="00CC1913" w:rsidRDefault="00CC1913" w:rsidP="00CC1913">
      <w:pPr>
        <w:widowControl/>
        <w:ind w:firstLine="709"/>
        <w:jc w:val="both"/>
        <w:rPr>
          <w:rFonts w:cs="Times New Roman"/>
          <w:color w:val="000000"/>
          <w:sz w:val="28"/>
          <w:szCs w:val="28"/>
          <w:highlight w:val="white"/>
        </w:rPr>
      </w:pP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 xml:space="preserve">2)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приаэродромной</w:t>
      </w:r>
      <w:proofErr w:type="spellEnd"/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 xml:space="preserve"> территории, которые допущены в правилах землепользования и застройки поселения, городского округа, межселенной территории;</w:t>
      </w:r>
    </w:p>
    <w:p w:rsidR="00270218" w:rsidRPr="00CC1913" w:rsidRDefault="00CC1913" w:rsidP="00CC1913">
      <w:pPr>
        <w:widowControl/>
        <w:ind w:firstLine="709"/>
        <w:jc w:val="both"/>
        <w:rPr>
          <w:rFonts w:cs="Times New Roman"/>
          <w:color w:val="000000"/>
          <w:sz w:val="28"/>
          <w:szCs w:val="28"/>
          <w:highlight w:val="white"/>
        </w:rPr>
      </w:pP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3) поступление предложений об изменении границ территориальных зон, изменении градостроительных регламентов;</w:t>
      </w:r>
    </w:p>
    <w:p w:rsidR="00270218" w:rsidRPr="00CC1913" w:rsidRDefault="00CC1913" w:rsidP="00CC1913">
      <w:pPr>
        <w:widowControl/>
        <w:ind w:firstLine="709"/>
        <w:jc w:val="both"/>
        <w:rPr>
          <w:rFonts w:cs="Times New Roman"/>
          <w:color w:val="000000"/>
          <w:sz w:val="28"/>
          <w:szCs w:val="28"/>
          <w:highlight w:val="white"/>
        </w:rPr>
      </w:pP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 xml:space="preserve">4) несоответствие сведений о местоположении границ зон с особыми условиями использования территорий, территорий объектов культурного </w:t>
      </w: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lastRenderedPageBreak/>
        <w:t>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270218" w:rsidRPr="00CC1913" w:rsidRDefault="00CC1913" w:rsidP="00CC1913">
      <w:pPr>
        <w:widowControl/>
        <w:ind w:firstLine="709"/>
        <w:jc w:val="both"/>
        <w:rPr>
          <w:rFonts w:cs="Times New Roman"/>
          <w:color w:val="000000"/>
          <w:sz w:val="28"/>
          <w:szCs w:val="28"/>
          <w:highlight w:val="white"/>
        </w:rPr>
      </w:pP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                 </w:t>
      </w:r>
    </w:p>
    <w:p w:rsidR="00270218" w:rsidRPr="00CC1913" w:rsidRDefault="00CC1913" w:rsidP="00CC1913">
      <w:pPr>
        <w:widowControl/>
        <w:ind w:firstLine="709"/>
        <w:jc w:val="both"/>
        <w:rPr>
          <w:rFonts w:cs="Times New Roman"/>
          <w:color w:val="000000"/>
          <w:sz w:val="28"/>
          <w:szCs w:val="28"/>
          <w:highlight w:val="white"/>
        </w:rPr>
      </w:pP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270218" w:rsidRPr="00CC1913" w:rsidRDefault="00270218" w:rsidP="00CC1913">
      <w:pPr>
        <w:ind w:firstLine="709"/>
        <w:jc w:val="both"/>
        <w:rPr>
          <w:rFonts w:cs="Times New Roman"/>
          <w:color w:val="000000"/>
          <w:sz w:val="28"/>
          <w:szCs w:val="28"/>
          <w:highlight w:val="white"/>
        </w:rPr>
      </w:pPr>
    </w:p>
    <w:p w:rsidR="00270218" w:rsidRPr="00CC1913" w:rsidRDefault="00CC1913" w:rsidP="00CC1913">
      <w:pPr>
        <w:pStyle w:val="1"/>
        <w:widowControl/>
        <w:numPr>
          <w:ilvl w:val="0"/>
          <w:numId w:val="0"/>
        </w:numPr>
        <w:ind w:firstLine="709"/>
        <w:jc w:val="both"/>
        <w:rPr>
          <w:rFonts w:eastAsia="Calibri" w:cs="Times New Roman"/>
          <w:lang w:bidi="ar-SA"/>
        </w:rPr>
      </w:pPr>
      <w:bookmarkStart w:id="8" w:name="_Toc112842125"/>
      <w:r w:rsidRPr="00CC1913">
        <w:rPr>
          <w:rFonts w:cs="Times New Roman"/>
        </w:rPr>
        <w:t>Статья 7. Градостроительные планы земельных участков.</w:t>
      </w:r>
      <w:bookmarkEnd w:id="8"/>
    </w:p>
    <w:p w:rsidR="00270218" w:rsidRPr="00CC1913" w:rsidRDefault="00CC1913" w:rsidP="00CC1913">
      <w:pPr>
        <w:widowControl/>
        <w:ind w:firstLine="709"/>
        <w:jc w:val="both"/>
        <w:rPr>
          <w:rFonts w:cs="Times New Roman"/>
          <w:color w:val="000000"/>
          <w:sz w:val="28"/>
          <w:szCs w:val="28"/>
          <w:highlight w:val="white"/>
        </w:rPr>
      </w:pP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270218" w:rsidRPr="00CC1913" w:rsidRDefault="00CC1913" w:rsidP="00CC1913">
      <w:pPr>
        <w:widowControl/>
        <w:ind w:firstLine="709"/>
        <w:jc w:val="both"/>
        <w:rPr>
          <w:rFonts w:eastAsia="Calibri" w:cs="Times New Roman"/>
          <w:sz w:val="28"/>
          <w:szCs w:val="28"/>
          <w:lang w:bidi="ar-SA"/>
        </w:rPr>
      </w:pPr>
      <w:proofErr w:type="gramStart"/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 w:rsidRPr="00CC1913">
        <w:rPr>
          <w:rFonts w:cs="Times New Roman"/>
          <w:color w:val="000000"/>
          <w:spacing w:val="2"/>
          <w:sz w:val="28"/>
          <w:szCs w:val="28"/>
          <w:shd w:val="clear" w:color="auto" w:fill="FFFFFF"/>
        </w:rPr>
        <w:t xml:space="preserve">подготовке, регистрации и выдаче градостроительных планов земельных участков </w:t>
      </w: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  <w:proofErr w:type="gramEnd"/>
    </w:p>
    <w:p w:rsidR="00270218" w:rsidRPr="00CC1913" w:rsidRDefault="00CC1913" w:rsidP="00CC1913">
      <w:pPr>
        <w:widowControl/>
        <w:ind w:firstLine="709"/>
        <w:jc w:val="both"/>
        <w:rPr>
          <w:rFonts w:cs="Times New Roman"/>
          <w:color w:val="000000"/>
          <w:sz w:val="28"/>
          <w:szCs w:val="28"/>
          <w:highlight w:val="white"/>
        </w:rPr>
      </w:pP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В соответствии с постановлением Правительства Рязанской области от 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270218" w:rsidRPr="00CC1913" w:rsidRDefault="00CC1913" w:rsidP="00CC1913">
      <w:pPr>
        <w:widowControl/>
        <w:ind w:firstLine="709"/>
        <w:jc w:val="both"/>
        <w:rPr>
          <w:rFonts w:eastAsia="Calibri" w:cs="Times New Roman"/>
          <w:sz w:val="28"/>
          <w:szCs w:val="28"/>
          <w:lang w:bidi="ar-SA"/>
        </w:rPr>
      </w:pPr>
      <w:proofErr w:type="gramStart"/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 xml:space="preserve">В соответствии с распоряжением Правительства Рязанской области от 07.02.2019 № 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 в области </w:t>
      </w: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lastRenderedPageBreak/>
        <w:t xml:space="preserve">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 w:rsidRPr="00CC1913">
        <w:rPr>
          <w:rFonts w:cs="Times New Roman"/>
          <w:color w:val="000000"/>
          <w:spacing w:val="2"/>
          <w:sz w:val="28"/>
          <w:szCs w:val="28"/>
          <w:shd w:val="clear" w:color="auto" w:fill="FFFFFF"/>
        </w:rPr>
        <w:t>подготовки, регистрации и выдачи</w:t>
      </w:r>
      <w:proofErr w:type="gramEnd"/>
      <w:r w:rsidRPr="00CC1913">
        <w:rPr>
          <w:rFonts w:cs="Times New Roman"/>
          <w:color w:val="000000"/>
          <w:spacing w:val="2"/>
          <w:sz w:val="28"/>
          <w:szCs w:val="28"/>
          <w:shd w:val="clear" w:color="auto" w:fill="FFFFFF"/>
        </w:rPr>
        <w:t xml:space="preserve"> градостроительных планов земельных участков </w:t>
      </w: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270218" w:rsidRPr="00CC1913" w:rsidRDefault="00270218" w:rsidP="00CC1913">
      <w:pPr>
        <w:widowControl/>
        <w:ind w:firstLine="709"/>
        <w:jc w:val="both"/>
        <w:rPr>
          <w:rFonts w:eastAsia="Calibri" w:cs="Times New Roman"/>
          <w:sz w:val="28"/>
          <w:szCs w:val="28"/>
          <w:lang w:bidi="ar-SA"/>
        </w:rPr>
      </w:pPr>
    </w:p>
    <w:p w:rsidR="00270218" w:rsidRPr="00CC1913" w:rsidRDefault="00CC1913" w:rsidP="00CC1913">
      <w:pPr>
        <w:pStyle w:val="1"/>
        <w:widowControl/>
        <w:numPr>
          <w:ilvl w:val="0"/>
          <w:numId w:val="0"/>
        </w:numPr>
        <w:ind w:firstLine="709"/>
        <w:jc w:val="both"/>
        <w:rPr>
          <w:rFonts w:eastAsia="Calibri" w:cs="Times New Roman"/>
          <w:lang w:bidi="ar-SA"/>
        </w:rPr>
      </w:pPr>
      <w:bookmarkStart w:id="9" w:name="_Toc112842126"/>
      <w:r w:rsidRPr="00CC1913">
        <w:rPr>
          <w:rFonts w:cs="Times New Roman"/>
        </w:rPr>
        <w:t>Статья 8. Разрешение на строительство, реконструкцию и ввод объектов капитального строительства в эксплуатацию.</w:t>
      </w:r>
      <w:bookmarkEnd w:id="9"/>
    </w:p>
    <w:p w:rsidR="00270218" w:rsidRPr="00CC1913" w:rsidRDefault="00CC1913" w:rsidP="00CC1913">
      <w:pPr>
        <w:widowControl/>
        <w:ind w:firstLine="709"/>
        <w:jc w:val="both"/>
        <w:rPr>
          <w:rFonts w:eastAsia="Calibri" w:cs="Times New Roman"/>
          <w:sz w:val="28"/>
          <w:szCs w:val="28"/>
          <w:lang w:bidi="ar-SA"/>
        </w:rPr>
      </w:pPr>
      <w:r w:rsidRPr="00CC1913">
        <w:rPr>
          <w:rFonts w:cs="Times New Roman"/>
          <w:color w:val="000000"/>
          <w:spacing w:val="2"/>
          <w:sz w:val="28"/>
          <w:szCs w:val="28"/>
          <w:shd w:val="clear" w:color="auto" w:fill="FFFFFF"/>
        </w:rPr>
        <w:t>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 xml:space="preserve"> кодекса Российской Федерации.</w:t>
      </w:r>
    </w:p>
    <w:p w:rsidR="00270218" w:rsidRPr="00CC1913" w:rsidRDefault="00CC1913" w:rsidP="00CC1913">
      <w:pPr>
        <w:widowControl/>
        <w:ind w:firstLine="709"/>
        <w:jc w:val="both"/>
        <w:rPr>
          <w:rFonts w:eastAsia="Calibri" w:cs="Times New Roman"/>
          <w:sz w:val="28"/>
          <w:szCs w:val="28"/>
          <w:lang w:bidi="ar-SA"/>
        </w:rPr>
      </w:pPr>
      <w:proofErr w:type="gramStart"/>
      <w:r w:rsidRPr="00CC1913">
        <w:rPr>
          <w:rFonts w:cs="Times New Roman"/>
          <w:color w:val="000000"/>
          <w:spacing w:val="2"/>
          <w:sz w:val="28"/>
          <w:szCs w:val="28"/>
          <w:shd w:val="clear" w:color="auto" w:fill="FFFFFF"/>
        </w:rPr>
        <w:t>В соответствии с Законом Рязанской области от 28.12.2018 № 106-ОЗ «О перераспределении отдельных полномочий в област</w:t>
      </w: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 w:rsidRPr="00CC1913">
        <w:rPr>
          <w:rFonts w:cs="Times New Roman"/>
          <w:color w:val="000000"/>
          <w:spacing w:val="2"/>
          <w:sz w:val="28"/>
          <w:szCs w:val="28"/>
          <w:shd w:val="clear" w:color="auto" w:fill="FFFFFF"/>
        </w:rPr>
        <w:t>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 разрешений, за исключением</w:t>
      </w:r>
      <w:proofErr w:type="gramEnd"/>
      <w:r w:rsidRPr="00CC1913">
        <w:rPr>
          <w:rFonts w:cs="Times New Roman"/>
          <w:color w:val="000000"/>
          <w:spacing w:val="2"/>
          <w:sz w:val="28"/>
          <w:szCs w:val="28"/>
          <w:shd w:val="clear" w:color="auto" w:fill="FFFFFF"/>
        </w:rPr>
        <w:t xml:space="preserve"> полномочий, предусмотренных статьей 51.1, частями 17, 19 и 21 статьи 55 Градостроительного кодекса Российской Федерации </w:t>
      </w: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270218" w:rsidRPr="00CC1913" w:rsidRDefault="00CC1913" w:rsidP="00CC1913">
      <w:pPr>
        <w:widowControl/>
        <w:ind w:firstLine="709"/>
        <w:jc w:val="both"/>
        <w:rPr>
          <w:rFonts w:cs="Times New Roman"/>
          <w:color w:val="000000"/>
          <w:sz w:val="28"/>
          <w:szCs w:val="28"/>
          <w:highlight w:val="white"/>
        </w:rPr>
      </w:pP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В соответствии с постановлением Правительства Рязанской области от 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270218" w:rsidRPr="00CC1913" w:rsidRDefault="00270218" w:rsidP="00CC1913">
      <w:pPr>
        <w:ind w:firstLine="709"/>
        <w:jc w:val="both"/>
        <w:rPr>
          <w:rFonts w:cs="Times New Roman"/>
          <w:color w:val="FF3232"/>
          <w:sz w:val="28"/>
          <w:szCs w:val="28"/>
        </w:rPr>
      </w:pPr>
    </w:p>
    <w:p w:rsidR="00270218" w:rsidRPr="00CC1913" w:rsidRDefault="00CC1913" w:rsidP="00CC1913">
      <w:pPr>
        <w:pStyle w:val="1"/>
        <w:widowControl/>
        <w:numPr>
          <w:ilvl w:val="0"/>
          <w:numId w:val="0"/>
        </w:numPr>
        <w:ind w:firstLine="709"/>
        <w:jc w:val="both"/>
        <w:rPr>
          <w:rFonts w:cs="Times New Roman"/>
          <w:color w:val="000000"/>
        </w:rPr>
      </w:pPr>
      <w:bookmarkStart w:id="10" w:name="_Toc112842127"/>
      <w:r w:rsidRPr="00CC1913">
        <w:rPr>
          <w:rFonts w:cs="Times New Roman"/>
          <w:color w:val="000000"/>
          <w:shd w:val="clear" w:color="auto" w:fill="auto"/>
        </w:rPr>
        <w:t>Раздел 2. Градостроительные регламенты.</w:t>
      </w:r>
      <w:bookmarkEnd w:id="10"/>
    </w:p>
    <w:p w:rsidR="00270218" w:rsidRPr="00CC1913" w:rsidRDefault="00270218" w:rsidP="00CC1913">
      <w:pPr>
        <w:widowControl/>
        <w:ind w:firstLine="709"/>
        <w:jc w:val="both"/>
        <w:rPr>
          <w:rFonts w:cs="Times New Roman"/>
          <w:b/>
          <w:bCs/>
          <w:sz w:val="28"/>
          <w:szCs w:val="28"/>
        </w:rPr>
      </w:pPr>
    </w:p>
    <w:p w:rsidR="00270218" w:rsidRPr="00CC1913" w:rsidRDefault="00CC1913" w:rsidP="00CC1913">
      <w:pPr>
        <w:pStyle w:val="1"/>
        <w:widowControl/>
        <w:numPr>
          <w:ilvl w:val="0"/>
          <w:numId w:val="0"/>
        </w:numPr>
        <w:ind w:firstLine="709"/>
        <w:jc w:val="both"/>
        <w:rPr>
          <w:rFonts w:cs="Times New Roman"/>
          <w:color w:val="000000"/>
        </w:rPr>
      </w:pPr>
      <w:bookmarkStart w:id="11" w:name="_Toc112842128"/>
      <w:r w:rsidRPr="00CC1913">
        <w:rPr>
          <w:rFonts w:cs="Times New Roman"/>
          <w:color w:val="000000"/>
          <w:shd w:val="clear" w:color="auto" w:fill="auto"/>
        </w:rPr>
        <w:t>Статья 9. Градостроительные регламенты. Виды разрешенного использования земельных участков и объектов капитального строительства.</w:t>
      </w:r>
      <w:bookmarkEnd w:id="11"/>
    </w:p>
    <w:p w:rsidR="00270218" w:rsidRPr="00CC1913" w:rsidRDefault="00CC1913" w:rsidP="00CC1913">
      <w:pPr>
        <w:widowControl/>
        <w:ind w:firstLine="709"/>
        <w:contextualSpacing/>
        <w:jc w:val="both"/>
        <w:rPr>
          <w:rFonts w:cs="Times New Roman"/>
          <w:color w:val="000000"/>
          <w:sz w:val="28"/>
          <w:szCs w:val="28"/>
          <w:highlight w:val="white"/>
        </w:rPr>
      </w:pP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Разрешённое использование земельных участков и объектов капитального строительства в настоящих правилах может быть следующих видов:</w:t>
      </w:r>
    </w:p>
    <w:p w:rsidR="00270218" w:rsidRPr="00CC1913" w:rsidRDefault="00CC1913" w:rsidP="00CC1913">
      <w:pPr>
        <w:widowControl/>
        <w:ind w:firstLine="709"/>
        <w:contextualSpacing/>
        <w:jc w:val="both"/>
        <w:rPr>
          <w:rFonts w:cs="Times New Roman"/>
          <w:color w:val="000000"/>
          <w:sz w:val="28"/>
          <w:szCs w:val="28"/>
          <w:highlight w:val="white"/>
        </w:rPr>
      </w:pP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- основные виды разрешённого использования;</w:t>
      </w:r>
    </w:p>
    <w:p w:rsidR="00270218" w:rsidRPr="00CC1913" w:rsidRDefault="00CC1913" w:rsidP="00CC1913">
      <w:pPr>
        <w:widowControl/>
        <w:ind w:firstLine="709"/>
        <w:contextualSpacing/>
        <w:jc w:val="both"/>
        <w:rPr>
          <w:rFonts w:cs="Times New Roman"/>
          <w:color w:val="000000"/>
          <w:sz w:val="28"/>
          <w:szCs w:val="28"/>
          <w:highlight w:val="white"/>
        </w:rPr>
      </w:pP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lastRenderedPageBreak/>
        <w:t xml:space="preserve">- вспомогательные виды разрешённого использования, допустимые только в качестве </w:t>
      </w:r>
      <w:proofErr w:type="gramStart"/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дополнительных</w:t>
      </w:r>
      <w:proofErr w:type="gramEnd"/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, по отношению к основным видам разрешённого использования и условно разрешённым видам использования, и осуществляемые совместно с ними;</w:t>
      </w:r>
    </w:p>
    <w:p w:rsidR="00270218" w:rsidRPr="00CC1913" w:rsidRDefault="00CC1913" w:rsidP="00CC1913">
      <w:pPr>
        <w:widowControl/>
        <w:ind w:firstLine="709"/>
        <w:contextualSpacing/>
        <w:jc w:val="both"/>
        <w:rPr>
          <w:rFonts w:cs="Times New Roman"/>
          <w:color w:val="000000"/>
          <w:sz w:val="28"/>
          <w:szCs w:val="28"/>
          <w:highlight w:val="white"/>
        </w:rPr>
      </w:pP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- условно разрешённые виды использования.</w:t>
      </w:r>
    </w:p>
    <w:p w:rsidR="00270218" w:rsidRPr="00CC1913" w:rsidRDefault="00270218" w:rsidP="00CC1913">
      <w:pPr>
        <w:ind w:firstLine="709"/>
        <w:contextualSpacing/>
        <w:jc w:val="both"/>
        <w:rPr>
          <w:rFonts w:cs="Times New Roman"/>
          <w:color w:val="000000"/>
          <w:sz w:val="28"/>
          <w:szCs w:val="28"/>
          <w:highlight w:val="white"/>
        </w:rPr>
      </w:pPr>
    </w:p>
    <w:p w:rsidR="00270218" w:rsidRPr="00CC1913" w:rsidRDefault="00CC1913" w:rsidP="00CC1913">
      <w:pPr>
        <w:pStyle w:val="1"/>
        <w:widowControl/>
        <w:numPr>
          <w:ilvl w:val="0"/>
          <w:numId w:val="0"/>
        </w:numPr>
        <w:ind w:firstLine="709"/>
        <w:contextualSpacing/>
        <w:jc w:val="both"/>
        <w:rPr>
          <w:rFonts w:eastAsia="Calibri" w:cs="Times New Roman"/>
          <w:lang w:bidi="ar-SA"/>
        </w:rPr>
      </w:pPr>
      <w:bookmarkStart w:id="12" w:name="_Toc112842129"/>
      <w:r w:rsidRPr="00CC1913">
        <w:rPr>
          <w:rFonts w:cs="Times New Roman"/>
        </w:rPr>
        <w:t>Статья 10. Сводный перечень территориальных зон, выделенных на </w:t>
      </w:r>
      <w:r w:rsidRPr="00CC1913">
        <w:rPr>
          <w:rFonts w:cs="Times New Roman"/>
          <w:color w:val="000000"/>
          <w:lang w:bidi="ar-SA"/>
        </w:rPr>
        <w:t>карте</w:t>
      </w:r>
      <w:r w:rsidRPr="00CC1913">
        <w:rPr>
          <w:rFonts w:cs="Times New Roman"/>
        </w:rPr>
        <w:t xml:space="preserve"> градостроитель</w:t>
      </w:r>
      <w:r w:rsidR="004C329A" w:rsidRPr="00CC1913">
        <w:rPr>
          <w:rFonts w:cs="Times New Roman"/>
        </w:rPr>
        <w:t>ного зонирования муниципального</w:t>
      </w:r>
      <w:r w:rsidR="004C329A" w:rsidRPr="00CC1913">
        <w:rPr>
          <w:rFonts w:cs="Times New Roman"/>
        </w:rPr>
        <w:br/>
      </w:r>
      <w:r w:rsidRPr="00CC1913">
        <w:rPr>
          <w:rFonts w:cs="Times New Roman"/>
        </w:rPr>
        <w:t xml:space="preserve">образования – </w:t>
      </w:r>
      <w:proofErr w:type="spellStart"/>
      <w:r w:rsidRPr="00CC1913">
        <w:rPr>
          <w:rFonts w:cs="Times New Roman"/>
          <w:color w:val="000000"/>
          <w:shd w:val="clear" w:color="auto" w:fill="auto"/>
          <w:lang w:bidi="ar-SA"/>
        </w:rPr>
        <w:t>Сараевское</w:t>
      </w:r>
      <w:proofErr w:type="spellEnd"/>
      <w:r w:rsidRPr="00CC1913">
        <w:rPr>
          <w:rFonts w:cs="Times New Roman"/>
          <w:color w:val="000000"/>
          <w:shd w:val="clear" w:color="auto" w:fill="auto"/>
        </w:rPr>
        <w:t xml:space="preserve"> городское поселение </w:t>
      </w:r>
      <w:proofErr w:type="spellStart"/>
      <w:r w:rsidRPr="00CC1913">
        <w:rPr>
          <w:rFonts w:cs="Times New Roman"/>
          <w:color w:val="000000"/>
          <w:shd w:val="clear" w:color="auto" w:fill="auto"/>
          <w:lang w:bidi="ar-SA"/>
        </w:rPr>
        <w:t>Сараевског</w:t>
      </w:r>
      <w:r w:rsidRPr="00CC1913">
        <w:rPr>
          <w:rFonts w:cs="Times New Roman"/>
          <w:color w:val="000000"/>
          <w:shd w:val="clear" w:color="auto" w:fill="auto"/>
        </w:rPr>
        <w:t>о</w:t>
      </w:r>
      <w:proofErr w:type="spellEnd"/>
      <w:r w:rsidRPr="00CC1913">
        <w:rPr>
          <w:rFonts w:cs="Times New Roman"/>
        </w:rPr>
        <w:t xml:space="preserve"> муниципального района.</w:t>
      </w:r>
      <w:bookmarkEnd w:id="12"/>
    </w:p>
    <w:p w:rsidR="00270218" w:rsidRPr="00CC1913" w:rsidRDefault="00CC1913" w:rsidP="00CC1913">
      <w:pPr>
        <w:widowControl/>
        <w:ind w:firstLine="709"/>
        <w:contextualSpacing/>
        <w:jc w:val="both"/>
        <w:rPr>
          <w:rFonts w:cs="Times New Roman"/>
          <w:color w:val="000000"/>
          <w:sz w:val="28"/>
          <w:szCs w:val="28"/>
          <w:highlight w:val="white"/>
        </w:rPr>
      </w:pP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Территориальные зоны определены с учетом:</w:t>
      </w:r>
    </w:p>
    <w:p w:rsidR="00270218" w:rsidRPr="00CC1913" w:rsidRDefault="00CC1913" w:rsidP="00CC1913">
      <w:pPr>
        <w:widowControl/>
        <w:ind w:firstLine="709"/>
        <w:contextualSpacing/>
        <w:jc w:val="both"/>
        <w:rPr>
          <w:rFonts w:cs="Times New Roman"/>
          <w:color w:val="000000"/>
          <w:sz w:val="28"/>
          <w:szCs w:val="28"/>
          <w:highlight w:val="white"/>
        </w:rPr>
      </w:pP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- возможности сочетания в пределах одной территориальной зоны различных видов существующего и планируемого использования земельных участков;</w:t>
      </w:r>
    </w:p>
    <w:p w:rsidR="00270218" w:rsidRPr="00CC1913" w:rsidRDefault="00CC1913" w:rsidP="00CC1913">
      <w:pPr>
        <w:widowControl/>
        <w:ind w:firstLine="709"/>
        <w:contextualSpacing/>
        <w:jc w:val="both"/>
        <w:rPr>
          <w:rFonts w:cs="Times New Roman"/>
          <w:color w:val="000000"/>
          <w:sz w:val="28"/>
          <w:szCs w:val="28"/>
          <w:highlight w:val="white"/>
        </w:rPr>
      </w:pP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- функциональных зон и параметров их планируемого развития, определенных генеральным планом поселения, схемой территориального планирования муниципального района;</w:t>
      </w:r>
    </w:p>
    <w:p w:rsidR="00270218" w:rsidRPr="00CC1913" w:rsidRDefault="00CC1913" w:rsidP="00CC1913">
      <w:pPr>
        <w:widowControl/>
        <w:ind w:firstLine="709"/>
        <w:contextualSpacing/>
        <w:jc w:val="both"/>
        <w:rPr>
          <w:rFonts w:cs="Times New Roman"/>
          <w:color w:val="000000"/>
          <w:sz w:val="28"/>
          <w:szCs w:val="28"/>
          <w:highlight w:val="white"/>
        </w:rPr>
      </w:pP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- определенных Градостроительным кодексом Российской Федерации видов территориальных зон;</w:t>
      </w:r>
    </w:p>
    <w:p w:rsidR="00270218" w:rsidRPr="00CC1913" w:rsidRDefault="00CC1913" w:rsidP="00CC1913">
      <w:pPr>
        <w:widowControl/>
        <w:ind w:firstLine="709"/>
        <w:contextualSpacing/>
        <w:jc w:val="both"/>
        <w:rPr>
          <w:rFonts w:cs="Times New Roman"/>
          <w:color w:val="000000"/>
          <w:sz w:val="28"/>
          <w:szCs w:val="28"/>
          <w:highlight w:val="white"/>
        </w:rPr>
      </w:pP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- сложившейся планировки территории и существующего землепользования;</w:t>
      </w:r>
    </w:p>
    <w:p w:rsidR="00270218" w:rsidRPr="00CC1913" w:rsidRDefault="00CC1913" w:rsidP="00CC1913">
      <w:pPr>
        <w:widowControl/>
        <w:ind w:firstLine="709"/>
        <w:contextualSpacing/>
        <w:jc w:val="both"/>
        <w:rPr>
          <w:rFonts w:cs="Times New Roman"/>
          <w:color w:val="000000"/>
          <w:sz w:val="28"/>
          <w:szCs w:val="28"/>
          <w:highlight w:val="white"/>
        </w:rPr>
      </w:pP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- планируемых изменений границ земель различных категорий;</w:t>
      </w:r>
    </w:p>
    <w:p w:rsidR="00270218" w:rsidRPr="00CC1913" w:rsidRDefault="00CC1913" w:rsidP="00CC1913">
      <w:pPr>
        <w:widowControl/>
        <w:ind w:firstLine="709"/>
        <w:contextualSpacing/>
        <w:jc w:val="both"/>
        <w:rPr>
          <w:rFonts w:cs="Times New Roman"/>
          <w:color w:val="000000"/>
          <w:sz w:val="28"/>
          <w:szCs w:val="28"/>
          <w:highlight w:val="white"/>
        </w:rPr>
      </w:pP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- предотвращения возможности причинения вреда объектам капитального строительства, расположенным на смежных земельных участках.</w:t>
      </w:r>
    </w:p>
    <w:p w:rsidR="00270218" w:rsidRPr="00CC1913" w:rsidRDefault="00CC1913" w:rsidP="00CC1913">
      <w:pPr>
        <w:widowControl/>
        <w:ind w:firstLine="709"/>
        <w:contextualSpacing/>
        <w:jc w:val="both"/>
        <w:rPr>
          <w:rFonts w:cs="Times New Roman"/>
          <w:color w:val="000000"/>
          <w:sz w:val="28"/>
          <w:szCs w:val="28"/>
          <w:highlight w:val="white"/>
        </w:rPr>
      </w:pP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 xml:space="preserve">Границы территориальных зон установлены </w:t>
      </w:r>
      <w:proofErr w:type="gramStart"/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по</w:t>
      </w:r>
      <w:proofErr w:type="gramEnd"/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:</w:t>
      </w:r>
    </w:p>
    <w:p w:rsidR="00270218" w:rsidRPr="00CC1913" w:rsidRDefault="00CC1913" w:rsidP="00CC1913">
      <w:pPr>
        <w:widowControl/>
        <w:ind w:firstLine="709"/>
        <w:contextualSpacing/>
        <w:jc w:val="both"/>
        <w:rPr>
          <w:rFonts w:cs="Times New Roman"/>
          <w:color w:val="000000"/>
          <w:sz w:val="28"/>
          <w:szCs w:val="28"/>
          <w:highlight w:val="white"/>
        </w:rPr>
      </w:pP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- границам населенных пунктов в пределах муниципальных образований;</w:t>
      </w:r>
    </w:p>
    <w:p w:rsidR="00270218" w:rsidRPr="00CC1913" w:rsidRDefault="00CC1913" w:rsidP="00CC1913">
      <w:pPr>
        <w:widowControl/>
        <w:ind w:firstLine="709"/>
        <w:contextualSpacing/>
        <w:jc w:val="both"/>
        <w:rPr>
          <w:rFonts w:cs="Times New Roman"/>
          <w:color w:val="000000"/>
          <w:sz w:val="28"/>
          <w:szCs w:val="28"/>
          <w:highlight w:val="white"/>
        </w:rPr>
      </w:pP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- границам земельных участков;</w:t>
      </w:r>
    </w:p>
    <w:p w:rsidR="00270218" w:rsidRPr="00CC1913" w:rsidRDefault="00CC1913" w:rsidP="00CC1913">
      <w:pPr>
        <w:widowControl/>
        <w:ind w:firstLine="709"/>
        <w:contextualSpacing/>
        <w:jc w:val="both"/>
        <w:rPr>
          <w:rFonts w:cs="Times New Roman"/>
          <w:color w:val="000000"/>
          <w:sz w:val="28"/>
          <w:szCs w:val="28"/>
          <w:highlight w:val="white"/>
        </w:rPr>
      </w:pP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- естественным границам природных объектов;</w:t>
      </w:r>
    </w:p>
    <w:p w:rsidR="00270218" w:rsidRPr="00CC1913" w:rsidRDefault="00CC1913" w:rsidP="00CC1913">
      <w:pPr>
        <w:widowControl/>
        <w:ind w:firstLine="709"/>
        <w:contextualSpacing/>
        <w:jc w:val="both"/>
        <w:rPr>
          <w:rFonts w:cs="Times New Roman"/>
          <w:color w:val="000000"/>
          <w:sz w:val="28"/>
          <w:szCs w:val="28"/>
          <w:highlight w:val="white"/>
        </w:rPr>
      </w:pP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- иным границам.</w:t>
      </w:r>
    </w:p>
    <w:p w:rsidR="00270218" w:rsidRPr="00CC1913" w:rsidRDefault="00CC1913" w:rsidP="00CC1913">
      <w:pPr>
        <w:widowControl/>
        <w:ind w:firstLine="709"/>
        <w:contextualSpacing/>
        <w:jc w:val="both"/>
        <w:rPr>
          <w:rFonts w:eastAsia="Calibri" w:cs="Times New Roman"/>
          <w:sz w:val="28"/>
          <w:szCs w:val="28"/>
          <w:lang w:bidi="ar-SA"/>
        </w:rPr>
      </w:pP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 xml:space="preserve">Градостроительные регламенты установлены настоящими </w:t>
      </w:r>
      <w:r w:rsidRPr="00CC191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п</w:t>
      </w: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равилами применительно к земельным участкам и объектам капитального строительства, расположенным в границах, отображенных на схеме градостроительного зонирования, территориальных зон.</w:t>
      </w:r>
    </w:p>
    <w:p w:rsidR="00270218" w:rsidRPr="00CC1913" w:rsidRDefault="00CC1913" w:rsidP="00CC1913">
      <w:pPr>
        <w:widowControl/>
        <w:ind w:firstLine="709"/>
        <w:contextualSpacing/>
        <w:jc w:val="both"/>
        <w:rPr>
          <w:rFonts w:cs="Times New Roman"/>
          <w:color w:val="000000"/>
          <w:sz w:val="28"/>
          <w:szCs w:val="28"/>
          <w:highlight w:val="white"/>
        </w:rPr>
      </w:pP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Действие градостроительного регламента не распространяется на земельные участки:</w:t>
      </w:r>
    </w:p>
    <w:p w:rsidR="00270218" w:rsidRPr="00CC1913" w:rsidRDefault="00CC1913" w:rsidP="00CC1913">
      <w:pPr>
        <w:widowControl/>
        <w:ind w:firstLine="709"/>
        <w:contextualSpacing/>
        <w:jc w:val="both"/>
        <w:rPr>
          <w:rFonts w:cs="Times New Roman"/>
          <w:color w:val="000000"/>
          <w:sz w:val="28"/>
          <w:szCs w:val="28"/>
          <w:highlight w:val="white"/>
        </w:rPr>
      </w:pP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- в границах территорий объектов культурного наследия (памятников истории и культуры), а также в границах территорий памятников или ансамблей, которые являются вновь выявленными объектами культурного наследия;</w:t>
      </w:r>
    </w:p>
    <w:p w:rsidR="00270218" w:rsidRPr="00CC1913" w:rsidRDefault="00CC1913" w:rsidP="00CC1913">
      <w:pPr>
        <w:widowControl/>
        <w:ind w:firstLine="709"/>
        <w:contextualSpacing/>
        <w:jc w:val="both"/>
        <w:rPr>
          <w:rFonts w:cs="Times New Roman"/>
          <w:color w:val="000000"/>
          <w:sz w:val="28"/>
          <w:szCs w:val="28"/>
          <w:highlight w:val="white"/>
        </w:rPr>
      </w:pP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- в границах территорий общего пользования (площадей, улиц проездов, скверов, пляжей, автомобильных дорог, закрытых водоемов);</w:t>
      </w:r>
    </w:p>
    <w:p w:rsidR="00270218" w:rsidRPr="00CC1913" w:rsidRDefault="00CC1913" w:rsidP="00CC1913">
      <w:pPr>
        <w:widowControl/>
        <w:ind w:firstLine="709"/>
        <w:contextualSpacing/>
        <w:jc w:val="both"/>
        <w:rPr>
          <w:rFonts w:cs="Times New Roman"/>
          <w:color w:val="000000"/>
          <w:sz w:val="28"/>
          <w:szCs w:val="28"/>
          <w:highlight w:val="white"/>
        </w:rPr>
      </w:pP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lastRenderedPageBreak/>
        <w:t>- </w:t>
      </w:r>
      <w:proofErr w:type="gramStart"/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занятые</w:t>
      </w:r>
      <w:proofErr w:type="gramEnd"/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 xml:space="preserve"> линейными объектами;</w:t>
      </w:r>
    </w:p>
    <w:p w:rsidR="00270218" w:rsidRPr="00CC1913" w:rsidRDefault="00CC1913" w:rsidP="00CC1913">
      <w:pPr>
        <w:widowControl/>
        <w:ind w:firstLine="709"/>
        <w:contextualSpacing/>
        <w:jc w:val="both"/>
        <w:rPr>
          <w:rFonts w:cs="Times New Roman"/>
          <w:color w:val="000000"/>
          <w:sz w:val="28"/>
          <w:szCs w:val="28"/>
          <w:highlight w:val="white"/>
        </w:rPr>
      </w:pPr>
      <w:proofErr w:type="gramStart"/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- предоставленные для добычи полезных ископаемых.</w:t>
      </w:r>
      <w:proofErr w:type="gramEnd"/>
    </w:p>
    <w:p w:rsidR="00270218" w:rsidRPr="00CC1913" w:rsidRDefault="00270218" w:rsidP="00CC1913">
      <w:pPr>
        <w:widowControl/>
        <w:shd w:val="clear" w:color="auto" w:fill="FFFFFF"/>
        <w:tabs>
          <w:tab w:val="left" w:pos="8334"/>
        </w:tabs>
        <w:ind w:firstLine="709"/>
        <w:jc w:val="both"/>
        <w:rPr>
          <w:rFonts w:cs="Times New Roman"/>
          <w:color w:val="000000"/>
          <w:spacing w:val="4"/>
          <w:sz w:val="28"/>
          <w:szCs w:val="28"/>
          <w:highlight w:val="white"/>
        </w:rPr>
      </w:pPr>
    </w:p>
    <w:p w:rsidR="00270218" w:rsidRPr="00CC1913" w:rsidRDefault="00CC1913" w:rsidP="00CC1913">
      <w:pPr>
        <w:widowControl/>
        <w:shd w:val="clear" w:color="auto" w:fill="FFFFFF"/>
        <w:tabs>
          <w:tab w:val="left" w:pos="8334"/>
        </w:tabs>
        <w:ind w:firstLine="709"/>
        <w:jc w:val="both"/>
        <w:rPr>
          <w:rFonts w:cs="Times New Roman"/>
          <w:color w:val="000000"/>
          <w:spacing w:val="4"/>
          <w:sz w:val="28"/>
          <w:szCs w:val="28"/>
          <w:highlight w:val="white"/>
        </w:rPr>
      </w:pPr>
      <w:r w:rsidRPr="00CC1913">
        <w:rPr>
          <w:rFonts w:cs="Times New Roman"/>
          <w:color w:val="000000"/>
          <w:spacing w:val="4"/>
          <w:sz w:val="28"/>
          <w:szCs w:val="28"/>
          <w:shd w:val="clear" w:color="auto" w:fill="FFFFFF"/>
        </w:rPr>
        <w:t xml:space="preserve">Перечень территориальных зон. </w:t>
      </w:r>
    </w:p>
    <w:p w:rsidR="00270218" w:rsidRPr="00CC1913" w:rsidRDefault="00CC1913" w:rsidP="00CC1913">
      <w:pPr>
        <w:keepNext/>
        <w:keepLines/>
        <w:widowControl/>
        <w:ind w:firstLine="709"/>
        <w:jc w:val="both"/>
        <w:rPr>
          <w:rFonts w:eastAsia="Calibri" w:cs="Times New Roman"/>
          <w:sz w:val="28"/>
          <w:szCs w:val="28"/>
          <w:lang w:bidi="ar-SA"/>
        </w:rPr>
      </w:pP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 xml:space="preserve">В соответствии с Градостроительным кодексом Российской Федерации, классификатором видов разрешенного использования земельных участков, утвержденным Приказом Министерства экономического развития Российской Федерации от </w:t>
      </w:r>
      <w:r w:rsidRPr="00CC191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10.11.2020 №</w:t>
      </w:r>
      <w:r w:rsidR="004C329A" w:rsidRPr="00CC191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 xml:space="preserve"> </w:t>
      </w:r>
      <w:proofErr w:type="gramStart"/>
      <w:r w:rsidRPr="00CC191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П</w:t>
      </w:r>
      <w:proofErr w:type="gramEnd"/>
      <w:r w:rsidRPr="00CC191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/0412</w:t>
      </w: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 xml:space="preserve"> на </w:t>
      </w:r>
      <w:r w:rsidRPr="00CC1913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карт</w:t>
      </w: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 xml:space="preserve">е градостроительного зонирования в границах </w:t>
      </w:r>
      <w:r w:rsidRPr="00CC1913">
        <w:rPr>
          <w:rFonts w:cs="Times New Roman"/>
          <w:sz w:val="28"/>
          <w:szCs w:val="28"/>
        </w:rPr>
        <w:t xml:space="preserve">муниципального образования - </w:t>
      </w:r>
      <w:proofErr w:type="spellStart"/>
      <w:r w:rsidRPr="00CC1913">
        <w:rPr>
          <w:rFonts w:eastAsia="Calibri" w:cs="Times New Roman"/>
          <w:sz w:val="28"/>
          <w:szCs w:val="28"/>
          <w:lang w:bidi="ar-SA"/>
        </w:rPr>
        <w:t>Сараевское</w:t>
      </w:r>
      <w:proofErr w:type="spellEnd"/>
      <w:r w:rsidRPr="00CC1913">
        <w:rPr>
          <w:rFonts w:cs="Times New Roman"/>
          <w:sz w:val="28"/>
          <w:szCs w:val="28"/>
        </w:rPr>
        <w:t xml:space="preserve"> городское поселение </w:t>
      </w:r>
      <w:proofErr w:type="spellStart"/>
      <w:r w:rsidRPr="00CC1913">
        <w:rPr>
          <w:rFonts w:eastAsia="Calibri" w:cs="Times New Roman"/>
          <w:sz w:val="28"/>
          <w:szCs w:val="28"/>
          <w:lang w:bidi="ar-SA"/>
        </w:rPr>
        <w:t>Сараевского</w:t>
      </w:r>
      <w:proofErr w:type="spellEnd"/>
      <w:r w:rsidRPr="00CC1913">
        <w:rPr>
          <w:rFonts w:cs="Times New Roman"/>
          <w:sz w:val="28"/>
          <w:szCs w:val="28"/>
        </w:rPr>
        <w:t xml:space="preserve"> </w:t>
      </w:r>
      <w:r w:rsidRPr="00CC1913">
        <w:rPr>
          <w:rFonts w:cs="Times New Roman"/>
          <w:color w:val="000000"/>
          <w:sz w:val="28"/>
          <w:szCs w:val="28"/>
          <w:shd w:val="clear" w:color="auto" w:fill="FFFFFF"/>
        </w:rPr>
        <w:t>муниципального района установлены следующие  территориальные зоны:</w:t>
      </w:r>
    </w:p>
    <w:p w:rsidR="00270218" w:rsidRPr="00CC1913" w:rsidRDefault="00270218" w:rsidP="00CC1913">
      <w:pPr>
        <w:ind w:firstLine="709"/>
        <w:rPr>
          <w:rFonts w:cs="Times New Roman"/>
          <w:color w:val="FF3232"/>
          <w:sz w:val="28"/>
          <w:szCs w:val="28"/>
        </w:rPr>
      </w:pPr>
    </w:p>
    <w:tbl>
      <w:tblPr>
        <w:tblW w:w="9690" w:type="dxa"/>
        <w:tblInd w:w="-1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58"/>
        <w:gridCol w:w="2032"/>
      </w:tblGrid>
      <w:tr w:rsidR="00270218">
        <w:trPr>
          <w:trHeight w:val="450"/>
          <w:tblHeader/>
        </w:trPr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270218" w:rsidRDefault="00CC1913">
            <w:pPr>
              <w:jc w:val="center"/>
            </w:pPr>
            <w:r>
              <w:t>Значение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70218" w:rsidRDefault="00CC1913">
            <w:pPr>
              <w:jc w:val="center"/>
            </w:pPr>
            <w:r>
              <w:t>Условные обозначения</w:t>
            </w:r>
          </w:p>
        </w:tc>
      </w:tr>
      <w:tr w:rsidR="00270218">
        <w:trPr>
          <w:trHeight w:val="597"/>
          <w:tblHeader/>
        </w:trPr>
        <w:tc>
          <w:tcPr>
            <w:tcW w:w="9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70218" w:rsidRDefault="00CC1913">
            <w:pPr>
              <w:ind w:left="-1531"/>
              <w:jc w:val="center"/>
            </w:pPr>
            <w:r>
              <w:t>Территориальные зоны</w:t>
            </w:r>
          </w:p>
        </w:tc>
      </w:tr>
      <w:tr w:rsidR="00270218">
        <w:trPr>
          <w:trHeight w:val="680"/>
        </w:trPr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270218" w:rsidRDefault="00CC1913">
            <w:pPr>
              <w:rPr>
                <w:rFonts w:eastAsia="Calibri" w:cs="Calibri"/>
                <w:lang w:bidi="ar-SA"/>
              </w:rPr>
            </w:pPr>
            <w:r>
              <w:rPr>
                <w:rFonts w:eastAsia="Calibri" w:cs="Calibri"/>
                <w:lang w:bidi="ar-SA"/>
              </w:rPr>
              <w:t>Зона застройки индивидуальными жилыми домами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70218" w:rsidRDefault="00CC191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107950</wp:posOffset>
                      </wp:positionV>
                      <wp:extent cx="657860" cy="209550"/>
                      <wp:effectExtent l="0" t="0" r="0" b="0"/>
                      <wp:wrapNone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360" cy="20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13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631C9" w:rsidRDefault="00F631C9">
                                  <w:pPr>
                                    <w:spacing w:after="200"/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1.1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fillcolor="#ffe132" stroked="t" style="position:absolute;margin-left:24.4pt;margin-top:8.5pt;width:51.7pt;height:16.4pt;v-text-anchor:top;mso-position-horizontal:center">
                      <w10:wrap type="none"/>
                      <v:fill o:detectmouseclick="t" type="solid" color2="#001ec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0" w:after="200"/>
                              <w:ind w:left="0" w:right="0" w:hanging="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  <w:t>1.1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70218" w:rsidRDefault="00270218">
            <w:pPr>
              <w:snapToGrid w:val="0"/>
              <w:jc w:val="center"/>
            </w:pPr>
          </w:p>
          <w:p w:rsidR="00270218" w:rsidRDefault="00270218">
            <w:pPr>
              <w:snapToGrid w:val="0"/>
              <w:jc w:val="center"/>
            </w:pPr>
          </w:p>
        </w:tc>
      </w:tr>
      <w:tr w:rsidR="00270218">
        <w:trPr>
          <w:trHeight w:val="680"/>
        </w:trPr>
        <w:tc>
          <w:tcPr>
            <w:tcW w:w="7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270218" w:rsidRDefault="00CC1913">
            <w:pPr>
              <w:rPr>
                <w:rFonts w:eastAsia="Calibri" w:cs="Calibri"/>
                <w:lang w:bidi="ar-SA"/>
              </w:rPr>
            </w:pPr>
            <w:r>
              <w:rPr>
                <w:rFonts w:eastAsia="Calibri" w:cs="Calibri"/>
                <w:lang w:bidi="ar-SA"/>
              </w:rPr>
              <w:t>Зона застройки малоэтажными жилыми домами</w:t>
            </w:r>
          </w:p>
        </w:tc>
        <w:tc>
          <w:tcPr>
            <w:tcW w:w="2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70218" w:rsidRDefault="00CC191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107950</wp:posOffset>
                      </wp:positionV>
                      <wp:extent cx="657860" cy="209550"/>
                      <wp:effectExtent l="0" t="0" r="0" b="0"/>
                      <wp:wrapNone/>
                      <wp:docPr id="3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360" cy="20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AA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631C9" w:rsidRDefault="00F631C9">
                                  <w:pPr>
                                    <w:spacing w:after="200"/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1.2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" fillcolor="#ffaa00" stroked="t" style="position:absolute;margin-left:24.4pt;margin-top:8.5pt;width:51.7pt;height:16.4pt;v-text-anchor:top;mso-position-horizontal:center">
                      <w10:wrap type="none"/>
                      <v:fill o:detectmouseclick="t" type="solid" color2="#0055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0" w:after="200"/>
                              <w:ind w:left="0" w:right="0" w:hanging="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  <w:t>1.2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70218">
        <w:trPr>
          <w:trHeight w:val="680"/>
        </w:trPr>
        <w:tc>
          <w:tcPr>
            <w:tcW w:w="7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270218" w:rsidRDefault="00CC1913">
            <w:pPr>
              <w:rPr>
                <w:rFonts w:eastAsia="Calibri" w:cs="Calibri"/>
                <w:lang w:bidi="ar-SA"/>
              </w:rPr>
            </w:pPr>
            <w:r>
              <w:rPr>
                <w:rFonts w:eastAsia="Calibri" w:cs="Calibri"/>
                <w:lang w:bidi="ar-SA"/>
              </w:rPr>
              <w:t>Многофункциональная общественно-деловая зона</w:t>
            </w:r>
          </w:p>
        </w:tc>
        <w:tc>
          <w:tcPr>
            <w:tcW w:w="2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70218" w:rsidRDefault="00CC191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107950</wp:posOffset>
                      </wp:positionV>
                      <wp:extent cx="657860" cy="209550"/>
                      <wp:effectExtent l="0" t="0" r="0" b="0"/>
                      <wp:wrapNone/>
                      <wp:docPr id="5" name="Врезк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360" cy="20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427A8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631C9" w:rsidRDefault="00F631C9">
                                  <w:pPr>
                                    <w:spacing w:after="200"/>
                                    <w:jc w:val="center"/>
                                    <w:rPr>
                                      <w:rFonts w:eastAsia="Calibri" w:cs="Times New Roman"/>
                                      <w:sz w:val="18"/>
                                      <w:szCs w:val="18"/>
                                      <w:lang w:bidi="ar-SA"/>
                                    </w:rPr>
                                  </w:pPr>
                                  <w:r>
                                    <w:rPr>
                                      <w:rFonts w:eastAsia="Calibri" w:cs="Times New Roman"/>
                                      <w:color w:val="000000"/>
                                      <w:sz w:val="18"/>
                                      <w:szCs w:val="18"/>
                                      <w:lang w:bidi="ar-SA"/>
                                    </w:rPr>
                                    <w:t>2.1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3" fillcolor="#a427a8" stroked="t" style="position:absolute;margin-left:24.4pt;margin-top:8.5pt;width:51.7pt;height:16.4pt;v-text-anchor:top;mso-position-horizontal:center">
                      <w10:wrap type="none"/>
                      <v:fill o:detectmouseclick="t" type="solid" color2="#5bd857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0" w:after="200"/>
                              <w:ind w:left="0" w:right="0" w:hanging="0"/>
                              <w:jc w:val="center"/>
                              <w:rPr>
                                <w:rFonts w:eastAsia="Calibri" w:cs="Times New Roman"/>
                                <w:color w:val="auto"/>
                                <w:sz w:val="18"/>
                                <w:szCs w:val="18"/>
                                <w:lang w:val="ru-RU" w:eastAsia="zh-CN" w:bidi="ar-SA"/>
                              </w:rPr>
                            </w:pPr>
                            <w:r>
                              <w:rPr>
                                <w:rFonts w:eastAsia="Calibri" w:cs="Times New Roman"/>
                                <w:color w:val="000000"/>
                                <w:sz w:val="18"/>
                                <w:szCs w:val="18"/>
                                <w:lang w:val="ru-RU" w:eastAsia="zh-CN" w:bidi="ar-SA"/>
                              </w:rPr>
                              <w:t>2.1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70218">
        <w:trPr>
          <w:trHeight w:val="680"/>
        </w:trPr>
        <w:tc>
          <w:tcPr>
            <w:tcW w:w="7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270218" w:rsidRDefault="00CC1913">
            <w:pPr>
              <w:rPr>
                <w:rFonts w:eastAsia="Calibri" w:cs="Calibri"/>
                <w:lang w:bidi="ar-SA"/>
              </w:rPr>
            </w:pPr>
            <w:r>
              <w:rPr>
                <w:rFonts w:eastAsia="Calibri" w:cs="Calibri"/>
                <w:lang w:bidi="ar-SA"/>
              </w:rPr>
              <w:t>Зона специализированной общественной застройки</w:t>
            </w:r>
          </w:p>
        </w:tc>
        <w:tc>
          <w:tcPr>
            <w:tcW w:w="2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70218" w:rsidRDefault="00CC191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107950</wp:posOffset>
                      </wp:positionV>
                      <wp:extent cx="657860" cy="209550"/>
                      <wp:effectExtent l="0" t="0" r="0" b="0"/>
                      <wp:wrapNone/>
                      <wp:docPr id="7" name="Врезка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360" cy="20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631C9" w:rsidRDefault="00F631C9">
                                  <w:pPr>
                                    <w:spacing w:after="200"/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2.2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" fillcolor="#ca7af5" stroked="t" style="position:absolute;margin-left:24.4pt;margin-top:8.5pt;width:51.7pt;height:16.4pt;v-text-anchor:top;mso-position-horizontal:center">
                      <w10:wrap type="none"/>
                      <v:fill o:detectmouseclick="t" type="solid" color2="#35850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0" w:after="200"/>
                              <w:ind w:left="0" w:right="0" w:hanging="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  <w:t>2.2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70218">
        <w:trPr>
          <w:trHeight w:val="680"/>
        </w:trPr>
        <w:tc>
          <w:tcPr>
            <w:tcW w:w="7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270218" w:rsidRDefault="00CC1913">
            <w:r>
              <w:t>Производственная зона</w:t>
            </w:r>
          </w:p>
        </w:tc>
        <w:tc>
          <w:tcPr>
            <w:tcW w:w="2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70218" w:rsidRDefault="00CC191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107950</wp:posOffset>
                      </wp:positionV>
                      <wp:extent cx="657860" cy="209550"/>
                      <wp:effectExtent l="0" t="0" r="0" b="0"/>
                      <wp:wrapNone/>
                      <wp:docPr id="9" name="Врезк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360" cy="20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631C9" w:rsidRDefault="00F631C9">
                                  <w:pPr>
                                    <w:spacing w:after="200"/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3.1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" fillcolor="#895a44" stroked="t" style="position:absolute;margin-left:24.4pt;margin-top:8.5pt;width:51.7pt;height:16.4pt;v-text-anchor:top;mso-position-horizontal:center">
                      <w10:wrap type="none"/>
                      <v:fill o:detectmouseclick="t" type="solid" color2="#76a5b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0" w:after="200"/>
                              <w:ind w:left="0" w:right="0" w:hanging="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  <w:t>3.1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70218">
        <w:trPr>
          <w:trHeight w:val="680"/>
        </w:trPr>
        <w:tc>
          <w:tcPr>
            <w:tcW w:w="7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270218" w:rsidRDefault="00CC1913">
            <w:pPr>
              <w:rPr>
                <w:rFonts w:eastAsia="Calibri" w:cs="Calibri"/>
                <w:lang w:bidi="ar-SA"/>
              </w:rPr>
            </w:pPr>
            <w:r>
              <w:rPr>
                <w:rFonts w:eastAsia="Calibri" w:cs="Calibri"/>
                <w:lang w:bidi="ar-SA"/>
              </w:rPr>
              <w:t>Коммунально-складская</w:t>
            </w:r>
          </w:p>
        </w:tc>
        <w:tc>
          <w:tcPr>
            <w:tcW w:w="2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70218" w:rsidRDefault="00CC191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107950</wp:posOffset>
                      </wp:positionV>
                      <wp:extent cx="657860" cy="209550"/>
                      <wp:effectExtent l="0" t="0" r="0" b="0"/>
                      <wp:wrapNone/>
                      <wp:docPr id="11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360" cy="20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631C9" w:rsidRDefault="00F631C9">
                                  <w:pPr>
                                    <w:spacing w:after="200"/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3.2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" fillcolor="#bd9684" stroked="t" style="position:absolute;margin-left:24.4pt;margin-top:8.5pt;width:51.7pt;height:16.4pt;v-text-anchor:top;mso-position-horizontal:center">
                      <w10:wrap type="none"/>
                      <v:fill o:detectmouseclick="t" type="solid" color2="#42697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0" w:after="200"/>
                              <w:ind w:left="0" w:right="0" w:hanging="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  <w:t>3.2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70218">
        <w:trPr>
          <w:trHeight w:val="715"/>
        </w:trPr>
        <w:tc>
          <w:tcPr>
            <w:tcW w:w="7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270218" w:rsidRDefault="00CC1913">
            <w:r>
              <w:t>Зона инженерной инфраструктуры</w:t>
            </w:r>
          </w:p>
        </w:tc>
        <w:tc>
          <w:tcPr>
            <w:tcW w:w="2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70218" w:rsidRDefault="00CC191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107950</wp:posOffset>
                      </wp:positionV>
                      <wp:extent cx="656590" cy="208280"/>
                      <wp:effectExtent l="0" t="0" r="0" b="0"/>
                      <wp:wrapNone/>
                      <wp:docPr id="13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920" cy="207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631C9" w:rsidRDefault="00F631C9">
                                  <w:pPr>
                                    <w:spacing w:after="200"/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3.3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" fillcolor="#636382" stroked="t" style="position:absolute;margin-left:24.45pt;margin-top:8.5pt;width:51.6pt;height:16.3pt;v-text-anchor:top;mso-position-horizontal:center">
                      <w10:wrap type="none"/>
                      <v:fill o:detectmouseclick="t" type="solid" color2="#9c9c7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0" w:after="200"/>
                              <w:ind w:left="0" w:right="0" w:hanging="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  <w:t>3.3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70218">
        <w:trPr>
          <w:trHeight w:val="715"/>
        </w:trPr>
        <w:tc>
          <w:tcPr>
            <w:tcW w:w="7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270218" w:rsidRDefault="00CC1913">
            <w:r>
              <w:t>Зона транспортной инфраструктуры</w:t>
            </w:r>
          </w:p>
        </w:tc>
        <w:tc>
          <w:tcPr>
            <w:tcW w:w="2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70218" w:rsidRDefault="00CC191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107950</wp:posOffset>
                      </wp:positionV>
                      <wp:extent cx="657860" cy="209550"/>
                      <wp:effectExtent l="0" t="0" r="0" b="0"/>
                      <wp:wrapNone/>
                      <wp:docPr id="15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360" cy="20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631C9" w:rsidRDefault="00F631C9">
                                  <w:pPr>
                                    <w:spacing w:after="200"/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3.4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" fillcolor="#006a91" stroked="t" style="position:absolute;margin-left:24.4pt;margin-top:8.5pt;width:51.7pt;height:16.4pt;v-text-anchor:top;mso-position-horizontal:center">
                      <w10:wrap type="none"/>
                      <v:fill o:detectmouseclick="t" type="solid" color2="#ff956e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0" w:after="200"/>
                              <w:ind w:left="0" w:right="0" w:hanging="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  <w:t>3.4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70218">
        <w:trPr>
          <w:trHeight w:val="680"/>
        </w:trPr>
        <w:tc>
          <w:tcPr>
            <w:tcW w:w="7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270218" w:rsidRDefault="00CC1913">
            <w:r>
              <w:t xml:space="preserve">Зоны сельскохозяйственного использования </w:t>
            </w:r>
          </w:p>
        </w:tc>
        <w:tc>
          <w:tcPr>
            <w:tcW w:w="2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70218" w:rsidRDefault="00CC191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1" allowOverlap="1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117475</wp:posOffset>
                      </wp:positionV>
                      <wp:extent cx="659765" cy="211455"/>
                      <wp:effectExtent l="0" t="0" r="0" b="0"/>
                      <wp:wrapNone/>
                      <wp:docPr id="17" name="Врезка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9160" cy="210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631C9" w:rsidRDefault="00F631C9">
                                  <w:pPr>
                                    <w:spacing w:after="200"/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4.2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9" fillcolor="#ffffb6" stroked="t" style="position:absolute;margin-left:24.45pt;margin-top:9.25pt;width:51.85pt;height:16.55pt;v-text-anchor:top">
                      <w10:wrap type="none"/>
                      <v:fill o:detectmouseclick="t" type="solid" color2="#00004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0" w:after="200"/>
                              <w:ind w:left="0" w:right="0" w:hanging="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  <w:t>4.2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70218">
        <w:trPr>
          <w:trHeight w:val="680"/>
        </w:trPr>
        <w:tc>
          <w:tcPr>
            <w:tcW w:w="7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270218" w:rsidRDefault="00CC1913">
            <w:r>
              <w:t>Производственная зона сельскохозяйственных предприятий</w:t>
            </w:r>
          </w:p>
        </w:tc>
        <w:tc>
          <w:tcPr>
            <w:tcW w:w="2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70218" w:rsidRDefault="00CC191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117475</wp:posOffset>
                      </wp:positionV>
                      <wp:extent cx="659765" cy="211455"/>
                      <wp:effectExtent l="0" t="0" r="0" b="0"/>
                      <wp:wrapNone/>
                      <wp:docPr id="19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9160" cy="210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631C9" w:rsidRDefault="00F631C9">
                                  <w:pPr>
                                    <w:spacing w:after="200"/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4.4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" fillcolor="#c0c000" stroked="t" style="position:absolute;margin-left:24.45pt;margin-top:9.25pt;width:51.85pt;height:16.55pt;v-text-anchor:top">
                      <w10:wrap type="none"/>
                      <v:fill o:detectmouseclick="t" type="solid" color2="#3f3f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0" w:after="200"/>
                              <w:ind w:left="0" w:right="0" w:hanging="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  <w:t>4.4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70218">
        <w:trPr>
          <w:trHeight w:val="680"/>
        </w:trPr>
        <w:tc>
          <w:tcPr>
            <w:tcW w:w="7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270218" w:rsidRDefault="00CC1913">
            <w:pPr>
              <w:rPr>
                <w:rFonts w:eastAsia="Calibri" w:cs="Calibri"/>
                <w:lang w:bidi="ar-SA"/>
              </w:rPr>
            </w:pPr>
            <w:r>
              <w:rPr>
                <w:rFonts w:eastAsia="Calibri" w:cs="Calibri"/>
                <w:lang w:bidi="ar-SA"/>
              </w:rPr>
              <w:t>Зона озелененных территорий общего пользования</w:t>
            </w:r>
          </w:p>
        </w:tc>
        <w:tc>
          <w:tcPr>
            <w:tcW w:w="2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70218" w:rsidRDefault="00CC1913">
            <w:pPr>
              <w:tabs>
                <w:tab w:val="left" w:pos="509"/>
              </w:tabs>
              <w:snapToGrid w:val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84455</wp:posOffset>
                      </wp:positionV>
                      <wp:extent cx="657860" cy="209550"/>
                      <wp:effectExtent l="0" t="0" r="0" b="0"/>
                      <wp:wrapNone/>
                      <wp:docPr id="21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360" cy="20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631C9" w:rsidRDefault="00F631C9">
                                  <w:pPr>
                                    <w:spacing w:after="200"/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5.1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" fillcolor="#00ffc5" stroked="t" style="position:absolute;margin-left:24.45pt;margin-top:6.65pt;width:51.7pt;height:16.4pt;v-text-anchor:top">
                      <w10:wrap type="none"/>
                      <v:fill o:detectmouseclick="t" type="solid" color2="#ff003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0" w:after="200"/>
                              <w:ind w:left="0" w:right="0" w:hanging="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  <w:t>5.1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70218">
        <w:trPr>
          <w:trHeight w:val="680"/>
        </w:trPr>
        <w:tc>
          <w:tcPr>
            <w:tcW w:w="7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270218" w:rsidRDefault="00CC1913">
            <w:r>
              <w:lastRenderedPageBreak/>
              <w:t>Зона кладбищ</w:t>
            </w:r>
          </w:p>
        </w:tc>
        <w:tc>
          <w:tcPr>
            <w:tcW w:w="2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70218" w:rsidRDefault="00CC191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97155</wp:posOffset>
                      </wp:positionV>
                      <wp:extent cx="657860" cy="209550"/>
                      <wp:effectExtent l="0" t="0" r="0" b="0"/>
                      <wp:wrapNone/>
                      <wp:docPr id="23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360" cy="208800"/>
                              </a:xfrm>
                              <a:prstGeom prst="rect">
                                <a:avLst/>
                              </a:prstGeom>
                              <a:blipFill rotWithShape="0">
                                <a:blip r:embed="rId12"/>
                                <a:stretch>
                                  <a:fillRect/>
                                </a:stretch>
                              </a:blipFill>
                              <a:ln w="9360">
                                <a:solidFill>
                                  <a:srgbClr val="305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631C9" w:rsidRDefault="00F631C9">
                                  <w:pPr>
                                    <w:spacing w:after="200"/>
                                    <w:jc w:val="center"/>
                                    <w:rPr>
                                      <w:rFonts w:cs="Times New Roman"/>
                                      <w:color w:val="FFFFFF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FFFFFF"/>
                                      <w:sz w:val="18"/>
                                      <w:szCs w:val="18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" stroked="t" style="position:absolute;margin-left:25.25pt;margin-top:7.65pt;width:51.7pt;height:16.4pt;v-text-anchor:top">
                      <w10:wrap type="none"/>
                      <v:imagedata r:id="rId13" o:detectmouseclick="t"/>
                      <v:stroke color="#305000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before="0" w:after="200"/>
                              <w:ind w:left="0" w:right="0" w:hanging="0"/>
                              <w:jc w:val="center"/>
                              <w:rPr>
                                <w:rFonts w:cs="Times New Roman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FFFFFF"/>
                                <w:sz w:val="18"/>
                                <w:szCs w:val="18"/>
                              </w:rPr>
                              <w:t>6.1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270218" w:rsidRPr="00CC1913" w:rsidRDefault="00270218" w:rsidP="00FF3F89">
      <w:pPr>
        <w:ind w:firstLine="709"/>
        <w:jc w:val="both"/>
        <w:rPr>
          <w:color w:val="FF3232"/>
          <w:sz w:val="28"/>
          <w:szCs w:val="28"/>
        </w:rPr>
      </w:pPr>
    </w:p>
    <w:p w:rsidR="00270218" w:rsidRPr="00CC1913" w:rsidRDefault="00CC1913" w:rsidP="00FF3F89">
      <w:pPr>
        <w:pStyle w:val="1"/>
        <w:widowControl/>
        <w:numPr>
          <w:ilvl w:val="0"/>
          <w:numId w:val="0"/>
        </w:numPr>
        <w:ind w:firstLine="709"/>
        <w:contextualSpacing/>
        <w:jc w:val="both"/>
        <w:rPr>
          <w:rFonts w:cs="Times New Roman"/>
        </w:rPr>
      </w:pPr>
      <w:bookmarkStart w:id="13" w:name="_Toc112842130"/>
      <w:r w:rsidRPr="00CC1913">
        <w:rPr>
          <w:rFonts w:cs="Times New Roman"/>
        </w:rPr>
        <w:t>Статья 11. Градостроительные регламенты по видам разрешенного использования в соответствии с территориальными зонами.</w:t>
      </w:r>
      <w:bookmarkEnd w:id="13"/>
    </w:p>
    <w:p w:rsidR="00270218" w:rsidRPr="00CC1913" w:rsidRDefault="00270218" w:rsidP="00FF3F89">
      <w:pPr>
        <w:widowControl/>
        <w:ind w:firstLine="709"/>
        <w:contextualSpacing/>
        <w:jc w:val="both"/>
        <w:rPr>
          <w:rFonts w:cs="Times New Roman"/>
          <w:b/>
          <w:bCs/>
          <w:sz w:val="28"/>
          <w:szCs w:val="28"/>
        </w:rPr>
      </w:pPr>
    </w:p>
    <w:p w:rsidR="00270218" w:rsidRPr="00CC1913" w:rsidRDefault="00CC1913" w:rsidP="00FF3F89">
      <w:pPr>
        <w:pStyle w:val="1"/>
        <w:widowControl/>
        <w:numPr>
          <w:ilvl w:val="0"/>
          <w:numId w:val="0"/>
        </w:numPr>
        <w:ind w:firstLine="709"/>
        <w:contextualSpacing/>
        <w:jc w:val="both"/>
        <w:rPr>
          <w:rFonts w:eastAsia="Calibri" w:cs="Calibri"/>
          <w:lang w:bidi="ar-SA"/>
        </w:rPr>
      </w:pPr>
      <w:bookmarkStart w:id="14" w:name="_Toc112842131"/>
      <w:r w:rsidRPr="00CC1913">
        <w:rPr>
          <w:rFonts w:cs="Times New Roman"/>
        </w:rPr>
        <w:t xml:space="preserve">Статья 11.1. Градостроительные регламенты. </w:t>
      </w:r>
      <w:r w:rsidRPr="00CC1913">
        <w:rPr>
          <w:rFonts w:eastAsia="Times New Roman" w:cs="Times New Roman"/>
        </w:rPr>
        <w:t>Жилые зоны</w:t>
      </w:r>
      <w:r w:rsidRPr="00CC1913">
        <w:rPr>
          <w:rFonts w:cs="Times New Roman"/>
        </w:rPr>
        <w:t>.</w:t>
      </w:r>
      <w:bookmarkEnd w:id="14"/>
    </w:p>
    <w:p w:rsidR="00270218" w:rsidRPr="00CC1913" w:rsidRDefault="00270218" w:rsidP="00FF3F89">
      <w:pPr>
        <w:ind w:firstLine="709"/>
        <w:jc w:val="both"/>
        <w:rPr>
          <w:rFonts w:cs="Times New Roman"/>
          <w:color w:val="000000"/>
          <w:spacing w:val="4"/>
          <w:sz w:val="28"/>
          <w:szCs w:val="28"/>
          <w:highlight w:val="white"/>
        </w:rPr>
      </w:pPr>
    </w:p>
    <w:p w:rsidR="00270218" w:rsidRPr="00CC1913" w:rsidRDefault="00CC1913" w:rsidP="00FF3F89">
      <w:pPr>
        <w:ind w:firstLine="709"/>
        <w:jc w:val="both"/>
        <w:rPr>
          <w:b/>
          <w:bCs/>
          <w:sz w:val="28"/>
          <w:szCs w:val="28"/>
        </w:rPr>
      </w:pPr>
      <w:r w:rsidRPr="00CC1913">
        <w:rPr>
          <w:b/>
          <w:bCs/>
          <w:sz w:val="28"/>
          <w:szCs w:val="28"/>
        </w:rPr>
        <w:t>1) Зона застройки индивидуальными жилыми домами (1.1).</w:t>
      </w:r>
    </w:p>
    <w:p w:rsidR="00270218" w:rsidRPr="00CC1913" w:rsidRDefault="00270218" w:rsidP="00FF3F89">
      <w:pPr>
        <w:ind w:firstLine="709"/>
        <w:jc w:val="both"/>
        <w:rPr>
          <w:sz w:val="28"/>
          <w:szCs w:val="28"/>
        </w:rPr>
      </w:pPr>
    </w:p>
    <w:p w:rsidR="00270218" w:rsidRPr="00CC1913" w:rsidRDefault="00CC1913" w:rsidP="00FF3F89">
      <w:pPr>
        <w:ind w:firstLine="709"/>
        <w:jc w:val="both"/>
        <w:rPr>
          <w:sz w:val="28"/>
          <w:szCs w:val="28"/>
        </w:rPr>
      </w:pPr>
      <w:proofErr w:type="gramStart"/>
      <w:r w:rsidRPr="00CC1913">
        <w:rPr>
          <w:sz w:val="28"/>
          <w:szCs w:val="28"/>
        </w:rPr>
        <w:t>Зона застройки индивидуальными жилыми домами предназначена для развития на основе существующих и вновь осваиваемых территорий зон комфортного жилья, включающих застройку преимущественно отдельно стоящими жилыми домами, усадебного (коттеджного) типа, малой этажности (до 3 этажей) с приусадебными земельными участками из расчета проживания в каждом доме одной семьи, а также объектами сферы социального и культурно-бытового обслуживания, обеспечивающей потребности жителей указанных территорий, и создание</w:t>
      </w:r>
      <w:proofErr w:type="gramEnd"/>
      <w:r w:rsidRPr="00CC1913">
        <w:rPr>
          <w:sz w:val="28"/>
          <w:szCs w:val="28"/>
        </w:rPr>
        <w:t xml:space="preserve"> условий для размещения необходимых объектов инженерной и транспортной инфраструктур.</w:t>
      </w:r>
    </w:p>
    <w:p w:rsidR="00270218" w:rsidRPr="00CC1913" w:rsidRDefault="00270218" w:rsidP="00FF3F89">
      <w:pPr>
        <w:widowControl/>
        <w:ind w:firstLine="709"/>
        <w:jc w:val="both"/>
        <w:rPr>
          <w:rFonts w:eastAsia="Calibri" w:cs="Calibri"/>
          <w:sz w:val="28"/>
          <w:szCs w:val="28"/>
          <w:lang w:bidi="ar-SA"/>
        </w:rPr>
      </w:pPr>
    </w:p>
    <w:tbl>
      <w:tblPr>
        <w:tblW w:w="97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64"/>
        <w:gridCol w:w="5233"/>
        <w:gridCol w:w="2436"/>
      </w:tblGrid>
      <w:tr w:rsidR="00270218" w:rsidTr="00904529">
        <w:trPr>
          <w:trHeight w:val="454"/>
          <w:tblHeader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18" w:rsidRDefault="00CC1913" w:rsidP="00245DD4">
            <w:pPr>
              <w:contextualSpacing/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>Вид разрешенного использования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18" w:rsidRDefault="00CC1913" w:rsidP="00245DD4">
            <w:pPr>
              <w:contextualSpacing/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270218" w:rsidRDefault="00CC1913" w:rsidP="00245DD4">
            <w:pPr>
              <w:contextualSpacing/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18" w:rsidRDefault="00CC1913" w:rsidP="00245DD4">
            <w:pPr>
              <w:contextualSpacing/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270218" w:rsidTr="00904529">
        <w:trPr>
          <w:trHeight w:val="1443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18" w:rsidRDefault="00CC1913">
            <w:pPr>
              <w:contextualSpacing/>
            </w:pPr>
            <w:r>
              <w:rPr>
                <w:rFonts w:eastAsia="Times New Roman" w:cs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18" w:rsidRDefault="00CC1913">
            <w:pPr>
              <w:contextualSpacing/>
            </w:pPr>
            <w:r>
              <w:rPr>
                <w:rFonts w:cs="Times New Roman"/>
              </w:rPr>
              <w:t xml:space="preserve">для индивидуального жилищного строительства;  </w:t>
            </w:r>
          </w:p>
          <w:p w:rsidR="00270218" w:rsidRDefault="00CC1913">
            <w:pPr>
              <w:contextualSpacing/>
            </w:pPr>
            <w:r>
              <w:rPr>
                <w:rFonts w:cs="Times New Roman"/>
              </w:rPr>
              <w:t>для ведения личного подсобного хозяйства</w:t>
            </w:r>
          </w:p>
          <w:p w:rsidR="00270218" w:rsidRDefault="00CC1913">
            <w:pPr>
              <w:spacing w:line="283" w:lineRule="exact"/>
              <w:contextualSpacing/>
            </w:pPr>
            <w:r>
              <w:t>(приусадебный земельный участок)</w:t>
            </w:r>
            <w:r>
              <w:rPr>
                <w:rFonts w:cs="Times New Roman"/>
              </w:rPr>
              <w:t>;</w:t>
            </w:r>
          </w:p>
          <w:p w:rsidR="00270218" w:rsidRDefault="00CC1913">
            <w:pPr>
              <w:spacing w:line="283" w:lineRule="exact"/>
              <w:contextualSpacing/>
            </w:pPr>
            <w:r>
              <w:rPr>
                <w:rFonts w:cs="Times New Roman"/>
              </w:rPr>
              <w:t>блокированная жилая застройка;</w:t>
            </w:r>
          </w:p>
          <w:p w:rsidR="00270218" w:rsidRDefault="00CC1913">
            <w:pPr>
              <w:spacing w:line="283" w:lineRule="exact"/>
              <w:contextualSpacing/>
            </w:pPr>
            <w:r>
              <w:rPr>
                <w:rFonts w:cs="Times New Roman"/>
              </w:rPr>
              <w:t>ведение садоводства;</w:t>
            </w:r>
          </w:p>
          <w:p w:rsidR="00270218" w:rsidRDefault="00CC1913">
            <w:pPr>
              <w:spacing w:line="283" w:lineRule="exact"/>
              <w:contextualSpacing/>
            </w:pPr>
            <w:r>
              <w:rPr>
                <w:rFonts w:cs="Times New Roman"/>
              </w:rPr>
              <w:t>амбулаторно-поликлиническое обслуживание;</w:t>
            </w:r>
          </w:p>
          <w:p w:rsidR="00270218" w:rsidRDefault="00CC1913">
            <w:pPr>
              <w:spacing w:line="283" w:lineRule="exact"/>
              <w:contextualSpacing/>
            </w:pPr>
            <w:r>
              <w:rPr>
                <w:rFonts w:cs="Times New Roman"/>
              </w:rPr>
              <w:t>дошкольное, начальное и среднее общее образование;</w:t>
            </w:r>
          </w:p>
          <w:p w:rsidR="00270218" w:rsidRDefault="00CC1913">
            <w:pPr>
              <w:spacing w:line="283" w:lineRule="exact"/>
              <w:contextualSpacing/>
            </w:pPr>
            <w:r>
              <w:rPr>
                <w:rFonts w:eastAsia="Calibri" w:cs="Times New Roman"/>
                <w:lang w:bidi="ar-SA"/>
              </w:rPr>
              <w:t>с</w:t>
            </w:r>
            <w:bookmarkStart w:id="15" w:name="sub_103521"/>
            <w:r>
              <w:rPr>
                <w:rFonts w:cs="Times New Roman"/>
              </w:rPr>
              <w:t>реднее и высшее профессиональное образование</w:t>
            </w:r>
            <w:bookmarkEnd w:id="15"/>
            <w:r>
              <w:rPr>
                <w:rFonts w:cs="Times New Roman"/>
              </w:rPr>
              <w:t>;</w:t>
            </w:r>
          </w:p>
          <w:p w:rsidR="00270218" w:rsidRDefault="00CC1913">
            <w:pPr>
              <w:spacing w:line="283" w:lineRule="exact"/>
              <w:contextualSpacing/>
            </w:pPr>
            <w:r>
              <w:rPr>
                <w:rFonts w:eastAsia="Calibri" w:cs="Times New Roman"/>
                <w:lang w:bidi="ar-SA"/>
              </w:rPr>
              <w:t>о</w:t>
            </w:r>
            <w:bookmarkStart w:id="16" w:name="sub_10271"/>
            <w:r>
              <w:rPr>
                <w:rFonts w:cs="Times New Roman"/>
              </w:rPr>
              <w:t>бслуживание жилой застройки</w:t>
            </w:r>
            <w:bookmarkEnd w:id="16"/>
            <w:r>
              <w:rPr>
                <w:rFonts w:cs="Times New Roman"/>
              </w:rPr>
              <w:t>;</w:t>
            </w:r>
          </w:p>
          <w:p w:rsidR="00270218" w:rsidRDefault="00CC1913">
            <w:pPr>
              <w:spacing w:line="283" w:lineRule="exact"/>
              <w:contextualSpacing/>
            </w:pPr>
            <w:r>
              <w:rPr>
                <w:rFonts w:cs="Times New Roman"/>
              </w:rPr>
              <w:t>хранение автотранспорта;</w:t>
            </w:r>
          </w:p>
          <w:p w:rsidR="00270218" w:rsidRDefault="00CC1913">
            <w:pPr>
              <w:spacing w:line="283" w:lineRule="exact"/>
              <w:contextualSpacing/>
            </w:pPr>
            <w:r>
              <w:rPr>
                <w:rFonts w:cs="Times New Roman"/>
              </w:rPr>
              <w:t>объекты культурно-досуговой деятельности;</w:t>
            </w:r>
          </w:p>
          <w:p w:rsidR="00270218" w:rsidRDefault="00CC1913">
            <w:pPr>
              <w:spacing w:line="283" w:lineRule="exact"/>
              <w:contextualSpacing/>
            </w:pPr>
            <w:r>
              <w:rPr>
                <w:rFonts w:cs="Times New Roman"/>
              </w:rPr>
              <w:t xml:space="preserve">земельные участки </w:t>
            </w:r>
            <w:r>
              <w:rPr>
                <w:rFonts w:eastAsia="Times New Roman" w:cs="Times New Roman"/>
                <w:spacing w:val="-10"/>
                <w:lang w:eastAsia="ru-RU"/>
              </w:rPr>
              <w:t>(территории)</w:t>
            </w:r>
            <w:r>
              <w:rPr>
                <w:rFonts w:cs="Times New Roman"/>
              </w:rPr>
              <w:t xml:space="preserve"> общего пользовани</w:t>
            </w:r>
            <w:r>
              <w:rPr>
                <w:rFonts w:eastAsia="Calibri" w:cs="Times New Roman"/>
                <w:lang w:bidi="ar-SA"/>
              </w:rPr>
              <w:t>я</w:t>
            </w:r>
            <w:r>
              <w:rPr>
                <w:rFonts w:cs="Times New Roman"/>
              </w:rPr>
              <w:t>;</w:t>
            </w:r>
          </w:p>
          <w:p w:rsidR="00270218" w:rsidRDefault="00CC1913">
            <w:pPr>
              <w:pStyle w:val="affffb"/>
              <w:spacing w:before="0" w:after="0" w:line="283" w:lineRule="exact"/>
              <w:contextualSpacing/>
            </w:pPr>
            <w:r>
              <w:rPr>
                <w:rFonts w:eastAsia="Calibri"/>
                <w:sz w:val="24"/>
                <w:szCs w:val="24"/>
                <w:lang w:bidi="ar-SA"/>
              </w:rPr>
              <w:t>с</w:t>
            </w:r>
            <w:bookmarkStart w:id="17" w:name="sub_10511"/>
            <w:r>
              <w:rPr>
                <w:sz w:val="24"/>
                <w:szCs w:val="24"/>
              </w:rPr>
              <w:t>порт</w:t>
            </w:r>
            <w:bookmarkEnd w:id="17"/>
            <w:r>
              <w:rPr>
                <w:sz w:val="24"/>
                <w:szCs w:val="24"/>
              </w:rPr>
              <w:t>;</w:t>
            </w:r>
          </w:p>
          <w:p w:rsidR="00270218" w:rsidRDefault="00CC1913">
            <w:pPr>
              <w:pStyle w:val="affffb"/>
              <w:spacing w:before="0" w:after="0" w:line="283" w:lineRule="exact"/>
              <w:contextualSpacing/>
            </w:pPr>
            <w:r>
              <w:rPr>
                <w:rFonts w:eastAsia="Calibri"/>
                <w:sz w:val="24"/>
                <w:szCs w:val="24"/>
                <w:lang w:bidi="ar-SA"/>
              </w:rPr>
              <w:lastRenderedPageBreak/>
              <w:t>с</w:t>
            </w:r>
            <w:r>
              <w:rPr>
                <w:sz w:val="24"/>
                <w:szCs w:val="24"/>
              </w:rPr>
              <w:t>вязь;</w:t>
            </w:r>
          </w:p>
          <w:p w:rsidR="00270218" w:rsidRDefault="00CC1913">
            <w:pPr>
              <w:spacing w:line="283" w:lineRule="exact"/>
              <w:contextualSpacing/>
            </w:pPr>
            <w:r>
              <w:rPr>
                <w:rFonts w:eastAsia="Calibri" w:cs="Times New Roman"/>
                <w:lang w:bidi="ar-SA"/>
              </w:rPr>
              <w:t>а</w:t>
            </w:r>
            <w:r>
              <w:rPr>
                <w:rFonts w:eastAsia="Times New Roman" w:cs="Times New Roman"/>
                <w:lang w:eastAsia="ru-RU"/>
              </w:rPr>
              <w:t>втомобильный транспорт;</w:t>
            </w:r>
          </w:p>
          <w:p w:rsidR="00270218" w:rsidRDefault="00CC1913">
            <w:pPr>
              <w:spacing w:line="283" w:lineRule="exact"/>
              <w:contextualSpacing/>
            </w:pPr>
            <w:r>
              <w:rPr>
                <w:rFonts w:eastAsia="Times New Roman" w:cs="Times New Roman"/>
                <w:lang w:eastAsia="ru-RU"/>
              </w:rPr>
              <w:t>обеспечение внутреннего правопорядка;</w:t>
            </w:r>
          </w:p>
          <w:p w:rsidR="00270218" w:rsidRDefault="00CC1913">
            <w:pPr>
              <w:spacing w:line="283" w:lineRule="exact"/>
              <w:contextualSpacing/>
            </w:pPr>
            <w:r>
              <w:rPr>
                <w:rFonts w:eastAsia="Times New Roman" w:cs="Times New Roman"/>
                <w:lang w:eastAsia="ru-RU"/>
              </w:rPr>
              <w:t>размещение гаражей для собственных нужд.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18" w:rsidRDefault="00CC1913">
            <w:pPr>
              <w:snapToGrid w:val="0"/>
              <w:contextualSpacing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lastRenderedPageBreak/>
              <w:t>2.1</w:t>
            </w:r>
          </w:p>
          <w:p w:rsidR="00270218" w:rsidRDefault="00270218">
            <w:pPr>
              <w:contextualSpacing/>
              <w:jc w:val="center"/>
            </w:pPr>
          </w:p>
          <w:p w:rsidR="00270218" w:rsidRDefault="00CC1913">
            <w:pPr>
              <w:contextualSpacing/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>2.2</w:t>
            </w:r>
          </w:p>
          <w:p w:rsidR="00270218" w:rsidRDefault="00270218">
            <w:pPr>
              <w:contextualSpacing/>
              <w:jc w:val="center"/>
            </w:pPr>
          </w:p>
          <w:p w:rsidR="00270218" w:rsidRDefault="00CC1913">
            <w:pPr>
              <w:contextualSpacing/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>2.3</w:t>
            </w:r>
          </w:p>
          <w:p w:rsidR="00270218" w:rsidRDefault="00CC1913">
            <w:pPr>
              <w:contextualSpacing/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>13.2</w:t>
            </w:r>
          </w:p>
          <w:p w:rsidR="00270218" w:rsidRDefault="00CC1913">
            <w:pPr>
              <w:contextualSpacing/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>3.4.1</w:t>
            </w:r>
          </w:p>
          <w:p w:rsidR="00270218" w:rsidRDefault="00CC1913">
            <w:pPr>
              <w:contextualSpacing/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>3.5.1</w:t>
            </w:r>
          </w:p>
          <w:p w:rsidR="00270218" w:rsidRDefault="00270218">
            <w:pPr>
              <w:contextualSpacing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270218" w:rsidRDefault="00CC1913">
            <w:pPr>
              <w:contextualSpacing/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>3.5.2</w:t>
            </w:r>
          </w:p>
          <w:p w:rsidR="00270218" w:rsidRDefault="00270218">
            <w:pPr>
              <w:contextualSpacing/>
              <w:jc w:val="center"/>
            </w:pPr>
          </w:p>
          <w:p w:rsidR="00270218" w:rsidRDefault="00CC1913">
            <w:pPr>
              <w:contextualSpacing/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>2.7</w:t>
            </w:r>
          </w:p>
          <w:p w:rsidR="00270218" w:rsidRDefault="00CC1913">
            <w:pPr>
              <w:contextualSpacing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2.7.1</w:t>
            </w:r>
          </w:p>
          <w:p w:rsidR="00270218" w:rsidRDefault="00CC1913">
            <w:pPr>
              <w:contextualSpacing/>
              <w:jc w:val="center"/>
            </w:pPr>
            <w:r>
              <w:rPr>
                <w:rFonts w:eastAsia="Times New Roman" w:cs="Times New Roman"/>
                <w:lang w:eastAsia="ru-RU"/>
              </w:rPr>
              <w:t>3.6.1</w:t>
            </w:r>
          </w:p>
          <w:p w:rsidR="00270218" w:rsidRDefault="00CC1913">
            <w:pPr>
              <w:contextualSpacing/>
              <w:jc w:val="center"/>
            </w:pPr>
            <w:r>
              <w:rPr>
                <w:rFonts w:eastAsia="Times New Roman" w:cs="Times New Roman"/>
                <w:lang w:eastAsia="ru-RU"/>
              </w:rPr>
              <w:t>12.0 (12.0.1-12.0.2)</w:t>
            </w:r>
          </w:p>
          <w:p w:rsidR="00270218" w:rsidRDefault="00270218">
            <w:pPr>
              <w:contextualSpacing/>
              <w:jc w:val="center"/>
            </w:pPr>
          </w:p>
          <w:p w:rsidR="00270218" w:rsidRDefault="00CC1913">
            <w:pPr>
              <w:contextualSpacing/>
              <w:jc w:val="center"/>
            </w:pPr>
            <w:r>
              <w:rPr>
                <w:rFonts w:eastAsia="Times New Roman" w:cs="Times New Roman"/>
                <w:lang w:eastAsia="ru-RU"/>
              </w:rPr>
              <w:t>5.1 (5.1.1-5.1.7)</w:t>
            </w:r>
          </w:p>
          <w:p w:rsidR="00270218" w:rsidRDefault="00CC1913">
            <w:pPr>
              <w:contextualSpacing/>
              <w:jc w:val="center"/>
            </w:pPr>
            <w:r>
              <w:rPr>
                <w:rFonts w:eastAsia="Times New Roman" w:cs="Times New Roman"/>
                <w:lang w:eastAsia="ru-RU"/>
              </w:rPr>
              <w:lastRenderedPageBreak/>
              <w:t>6.8</w:t>
            </w:r>
          </w:p>
          <w:p w:rsidR="00270218" w:rsidRDefault="00CC1913">
            <w:pPr>
              <w:contextualSpacing/>
              <w:jc w:val="center"/>
            </w:pPr>
            <w:r>
              <w:rPr>
                <w:rFonts w:eastAsia="Times New Roman" w:cs="Times New Roman"/>
                <w:lang w:eastAsia="ru-RU"/>
              </w:rPr>
              <w:t>7.2 (7.2.</w:t>
            </w:r>
            <w:r>
              <w:rPr>
                <w:rFonts w:eastAsia="Times New Roman" w:cs="Times New Roman"/>
                <w:lang w:val="en-US" w:eastAsia="ru-RU"/>
              </w:rPr>
              <w:t>1</w:t>
            </w:r>
            <w:r>
              <w:rPr>
                <w:rFonts w:eastAsia="Times New Roman" w:cs="Times New Roman"/>
                <w:lang w:eastAsia="ru-RU"/>
              </w:rPr>
              <w:t>-7.2.3)</w:t>
            </w:r>
          </w:p>
          <w:p w:rsidR="00270218" w:rsidRDefault="00CC1913">
            <w:pPr>
              <w:contextualSpacing/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>8.3</w:t>
            </w:r>
          </w:p>
          <w:p w:rsidR="00270218" w:rsidRDefault="00CC1913">
            <w:pPr>
              <w:contextualSpacing/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>2.7.2</w:t>
            </w:r>
          </w:p>
        </w:tc>
      </w:tr>
      <w:tr w:rsidR="00270218" w:rsidTr="00904529">
        <w:trPr>
          <w:trHeight w:val="1430"/>
        </w:trPr>
        <w:tc>
          <w:tcPr>
            <w:tcW w:w="2064" w:type="dxa"/>
            <w:tcBorders>
              <w:top w:val="single" w:sz="4" w:space="0" w:color="auto"/>
              <w:left w:val="single" w:sz="4" w:space="0" w:color="000000"/>
            </w:tcBorders>
          </w:tcPr>
          <w:p w:rsidR="00270218" w:rsidRDefault="00CC1913">
            <w:pPr>
              <w:contextualSpacing/>
            </w:pPr>
            <w:r>
              <w:rPr>
                <w:rFonts w:eastAsia="Times New Roman" w:cs="Times New Roman"/>
                <w:color w:val="000000"/>
                <w:lang w:eastAsia="ru-RU"/>
              </w:rPr>
              <w:lastRenderedPageBreak/>
              <w:t>Условно разрешенные виды разрешенного использования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000000"/>
            </w:tcBorders>
          </w:tcPr>
          <w:p w:rsidR="00270218" w:rsidRDefault="00CC1913">
            <w:pPr>
              <w:spacing w:line="283" w:lineRule="exact"/>
              <w:contextualSpacing/>
            </w:pPr>
            <w:r>
              <w:rPr>
                <w:rFonts w:cs="Times New Roman"/>
              </w:rPr>
              <w:t>малоэтажная многоквартирная жилая застройк</w:t>
            </w:r>
            <w:r>
              <w:rPr>
                <w:rFonts w:eastAsia="Calibri" w:cs="Times New Roman"/>
                <w:lang w:bidi="ar-SA"/>
              </w:rPr>
              <w:t>а</w:t>
            </w:r>
            <w:r>
              <w:rPr>
                <w:rFonts w:cs="Times New Roman"/>
              </w:rPr>
              <w:t>;</w:t>
            </w:r>
          </w:p>
          <w:p w:rsidR="00270218" w:rsidRDefault="00CC1913">
            <w:pPr>
              <w:contextualSpacing/>
            </w:pPr>
            <w:r>
              <w:rPr>
                <w:rFonts w:cs="Times New Roman"/>
              </w:rPr>
              <w:t>осуществление религиозных обрядов;</w:t>
            </w:r>
          </w:p>
          <w:p w:rsidR="00270218" w:rsidRDefault="00CC1913">
            <w:pPr>
              <w:contextualSpacing/>
            </w:pPr>
            <w:r>
              <w:rPr>
                <w:rFonts w:cs="Times New Roman"/>
              </w:rPr>
              <w:t>государственное управление;</w:t>
            </w:r>
          </w:p>
          <w:p w:rsidR="00270218" w:rsidRDefault="00CC1913">
            <w:pPr>
              <w:pStyle w:val="affff"/>
              <w:suppressAutoHyphens w:val="0"/>
              <w:contextualSpacing/>
            </w:pPr>
            <w:r>
              <w:rPr>
                <w:rFonts w:ascii="Times New Roman" w:hAnsi="Times New Roman" w:cs="Times New Roman"/>
                <w:lang w:bidi="ar-SA"/>
              </w:rPr>
              <w:t>п</w:t>
            </w:r>
            <w:r>
              <w:rPr>
                <w:rFonts w:ascii="Times New Roman" w:hAnsi="Times New Roman" w:cs="Times New Roman"/>
              </w:rPr>
              <w:t>арки культуры и отдыха;</w:t>
            </w:r>
          </w:p>
          <w:p w:rsidR="00270218" w:rsidRDefault="00CC1913">
            <w:pPr>
              <w:contextualSpacing/>
            </w:pPr>
            <w:r>
              <w:rPr>
                <w:rFonts w:eastAsia="Calibri" w:cs="Times New Roman"/>
                <w:lang w:bidi="ar-SA"/>
              </w:rPr>
              <w:t>о</w:t>
            </w:r>
            <w:bookmarkStart w:id="18" w:name="sub_104911"/>
            <w:r>
              <w:rPr>
                <w:rFonts w:cs="Times New Roman"/>
              </w:rPr>
              <w:t>бъекты дорожного сервиса</w:t>
            </w:r>
            <w:bookmarkEnd w:id="18"/>
            <w:r>
              <w:rPr>
                <w:rFonts w:cs="Times New Roman"/>
              </w:rPr>
              <w:t>;</w:t>
            </w:r>
          </w:p>
          <w:p w:rsidR="00270218" w:rsidRDefault="00CC1913">
            <w:pPr>
              <w:contextualSpacing/>
            </w:pPr>
            <w:r>
              <w:rPr>
                <w:rFonts w:eastAsia="Times New Roman" w:cs="Times New Roman"/>
                <w:lang w:eastAsia="ru-RU" w:bidi="ar-SA"/>
              </w:rPr>
              <w:t>с</w:t>
            </w:r>
            <w:r>
              <w:rPr>
                <w:rFonts w:eastAsia="Times New Roman" w:cs="Times New Roman"/>
                <w:lang w:eastAsia="ru-RU"/>
              </w:rPr>
              <w:t>клады;</w:t>
            </w:r>
          </w:p>
          <w:p w:rsidR="00270218" w:rsidRDefault="00CC1913">
            <w:pPr>
              <w:contextualSpacing/>
            </w:pPr>
            <w:r>
              <w:rPr>
                <w:rFonts w:cs="Times New Roman"/>
              </w:rPr>
              <w:t>обеспечение деятельности в области гидрометеорологии и смежных с ней областях;</w:t>
            </w:r>
          </w:p>
          <w:p w:rsidR="00270218" w:rsidRDefault="00CC1913">
            <w:pPr>
              <w:contextualSpacing/>
            </w:pPr>
            <w:r>
              <w:rPr>
                <w:rFonts w:cs="Times New Roman"/>
              </w:rPr>
              <w:t>амбулаторное ветеринарное обслуживание;</w:t>
            </w:r>
          </w:p>
          <w:p w:rsidR="00270218" w:rsidRDefault="00CC1913">
            <w:pPr>
              <w:contextualSpacing/>
            </w:pPr>
            <w:r>
              <w:rPr>
                <w:rFonts w:cs="Times New Roman"/>
              </w:rPr>
              <w:t>общественное питание;</w:t>
            </w:r>
          </w:p>
          <w:p w:rsidR="00270218" w:rsidRDefault="00CC1913">
            <w:pPr>
              <w:contextualSpacing/>
            </w:pPr>
            <w:r>
              <w:rPr>
                <w:rFonts w:cs="Times New Roman"/>
              </w:rPr>
              <w:t>гостиничное обслуживание;</w:t>
            </w:r>
          </w:p>
          <w:p w:rsidR="00270218" w:rsidRDefault="00CC1913">
            <w:pPr>
              <w:contextualSpacing/>
            </w:pPr>
            <w:r>
              <w:rPr>
                <w:rFonts w:cs="Times New Roman"/>
              </w:rPr>
              <w:t>обеспечение занятий спортом в помещениях;</w:t>
            </w:r>
          </w:p>
          <w:p w:rsidR="00270218" w:rsidRDefault="00CC1913">
            <w:pPr>
              <w:contextualSpacing/>
            </w:pPr>
            <w:r>
              <w:rPr>
                <w:rFonts w:eastAsia="Calibri" w:cs="Times New Roman"/>
                <w:lang w:bidi="ar-SA"/>
              </w:rPr>
              <w:t>и</w:t>
            </w:r>
            <w:r>
              <w:rPr>
                <w:rFonts w:cs="Times New Roman"/>
              </w:rPr>
              <w:t>сторико-культурная деятельность;</w:t>
            </w:r>
          </w:p>
          <w:p w:rsidR="00270218" w:rsidRDefault="00CC1913">
            <w:pPr>
              <w:spacing w:line="283" w:lineRule="exact"/>
              <w:contextualSpacing/>
              <w:rPr>
                <w:color w:val="C9211E"/>
              </w:rPr>
            </w:pPr>
            <w:r>
              <w:rPr>
                <w:rFonts w:cs="Times New Roman"/>
              </w:rPr>
              <w:t>ведение огородничества;</w:t>
            </w:r>
          </w:p>
          <w:p w:rsidR="00270218" w:rsidRDefault="00CC1913">
            <w:pPr>
              <w:contextualSpacing/>
            </w:pPr>
            <w:r>
              <w:rPr>
                <w:rFonts w:eastAsia="Times New Roman" w:cs="Times New Roman"/>
                <w:lang w:eastAsia="ru-RU"/>
              </w:rPr>
              <w:t>магазины.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70218" w:rsidRDefault="00CC1913">
            <w:pPr>
              <w:contextualSpacing/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>2.1.1</w:t>
            </w:r>
          </w:p>
          <w:p w:rsidR="00270218" w:rsidRDefault="00CC1913">
            <w:pPr>
              <w:contextualSpacing/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>3.7.1</w:t>
            </w:r>
          </w:p>
          <w:p w:rsidR="00270218" w:rsidRDefault="00CC1913">
            <w:pPr>
              <w:contextualSpacing/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>3.8 (3.8.1-3.8.2)</w:t>
            </w:r>
          </w:p>
          <w:p w:rsidR="00270218" w:rsidRDefault="00CC1913">
            <w:pPr>
              <w:contextualSpacing/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>3.6.2</w:t>
            </w:r>
          </w:p>
          <w:p w:rsidR="00270218" w:rsidRDefault="00CC1913">
            <w:pPr>
              <w:contextualSpacing/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>4.9.1 (4.9.1.1-4.9.1.4)</w:t>
            </w:r>
          </w:p>
          <w:p w:rsidR="00270218" w:rsidRDefault="00CC1913">
            <w:pPr>
              <w:contextualSpacing/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>6.9</w:t>
            </w:r>
          </w:p>
          <w:p w:rsidR="00270218" w:rsidRDefault="00CC1913">
            <w:pPr>
              <w:contextualSpacing/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>3.9.1</w:t>
            </w:r>
          </w:p>
          <w:p w:rsidR="00270218" w:rsidRDefault="00270218">
            <w:pPr>
              <w:contextualSpacing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270218" w:rsidRDefault="00CC1913">
            <w:pPr>
              <w:contextualSpacing/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>3.10.1</w:t>
            </w:r>
          </w:p>
          <w:p w:rsidR="00270218" w:rsidRDefault="00CC1913">
            <w:pPr>
              <w:contextualSpacing/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>4.6</w:t>
            </w:r>
          </w:p>
          <w:p w:rsidR="00270218" w:rsidRDefault="00CC1913">
            <w:pPr>
              <w:contextualSpacing/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>4.7</w:t>
            </w:r>
          </w:p>
          <w:p w:rsidR="00270218" w:rsidRDefault="00CC1913">
            <w:pPr>
              <w:contextualSpacing/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>5.1.2</w:t>
            </w:r>
          </w:p>
          <w:p w:rsidR="00270218" w:rsidRDefault="00CC1913">
            <w:pPr>
              <w:contextualSpacing/>
              <w:jc w:val="center"/>
            </w:pPr>
            <w:r>
              <w:rPr>
                <w:rFonts w:eastAsia="Times New Roman" w:cs="Times New Roman"/>
                <w:color w:val="000000"/>
                <w:lang w:eastAsia="ru-RU"/>
              </w:rPr>
              <w:t>9.3</w:t>
            </w:r>
          </w:p>
          <w:p w:rsidR="00270218" w:rsidRDefault="00CC1913">
            <w:pPr>
              <w:contextualSpacing/>
              <w:jc w:val="center"/>
              <w:rPr>
                <w:color w:val="C9211E"/>
              </w:rPr>
            </w:pPr>
            <w:r>
              <w:rPr>
                <w:rFonts w:eastAsia="Times New Roman" w:cs="Times New Roman"/>
                <w:lang w:eastAsia="ru-RU"/>
              </w:rPr>
              <w:t>13.1</w:t>
            </w:r>
          </w:p>
          <w:p w:rsidR="00270218" w:rsidRDefault="00CC1913">
            <w:pPr>
              <w:contextualSpacing/>
              <w:jc w:val="center"/>
            </w:pPr>
            <w:r>
              <w:rPr>
                <w:rFonts w:eastAsia="Times New Roman" w:cs="Times New Roman"/>
                <w:lang w:eastAsia="ru-RU"/>
              </w:rPr>
              <w:t>4.4</w:t>
            </w:r>
          </w:p>
        </w:tc>
      </w:tr>
      <w:tr w:rsidR="00270218">
        <w:trPr>
          <w:trHeight w:val="454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Вспомогательные виды разрешенного использования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napToGrid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>х</w:t>
            </w:r>
            <w:r>
              <w:rPr>
                <w:rFonts w:eastAsia="Times New Roman" w:cs="Times New Roman"/>
                <w:color w:val="000000"/>
                <w:lang w:eastAsia="ru-RU"/>
              </w:rPr>
              <w:t>ранение автотранспорта;</w:t>
            </w:r>
          </w:p>
          <w:p w:rsidR="00270218" w:rsidRDefault="00CC1913">
            <w:pPr>
              <w:snapToGrid w:val="0"/>
              <w:spacing w:line="283" w:lineRule="exact"/>
              <w:contextualSpacing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размещение гаражей для собственных нужд;</w:t>
            </w:r>
          </w:p>
          <w:p w:rsidR="00270218" w:rsidRDefault="00CC1913">
            <w:pPr>
              <w:snapToGrid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служебные гаражи.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2.7.1</w:t>
            </w:r>
          </w:p>
          <w:p w:rsidR="00270218" w:rsidRDefault="00CC191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2.7.2</w:t>
            </w:r>
          </w:p>
          <w:p w:rsidR="00270218" w:rsidRDefault="00CC191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4.9</w:t>
            </w:r>
          </w:p>
        </w:tc>
      </w:tr>
    </w:tbl>
    <w:p w:rsidR="00270218" w:rsidRDefault="00270218" w:rsidP="00904529">
      <w:pPr>
        <w:ind w:firstLine="709"/>
        <w:jc w:val="both"/>
        <w:rPr>
          <w:sz w:val="28"/>
          <w:szCs w:val="28"/>
        </w:rPr>
      </w:pPr>
    </w:p>
    <w:p w:rsidR="00270218" w:rsidRDefault="00CC1913" w:rsidP="00904529">
      <w:pPr>
        <w:widowControl/>
        <w:ind w:firstLine="709"/>
        <w:jc w:val="both"/>
        <w:rPr>
          <w:rFonts w:eastAsia="Calibri" w:cs="Calibri"/>
          <w:sz w:val="28"/>
          <w:szCs w:val="28"/>
          <w:lang w:bidi="ar-SA"/>
        </w:rPr>
      </w:pPr>
      <w:r>
        <w:rPr>
          <w:rFonts w:cs="Times New Roman"/>
          <w:sz w:val="28"/>
          <w:szCs w:val="28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270218" w:rsidRDefault="00270218" w:rsidP="00904529">
      <w:pPr>
        <w:widowControl/>
        <w:ind w:firstLine="709"/>
        <w:jc w:val="both"/>
        <w:rPr>
          <w:rFonts w:eastAsia="Calibri" w:cs="Calibri"/>
          <w:sz w:val="28"/>
          <w:szCs w:val="28"/>
          <w:lang w:bidi="ar-SA"/>
        </w:rPr>
      </w:pPr>
    </w:p>
    <w:tbl>
      <w:tblPr>
        <w:tblW w:w="9710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5166"/>
        <w:gridCol w:w="3922"/>
      </w:tblGrid>
      <w:tr w:rsidR="00270218">
        <w:trPr>
          <w:tblHeader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0218" w:rsidRDefault="00CC1913">
            <w:pPr>
              <w:spacing w:line="276" w:lineRule="auto"/>
              <w:jc w:val="center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 w:cs="Times New Roman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lang w:eastAsia="ru-RU"/>
              </w:rPr>
              <w:t>/п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0218" w:rsidRDefault="00CC1913">
            <w:pPr>
              <w:spacing w:line="276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Наименование размера, параметра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218" w:rsidRDefault="00CC1913">
            <w:pPr>
              <w:spacing w:line="276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270218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1.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ind w:left="113"/>
              <w:textAlignment w:val="baseline"/>
            </w:pPr>
            <w:r>
              <w:rPr>
                <w:rFonts w:eastAsia="Times New Roman" w:cs="Times New Roman"/>
                <w:lang w:eastAsia="ru-RU"/>
              </w:rPr>
              <w:t>Минимальн</w:t>
            </w:r>
            <w:r>
              <w:rPr>
                <w:rFonts w:eastAsia="Times New Roman" w:cs="Times New Roman"/>
                <w:kern w:val="2"/>
                <w:lang w:eastAsia="ru-RU"/>
              </w:rPr>
              <w:t>ая площадь земельного участка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ind w:left="141" w:right="141"/>
            </w:pPr>
            <w:r>
              <w:t>предельная минимальная площадь земельных участков для вида разрешенного использования «</w:t>
            </w:r>
            <w:r>
              <w:rPr>
                <w:rFonts w:cs="Times New Roman"/>
                <w:color w:val="000000"/>
                <w:kern w:val="2"/>
              </w:rPr>
              <w:t>размещение гаражей для собственных нужд</w:t>
            </w:r>
            <w:r>
              <w:rPr>
                <w:rFonts w:cs="Times New Roman"/>
              </w:rPr>
              <w:t>»</w:t>
            </w:r>
            <w:r>
              <w:t xml:space="preserve"> – 24 </w:t>
            </w:r>
            <w:proofErr w:type="spellStart"/>
            <w:r>
              <w:t>кв.м</w:t>
            </w:r>
            <w:proofErr w:type="spellEnd"/>
            <w:r>
              <w:t>.;</w:t>
            </w:r>
          </w:p>
          <w:p w:rsidR="00270218" w:rsidRDefault="00CC1913">
            <w:pPr>
              <w:spacing w:line="276" w:lineRule="auto"/>
              <w:ind w:left="141" w:right="141"/>
            </w:pPr>
            <w:r>
              <w:rPr>
                <w:rFonts w:eastAsia="Times New Roman" w:cs="Times New Roman"/>
                <w:lang w:eastAsia="ru-RU"/>
              </w:rPr>
              <w:t xml:space="preserve">предельная минимальная площадь земельных участков для иных видов разрешенного использования – </w:t>
            </w:r>
            <w:r>
              <w:rPr>
                <w:rFonts w:eastAsia="Times New Roman" w:cs="Times New Roman"/>
                <w:lang w:eastAsia="ru-RU" w:bidi="ar-SA"/>
              </w:rPr>
              <w:t>3</w:t>
            </w:r>
            <w:r>
              <w:rPr>
                <w:rFonts w:eastAsia="Times New Roman" w:cs="Times New Roman"/>
                <w:lang w:eastAsia="ru-RU"/>
              </w:rPr>
              <w:t>00 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кв.м</w:t>
            </w:r>
            <w:proofErr w:type="spellEnd"/>
            <w:r>
              <w:rPr>
                <w:rFonts w:eastAsia="Times New Roman" w:cs="Times New Roman"/>
                <w:lang w:eastAsia="ru-RU"/>
              </w:rPr>
              <w:t>.</w:t>
            </w:r>
          </w:p>
        </w:tc>
      </w:tr>
      <w:tr w:rsidR="00270218"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2.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ind w:left="113"/>
              <w:textAlignment w:val="baseline"/>
            </w:pPr>
            <w:r>
              <w:t>Максимальная площадь земельного участка</w:t>
            </w:r>
          </w:p>
        </w:tc>
        <w:tc>
          <w:tcPr>
            <w:tcW w:w="3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ind w:left="170" w:right="170"/>
            </w:pPr>
            <w:r>
              <w:t xml:space="preserve">предельная максимальная площадь земельных участков для вида разрешенного использования </w:t>
            </w:r>
            <w:r>
              <w:lastRenderedPageBreak/>
              <w:t>«</w:t>
            </w:r>
            <w:r>
              <w:rPr>
                <w:rFonts w:cs="Times New Roman"/>
                <w:color w:val="000000"/>
                <w:kern w:val="2"/>
              </w:rPr>
              <w:t>размещение гаражей для собственных нужд</w:t>
            </w:r>
            <w:r>
              <w:rPr>
                <w:rFonts w:cs="Times New Roman"/>
              </w:rPr>
              <w:t>»</w:t>
            </w:r>
            <w:r>
              <w:t xml:space="preserve">  – </w:t>
            </w:r>
            <w:r>
              <w:rPr>
                <w:rFonts w:eastAsia="Calibri" w:cs="Calibri"/>
                <w:lang w:bidi="ar-SA"/>
              </w:rPr>
              <w:t>72</w:t>
            </w:r>
            <w:r>
              <w:t xml:space="preserve"> кв. м.;</w:t>
            </w:r>
          </w:p>
          <w:p w:rsidR="00270218" w:rsidRDefault="00CC1913">
            <w:pPr>
              <w:ind w:left="170" w:right="170"/>
            </w:pPr>
            <w:r>
              <w:t xml:space="preserve">предельная максимальная площадь земельных участков для </w:t>
            </w:r>
            <w:r>
              <w:rPr>
                <w:rFonts w:eastAsia="Calibri" w:cs="Calibri"/>
                <w:lang w:bidi="ar-SA"/>
              </w:rPr>
              <w:t xml:space="preserve">иных видов разрешенного использования — 2000 </w:t>
            </w:r>
            <w:proofErr w:type="spellStart"/>
            <w:r>
              <w:rPr>
                <w:rFonts w:eastAsia="Calibri" w:cs="Calibri"/>
                <w:lang w:bidi="ar-SA"/>
              </w:rPr>
              <w:t>кв.м</w:t>
            </w:r>
            <w:proofErr w:type="spellEnd"/>
            <w:r>
              <w:rPr>
                <w:rFonts w:eastAsia="Calibri" w:cs="Calibri"/>
                <w:lang w:bidi="ar-SA"/>
              </w:rPr>
              <w:t>.</w:t>
            </w:r>
          </w:p>
        </w:tc>
      </w:tr>
      <w:tr w:rsidR="00270218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</w:pPr>
            <w:r>
              <w:rPr>
                <w:rFonts w:eastAsia="Times New Roman" w:cs="Times New Roman"/>
                <w:lang w:eastAsia="ru-RU"/>
              </w:rPr>
              <w:lastRenderedPageBreak/>
              <w:t>3.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ind w:left="113"/>
              <w:textAlignment w:val="baseline"/>
            </w:pPr>
            <w:r>
              <w:rPr>
                <w:rFonts w:eastAsia="Times New Roman" w:cs="Times New Roman"/>
                <w:lang w:eastAsia="ru-RU"/>
              </w:rPr>
              <w:t>Минимальн</w:t>
            </w:r>
            <w:r>
              <w:rPr>
                <w:rFonts w:eastAsia="Times New Roman" w:cs="Times New Roman"/>
                <w:kern w:val="2"/>
                <w:lang w:eastAsia="ru-RU"/>
              </w:rPr>
              <w:t>ый размер земельного участка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pStyle w:val="Main1"/>
              <w:spacing w:line="276" w:lineRule="auto"/>
              <w:ind w:left="170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  <w:tr w:rsidR="00270218"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</w:pPr>
            <w:r>
              <w:t>4.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ind w:left="113"/>
              <w:textAlignment w:val="baseline"/>
            </w:pPr>
            <w:r>
              <w:t>Максимальн</w:t>
            </w:r>
            <w:r>
              <w:rPr>
                <w:rFonts w:eastAsia="Calibri" w:cs="Calibri"/>
                <w:lang w:bidi="ar-SA"/>
              </w:rPr>
              <w:t xml:space="preserve">ый </w:t>
            </w:r>
            <w:r>
              <w:rPr>
                <w:rFonts w:eastAsia="Times New Roman" w:cs="Times New Roman"/>
                <w:kern w:val="2"/>
                <w:lang w:eastAsia="ru-RU"/>
              </w:rPr>
              <w:t xml:space="preserve">размер </w:t>
            </w:r>
            <w:r>
              <w:t>земельного участка</w:t>
            </w:r>
          </w:p>
        </w:tc>
        <w:tc>
          <w:tcPr>
            <w:tcW w:w="3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pStyle w:val="Main1"/>
              <w:spacing w:line="276" w:lineRule="auto"/>
              <w:ind w:left="170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  <w:tr w:rsidR="00270218"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</w:pPr>
            <w:r>
              <w:rPr>
                <w:rFonts w:eastAsia="Times New Roman" w:cs="Times New Roman"/>
                <w:lang w:eastAsia="ru-RU" w:bidi="ar-SA"/>
              </w:rPr>
              <w:t>5</w:t>
            </w:r>
            <w:r>
              <w:rPr>
                <w:rFonts w:eastAsia="Times New Roman" w:cs="Times New Roman"/>
                <w:lang w:eastAsia="ru-RU"/>
              </w:rPr>
              <w:t>.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ind w:left="113"/>
              <w:textAlignment w:val="baseline"/>
            </w:pPr>
            <w:r>
              <w:rPr>
                <w:rFonts w:eastAsia="Times New Roman" w:cs="Times New Roman"/>
                <w:lang w:eastAsia="ru-RU"/>
              </w:rPr>
              <w:t>Минимальный отступ от границ земельных участков до зданий, строений, сооружений.</w:t>
            </w:r>
          </w:p>
        </w:tc>
        <w:tc>
          <w:tcPr>
            <w:tcW w:w="3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pStyle w:val="affffb"/>
              <w:spacing w:before="0" w:after="0" w:line="276" w:lineRule="auto"/>
              <w:ind w:left="170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</w:rPr>
              <w:t>отступ от красной линии до линии застройки – не менее 5 м;</w:t>
            </w:r>
          </w:p>
          <w:p w:rsidR="00270218" w:rsidRDefault="00CC1913">
            <w:pPr>
              <w:pStyle w:val="affffb"/>
              <w:spacing w:before="0" w:after="0" w:line="276" w:lineRule="auto"/>
              <w:ind w:left="170"/>
            </w:pPr>
            <w:r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от границы земельного участка – </w:t>
            </w:r>
            <w:r w:rsidR="00BC013B"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</w:rPr>
              <w:br/>
            </w:r>
            <w:r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</w:rPr>
              <w:t>не менее 3 м.</w:t>
            </w:r>
          </w:p>
          <w:p w:rsidR="00270218" w:rsidRDefault="00CC1913">
            <w:pPr>
              <w:pStyle w:val="affffb"/>
              <w:spacing w:before="0" w:after="0" w:line="276" w:lineRule="auto"/>
              <w:ind w:left="170"/>
            </w:pPr>
            <w:r>
              <w:rPr>
                <w:rFonts w:eastAsia="Times New Roman"/>
                <w:sz w:val="24"/>
                <w:szCs w:val="18"/>
              </w:rPr>
              <w:t>для вида разрешенного использов</w:t>
            </w:r>
            <w:r>
              <w:rPr>
                <w:rFonts w:eastAsia="Times New Roman"/>
                <w:sz w:val="24"/>
                <w:szCs w:val="18"/>
              </w:rPr>
              <w:t>а</w:t>
            </w:r>
            <w:r>
              <w:rPr>
                <w:rFonts w:eastAsia="Times New Roman"/>
                <w:sz w:val="24"/>
                <w:szCs w:val="18"/>
              </w:rPr>
              <w:t>ния «</w:t>
            </w:r>
            <w:r>
              <w:rPr>
                <w:rFonts w:eastAsia="Times New Roman"/>
                <w:sz w:val="24"/>
                <w:szCs w:val="24"/>
              </w:rPr>
              <w:t>блокированная жилая застро</w:t>
            </w:r>
            <w:r>
              <w:rPr>
                <w:rFonts w:eastAsia="Times New Roman"/>
                <w:sz w:val="24"/>
                <w:szCs w:val="24"/>
              </w:rPr>
              <w:t>й</w:t>
            </w:r>
            <w:r>
              <w:rPr>
                <w:rFonts w:eastAsia="Times New Roman"/>
                <w:sz w:val="24"/>
                <w:szCs w:val="24"/>
              </w:rPr>
              <w:t>ка</w:t>
            </w:r>
            <w:r>
              <w:rPr>
                <w:rFonts w:eastAsia="Times New Roman"/>
                <w:sz w:val="24"/>
                <w:szCs w:val="18"/>
              </w:rPr>
              <w:t xml:space="preserve">» отступ от границ земельных участков </w:t>
            </w:r>
            <w:proofErr w:type="gramStart"/>
            <w:r>
              <w:rPr>
                <w:rFonts w:eastAsia="Times New Roman"/>
                <w:sz w:val="24"/>
                <w:szCs w:val="18"/>
              </w:rPr>
              <w:t>между</w:t>
            </w:r>
            <w:proofErr w:type="gramEnd"/>
            <w:r>
              <w:rPr>
                <w:rFonts w:eastAsia="Times New Roman"/>
                <w:sz w:val="24"/>
                <w:szCs w:val="18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18"/>
              </w:rPr>
              <w:t>блок</w:t>
            </w:r>
            <w:proofErr w:type="gramEnd"/>
            <w:r>
              <w:rPr>
                <w:rFonts w:eastAsia="Times New Roman"/>
                <w:sz w:val="24"/>
                <w:szCs w:val="18"/>
              </w:rPr>
              <w:t xml:space="preserve"> секциями —</w:t>
            </w:r>
            <w:r w:rsidR="00BC013B">
              <w:rPr>
                <w:rFonts w:eastAsia="Times New Roman"/>
                <w:sz w:val="24"/>
                <w:szCs w:val="18"/>
              </w:rPr>
              <w:br/>
            </w:r>
            <w:r>
              <w:rPr>
                <w:rFonts w:eastAsia="Times New Roman"/>
                <w:sz w:val="24"/>
                <w:szCs w:val="18"/>
              </w:rPr>
              <w:t xml:space="preserve"> 0 м.</w:t>
            </w:r>
          </w:p>
        </w:tc>
      </w:tr>
      <w:tr w:rsidR="00270218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</w:pPr>
            <w:r>
              <w:rPr>
                <w:rFonts w:eastAsia="Times New Roman" w:cs="Times New Roman"/>
                <w:lang w:eastAsia="ru-RU" w:bidi="ar-SA"/>
              </w:rPr>
              <w:t>6</w:t>
            </w:r>
            <w:r>
              <w:rPr>
                <w:rFonts w:eastAsia="Times New Roman" w:cs="Times New Roman"/>
                <w:lang w:eastAsia="ru-RU"/>
              </w:rPr>
              <w:t>.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ind w:left="113"/>
              <w:textAlignment w:val="baseline"/>
            </w:pPr>
            <w:r>
              <w:rPr>
                <w:rFonts w:eastAsia="Times New Roman" w:cs="Times New Roman"/>
                <w:lang w:eastAsia="ru-RU"/>
              </w:rPr>
              <w:t xml:space="preserve">Максимальное количество </w:t>
            </w:r>
            <w:r>
              <w:rPr>
                <w:rFonts w:eastAsia="Times New Roman" w:cs="Times New Roman"/>
                <w:kern w:val="2"/>
                <w:lang w:eastAsia="ru-RU"/>
              </w:rPr>
              <w:t>этажей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pStyle w:val="affffb"/>
              <w:spacing w:before="0" w:after="0"/>
              <w:ind w:left="170"/>
            </w:pPr>
            <w:r>
              <w:rPr>
                <w:kern w:val="2"/>
                <w:sz w:val="24"/>
                <w:szCs w:val="24"/>
              </w:rPr>
              <w:t>3 этажа.</w:t>
            </w:r>
          </w:p>
        </w:tc>
      </w:tr>
      <w:tr w:rsidR="00270218"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</w:pPr>
            <w:r>
              <w:rPr>
                <w:rFonts w:eastAsia="Times New Roman" w:cs="Times New Roman"/>
                <w:lang w:eastAsia="ru-RU" w:bidi="ar-SA"/>
              </w:rPr>
              <w:t>7</w:t>
            </w:r>
            <w:r>
              <w:rPr>
                <w:rFonts w:eastAsia="Times New Roman" w:cs="Times New Roman"/>
                <w:lang w:eastAsia="ru-RU"/>
              </w:rPr>
              <w:t>.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ind w:left="113"/>
              <w:textAlignment w:val="baseline"/>
            </w:pPr>
            <w:r>
              <w:t>Максимальная отметка от существующего уровня земли до конька кровли</w:t>
            </w:r>
          </w:p>
        </w:tc>
        <w:tc>
          <w:tcPr>
            <w:tcW w:w="3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pStyle w:val="affffb"/>
              <w:spacing w:before="0" w:after="0"/>
              <w:ind w:left="170"/>
            </w:pPr>
            <w:r>
              <w:rPr>
                <w:sz w:val="24"/>
                <w:szCs w:val="24"/>
              </w:rPr>
              <w:t>12 м.</w:t>
            </w:r>
          </w:p>
        </w:tc>
      </w:tr>
      <w:tr w:rsidR="00270218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</w:pPr>
            <w:r>
              <w:rPr>
                <w:rFonts w:eastAsia="Times New Roman" w:cs="Times New Roman"/>
                <w:lang w:eastAsia="ru-RU" w:bidi="ar-SA"/>
              </w:rPr>
              <w:t>8</w:t>
            </w:r>
            <w:r>
              <w:rPr>
                <w:rFonts w:eastAsia="Times New Roman" w:cs="Times New Roman"/>
                <w:lang w:eastAsia="ru-RU"/>
              </w:rPr>
              <w:t>.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ind w:left="113"/>
              <w:textAlignment w:val="baseline"/>
            </w:pPr>
            <w:r>
              <w:rPr>
                <w:rFonts w:eastAsia="Times New Roman" w:cs="Times New Roman"/>
                <w:lang w:eastAsia="ru-RU"/>
              </w:rPr>
              <w:t>Максимальн</w:t>
            </w:r>
            <w:r>
              <w:rPr>
                <w:rFonts w:eastAsia="Times New Roman" w:cs="Times New Roman"/>
                <w:kern w:val="2"/>
                <w:lang w:eastAsia="ru-RU"/>
              </w:rPr>
              <w:t>ая плотность</w:t>
            </w:r>
            <w:r>
              <w:rPr>
                <w:rFonts w:eastAsia="Times New Roman" w:cs="Times New Roman"/>
                <w:lang w:eastAsia="ru-RU"/>
              </w:rPr>
              <w:t xml:space="preserve"> застройки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ind w:left="141" w:right="141"/>
            </w:pPr>
            <w:r>
              <w:rPr>
                <w:rFonts w:cs="Times New Roman"/>
                <w:color w:val="000000"/>
                <w:kern w:val="2"/>
              </w:rPr>
              <w:t>для вида разрешенного использования «размещение гаражей для собственных нужд</w:t>
            </w:r>
            <w:r>
              <w:rPr>
                <w:rFonts w:cs="Times New Roman"/>
                <w:kern w:val="2"/>
              </w:rPr>
              <w:t>»</w:t>
            </w:r>
            <w:r>
              <w:rPr>
                <w:rFonts w:cs="Times New Roman"/>
                <w:color w:val="000000"/>
                <w:kern w:val="2"/>
              </w:rPr>
              <w:t xml:space="preserve"> – 100%;</w:t>
            </w:r>
          </w:p>
          <w:p w:rsidR="00270218" w:rsidRDefault="00CC1913">
            <w:pPr>
              <w:ind w:left="141" w:right="141"/>
            </w:pPr>
            <w:r>
              <w:rPr>
                <w:rFonts w:cs="Times New Roman"/>
                <w:color w:val="000000"/>
                <w:kern w:val="2"/>
              </w:rPr>
              <w:t>для иных видов разрешенного использования не более 60%, озеленение не менее 30%.</w:t>
            </w:r>
          </w:p>
        </w:tc>
      </w:tr>
    </w:tbl>
    <w:p w:rsidR="00270218" w:rsidRPr="007E6778" w:rsidRDefault="00270218" w:rsidP="007E6778">
      <w:pPr>
        <w:widowControl/>
        <w:shd w:val="clear" w:color="auto" w:fill="FFFFFF"/>
        <w:ind w:firstLine="709"/>
        <w:jc w:val="both"/>
        <w:rPr>
          <w:rFonts w:cs="Times New Roman"/>
          <w:color w:val="000000"/>
          <w:sz w:val="28"/>
          <w:szCs w:val="28"/>
          <w:highlight w:val="white"/>
          <w:lang w:eastAsia="ru-RU"/>
        </w:rPr>
      </w:pPr>
    </w:p>
    <w:p w:rsidR="00270218" w:rsidRPr="007E6778" w:rsidRDefault="00CC1913" w:rsidP="007E6778">
      <w:pPr>
        <w:ind w:firstLine="709"/>
        <w:jc w:val="both"/>
        <w:rPr>
          <w:rFonts w:eastAsia="Calibri" w:cs="Calibri"/>
          <w:sz w:val="28"/>
          <w:szCs w:val="28"/>
          <w:lang w:bidi="ar-SA"/>
        </w:rPr>
      </w:pPr>
      <w:r w:rsidRPr="007E6778">
        <w:rPr>
          <w:rFonts w:cs="Times New Roman"/>
          <w:b/>
          <w:bCs/>
          <w:color w:val="000000"/>
          <w:spacing w:val="4"/>
          <w:sz w:val="28"/>
          <w:szCs w:val="28"/>
          <w:shd w:val="clear" w:color="auto" w:fill="FFFFFF"/>
        </w:rPr>
        <w:t>2)</w:t>
      </w:r>
      <w:r w:rsidRPr="007E6778">
        <w:rPr>
          <w:rFonts w:cs="Times New Roman"/>
          <w:b/>
          <w:bCs/>
          <w:spacing w:val="4"/>
          <w:sz w:val="28"/>
          <w:szCs w:val="28"/>
          <w:shd w:val="clear" w:color="auto" w:fill="FFFFFF"/>
        </w:rPr>
        <w:t xml:space="preserve"> Зона застройки малоэтажными жилыми домами (1.2).</w:t>
      </w:r>
    </w:p>
    <w:p w:rsidR="00270218" w:rsidRPr="007E6778" w:rsidRDefault="00270218" w:rsidP="007E6778">
      <w:pPr>
        <w:ind w:firstLine="709"/>
        <w:jc w:val="both"/>
        <w:rPr>
          <w:rFonts w:eastAsia="Calibri" w:cs="Calibri"/>
          <w:sz w:val="28"/>
          <w:szCs w:val="28"/>
          <w:lang w:bidi="ar-SA"/>
        </w:rPr>
      </w:pPr>
    </w:p>
    <w:p w:rsidR="00270218" w:rsidRPr="007E6778" w:rsidRDefault="00CC1913" w:rsidP="007E6778">
      <w:pPr>
        <w:ind w:firstLine="709"/>
        <w:jc w:val="both"/>
        <w:rPr>
          <w:rFonts w:eastAsia="Calibri" w:cs="Calibri"/>
          <w:sz w:val="28"/>
          <w:szCs w:val="28"/>
          <w:lang w:bidi="ar-SA"/>
        </w:rPr>
      </w:pPr>
      <w:r w:rsidRPr="007E6778">
        <w:rPr>
          <w:sz w:val="28"/>
          <w:szCs w:val="28"/>
        </w:rPr>
        <w:t>Зона застройки малоэтажными жилыми домами предназначена для развития на основе существующих и вновь осваиваемых территорий зон комфортного жилья, включающих застройку преимущественно малоэтажными многоквартирными жилыми домами, а также объектами сферы социального и культурно-бытового обслуживания, обеспечивающей потребности жителей указанных территорий, и создание условий для размещения необходимых объектов инженерной и транспортной инфраструктур.</w:t>
      </w:r>
    </w:p>
    <w:p w:rsidR="00270218" w:rsidRDefault="00270218" w:rsidP="007E6778">
      <w:pPr>
        <w:pStyle w:val="affffb"/>
        <w:widowControl/>
        <w:spacing w:before="0" w:after="0"/>
        <w:ind w:left="720" w:firstLine="709"/>
        <w:jc w:val="both"/>
      </w:pPr>
    </w:p>
    <w:p w:rsidR="00BB7EB1" w:rsidRPr="007E6778" w:rsidRDefault="00BB7EB1" w:rsidP="007E6778">
      <w:pPr>
        <w:pStyle w:val="affffb"/>
        <w:widowControl/>
        <w:spacing w:before="0" w:after="0"/>
        <w:ind w:left="720" w:firstLine="709"/>
        <w:jc w:val="both"/>
      </w:pPr>
    </w:p>
    <w:tbl>
      <w:tblPr>
        <w:tblW w:w="96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51"/>
        <w:gridCol w:w="5233"/>
        <w:gridCol w:w="2436"/>
      </w:tblGrid>
      <w:tr w:rsidR="00270218" w:rsidTr="004714C2">
        <w:trPr>
          <w:trHeight w:val="454"/>
          <w:tblHeader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 w:rsidP="001019E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lastRenderedPageBreak/>
              <w:t>Вид разрешенного использования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0218" w:rsidRDefault="00CC1913" w:rsidP="001019E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270218" w:rsidRDefault="00CC1913" w:rsidP="001019E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218" w:rsidRDefault="00CC1913" w:rsidP="001019E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270218" w:rsidTr="004714C2">
        <w:trPr>
          <w:trHeight w:val="144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</w:tcBorders>
          </w:tcPr>
          <w:p w:rsidR="00270218" w:rsidRDefault="00CC1913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</w:tcBorders>
          </w:tcPr>
          <w:p w:rsidR="00270218" w:rsidRDefault="00CC1913">
            <w:pPr>
              <w:pStyle w:val="affffb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малоэтажная многоквартирная жилая застройка;</w:t>
            </w:r>
          </w:p>
          <w:p w:rsidR="00270218" w:rsidRDefault="00CC1913">
            <w:pPr>
              <w:pStyle w:val="affffb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амбулаторно-поликлиническое обслуживание; </w:t>
            </w:r>
          </w:p>
          <w:p w:rsidR="00270218" w:rsidRDefault="00CC1913">
            <w:pPr>
              <w:pStyle w:val="affffb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дошкольное, начальное и среднее общее образ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вание;</w:t>
            </w:r>
          </w:p>
          <w:p w:rsidR="00270218" w:rsidRDefault="00CC1913">
            <w:pPr>
              <w:pStyle w:val="affffb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и высшее профессиональное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ние;</w:t>
            </w:r>
          </w:p>
          <w:p w:rsidR="00270218" w:rsidRDefault="00CC1913">
            <w:pPr>
              <w:pStyle w:val="affffb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площадки для занятия спортом;</w:t>
            </w:r>
          </w:p>
          <w:p w:rsidR="00270218" w:rsidRDefault="00CC1913">
            <w:pPr>
              <w:pStyle w:val="affffb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хранение автотранспорта;</w:t>
            </w:r>
          </w:p>
          <w:p w:rsidR="00270218" w:rsidRDefault="00CC1913">
            <w:pPr>
              <w:spacing w:line="283" w:lineRule="exact"/>
              <w:contextualSpacing/>
              <w:rPr>
                <w:rFonts w:cs="Times New Roman"/>
              </w:rPr>
            </w:pPr>
            <w:r>
              <w:rPr>
                <w:rFonts w:eastAsia="Calibri" w:cs="Times New Roman"/>
                <w:lang w:bidi="ar-SA"/>
              </w:rPr>
              <w:t>о</w:t>
            </w:r>
            <w:bookmarkStart w:id="19" w:name="sub_102711"/>
            <w:r>
              <w:rPr>
                <w:rFonts w:cs="Times New Roman"/>
              </w:rPr>
              <w:t>бслуживание жилой застройки</w:t>
            </w:r>
            <w:bookmarkEnd w:id="19"/>
            <w:r>
              <w:rPr>
                <w:rFonts w:cs="Times New Roman"/>
              </w:rPr>
              <w:t>;</w:t>
            </w:r>
          </w:p>
          <w:p w:rsidR="00270218" w:rsidRDefault="00CC1913">
            <w:pPr>
              <w:pStyle w:val="affffb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земельные участки </w:t>
            </w:r>
            <w:r>
              <w:rPr>
                <w:rFonts w:eastAsia="Times New Roman"/>
                <w:spacing w:val="-10"/>
                <w:sz w:val="24"/>
                <w:szCs w:val="24"/>
                <w:lang w:eastAsia="ru-RU"/>
              </w:rPr>
              <w:t>(территории)</w:t>
            </w:r>
            <w:r>
              <w:rPr>
                <w:sz w:val="24"/>
                <w:szCs w:val="24"/>
              </w:rPr>
              <w:t xml:space="preserve"> общего польз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вания;</w:t>
            </w:r>
          </w:p>
          <w:p w:rsidR="00270218" w:rsidRDefault="00CC1913">
            <w:pPr>
              <w:pStyle w:val="affffb"/>
              <w:spacing w:before="0" w:after="0"/>
              <w:rPr>
                <w:sz w:val="24"/>
                <w:szCs w:val="24"/>
              </w:rPr>
            </w:pPr>
            <w:bookmarkStart w:id="20" w:name="sub_10361"/>
            <w:r>
              <w:rPr>
                <w:sz w:val="24"/>
                <w:szCs w:val="24"/>
              </w:rPr>
              <w:t>культурное развитие</w:t>
            </w:r>
            <w:bookmarkEnd w:id="20"/>
            <w:r>
              <w:rPr>
                <w:sz w:val="24"/>
                <w:szCs w:val="24"/>
              </w:rPr>
              <w:t>;</w:t>
            </w:r>
          </w:p>
          <w:p w:rsidR="00270218" w:rsidRDefault="00CC1913">
            <w:pPr>
              <w:pStyle w:val="affffb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связь;</w:t>
            </w:r>
          </w:p>
          <w:p w:rsidR="00270218" w:rsidRDefault="00CC1913">
            <w:pPr>
              <w:pStyle w:val="affffb"/>
              <w:spacing w:before="0"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bidi="ar-SA"/>
              </w:rPr>
              <w:t>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втомобильный транспорт;</w:t>
            </w:r>
          </w:p>
          <w:p w:rsidR="00270218" w:rsidRDefault="00CC1913">
            <w:pPr>
              <w:pStyle w:val="affffb"/>
              <w:spacing w:before="0"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блокированная жилая застройка;</w:t>
            </w:r>
          </w:p>
          <w:p w:rsidR="00270218" w:rsidRDefault="00CC1913">
            <w:pPr>
              <w:pStyle w:val="affffb"/>
              <w:spacing w:before="0" w:after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обеспечение внутреннего правопорядка:</w:t>
            </w:r>
          </w:p>
          <w:p w:rsidR="00270218" w:rsidRDefault="00CC1913">
            <w:pPr>
              <w:spacing w:line="283" w:lineRule="exact"/>
              <w:contextualSpacing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размещение гаражей для собственных нужд.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2.1.1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3.4.1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3.5.1</w:t>
            </w:r>
          </w:p>
          <w:p w:rsidR="00270218" w:rsidRDefault="00270218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3.5.2</w:t>
            </w:r>
          </w:p>
          <w:p w:rsidR="00270218" w:rsidRDefault="00270218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5.1.3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2.7.1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2.7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12.0 (12.0.1-12.0.2)</w:t>
            </w:r>
          </w:p>
          <w:p w:rsidR="00270218" w:rsidRDefault="00270218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3.6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6.8</w:t>
            </w:r>
          </w:p>
          <w:p w:rsidR="00270218" w:rsidRDefault="00CC1913">
            <w:pPr>
              <w:snapToGrid w:val="0"/>
              <w:contextualSpacing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7.2 (7.2.1-7.2.3)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2.3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8.3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2.7.2</w:t>
            </w:r>
          </w:p>
        </w:tc>
      </w:tr>
      <w:tr w:rsidR="00270218" w:rsidTr="004714C2">
        <w:trPr>
          <w:trHeight w:val="143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</w:tcBorders>
          </w:tcPr>
          <w:p w:rsidR="00270218" w:rsidRDefault="00CC1913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</w:tcBorders>
          </w:tcPr>
          <w:p w:rsidR="00270218" w:rsidRDefault="00CC1913">
            <w:pPr>
              <w:pStyle w:val="affffb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индивидуального жилищного строител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ства;</w:t>
            </w:r>
          </w:p>
          <w:p w:rsidR="00270218" w:rsidRDefault="00CC1913">
            <w:pPr>
              <w:contextualSpacing/>
            </w:pPr>
            <w:r>
              <w:rPr>
                <w:rFonts w:cs="Times New Roman"/>
              </w:rPr>
              <w:t>для ведения личного подсобного хозяйства</w:t>
            </w:r>
          </w:p>
          <w:p w:rsidR="00270218" w:rsidRDefault="00CC1913">
            <w:pPr>
              <w:spacing w:line="283" w:lineRule="exact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(приусадебный земельный участок);</w:t>
            </w:r>
          </w:p>
          <w:p w:rsidR="00270218" w:rsidRDefault="00CC1913">
            <w:pPr>
              <w:pStyle w:val="affffb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связи;</w:t>
            </w:r>
          </w:p>
          <w:p w:rsidR="00270218" w:rsidRDefault="00CC1913">
            <w:pPr>
              <w:pStyle w:val="affffb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религиозных обрядов;</w:t>
            </w:r>
          </w:p>
          <w:p w:rsidR="00270218" w:rsidRDefault="00CC1913">
            <w:pPr>
              <w:pStyle w:val="affffb"/>
              <w:spacing w:before="0" w:after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ar-SA"/>
              </w:rPr>
              <w:t>общественное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управление;</w:t>
            </w:r>
          </w:p>
          <w:p w:rsidR="00270218" w:rsidRDefault="00CC1913">
            <w:pPr>
              <w:pStyle w:val="affffb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амбулаторное ветеринарное обслуживание;</w:t>
            </w:r>
          </w:p>
          <w:p w:rsidR="00270218" w:rsidRDefault="00CC1913">
            <w:pPr>
              <w:pStyle w:val="affffb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магазины; </w:t>
            </w:r>
          </w:p>
          <w:p w:rsidR="00270218" w:rsidRDefault="00CC1913">
            <w:pPr>
              <w:pStyle w:val="affffb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общественное питание;</w:t>
            </w:r>
          </w:p>
          <w:p w:rsidR="00270218" w:rsidRDefault="00CC1913">
            <w:pPr>
              <w:pStyle w:val="affffb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гостиничное обслуживание;</w:t>
            </w:r>
          </w:p>
          <w:p w:rsidR="00270218" w:rsidRDefault="00CC1913">
            <w:pPr>
              <w:pStyle w:val="affffb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занятий спортом в помещениях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2.1</w:t>
            </w:r>
          </w:p>
          <w:p w:rsidR="00270218" w:rsidRDefault="00270218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270218" w:rsidRDefault="00CC1913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2.2</w:t>
            </w:r>
          </w:p>
          <w:p w:rsidR="00270218" w:rsidRDefault="00270218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270218" w:rsidRDefault="00CC1913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3.2.3</w:t>
            </w:r>
          </w:p>
          <w:p w:rsidR="00270218" w:rsidRDefault="00CC1913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3.7.1</w:t>
            </w:r>
          </w:p>
          <w:p w:rsidR="00270218" w:rsidRDefault="00CC1913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3.8 (3.8.1-3.8.2)</w:t>
            </w:r>
          </w:p>
          <w:p w:rsidR="00270218" w:rsidRDefault="00CC1913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3.10.1</w:t>
            </w:r>
          </w:p>
          <w:p w:rsidR="00270218" w:rsidRDefault="00CC1913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4.4</w:t>
            </w:r>
          </w:p>
          <w:p w:rsidR="00270218" w:rsidRDefault="00CC1913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4.6</w:t>
            </w:r>
          </w:p>
          <w:p w:rsidR="00270218" w:rsidRDefault="00CC1913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4.7</w:t>
            </w:r>
          </w:p>
          <w:p w:rsidR="00270218" w:rsidRDefault="00CC1913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5.1.2</w:t>
            </w:r>
          </w:p>
        </w:tc>
      </w:tr>
      <w:tr w:rsidR="00270218" w:rsidTr="004714C2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Вспомогательные виды разрешенного использования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napToGrid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>х</w:t>
            </w:r>
            <w:r>
              <w:rPr>
                <w:rFonts w:eastAsia="Times New Roman" w:cs="Times New Roman"/>
                <w:color w:val="000000"/>
                <w:lang w:eastAsia="ru-RU"/>
              </w:rPr>
              <w:t>ранение автотранспорта</w:t>
            </w:r>
            <w:r w:rsidRPr="004C329A">
              <w:rPr>
                <w:rFonts w:eastAsia="Times New Roman" w:cs="Times New Roman"/>
                <w:color w:val="000000"/>
                <w:lang w:eastAsia="ru-RU"/>
              </w:rPr>
              <w:t>;</w:t>
            </w:r>
          </w:p>
          <w:p w:rsidR="00270218" w:rsidRDefault="00CC1913">
            <w:pPr>
              <w:snapToGrid w:val="0"/>
              <w:spacing w:line="283" w:lineRule="exact"/>
              <w:contextualSpacing/>
              <w:rPr>
                <w:rFonts w:eastAsia="Times New Roman" w:cs="Times New Roman"/>
                <w:color w:val="000000"/>
                <w:lang w:eastAsia="ru-RU"/>
              </w:rPr>
            </w:pPr>
            <w:r w:rsidRPr="004C329A">
              <w:rPr>
                <w:rFonts w:eastAsia="Times New Roman" w:cs="Times New Roman"/>
                <w:color w:val="000000"/>
                <w:lang w:eastAsia="ru-RU"/>
              </w:rPr>
              <w:t>размещение гаражей для собственных нужд;</w:t>
            </w:r>
          </w:p>
          <w:p w:rsidR="00270218" w:rsidRDefault="00CC1913">
            <w:pPr>
              <w:snapToGrid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служебные гаражи.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2.7.1</w:t>
            </w:r>
          </w:p>
          <w:p w:rsidR="00270218" w:rsidRDefault="00CC191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2.7.2</w:t>
            </w:r>
          </w:p>
          <w:p w:rsidR="00270218" w:rsidRDefault="00CC1913">
            <w:pPr>
              <w:jc w:val="center"/>
              <w:rPr>
                <w:lang w:eastAsia="ru-RU"/>
              </w:rPr>
            </w:pPr>
            <w:r>
              <w:rPr>
                <w:rFonts w:cs="Times New Roman"/>
                <w:lang w:eastAsia="ru-RU"/>
              </w:rPr>
              <w:t>4.9</w:t>
            </w:r>
          </w:p>
        </w:tc>
      </w:tr>
    </w:tbl>
    <w:p w:rsidR="00270218" w:rsidRDefault="00270218">
      <w:pPr>
        <w:rPr>
          <w:highlight w:val="white"/>
        </w:rPr>
      </w:pPr>
    </w:p>
    <w:p w:rsidR="00270218" w:rsidRDefault="00CC1913">
      <w:pPr>
        <w:widowControl/>
        <w:spacing w:line="276" w:lineRule="auto"/>
        <w:ind w:firstLine="567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270218" w:rsidRDefault="00270218">
      <w:pPr>
        <w:widowControl/>
        <w:spacing w:line="276" w:lineRule="auto"/>
        <w:ind w:firstLine="567"/>
        <w:jc w:val="both"/>
        <w:rPr>
          <w:rFonts w:eastAsia="Calibri" w:cs="Times New Roman"/>
          <w:sz w:val="28"/>
          <w:szCs w:val="28"/>
        </w:rPr>
      </w:pPr>
    </w:p>
    <w:tbl>
      <w:tblPr>
        <w:tblW w:w="9710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5166"/>
        <w:gridCol w:w="3922"/>
      </w:tblGrid>
      <w:tr w:rsidR="00270218">
        <w:trPr>
          <w:tblHeader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0218" w:rsidRDefault="00CC1913">
            <w:pPr>
              <w:spacing w:line="276" w:lineRule="auto"/>
              <w:jc w:val="center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 w:cs="Times New Roman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lang w:eastAsia="ru-RU"/>
              </w:rPr>
              <w:t>/п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0218" w:rsidRDefault="00CC1913">
            <w:pPr>
              <w:spacing w:line="276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Наименование размера, параметра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218" w:rsidRDefault="00CC1913">
            <w:pPr>
              <w:spacing w:line="276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270218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1.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ind w:left="113"/>
              <w:textAlignment w:val="baseline"/>
            </w:pPr>
            <w:r>
              <w:rPr>
                <w:rFonts w:eastAsia="Times New Roman" w:cs="Times New Roman"/>
                <w:lang w:eastAsia="ru-RU"/>
              </w:rPr>
              <w:t>Минимальн</w:t>
            </w:r>
            <w:r>
              <w:rPr>
                <w:rFonts w:eastAsia="Times New Roman" w:cs="Times New Roman"/>
                <w:kern w:val="2"/>
                <w:lang w:eastAsia="ru-RU"/>
              </w:rPr>
              <w:t>ая площадь земельного участка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ind w:left="141" w:right="141"/>
            </w:pPr>
            <w:r>
              <w:t xml:space="preserve">предельная минимальная площадь земельных участков для вида разрешенного использования </w:t>
            </w:r>
            <w:r>
              <w:lastRenderedPageBreak/>
              <w:t>«</w:t>
            </w:r>
            <w:r>
              <w:rPr>
                <w:rFonts w:cs="Times New Roman"/>
                <w:color w:val="000000"/>
                <w:kern w:val="2"/>
              </w:rPr>
              <w:t>размещение гаражей для собственных нужд</w:t>
            </w:r>
            <w:r>
              <w:rPr>
                <w:rFonts w:cs="Times New Roman"/>
              </w:rPr>
              <w:t>»</w:t>
            </w:r>
            <w:r>
              <w:t xml:space="preserve"> – 24 </w:t>
            </w:r>
            <w:proofErr w:type="spellStart"/>
            <w:r>
              <w:t>кв.м</w:t>
            </w:r>
            <w:proofErr w:type="spellEnd"/>
            <w:r>
              <w:t>.;</w:t>
            </w:r>
          </w:p>
          <w:p w:rsidR="00270218" w:rsidRDefault="00CC1913">
            <w:pPr>
              <w:spacing w:line="276" w:lineRule="auto"/>
              <w:ind w:left="141" w:right="141"/>
            </w:pPr>
            <w:r>
              <w:rPr>
                <w:rFonts w:eastAsia="Times New Roman" w:cs="Times New Roman"/>
                <w:lang w:eastAsia="ru-RU"/>
              </w:rPr>
              <w:t xml:space="preserve">предельная минимальная площадь земельных участков для иных видов разрешенного использования – </w:t>
            </w:r>
            <w:r>
              <w:rPr>
                <w:rFonts w:eastAsia="Times New Roman" w:cs="Times New Roman"/>
                <w:lang w:eastAsia="ru-RU" w:bidi="ar-SA"/>
              </w:rPr>
              <w:t>3</w:t>
            </w:r>
            <w:r>
              <w:rPr>
                <w:rFonts w:eastAsia="Times New Roman" w:cs="Times New Roman"/>
                <w:lang w:eastAsia="ru-RU"/>
              </w:rPr>
              <w:t>00 </w:t>
            </w:r>
            <w:proofErr w:type="spellStart"/>
            <w:r>
              <w:rPr>
                <w:rFonts w:eastAsia="Times New Roman" w:cs="Times New Roman"/>
                <w:lang w:eastAsia="ru-RU"/>
              </w:rPr>
              <w:t>кв.м</w:t>
            </w:r>
            <w:proofErr w:type="spellEnd"/>
            <w:r>
              <w:rPr>
                <w:rFonts w:eastAsia="Times New Roman" w:cs="Times New Roman"/>
                <w:lang w:eastAsia="ru-RU"/>
              </w:rPr>
              <w:t>.</w:t>
            </w:r>
          </w:p>
        </w:tc>
      </w:tr>
      <w:tr w:rsidR="00270218"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lastRenderedPageBreak/>
              <w:t>2.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ind w:left="113"/>
              <w:textAlignment w:val="baseline"/>
            </w:pPr>
            <w:r>
              <w:t>Максимальная площадь земельного участка</w:t>
            </w:r>
          </w:p>
        </w:tc>
        <w:tc>
          <w:tcPr>
            <w:tcW w:w="3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ind w:left="170" w:right="170"/>
            </w:pPr>
            <w:r>
              <w:t>предельная максимальная площадь земельных участков для вида разрешенного использования «</w:t>
            </w:r>
            <w:r>
              <w:rPr>
                <w:rFonts w:cs="Times New Roman"/>
              </w:rPr>
              <w:t>малоэтажная многоквартирная жилая застройка»</w:t>
            </w:r>
            <w:r>
              <w:t xml:space="preserve">  – </w:t>
            </w:r>
            <w:r>
              <w:rPr>
                <w:rFonts w:eastAsia="Calibri" w:cs="Calibri"/>
                <w:lang w:bidi="ar-SA"/>
              </w:rPr>
              <w:t xml:space="preserve">10000 </w:t>
            </w:r>
            <w:proofErr w:type="spellStart"/>
            <w:r>
              <w:t>кв.м</w:t>
            </w:r>
            <w:proofErr w:type="spellEnd"/>
            <w:r>
              <w:t>.;</w:t>
            </w:r>
          </w:p>
          <w:p w:rsidR="00270218" w:rsidRDefault="00CC1913">
            <w:pPr>
              <w:ind w:left="170" w:right="170"/>
            </w:pPr>
            <w:r>
              <w:t>предельная максимальная площадь земельных участков для вида разрешенного использования «</w:t>
            </w:r>
            <w:r>
              <w:rPr>
                <w:rFonts w:cs="Times New Roman"/>
                <w:color w:val="000000"/>
                <w:kern w:val="2"/>
              </w:rPr>
              <w:t>размещение гаражей для собственных нужд</w:t>
            </w:r>
            <w:r>
              <w:rPr>
                <w:rFonts w:cs="Times New Roman"/>
              </w:rPr>
              <w:t>»</w:t>
            </w:r>
            <w:r>
              <w:t xml:space="preserve">  – </w:t>
            </w:r>
            <w:r>
              <w:rPr>
                <w:rFonts w:eastAsia="Calibri" w:cs="Calibri"/>
                <w:lang w:bidi="ar-SA"/>
              </w:rPr>
              <w:t>72</w:t>
            </w:r>
            <w:r>
              <w:t xml:space="preserve"> кв. м.;</w:t>
            </w:r>
          </w:p>
          <w:p w:rsidR="00270218" w:rsidRDefault="00CC1913">
            <w:pPr>
              <w:ind w:left="170" w:right="170"/>
            </w:pPr>
            <w:r>
              <w:t xml:space="preserve">предельная максимальная площадь земельных участков для </w:t>
            </w:r>
            <w:r>
              <w:rPr>
                <w:rFonts w:eastAsia="Calibri" w:cs="Calibri"/>
                <w:lang w:bidi="ar-SA"/>
              </w:rPr>
              <w:t xml:space="preserve">иных видов разрешенного использования — 2000 </w:t>
            </w:r>
            <w:proofErr w:type="spellStart"/>
            <w:r>
              <w:rPr>
                <w:rFonts w:eastAsia="Calibri" w:cs="Calibri"/>
                <w:lang w:bidi="ar-SA"/>
              </w:rPr>
              <w:t>кв.м</w:t>
            </w:r>
            <w:proofErr w:type="spellEnd"/>
            <w:r>
              <w:rPr>
                <w:rFonts w:eastAsia="Calibri" w:cs="Calibri"/>
                <w:lang w:bidi="ar-SA"/>
              </w:rPr>
              <w:t>.</w:t>
            </w:r>
          </w:p>
        </w:tc>
      </w:tr>
      <w:tr w:rsidR="00270218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</w:pPr>
            <w:r>
              <w:rPr>
                <w:rFonts w:eastAsia="Times New Roman" w:cs="Times New Roman"/>
                <w:lang w:eastAsia="ru-RU"/>
              </w:rPr>
              <w:t>3.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ind w:left="113"/>
              <w:textAlignment w:val="baseline"/>
            </w:pPr>
            <w:r>
              <w:rPr>
                <w:rFonts w:eastAsia="Times New Roman" w:cs="Times New Roman"/>
                <w:lang w:eastAsia="ru-RU"/>
              </w:rPr>
              <w:t>Минимальн</w:t>
            </w:r>
            <w:r>
              <w:rPr>
                <w:rFonts w:eastAsia="Times New Roman" w:cs="Times New Roman"/>
                <w:kern w:val="2"/>
                <w:lang w:eastAsia="ru-RU"/>
              </w:rPr>
              <w:t>ый размер земельного участка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pStyle w:val="Main1"/>
              <w:spacing w:line="276" w:lineRule="auto"/>
              <w:ind w:left="170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  <w:tr w:rsidR="00270218"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</w:pPr>
            <w:r>
              <w:t>4.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ind w:left="113"/>
              <w:textAlignment w:val="baseline"/>
            </w:pPr>
            <w:r>
              <w:t>Максимальн</w:t>
            </w:r>
            <w:r>
              <w:rPr>
                <w:rFonts w:eastAsia="Calibri" w:cs="Calibri"/>
                <w:lang w:bidi="ar-SA"/>
              </w:rPr>
              <w:t xml:space="preserve">ый </w:t>
            </w:r>
            <w:r>
              <w:rPr>
                <w:rFonts w:eastAsia="Times New Roman" w:cs="Times New Roman"/>
                <w:kern w:val="2"/>
                <w:lang w:eastAsia="ru-RU"/>
              </w:rPr>
              <w:t xml:space="preserve">размер </w:t>
            </w:r>
            <w:r>
              <w:t>земельного участка</w:t>
            </w:r>
          </w:p>
        </w:tc>
        <w:tc>
          <w:tcPr>
            <w:tcW w:w="3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pStyle w:val="Main1"/>
              <w:spacing w:line="276" w:lineRule="auto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подлежит установлению.</w:t>
            </w:r>
          </w:p>
        </w:tc>
      </w:tr>
      <w:tr w:rsidR="00270218"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</w:pPr>
            <w:r>
              <w:rPr>
                <w:rFonts w:eastAsia="Times New Roman" w:cs="Times New Roman"/>
                <w:lang w:eastAsia="ru-RU" w:bidi="ar-SA"/>
              </w:rPr>
              <w:t>5</w:t>
            </w:r>
            <w:r>
              <w:rPr>
                <w:rFonts w:eastAsia="Times New Roman" w:cs="Times New Roman"/>
                <w:lang w:eastAsia="ru-RU"/>
              </w:rPr>
              <w:t>.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ind w:left="113"/>
              <w:textAlignment w:val="baseline"/>
            </w:pPr>
            <w:r>
              <w:rPr>
                <w:rFonts w:eastAsia="Times New Roman" w:cs="Times New Roman"/>
                <w:lang w:eastAsia="ru-RU"/>
              </w:rPr>
              <w:t>Минимальный отступ от границ земельных участков до зданий, строений, сооружений.</w:t>
            </w:r>
          </w:p>
        </w:tc>
        <w:tc>
          <w:tcPr>
            <w:tcW w:w="3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shd w:val="clear" w:color="auto" w:fill="FFFFFF"/>
              <w:spacing w:before="100" w:after="100" w:line="276" w:lineRule="auto"/>
              <w:ind w:left="170"/>
              <w:jc w:val="both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2"/>
                <w:lang w:eastAsia="ru-RU"/>
              </w:rPr>
              <w:t>отступ от красной линии до линии застройки – не менее 5 м;</w:t>
            </w:r>
          </w:p>
          <w:p w:rsidR="00270218" w:rsidRDefault="00CC1913">
            <w:pPr>
              <w:pStyle w:val="affffb"/>
              <w:spacing w:before="0" w:after="0" w:line="276" w:lineRule="auto"/>
              <w:ind w:left="170"/>
            </w:pPr>
            <w:r>
              <w:rPr>
                <w:rFonts w:eastAsia="Times New Roman"/>
                <w:sz w:val="24"/>
                <w:szCs w:val="18"/>
              </w:rPr>
              <w:t>для видов разрешенного использ</w:t>
            </w:r>
            <w:r>
              <w:rPr>
                <w:rFonts w:eastAsia="Times New Roman"/>
                <w:sz w:val="24"/>
                <w:szCs w:val="18"/>
              </w:rPr>
              <w:t>о</w:t>
            </w:r>
            <w:r>
              <w:rPr>
                <w:rFonts w:eastAsia="Times New Roman"/>
                <w:sz w:val="24"/>
                <w:szCs w:val="18"/>
              </w:rPr>
              <w:t>вания «</w:t>
            </w:r>
            <w:r>
              <w:rPr>
                <w:rFonts w:eastAsia="Times New Roman"/>
                <w:sz w:val="24"/>
                <w:szCs w:val="24"/>
              </w:rPr>
              <w:t>для индивидуального ж</w:t>
            </w:r>
            <w:r>
              <w:rPr>
                <w:rFonts w:eastAsia="Times New Roman"/>
                <w:sz w:val="24"/>
                <w:szCs w:val="24"/>
              </w:rPr>
              <w:t>и</w:t>
            </w:r>
            <w:r>
              <w:rPr>
                <w:rFonts w:eastAsia="Times New Roman"/>
                <w:sz w:val="24"/>
                <w:szCs w:val="24"/>
              </w:rPr>
              <w:t>лищного строительства</w:t>
            </w:r>
            <w:r>
              <w:rPr>
                <w:rFonts w:eastAsia="Times New Roman"/>
                <w:sz w:val="24"/>
                <w:szCs w:val="18"/>
              </w:rPr>
              <w:t>», «</w:t>
            </w:r>
            <w:r>
              <w:rPr>
                <w:rFonts w:eastAsia="Times New Roman"/>
                <w:sz w:val="24"/>
                <w:szCs w:val="24"/>
              </w:rPr>
              <w:t>для в</w:t>
            </w:r>
            <w:r>
              <w:rPr>
                <w:rFonts w:eastAsia="Times New Roman"/>
                <w:sz w:val="24"/>
                <w:szCs w:val="24"/>
              </w:rPr>
              <w:t>е</w:t>
            </w:r>
            <w:r>
              <w:rPr>
                <w:rFonts w:eastAsia="Times New Roman"/>
                <w:sz w:val="24"/>
                <w:szCs w:val="24"/>
              </w:rPr>
              <w:t>дения личного подсобного хозя</w:t>
            </w:r>
            <w:r>
              <w:rPr>
                <w:rFonts w:eastAsia="Times New Roman"/>
                <w:sz w:val="24"/>
                <w:szCs w:val="24"/>
              </w:rPr>
              <w:t>й</w:t>
            </w:r>
            <w:r>
              <w:rPr>
                <w:rFonts w:eastAsia="Times New Roman"/>
                <w:sz w:val="24"/>
                <w:szCs w:val="24"/>
              </w:rPr>
              <w:t>ства</w:t>
            </w:r>
          </w:p>
          <w:p w:rsidR="00270218" w:rsidRDefault="00CC1913">
            <w:pPr>
              <w:pStyle w:val="affffb"/>
              <w:spacing w:before="0" w:after="0" w:line="276" w:lineRule="auto"/>
              <w:ind w:left="170"/>
            </w:pPr>
            <w:r>
              <w:rPr>
                <w:rFonts w:eastAsia="Times New Roman"/>
                <w:sz w:val="24"/>
                <w:szCs w:val="24"/>
              </w:rPr>
              <w:t>(приусадебный земельный уч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>
              <w:rPr>
                <w:rFonts w:eastAsia="Times New Roman"/>
                <w:sz w:val="24"/>
                <w:szCs w:val="24"/>
              </w:rPr>
              <w:t>сток)</w:t>
            </w:r>
            <w:r>
              <w:rPr>
                <w:rFonts w:eastAsia="Times New Roman"/>
                <w:sz w:val="24"/>
                <w:szCs w:val="18"/>
              </w:rPr>
              <w:t xml:space="preserve">» </w:t>
            </w:r>
            <w:r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</w:rPr>
              <w:t>– не менее 3 м.</w:t>
            </w:r>
          </w:p>
          <w:p w:rsidR="00270218" w:rsidRDefault="00CC1913">
            <w:pPr>
              <w:shd w:val="clear" w:color="auto" w:fill="FFFFFF"/>
              <w:spacing w:before="100" w:after="100" w:line="276" w:lineRule="auto"/>
              <w:ind w:left="170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zCs w:val="18"/>
                <w:lang w:eastAsia="ru-RU" w:bidi="ar-SA"/>
              </w:rPr>
              <w:t xml:space="preserve">для иных видов разрешенного использования - устанавливаются в соответствии с проектом планировки территории </w:t>
            </w:r>
            <w:proofErr w:type="gramStart"/>
            <w:r>
              <w:rPr>
                <w:rFonts w:eastAsia="Times New Roman" w:cs="Times New Roman"/>
                <w:color w:val="000000"/>
                <w:szCs w:val="18"/>
                <w:lang w:eastAsia="ru-RU" w:bidi="ar-SA"/>
              </w:rPr>
              <w:t>и(</w:t>
            </w:r>
            <w:proofErr w:type="gramEnd"/>
            <w:r>
              <w:rPr>
                <w:rFonts w:eastAsia="Times New Roman" w:cs="Times New Roman"/>
                <w:color w:val="000000"/>
                <w:szCs w:val="18"/>
                <w:lang w:eastAsia="ru-RU" w:bidi="ar-SA"/>
              </w:rPr>
              <w:t>или) действующими техническими регламентами.</w:t>
            </w:r>
          </w:p>
        </w:tc>
      </w:tr>
      <w:tr w:rsidR="00270218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</w:pPr>
            <w:r>
              <w:rPr>
                <w:rFonts w:eastAsia="Times New Roman" w:cs="Times New Roman"/>
                <w:lang w:eastAsia="ru-RU" w:bidi="ar-SA"/>
              </w:rPr>
              <w:t>6</w:t>
            </w:r>
            <w:r>
              <w:rPr>
                <w:rFonts w:eastAsia="Times New Roman" w:cs="Times New Roman"/>
                <w:lang w:eastAsia="ru-RU"/>
              </w:rPr>
              <w:t>.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ind w:left="113"/>
              <w:textAlignment w:val="baseline"/>
            </w:pPr>
            <w:r>
              <w:rPr>
                <w:rFonts w:eastAsia="Times New Roman" w:cs="Times New Roman"/>
                <w:lang w:eastAsia="ru-RU"/>
              </w:rPr>
              <w:t xml:space="preserve">Максимальное количество </w:t>
            </w:r>
            <w:r>
              <w:rPr>
                <w:rFonts w:eastAsia="Times New Roman" w:cs="Times New Roman"/>
                <w:kern w:val="2"/>
                <w:lang w:eastAsia="ru-RU"/>
              </w:rPr>
              <w:t>этажей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pStyle w:val="affffb"/>
              <w:suppressAutoHyphens/>
              <w:spacing w:before="0" w:after="0"/>
              <w:ind w:firstLine="170"/>
              <w:rPr>
                <w:rFonts w:eastAsia="Calibri" w:cs="Calibri"/>
                <w:lang w:bidi="ar-SA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4 этажа, включая </w:t>
            </w:r>
            <w:proofErr w:type="gramStart"/>
            <w:r>
              <w:rPr>
                <w:color w:val="000000"/>
                <w:kern w:val="2"/>
                <w:sz w:val="24"/>
                <w:szCs w:val="24"/>
              </w:rPr>
              <w:t>мансардный</w:t>
            </w:r>
            <w:proofErr w:type="gramEnd"/>
          </w:p>
        </w:tc>
      </w:tr>
      <w:tr w:rsidR="00270218"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</w:pPr>
            <w:r>
              <w:rPr>
                <w:rFonts w:eastAsia="Times New Roman" w:cs="Times New Roman"/>
                <w:lang w:eastAsia="ru-RU" w:bidi="ar-SA"/>
              </w:rPr>
              <w:t>7</w:t>
            </w:r>
            <w:r>
              <w:rPr>
                <w:rFonts w:eastAsia="Times New Roman" w:cs="Times New Roman"/>
                <w:lang w:eastAsia="ru-RU"/>
              </w:rPr>
              <w:t>.</w:t>
            </w:r>
          </w:p>
        </w:tc>
        <w:tc>
          <w:tcPr>
            <w:tcW w:w="5166" w:type="dxa"/>
            <w:tcBorders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ind w:left="113"/>
              <w:textAlignment w:val="baseline"/>
            </w:pPr>
            <w:r>
              <w:t>Максимальная отметка от существующего уровня земли до конька кровли</w:t>
            </w:r>
          </w:p>
        </w:tc>
        <w:tc>
          <w:tcPr>
            <w:tcW w:w="3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pStyle w:val="affffb"/>
              <w:spacing w:before="0" w:after="0"/>
              <w:ind w:left="170"/>
            </w:pPr>
            <w:r>
              <w:rPr>
                <w:rFonts w:eastAsia="Calibri"/>
                <w:sz w:val="24"/>
                <w:szCs w:val="24"/>
                <w:lang w:bidi="ar-SA"/>
              </w:rPr>
              <w:t>15</w:t>
            </w:r>
            <w:r>
              <w:rPr>
                <w:sz w:val="24"/>
                <w:szCs w:val="24"/>
              </w:rPr>
              <w:t xml:space="preserve"> м.</w:t>
            </w:r>
          </w:p>
        </w:tc>
      </w:tr>
      <w:tr w:rsidR="00270218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</w:pPr>
            <w:r>
              <w:rPr>
                <w:rFonts w:eastAsia="Times New Roman" w:cs="Times New Roman"/>
                <w:lang w:eastAsia="ru-RU" w:bidi="ar-SA"/>
              </w:rPr>
              <w:lastRenderedPageBreak/>
              <w:t>8</w:t>
            </w:r>
            <w:r>
              <w:rPr>
                <w:rFonts w:eastAsia="Times New Roman" w:cs="Times New Roman"/>
                <w:lang w:eastAsia="ru-RU"/>
              </w:rPr>
              <w:t>.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ind w:left="113"/>
              <w:textAlignment w:val="baseline"/>
            </w:pPr>
            <w:r>
              <w:rPr>
                <w:rFonts w:eastAsia="Times New Roman" w:cs="Times New Roman"/>
                <w:lang w:eastAsia="ru-RU"/>
              </w:rPr>
              <w:t>Максимальн</w:t>
            </w:r>
            <w:r>
              <w:rPr>
                <w:rFonts w:eastAsia="Times New Roman" w:cs="Times New Roman"/>
                <w:kern w:val="2"/>
                <w:lang w:eastAsia="ru-RU"/>
              </w:rPr>
              <w:t>ая плотность</w:t>
            </w:r>
            <w:r>
              <w:rPr>
                <w:rFonts w:eastAsia="Times New Roman" w:cs="Times New Roman"/>
                <w:lang w:eastAsia="ru-RU"/>
              </w:rPr>
              <w:t xml:space="preserve"> застройки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ind w:left="141" w:right="141"/>
            </w:pPr>
            <w:r>
              <w:rPr>
                <w:rFonts w:cs="Times New Roman"/>
                <w:color w:val="000000"/>
                <w:kern w:val="2"/>
              </w:rPr>
              <w:t>для вида разрешенного использования «размещение гаражей для собственных нужд</w:t>
            </w:r>
            <w:r>
              <w:rPr>
                <w:rFonts w:cs="Times New Roman"/>
                <w:kern w:val="2"/>
              </w:rPr>
              <w:t>»</w:t>
            </w:r>
            <w:r>
              <w:rPr>
                <w:rFonts w:cs="Times New Roman"/>
                <w:color w:val="000000"/>
                <w:kern w:val="2"/>
              </w:rPr>
              <w:t xml:space="preserve"> – 100%;</w:t>
            </w:r>
          </w:p>
          <w:p w:rsidR="00270218" w:rsidRDefault="00CC1913">
            <w:pPr>
              <w:ind w:left="141" w:right="141"/>
            </w:pPr>
            <w:r>
              <w:rPr>
                <w:rFonts w:cs="Times New Roman"/>
                <w:color w:val="000000"/>
                <w:kern w:val="2"/>
              </w:rPr>
              <w:t>для иных видов разрешенного использования не более 60%, озеленение не менее 30%.</w:t>
            </w:r>
          </w:p>
        </w:tc>
      </w:tr>
    </w:tbl>
    <w:p w:rsidR="00270218" w:rsidRPr="00BB7EB1" w:rsidRDefault="00270218" w:rsidP="00BB7EB1">
      <w:pPr>
        <w:widowControl/>
        <w:ind w:firstLine="709"/>
        <w:jc w:val="both"/>
        <w:rPr>
          <w:rFonts w:eastAsia="Calibri" w:cs="Times New Roman"/>
          <w:sz w:val="28"/>
          <w:szCs w:val="28"/>
        </w:rPr>
      </w:pPr>
    </w:p>
    <w:p w:rsidR="00270218" w:rsidRPr="00BB7EB1" w:rsidRDefault="00CC1913" w:rsidP="00BB7EB1">
      <w:pPr>
        <w:pStyle w:val="1"/>
        <w:widowControl/>
        <w:numPr>
          <w:ilvl w:val="0"/>
          <w:numId w:val="0"/>
        </w:numPr>
        <w:ind w:firstLine="709"/>
        <w:contextualSpacing/>
        <w:jc w:val="both"/>
        <w:rPr>
          <w:rFonts w:eastAsia="Calibri" w:cs="Calibri"/>
          <w:lang w:bidi="ar-SA"/>
        </w:rPr>
      </w:pPr>
      <w:bookmarkStart w:id="21" w:name="_Toc112842132"/>
      <w:r w:rsidRPr="00BB7EB1">
        <w:rPr>
          <w:rFonts w:eastAsia="Times New Roman" w:cs="Times New Roman"/>
          <w:color w:val="000000"/>
        </w:rPr>
        <w:t>Статья 11.2. Градостроительные регламенты. Общественно-деловая зона.</w:t>
      </w:r>
      <w:bookmarkEnd w:id="21"/>
    </w:p>
    <w:p w:rsidR="00270218" w:rsidRPr="00BB7EB1" w:rsidRDefault="00270218" w:rsidP="00BB7EB1">
      <w:pPr>
        <w:widowControl/>
        <w:ind w:firstLine="709"/>
        <w:contextualSpacing/>
        <w:jc w:val="both"/>
        <w:rPr>
          <w:rFonts w:eastAsia="Times New Roman" w:cs="Times New Roman"/>
          <w:b/>
          <w:bCs/>
          <w:color w:val="000000"/>
          <w:spacing w:val="4"/>
          <w:sz w:val="28"/>
          <w:szCs w:val="28"/>
          <w:highlight w:val="white"/>
        </w:rPr>
      </w:pPr>
    </w:p>
    <w:p w:rsidR="00270218" w:rsidRPr="00BB7EB1" w:rsidRDefault="00CC1913" w:rsidP="00BB7EB1">
      <w:pPr>
        <w:ind w:firstLine="709"/>
        <w:jc w:val="both"/>
        <w:rPr>
          <w:b/>
          <w:bCs/>
          <w:sz w:val="28"/>
          <w:szCs w:val="28"/>
        </w:rPr>
      </w:pPr>
      <w:r w:rsidRPr="00BB7EB1">
        <w:rPr>
          <w:b/>
          <w:bCs/>
          <w:sz w:val="28"/>
          <w:szCs w:val="28"/>
        </w:rPr>
        <w:t>1) Многофункциональная общественно-деловая зона (2.1).</w:t>
      </w:r>
    </w:p>
    <w:p w:rsidR="00270218" w:rsidRPr="00BB7EB1" w:rsidRDefault="00270218" w:rsidP="00BB7EB1">
      <w:pPr>
        <w:ind w:firstLine="709"/>
        <w:jc w:val="both"/>
        <w:rPr>
          <w:rFonts w:eastAsia="Calibri" w:cs="Calibri"/>
          <w:sz w:val="28"/>
          <w:szCs w:val="28"/>
          <w:lang w:bidi="ar-SA"/>
        </w:rPr>
      </w:pPr>
    </w:p>
    <w:p w:rsidR="00270218" w:rsidRPr="00BB7EB1" w:rsidRDefault="00CC1913" w:rsidP="00BB7EB1">
      <w:pPr>
        <w:ind w:firstLine="709"/>
        <w:jc w:val="both"/>
        <w:rPr>
          <w:rFonts w:eastAsia="Calibri" w:cs="Calibri"/>
          <w:sz w:val="28"/>
          <w:szCs w:val="28"/>
          <w:lang w:bidi="ar-SA"/>
        </w:rPr>
      </w:pPr>
      <w:r w:rsidRPr="00BB7EB1">
        <w:rPr>
          <w:sz w:val="28"/>
          <w:szCs w:val="28"/>
        </w:rPr>
        <w:t>Многофункциональная общественно-деловая зона предназначена для размещения муниципальных учреждений, комплексных многофункциональных зон общественно-деловой и коммерческой сферы, необходимых объектов инженерной и транспортной инфраструктуры.</w:t>
      </w:r>
    </w:p>
    <w:p w:rsidR="00270218" w:rsidRPr="00BB7EB1" w:rsidRDefault="00270218" w:rsidP="00BB7EB1">
      <w:pPr>
        <w:widowControl/>
        <w:ind w:firstLine="709"/>
        <w:jc w:val="both"/>
        <w:rPr>
          <w:rFonts w:eastAsia="Calibri" w:cs="Calibri"/>
          <w:sz w:val="28"/>
          <w:szCs w:val="28"/>
          <w:lang w:bidi="ar-SA"/>
        </w:rPr>
      </w:pPr>
    </w:p>
    <w:tbl>
      <w:tblPr>
        <w:tblW w:w="97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64"/>
        <w:gridCol w:w="5233"/>
        <w:gridCol w:w="2436"/>
      </w:tblGrid>
      <w:tr w:rsidR="00270218" w:rsidTr="00254679">
        <w:trPr>
          <w:trHeight w:val="454"/>
          <w:tblHeader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18" w:rsidRDefault="00CC1913" w:rsidP="001019E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Вид разрешенного использования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18" w:rsidRDefault="00CC1913" w:rsidP="001019E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270218" w:rsidRDefault="00CC1913" w:rsidP="001019E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18" w:rsidRDefault="00CC1913" w:rsidP="001019E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270218" w:rsidTr="00254679">
        <w:trPr>
          <w:trHeight w:val="1443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18" w:rsidRDefault="00CC1913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18" w:rsidRDefault="00CC191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социальное обслуживание;</w:t>
            </w:r>
          </w:p>
          <w:p w:rsidR="00270218" w:rsidRDefault="00CC191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бытовое обслуживание;</w:t>
            </w:r>
          </w:p>
          <w:p w:rsidR="00270218" w:rsidRDefault="00CC191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амбулаторно-поликлиническое обслуживание;</w:t>
            </w:r>
          </w:p>
          <w:p w:rsidR="00270218" w:rsidRDefault="00CC191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стационарно-медицинское обслуживание;</w:t>
            </w:r>
          </w:p>
          <w:p w:rsidR="00270218" w:rsidRDefault="00CC191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образование, просвещение;</w:t>
            </w:r>
          </w:p>
          <w:p w:rsidR="00270218" w:rsidRDefault="00CC191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культурное развитие;</w:t>
            </w:r>
          </w:p>
          <w:p w:rsidR="00270218" w:rsidRDefault="00CC191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общественное управление;</w:t>
            </w:r>
          </w:p>
          <w:p w:rsidR="00270218" w:rsidRDefault="00CC191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обеспечение деятельности в области гидрометеорологии и смежных с ней областях;</w:t>
            </w:r>
          </w:p>
          <w:p w:rsidR="00270218" w:rsidRDefault="00CC191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ветеринарное обслуживание;</w:t>
            </w:r>
          </w:p>
          <w:p w:rsidR="00270218" w:rsidRDefault="00CC191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деловое управление;</w:t>
            </w:r>
          </w:p>
          <w:p w:rsidR="00270218" w:rsidRDefault="00CC191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объекты торговли (торговые центры и торгово-развлекательные центры (комплексы));</w:t>
            </w:r>
          </w:p>
          <w:p w:rsidR="00270218" w:rsidRDefault="00CC191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рынки;</w:t>
            </w:r>
          </w:p>
          <w:p w:rsidR="00270218" w:rsidRDefault="00CC191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магазины;</w:t>
            </w:r>
          </w:p>
          <w:p w:rsidR="00270218" w:rsidRDefault="00CC191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банковская и страховая деятельность;</w:t>
            </w:r>
          </w:p>
          <w:p w:rsidR="00270218" w:rsidRDefault="00CC191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общественное питание;</w:t>
            </w:r>
          </w:p>
          <w:p w:rsidR="00270218" w:rsidRDefault="00CC191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гостиничное обслуживание;</w:t>
            </w:r>
          </w:p>
          <w:p w:rsidR="00270218" w:rsidRDefault="00CC191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развлекательные мероприятия;</w:t>
            </w:r>
          </w:p>
          <w:p w:rsidR="00270218" w:rsidRDefault="00CC1913">
            <w:p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обеспечение внутреннего правопорядка;</w:t>
            </w:r>
          </w:p>
          <w:p w:rsidR="00270218" w:rsidRDefault="00CC1913">
            <w:p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служебные гаражи;</w:t>
            </w:r>
          </w:p>
          <w:p w:rsidR="00270218" w:rsidRDefault="00CC1913">
            <w:p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объекты дорожного сервиса;</w:t>
            </w:r>
          </w:p>
          <w:p w:rsidR="00270218" w:rsidRDefault="00CC1913">
            <w:p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площадки для занятия спортом;</w:t>
            </w:r>
          </w:p>
          <w:p w:rsidR="00270218" w:rsidRDefault="00CC1913">
            <w:pPr>
              <w:contextualSpacing/>
              <w:jc w:val="both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cs="Times New Roman"/>
              </w:rPr>
              <w:lastRenderedPageBreak/>
              <w:t xml:space="preserve">земельные участки </w:t>
            </w:r>
            <w:r>
              <w:rPr>
                <w:rFonts w:eastAsia="Times New Roman" w:cs="Times New Roman"/>
                <w:lang w:eastAsia="ru-RU"/>
              </w:rPr>
              <w:t xml:space="preserve">(территории) </w:t>
            </w:r>
            <w:r>
              <w:rPr>
                <w:rFonts w:cs="Times New Roman"/>
              </w:rPr>
              <w:t>общего пользования;</w:t>
            </w:r>
          </w:p>
          <w:p w:rsidR="00270218" w:rsidRDefault="00CC1913">
            <w:p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религиозное использование;</w:t>
            </w:r>
          </w:p>
          <w:p w:rsidR="00270218" w:rsidRDefault="00CC1913">
            <w:pPr>
              <w:contextualSpacing/>
              <w:jc w:val="both"/>
              <w:rPr>
                <w:rFonts w:eastAsia="Times New Roman" w:cs="Times New Roman"/>
                <w:spacing w:val="-10"/>
                <w:lang w:eastAsia="ru-RU" w:bidi="ar-SA"/>
              </w:rPr>
            </w:pPr>
            <w:r>
              <w:rPr>
                <w:rFonts w:eastAsia="Times New Roman" w:cs="Times New Roman"/>
                <w:spacing w:val="-10"/>
                <w:lang w:eastAsia="ru-RU" w:bidi="ar-SA"/>
              </w:rPr>
              <w:t>коммунальное обслуживание.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lastRenderedPageBreak/>
              <w:t>3.2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3.3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3.4.1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3.4.2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3.5 (3.5.1-3.5.2)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3.6 (3.6.1-3.6.3)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3.8</w:t>
            </w:r>
          </w:p>
          <w:p w:rsidR="00270218" w:rsidRDefault="00270218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3.9.1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3.10 (3.10.1-3.10.2)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4.1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4.2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4.3</w:t>
            </w:r>
          </w:p>
          <w:p w:rsidR="00270218" w:rsidRDefault="00270218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4.4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4.5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4.6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4.7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4.8.1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8.3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4.9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4.9.1 (4.9.1.1-4.9.1.4)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5.1.3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lastRenderedPageBreak/>
              <w:t>12.0 (12.0.1-12.0.2)</w:t>
            </w:r>
          </w:p>
          <w:p w:rsidR="00270218" w:rsidRDefault="00270218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3.7 (3.7.1-3.7.2)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3.1 (3.1.1-3.1.2)</w:t>
            </w:r>
          </w:p>
        </w:tc>
      </w:tr>
      <w:tr w:rsidR="00270218" w:rsidTr="00254679">
        <w:trPr>
          <w:trHeight w:val="1430"/>
        </w:trPr>
        <w:tc>
          <w:tcPr>
            <w:tcW w:w="2064" w:type="dxa"/>
            <w:tcBorders>
              <w:top w:val="single" w:sz="4" w:space="0" w:color="auto"/>
              <w:left w:val="single" w:sz="4" w:space="0" w:color="000000"/>
            </w:tcBorders>
          </w:tcPr>
          <w:p w:rsidR="00270218" w:rsidRDefault="00CC1913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lastRenderedPageBreak/>
              <w:t>Условно разрешенные виды разрешенного использования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000000"/>
            </w:tcBorders>
          </w:tcPr>
          <w:p w:rsidR="00270218" w:rsidRDefault="00CC1913">
            <w:pPr>
              <w:tabs>
                <w:tab w:val="left" w:pos="735"/>
              </w:tabs>
              <w:contextualSpacing/>
              <w:jc w:val="both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spacing w:val="-10"/>
                <w:lang w:eastAsia="ru-RU" w:bidi="ar-SA"/>
              </w:rPr>
              <w:t>с</w:t>
            </w:r>
            <w:r>
              <w:t>вязь.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70218" w:rsidRDefault="00CC1913">
            <w:pPr>
              <w:jc w:val="center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>6</w:t>
            </w:r>
            <w:r>
              <w:rPr>
                <w:rFonts w:eastAsia="Times New Roman" w:cs="Times New Roman"/>
                <w:color w:val="000000"/>
                <w:lang w:eastAsia="ru-RU"/>
              </w:rPr>
              <w:t>.8</w:t>
            </w:r>
          </w:p>
        </w:tc>
      </w:tr>
      <w:tr w:rsidR="00270218">
        <w:trPr>
          <w:trHeight w:val="454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Вспомогательные виды разрешенного использования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napToGrid w:val="0"/>
              <w:contextualSpacing/>
              <w:jc w:val="both"/>
              <w:rPr>
                <w:rFonts w:cs="Times New Roman"/>
                <w:color w:val="000000"/>
                <w:spacing w:val="-10"/>
              </w:rPr>
            </w:pPr>
            <w:r>
              <w:rPr>
                <w:rFonts w:cs="Times New Roman"/>
                <w:color w:val="000000"/>
                <w:spacing w:val="-10"/>
              </w:rPr>
              <w:t>служебные гаражи.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jc w:val="center"/>
              <w:rPr>
                <w:rFonts w:eastAsia="Calibri" w:cs="Times New Roman"/>
                <w:lang w:eastAsia="ru-RU" w:bidi="ar-SA"/>
              </w:rPr>
            </w:pPr>
            <w:r>
              <w:rPr>
                <w:rFonts w:eastAsia="Calibri" w:cs="Times New Roman"/>
                <w:lang w:eastAsia="ru-RU" w:bidi="ar-SA"/>
              </w:rPr>
              <w:t>4.9</w:t>
            </w:r>
          </w:p>
        </w:tc>
      </w:tr>
    </w:tbl>
    <w:p w:rsidR="00270218" w:rsidRPr="00254679" w:rsidRDefault="00270218" w:rsidP="00254679">
      <w:pPr>
        <w:ind w:firstLine="709"/>
        <w:contextualSpacing/>
        <w:jc w:val="both"/>
        <w:rPr>
          <w:rFonts w:eastAsia="Times New Roman" w:cs="Times New Roman"/>
          <w:spacing w:val="-10"/>
          <w:sz w:val="28"/>
          <w:szCs w:val="28"/>
          <w:lang w:eastAsia="ru-RU" w:bidi="ar-SA"/>
        </w:rPr>
      </w:pPr>
    </w:p>
    <w:p w:rsidR="00270218" w:rsidRPr="00254679" w:rsidRDefault="00CC1913" w:rsidP="00254679">
      <w:pPr>
        <w:widowControl/>
        <w:ind w:firstLine="709"/>
        <w:jc w:val="both"/>
        <w:rPr>
          <w:sz w:val="28"/>
          <w:szCs w:val="28"/>
        </w:rPr>
      </w:pPr>
      <w:r w:rsidRPr="00254679">
        <w:rPr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270218" w:rsidRPr="00254679" w:rsidRDefault="00270218" w:rsidP="00254679">
      <w:pPr>
        <w:widowControl/>
        <w:ind w:firstLine="709"/>
        <w:jc w:val="both"/>
        <w:rPr>
          <w:sz w:val="28"/>
          <w:szCs w:val="28"/>
        </w:rPr>
      </w:pPr>
    </w:p>
    <w:tbl>
      <w:tblPr>
        <w:tblW w:w="9710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5192"/>
        <w:gridCol w:w="3896"/>
      </w:tblGrid>
      <w:tr w:rsidR="00270218">
        <w:trPr>
          <w:tblHeader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0218" w:rsidRDefault="00CC1913">
            <w:pPr>
              <w:spacing w:line="276" w:lineRule="auto"/>
              <w:jc w:val="center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 w:cs="Times New Roman"/>
                <w:color w:val="000000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0218" w:rsidRDefault="00CC191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Наименование размера, параметра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218" w:rsidRDefault="00CC191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270218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textAlignment w:val="baseline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Минимальн</w:t>
            </w:r>
            <w:r>
              <w:rPr>
                <w:rFonts w:eastAsia="Times New Roman" w:cs="Times New Roman"/>
                <w:color w:val="000000"/>
                <w:kern w:val="2"/>
                <w:lang w:eastAsia="ru-RU"/>
              </w:rPr>
              <w:t>ая площадь земельного участка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snapToGrid w:val="0"/>
              <w:spacing w:line="276" w:lineRule="auto"/>
              <w:ind w:left="142" w:right="105"/>
              <w:jc w:val="both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200 </w:t>
            </w:r>
            <w:proofErr w:type="spellStart"/>
            <w:r>
              <w:rPr>
                <w:rFonts w:eastAsia="Times New Roman" w:cs="Times New Roman"/>
                <w:color w:val="000000"/>
                <w:lang w:eastAsia="ru-RU" w:bidi="ar-SA"/>
              </w:rPr>
              <w:t>кв.м</w:t>
            </w:r>
            <w:proofErr w:type="spellEnd"/>
            <w:r>
              <w:rPr>
                <w:rFonts w:eastAsia="Times New Roman" w:cs="Times New Roman"/>
                <w:color w:val="000000"/>
                <w:lang w:eastAsia="ru-RU" w:bidi="ar-SA"/>
              </w:rPr>
              <w:t>.</w:t>
            </w:r>
          </w:p>
        </w:tc>
      </w:tr>
      <w:tr w:rsidR="00270218"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5192" w:type="dxa"/>
            <w:tcBorders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Максимальная площадь земельного участка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snapToGrid w:val="0"/>
              <w:ind w:left="170"/>
            </w:pPr>
            <w:r>
              <w:t>Для видо</w:t>
            </w:r>
            <w:r>
              <w:rPr>
                <w:rFonts w:eastAsia="Calibri" w:cs="Calibri"/>
                <w:lang w:bidi="ar-SA"/>
              </w:rPr>
              <w:t>в</w:t>
            </w:r>
            <w:r>
              <w:t xml:space="preserve"> разрешенного использования — магазины 5000 </w:t>
            </w:r>
            <w:proofErr w:type="spellStart"/>
            <w:r>
              <w:t>кв.м</w:t>
            </w:r>
            <w:proofErr w:type="spellEnd"/>
            <w:r>
              <w:t>.;</w:t>
            </w:r>
          </w:p>
          <w:p w:rsidR="00270218" w:rsidRDefault="00CC1913">
            <w:pPr>
              <w:snapToGrid w:val="0"/>
              <w:ind w:left="170"/>
            </w:pPr>
            <w:r>
              <w:rPr>
                <w:rFonts w:cs="Times New Roman"/>
                <w:color w:val="000000"/>
                <w:kern w:val="2"/>
              </w:rPr>
              <w:t>для иных видов разрешенного использования –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kern w:val="2"/>
                <w:lang w:eastAsia="ru-RU"/>
              </w:rPr>
              <w:t>не подлежит установлению.</w:t>
            </w:r>
          </w:p>
        </w:tc>
      </w:tr>
      <w:tr w:rsidR="00270218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ind w:left="142" w:right="105"/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устанавливаются в соответствии с проектом планировки территории </w:t>
            </w:r>
            <w:proofErr w:type="gramStart"/>
            <w:r>
              <w:rPr>
                <w:rFonts w:eastAsia="Times New Roman" w:cs="Times New Roman"/>
                <w:color w:val="000000"/>
                <w:lang w:eastAsia="ru-RU"/>
              </w:rPr>
              <w:t>и(</w:t>
            </w:r>
            <w:proofErr w:type="gramEnd"/>
            <w:r>
              <w:rPr>
                <w:rFonts w:eastAsia="Times New Roman" w:cs="Times New Roman"/>
                <w:color w:val="000000"/>
                <w:lang w:eastAsia="ru-RU"/>
              </w:rPr>
              <w:t>или) действующими техническими регламентами.</w:t>
            </w:r>
          </w:p>
        </w:tc>
      </w:tr>
      <w:tr w:rsidR="00270218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textAlignment w:val="baseline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Максимальн</w:t>
            </w:r>
            <w:r>
              <w:rPr>
                <w:rFonts w:eastAsia="Times New Roman" w:cs="Times New Roman"/>
                <w:color w:val="000000"/>
                <w:kern w:val="2"/>
                <w:lang w:eastAsia="ru-RU"/>
              </w:rPr>
              <w:t>ая высота зданий и сооружений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pStyle w:val="affffb"/>
              <w:suppressAutoHyphens/>
              <w:spacing w:before="0" w:after="0"/>
              <w:ind w:left="170"/>
            </w:pPr>
            <w:r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</w:rPr>
              <w:t>20 м.</w:t>
            </w:r>
          </w:p>
        </w:tc>
      </w:tr>
      <w:tr w:rsidR="00270218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textAlignment w:val="baseline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Максимальн</w:t>
            </w:r>
            <w:r>
              <w:rPr>
                <w:rFonts w:eastAsia="Times New Roman" w:cs="Times New Roman"/>
                <w:color w:val="000000"/>
                <w:kern w:val="2"/>
                <w:lang w:eastAsia="ru-RU"/>
              </w:rPr>
              <w:t>ый процент застройки в границах земельного участка</w:t>
            </w:r>
          </w:p>
          <w:p w:rsidR="00270218" w:rsidRDefault="00270218">
            <w:pPr>
              <w:spacing w:line="276" w:lineRule="auto"/>
              <w:textAlignment w:val="baseline"/>
              <w:rPr>
                <w:rFonts w:eastAsia="Times New Roman" w:cs="Times New Roman"/>
                <w:color w:val="000000"/>
                <w:kern w:val="2"/>
                <w:lang w:eastAsia="ru-RU"/>
              </w:rPr>
            </w:pP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shd w:val="clear" w:color="auto" w:fill="FFFFFF"/>
              <w:spacing w:line="276" w:lineRule="auto"/>
              <w:ind w:left="170" w:right="170"/>
              <w:textAlignment w:val="baseline"/>
            </w:pPr>
            <w:r>
              <w:rPr>
                <w:rFonts w:cs="Times New Roman"/>
                <w:color w:val="000000"/>
                <w:kern w:val="2"/>
              </w:rPr>
              <w:t>для вида разрешенного использования «</w:t>
            </w:r>
            <w:r>
              <w:rPr>
                <w:rFonts w:cs="Times New Roman"/>
                <w:color w:val="000000"/>
                <w:spacing w:val="-10"/>
              </w:rPr>
              <w:t>служебные гаражи</w:t>
            </w:r>
            <w:r>
              <w:rPr>
                <w:rFonts w:cs="Times New Roman"/>
                <w:kern w:val="2"/>
              </w:rPr>
              <w:t>»</w:t>
            </w:r>
            <w:r>
              <w:rPr>
                <w:rFonts w:cs="Times New Roman"/>
                <w:color w:val="000000"/>
                <w:kern w:val="2"/>
              </w:rPr>
              <w:t xml:space="preserve"> – 100%;</w:t>
            </w:r>
          </w:p>
          <w:p w:rsidR="00270218" w:rsidRDefault="00CC1913">
            <w:pPr>
              <w:shd w:val="clear" w:color="auto" w:fill="FFFFFF"/>
              <w:spacing w:line="276" w:lineRule="auto"/>
              <w:ind w:left="170" w:right="170"/>
              <w:textAlignment w:val="baseline"/>
            </w:pPr>
            <w:r>
              <w:rPr>
                <w:rFonts w:cs="Times New Roman"/>
                <w:color w:val="000000"/>
                <w:kern w:val="2"/>
              </w:rPr>
              <w:t>для иных видов разрешенного использования –</w:t>
            </w:r>
            <w:r>
              <w:rPr>
                <w:rFonts w:eastAsia="Times New Roman" w:cs="Times New Roman"/>
                <w:color w:val="000000"/>
                <w:kern w:val="2"/>
              </w:rPr>
              <w:t xml:space="preserve"> </w:t>
            </w:r>
            <w:r>
              <w:rPr>
                <w:rFonts w:cs="Times New Roman"/>
                <w:color w:val="000000"/>
                <w:kern w:val="2"/>
              </w:rPr>
              <w:t>60%.</w:t>
            </w:r>
          </w:p>
        </w:tc>
      </w:tr>
    </w:tbl>
    <w:p w:rsidR="00270218" w:rsidRDefault="00270218" w:rsidP="00D6621F">
      <w:pPr>
        <w:ind w:left="720" w:firstLine="709"/>
        <w:contextualSpacing/>
        <w:jc w:val="both"/>
        <w:rPr>
          <w:rFonts w:eastAsia="Times New Roman" w:cs="Times New Roman"/>
          <w:spacing w:val="-10"/>
          <w:sz w:val="28"/>
          <w:szCs w:val="28"/>
          <w:lang w:eastAsia="ru-RU" w:bidi="ar-SA"/>
        </w:rPr>
      </w:pPr>
    </w:p>
    <w:p w:rsidR="00D6621F" w:rsidRDefault="00D6621F" w:rsidP="00D6621F">
      <w:pPr>
        <w:ind w:left="720" w:firstLine="709"/>
        <w:contextualSpacing/>
        <w:jc w:val="both"/>
        <w:rPr>
          <w:rFonts w:eastAsia="Times New Roman" w:cs="Times New Roman"/>
          <w:spacing w:val="-10"/>
          <w:sz w:val="28"/>
          <w:szCs w:val="28"/>
          <w:lang w:eastAsia="ru-RU" w:bidi="ar-SA"/>
        </w:rPr>
      </w:pPr>
    </w:p>
    <w:p w:rsidR="00D6621F" w:rsidRPr="00D6621F" w:rsidRDefault="00D6621F" w:rsidP="00D6621F">
      <w:pPr>
        <w:ind w:left="720" w:firstLine="709"/>
        <w:contextualSpacing/>
        <w:jc w:val="both"/>
        <w:rPr>
          <w:rFonts w:eastAsia="Times New Roman" w:cs="Times New Roman"/>
          <w:spacing w:val="-10"/>
          <w:sz w:val="28"/>
          <w:szCs w:val="28"/>
          <w:lang w:eastAsia="ru-RU" w:bidi="ar-SA"/>
        </w:rPr>
      </w:pPr>
    </w:p>
    <w:p w:rsidR="00270218" w:rsidRPr="00D6621F" w:rsidRDefault="00CC1913" w:rsidP="00D6621F">
      <w:pPr>
        <w:ind w:firstLine="709"/>
        <w:jc w:val="both"/>
        <w:rPr>
          <w:b/>
          <w:bCs/>
          <w:sz w:val="28"/>
          <w:szCs w:val="28"/>
        </w:rPr>
      </w:pPr>
      <w:bookmarkStart w:id="22" w:name="__RefHeading___Toc4981_1018131819"/>
      <w:bookmarkEnd w:id="22"/>
      <w:r w:rsidRPr="00D6621F">
        <w:rPr>
          <w:rFonts w:eastAsia="Times New Roman" w:cs="Times New Roman"/>
          <w:b/>
          <w:bCs/>
          <w:spacing w:val="-10"/>
          <w:sz w:val="28"/>
          <w:szCs w:val="28"/>
          <w:lang w:eastAsia="ru-RU" w:bidi="ar-SA"/>
        </w:rPr>
        <w:lastRenderedPageBreak/>
        <w:t>2)</w:t>
      </w:r>
      <w:r w:rsidRPr="00D6621F">
        <w:rPr>
          <w:b/>
          <w:bCs/>
          <w:sz w:val="28"/>
          <w:szCs w:val="28"/>
        </w:rPr>
        <w:t xml:space="preserve"> Зона специализированной общественной застройки (2.2).</w:t>
      </w:r>
    </w:p>
    <w:p w:rsidR="00270218" w:rsidRPr="00D6621F" w:rsidRDefault="00270218" w:rsidP="00D6621F">
      <w:pPr>
        <w:widowControl/>
        <w:ind w:firstLine="709"/>
        <w:jc w:val="both"/>
        <w:rPr>
          <w:rFonts w:eastAsia="Calibri" w:cs="Calibri"/>
          <w:sz w:val="28"/>
          <w:szCs w:val="28"/>
          <w:lang w:bidi="ar-SA"/>
        </w:rPr>
      </w:pPr>
    </w:p>
    <w:p w:rsidR="00270218" w:rsidRPr="00D6621F" w:rsidRDefault="00CC1913" w:rsidP="00D6621F">
      <w:pPr>
        <w:widowControl/>
        <w:ind w:firstLine="709"/>
        <w:jc w:val="both"/>
        <w:rPr>
          <w:rFonts w:eastAsia="Times New Roman" w:cs="Times New Roman"/>
          <w:spacing w:val="-10"/>
          <w:sz w:val="28"/>
          <w:szCs w:val="28"/>
          <w:lang w:eastAsia="en-US" w:bidi="ar-SA"/>
        </w:rPr>
      </w:pPr>
      <w:r w:rsidRPr="00D6621F">
        <w:rPr>
          <w:rFonts w:eastAsia="Calibri" w:cs="Times New Roman"/>
          <w:color w:val="000000"/>
          <w:spacing w:val="-10"/>
          <w:sz w:val="28"/>
          <w:szCs w:val="28"/>
          <w:lang w:bidi="ar-SA"/>
        </w:rPr>
        <w:t xml:space="preserve">Зона специализированной общественной застройки </w:t>
      </w:r>
      <w:r w:rsidRPr="00D6621F">
        <w:rPr>
          <w:rFonts w:eastAsia="Times New Roman" w:cs="Times New Roman"/>
          <w:color w:val="000000"/>
          <w:kern w:val="2"/>
          <w:sz w:val="28"/>
          <w:szCs w:val="28"/>
          <w:lang w:eastAsia="ar-SA" w:bidi="ar-SA"/>
        </w:rPr>
        <w:t>предназначена для создания условий функционирования существующих, реконструируемых и создания новых дошкольных, школьных, специализированных общеобразовательных учреждений среднего и высшего профессионального образования, лечебно-профилактических учреждений, спортивных и спортивно-зрелищных сооружений, объектов культового назначения</w:t>
      </w:r>
      <w:r w:rsidRPr="00D6621F">
        <w:rPr>
          <w:rFonts w:eastAsia="Calibri" w:cs="Times New Roman"/>
          <w:color w:val="000000"/>
          <w:spacing w:val="-10"/>
          <w:sz w:val="28"/>
          <w:szCs w:val="28"/>
          <w:lang w:bidi="ar-SA"/>
        </w:rPr>
        <w:t>.</w:t>
      </w:r>
      <w:r w:rsidRPr="00D6621F">
        <w:rPr>
          <w:rFonts w:eastAsia="Times New Roman" w:cs="Times New Roman"/>
          <w:spacing w:val="-10"/>
          <w:sz w:val="28"/>
          <w:szCs w:val="28"/>
          <w:lang w:eastAsia="en-US" w:bidi="ar-SA"/>
        </w:rPr>
        <w:t xml:space="preserve"> </w:t>
      </w:r>
    </w:p>
    <w:p w:rsidR="00270218" w:rsidRPr="00D6621F" w:rsidRDefault="00270218" w:rsidP="00D6621F">
      <w:pPr>
        <w:widowControl/>
        <w:ind w:firstLine="709"/>
        <w:jc w:val="both"/>
        <w:rPr>
          <w:rFonts w:eastAsia="Times New Roman" w:cs="Times New Roman"/>
          <w:spacing w:val="-10"/>
          <w:sz w:val="28"/>
          <w:szCs w:val="28"/>
          <w:lang w:eastAsia="en-US" w:bidi="ar-SA"/>
        </w:rPr>
      </w:pPr>
    </w:p>
    <w:tbl>
      <w:tblPr>
        <w:tblW w:w="97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64"/>
        <w:gridCol w:w="5233"/>
        <w:gridCol w:w="2436"/>
      </w:tblGrid>
      <w:tr w:rsidR="00270218">
        <w:trPr>
          <w:trHeight w:val="454"/>
          <w:tblHeader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 w:rsidP="003C2977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Вид разрешенного использования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0218" w:rsidRDefault="00CC1913" w:rsidP="003C2977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270218" w:rsidRDefault="00CC1913" w:rsidP="003C2977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218" w:rsidRDefault="00CC1913" w:rsidP="003C2977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270218">
        <w:trPr>
          <w:trHeight w:val="1443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</w:tcBorders>
          </w:tcPr>
          <w:p w:rsidR="00270218" w:rsidRDefault="00CC1913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</w:tcBorders>
          </w:tcPr>
          <w:p w:rsidR="00270218" w:rsidRDefault="00CC1913">
            <w:pPr>
              <w:pStyle w:val="Main1"/>
              <w:jc w:val="both"/>
              <w:rPr>
                <w:rFonts w:eastAsia="Calibri" w:cs="Calibri"/>
                <w:lang w:bidi="ar-SA"/>
              </w:rPr>
            </w:pPr>
            <w:r>
              <w:rPr>
                <w:rFonts w:eastAsia="Times New Roman"/>
                <w:spacing w:val="-10"/>
                <w:sz w:val="24"/>
                <w:szCs w:val="24"/>
                <w:lang w:eastAsia="en-US" w:bidi="ar-SA"/>
              </w:rPr>
              <w:t>религиозное использование</w:t>
            </w:r>
            <w:r w:rsidRPr="004C329A">
              <w:rPr>
                <w:rFonts w:eastAsia="Times New Roman"/>
                <w:spacing w:val="-10"/>
                <w:sz w:val="24"/>
                <w:szCs w:val="24"/>
                <w:lang w:eastAsia="en-US" w:bidi="ar-SA"/>
              </w:rPr>
              <w:t>;</w:t>
            </w:r>
          </w:p>
          <w:p w:rsidR="00270218" w:rsidRDefault="00CC1913">
            <w:pPr>
              <w:pStyle w:val="Main1"/>
              <w:jc w:val="both"/>
              <w:rPr>
                <w:rFonts w:eastAsia="Times New Roman"/>
                <w:spacing w:val="-1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spacing w:val="-10"/>
                <w:sz w:val="24"/>
                <w:szCs w:val="24"/>
                <w:lang w:eastAsia="en-US" w:bidi="ar-SA"/>
              </w:rPr>
              <w:t>образование, просвещение;</w:t>
            </w:r>
          </w:p>
          <w:p w:rsidR="00270218" w:rsidRDefault="00CC1913">
            <w:pPr>
              <w:pStyle w:val="affffb"/>
              <w:suppressAutoHyphens/>
              <w:spacing w:before="0" w:after="0"/>
              <w:jc w:val="both"/>
              <w:rPr>
                <w:rFonts w:eastAsia="Calibri" w:cs="Calibri"/>
                <w:lang w:bidi="ar-SA"/>
              </w:rPr>
            </w:pPr>
            <w:r>
              <w:rPr>
                <w:rFonts w:eastAsia="Times New Roman"/>
                <w:spacing w:val="-10"/>
                <w:sz w:val="24"/>
                <w:szCs w:val="24"/>
                <w:lang w:eastAsia="en-US" w:bidi="ar-SA"/>
              </w:rPr>
              <w:t>обеспечение занятий спортом в помещениях</w:t>
            </w:r>
            <w:r>
              <w:rPr>
                <w:rFonts w:eastAsia="Times New Roman"/>
                <w:spacing w:val="-10"/>
                <w:sz w:val="24"/>
                <w:szCs w:val="24"/>
                <w:lang w:eastAsia="ru-RU" w:bidi="ar-SA"/>
              </w:rPr>
              <w:t>;</w:t>
            </w:r>
          </w:p>
          <w:p w:rsidR="00270218" w:rsidRDefault="00CC1913">
            <w:pPr>
              <w:pStyle w:val="afff7"/>
              <w:tabs>
                <w:tab w:val="left" w:pos="855"/>
              </w:tabs>
              <w:ind w:left="0" w:firstLine="0"/>
              <w:jc w:val="both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spacing w:val="-10"/>
                <w:lang w:eastAsia="en-US" w:bidi="ar-SA"/>
              </w:rPr>
              <w:t>площадки для занятий спортом</w:t>
            </w:r>
            <w:r>
              <w:rPr>
                <w:rFonts w:eastAsia="Times New Roman" w:cs="Times New Roman"/>
                <w:spacing w:val="-10"/>
                <w:lang w:eastAsia="ru-RU" w:bidi="ar-SA"/>
              </w:rPr>
              <w:t>;</w:t>
            </w:r>
          </w:p>
          <w:p w:rsidR="00270218" w:rsidRDefault="00CC1913">
            <w:pPr>
              <w:pStyle w:val="Main1"/>
              <w:contextualSpacing/>
              <w:jc w:val="both"/>
              <w:rPr>
                <w:rFonts w:eastAsia="Calibri" w:cs="Calibri"/>
                <w:lang w:bidi="ar-SA"/>
              </w:rPr>
            </w:pPr>
            <w:r>
              <w:rPr>
                <w:rFonts w:eastAsia="Times New Roman"/>
                <w:spacing w:val="-10"/>
                <w:sz w:val="24"/>
                <w:szCs w:val="24"/>
                <w:lang w:eastAsia="en-US" w:bidi="ar-SA"/>
              </w:rPr>
              <w:t>здравоохранение</w:t>
            </w:r>
            <w:r>
              <w:rPr>
                <w:rFonts w:eastAsia="Times New Roman"/>
                <w:spacing w:val="-10"/>
                <w:sz w:val="24"/>
                <w:szCs w:val="24"/>
                <w:lang w:eastAsia="ru-RU" w:bidi="ar-SA"/>
              </w:rPr>
              <w:t>;</w:t>
            </w:r>
          </w:p>
          <w:p w:rsidR="00270218" w:rsidRDefault="00CC1913">
            <w:pPr>
              <w:pStyle w:val="afff7"/>
              <w:ind w:left="0" w:firstLine="0"/>
              <w:jc w:val="both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spacing w:val="-10"/>
                <w:lang w:eastAsia="en-US" w:bidi="ar-SA"/>
              </w:rPr>
              <w:t>социальное обслуживание</w:t>
            </w:r>
            <w:r>
              <w:rPr>
                <w:rFonts w:eastAsia="Times New Roman" w:cs="Times New Roman"/>
                <w:spacing w:val="-10"/>
                <w:lang w:eastAsia="ru-RU" w:bidi="ar-SA"/>
              </w:rPr>
              <w:t>;</w:t>
            </w:r>
          </w:p>
          <w:p w:rsidR="00270218" w:rsidRDefault="00CC1913">
            <w:pPr>
              <w:pStyle w:val="affffb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бытовое обслуживание;</w:t>
            </w:r>
          </w:p>
          <w:p w:rsidR="00270218" w:rsidRDefault="00CC1913">
            <w:pPr>
              <w:pStyle w:val="affffb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ветеринарное обслуживание;</w:t>
            </w:r>
          </w:p>
          <w:p w:rsidR="00270218" w:rsidRDefault="00CC1913">
            <w:pPr>
              <w:pStyle w:val="affffb"/>
              <w:tabs>
                <w:tab w:val="left" w:pos="735"/>
              </w:tabs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деловое управление;</w:t>
            </w:r>
          </w:p>
          <w:p w:rsidR="00270218" w:rsidRDefault="00CC1913">
            <w:pPr>
              <w:pStyle w:val="afff7"/>
              <w:ind w:left="0" w:firstLine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банковская и страховая деятельность;</w:t>
            </w:r>
          </w:p>
          <w:p w:rsidR="00270218" w:rsidRDefault="00CC1913">
            <w:pPr>
              <w:pStyle w:val="affffb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общественное питание;</w:t>
            </w:r>
          </w:p>
          <w:p w:rsidR="00270218" w:rsidRDefault="00CC1913">
            <w:pPr>
              <w:pStyle w:val="afff7"/>
              <w:ind w:left="0" w:firstLine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развлекательные мероприятия;</w:t>
            </w:r>
          </w:p>
          <w:p w:rsidR="00270218" w:rsidRDefault="00CC1913">
            <w:pPr>
              <w:pStyle w:val="afff7"/>
              <w:ind w:left="0" w:firstLine="0"/>
              <w:jc w:val="both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eastAsia="Calibri" w:cs="Times New Roman"/>
                <w:lang w:bidi="ar-SA"/>
              </w:rPr>
              <w:t>о</w:t>
            </w:r>
            <w:r>
              <w:rPr>
                <w:rFonts w:cs="Times New Roman"/>
              </w:rPr>
              <w:t>бъекты дорожного сервиса;</w:t>
            </w:r>
          </w:p>
          <w:p w:rsidR="00270218" w:rsidRDefault="00CC1913">
            <w:pPr>
              <w:pStyle w:val="afff7"/>
              <w:ind w:left="0" w:firstLine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выставочно</w:t>
            </w:r>
            <w:proofErr w:type="spellEnd"/>
            <w:r>
              <w:rPr>
                <w:rFonts w:cs="Times New Roman"/>
              </w:rPr>
              <w:t>-ярмарочная деятельность;</w:t>
            </w:r>
          </w:p>
          <w:p w:rsidR="00270218" w:rsidRDefault="00CC1913">
            <w:pPr>
              <w:pStyle w:val="affffb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транспорт;</w:t>
            </w:r>
          </w:p>
          <w:p w:rsidR="00270218" w:rsidRDefault="00CC1913">
            <w:pPr>
              <w:pStyle w:val="afff7"/>
              <w:tabs>
                <w:tab w:val="left" w:pos="690"/>
              </w:tabs>
              <w:ind w:left="0" w:firstLine="0"/>
              <w:jc w:val="both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spacing w:val="-10"/>
                <w:lang w:eastAsia="en-US" w:bidi="ar-SA"/>
              </w:rPr>
              <w:t>культурное развитие</w:t>
            </w:r>
            <w:r>
              <w:rPr>
                <w:rFonts w:eastAsia="Times New Roman" w:cs="Times New Roman"/>
                <w:spacing w:val="-10"/>
                <w:lang w:eastAsia="ru-RU" w:bidi="ar-SA"/>
              </w:rPr>
              <w:t>;</w:t>
            </w:r>
          </w:p>
          <w:p w:rsidR="00270218" w:rsidRDefault="00CC1913">
            <w:pPr>
              <w:pStyle w:val="afff7"/>
              <w:ind w:left="0" w:firstLine="0"/>
              <w:jc w:val="both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spacing w:val="-10"/>
                <w:lang w:eastAsia="en-US" w:bidi="ar-SA"/>
              </w:rPr>
              <w:t>магазины</w:t>
            </w:r>
            <w:r>
              <w:rPr>
                <w:rFonts w:eastAsia="Times New Roman" w:cs="Times New Roman"/>
                <w:spacing w:val="-10"/>
                <w:lang w:eastAsia="ru-RU" w:bidi="ar-SA"/>
              </w:rPr>
              <w:t>;</w:t>
            </w:r>
          </w:p>
          <w:p w:rsidR="00270218" w:rsidRDefault="00CC1913">
            <w:pPr>
              <w:pStyle w:val="afff7"/>
              <w:ind w:left="0" w:firstLine="0"/>
              <w:jc w:val="both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spacing w:val="-10"/>
                <w:lang w:eastAsia="en-US" w:bidi="ar-SA"/>
              </w:rPr>
              <w:t>гостиничное обслуживание</w:t>
            </w:r>
            <w:r>
              <w:rPr>
                <w:rFonts w:eastAsia="Times New Roman" w:cs="Times New Roman"/>
                <w:spacing w:val="-10"/>
                <w:lang w:eastAsia="ru-RU" w:bidi="ar-SA"/>
              </w:rPr>
              <w:t>;</w:t>
            </w:r>
          </w:p>
          <w:p w:rsidR="00270218" w:rsidRDefault="00CC1913">
            <w:pPr>
              <w:jc w:val="both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spacing w:val="-10"/>
                <w:lang w:eastAsia="en-US" w:bidi="ar-SA"/>
              </w:rPr>
              <w:t>коммунальное обслуживание</w:t>
            </w:r>
            <w:r>
              <w:rPr>
                <w:rFonts w:eastAsia="Times New Roman" w:cs="Times New Roman"/>
                <w:spacing w:val="-10"/>
                <w:lang w:eastAsia="ru-RU" w:bidi="ar-SA"/>
              </w:rPr>
              <w:t>;</w:t>
            </w:r>
          </w:p>
          <w:p w:rsidR="00270218" w:rsidRDefault="00CC1913">
            <w:pPr>
              <w:pStyle w:val="Main1"/>
              <w:contextualSpacing/>
              <w:jc w:val="both"/>
              <w:rPr>
                <w:rFonts w:eastAsia="Calibri" w:cs="Calibri"/>
                <w:lang w:bidi="ar-SA"/>
              </w:rPr>
            </w:pPr>
            <w:r>
              <w:rPr>
                <w:rFonts w:eastAsia="Times New Roman"/>
                <w:spacing w:val="-10"/>
                <w:sz w:val="24"/>
                <w:szCs w:val="24"/>
                <w:lang w:eastAsia="en-US" w:bidi="ar-SA"/>
              </w:rPr>
              <w:t>служебные гаражи</w:t>
            </w:r>
            <w:r>
              <w:rPr>
                <w:rFonts w:eastAsia="Times New Roman"/>
                <w:spacing w:val="-10"/>
                <w:sz w:val="24"/>
                <w:szCs w:val="24"/>
                <w:lang w:eastAsia="ru-RU" w:bidi="ar-SA"/>
              </w:rPr>
              <w:t>;</w:t>
            </w:r>
          </w:p>
          <w:p w:rsidR="00270218" w:rsidRDefault="00CC1913">
            <w:pPr>
              <w:pStyle w:val="afff7"/>
              <w:ind w:left="0" w:firstLine="0"/>
              <w:jc w:val="both"/>
              <w:rPr>
                <w:rFonts w:eastAsia="Times New Roman" w:cs="Times New Roman"/>
                <w:spacing w:val="-10"/>
                <w:lang w:eastAsia="ru-RU" w:bidi="ar-SA"/>
              </w:rPr>
            </w:pPr>
            <w:r>
              <w:rPr>
                <w:rFonts w:eastAsia="Times New Roman" w:cs="Times New Roman"/>
                <w:spacing w:val="-10"/>
                <w:lang w:eastAsia="ru-RU" w:bidi="ar-SA"/>
              </w:rPr>
              <w:t>земельные участки (территории) общего пользования.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3.7 (3.7.1-3.7.2)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3.5 (3.5.1-3.5.2)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5.1.2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5.1.3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3.4 (3.4.1-3.4.2)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3.2 (3.2.1-3.2.4)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3.3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3.10 (3.10.1-3.10.2)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4.1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4.5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4.6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4.8.1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4.9.1 (4.9.1.1-4.9.1.4)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4.10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7.0 (7.1-7.5)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3.6 (3.6.1-3.6.3)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4.4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4.7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3.1 (3.1.1-3.1.2)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4.9</w:t>
            </w:r>
          </w:p>
          <w:p w:rsidR="00270218" w:rsidRDefault="00270218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12.0 (12.0.1-12.0.2)</w:t>
            </w:r>
          </w:p>
        </w:tc>
      </w:tr>
      <w:tr w:rsidR="00270218">
        <w:trPr>
          <w:trHeight w:val="1430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</w:tcBorders>
          </w:tcPr>
          <w:p w:rsidR="00270218" w:rsidRDefault="00CC1913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</w:tcBorders>
          </w:tcPr>
          <w:p w:rsidR="00270218" w:rsidRDefault="00CC1913">
            <w:pPr>
              <w:pStyle w:val="afff7"/>
              <w:ind w:left="0" w:firstLine="0"/>
              <w:jc w:val="both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cs="Times New Roman"/>
              </w:rPr>
              <w:t>обеспечение внутреннего правопорядка</w:t>
            </w:r>
            <w:r>
              <w:rPr>
                <w:rFonts w:cs="Times New Roman"/>
                <w:lang w:eastAsia="ru-RU"/>
              </w:rPr>
              <w:t>;</w:t>
            </w:r>
          </w:p>
          <w:p w:rsidR="00270218" w:rsidRDefault="00CC1913">
            <w:pPr>
              <w:pStyle w:val="afff7"/>
              <w:ind w:left="0" w:firstLine="0"/>
              <w:jc w:val="both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cs="Times New Roman"/>
              </w:rPr>
              <w:t>общежития</w:t>
            </w:r>
            <w:r>
              <w:rPr>
                <w:rFonts w:cs="Times New Roman"/>
                <w:lang w:eastAsia="ru-RU"/>
              </w:rPr>
              <w:t>;</w:t>
            </w:r>
          </w:p>
          <w:p w:rsidR="00270218" w:rsidRDefault="00CC1913">
            <w:pPr>
              <w:pStyle w:val="afff7"/>
              <w:ind w:left="0" w:firstLine="0"/>
              <w:jc w:val="both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cs="Times New Roman"/>
              </w:rPr>
              <w:t>санаторная деятельность</w:t>
            </w:r>
            <w:r>
              <w:rPr>
                <w:rFonts w:cs="Times New Roman"/>
                <w:lang w:eastAsia="ru-RU"/>
              </w:rPr>
              <w:t>;</w:t>
            </w:r>
          </w:p>
          <w:p w:rsidR="00270218" w:rsidRDefault="00CC1913">
            <w:pPr>
              <w:pStyle w:val="afff7"/>
              <w:ind w:left="0" w:firstLine="0"/>
              <w:jc w:val="both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cs="Times New Roman"/>
              </w:rPr>
              <w:t>общественное управление</w:t>
            </w:r>
            <w:r>
              <w:rPr>
                <w:rFonts w:cs="Times New Roman"/>
                <w:lang w:eastAsia="ru-RU"/>
              </w:rPr>
              <w:t>;</w:t>
            </w:r>
          </w:p>
          <w:p w:rsidR="00270218" w:rsidRDefault="00CC1913">
            <w:pPr>
              <w:pStyle w:val="afff7"/>
              <w:ind w:left="0" w:firstLine="0"/>
              <w:jc w:val="both"/>
              <w:rPr>
                <w:rFonts w:eastAsia="Times New Roman" w:cs="Times New Roman"/>
                <w:spacing w:val="-10"/>
                <w:lang w:eastAsia="ru-RU" w:bidi="ar-SA"/>
              </w:rPr>
            </w:pPr>
            <w:r>
              <w:rPr>
                <w:rFonts w:eastAsia="Times New Roman" w:cs="Times New Roman"/>
                <w:spacing w:val="-10"/>
                <w:lang w:eastAsia="ru-RU" w:bidi="ar-SA"/>
              </w:rPr>
              <w:t>ритуальная деятельность;</w:t>
            </w:r>
          </w:p>
          <w:p w:rsidR="00270218" w:rsidRDefault="00CC1913">
            <w:pPr>
              <w:pStyle w:val="affffb"/>
              <w:tabs>
                <w:tab w:val="left" w:pos="735"/>
              </w:tabs>
              <w:suppressAutoHyphens/>
              <w:spacing w:before="0" w:after="0"/>
              <w:rPr>
                <w:rFonts w:eastAsia="Times New Roman"/>
                <w:color w:val="000000"/>
                <w:spacing w:val="-10"/>
                <w:sz w:val="24"/>
                <w:szCs w:val="24"/>
                <w:lang w:eastAsia="ru-RU" w:bidi="ar-SA"/>
              </w:rPr>
            </w:pPr>
            <w:r>
              <w:rPr>
                <w:rFonts w:eastAsia="Times New Roman"/>
                <w:color w:val="000000"/>
                <w:spacing w:val="-10"/>
                <w:sz w:val="24"/>
                <w:szCs w:val="24"/>
                <w:lang w:eastAsia="ru-RU" w:bidi="ar-SA"/>
              </w:rPr>
              <w:t>связь.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0218" w:rsidRDefault="00CC1913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8.3</w:t>
            </w:r>
          </w:p>
          <w:p w:rsidR="00270218" w:rsidRDefault="00CC1913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3.2.4</w:t>
            </w:r>
          </w:p>
          <w:p w:rsidR="00270218" w:rsidRDefault="00CC1913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9.2.1</w:t>
            </w:r>
          </w:p>
          <w:p w:rsidR="00270218" w:rsidRDefault="00CC1913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3.8 (3.8.1-3.8.2)</w:t>
            </w:r>
          </w:p>
          <w:p w:rsidR="00270218" w:rsidRDefault="00CC1913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12.1</w:t>
            </w:r>
          </w:p>
          <w:p w:rsidR="00270218" w:rsidRDefault="00CC1913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6.8</w:t>
            </w:r>
          </w:p>
        </w:tc>
      </w:tr>
      <w:tr w:rsidR="00270218">
        <w:trPr>
          <w:trHeight w:val="454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Вспомогательные виды разрешенного использования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napToGrid w:val="0"/>
              <w:contextualSpacing/>
              <w:jc w:val="both"/>
              <w:rPr>
                <w:rFonts w:cs="Times New Roman"/>
                <w:color w:val="000000"/>
                <w:spacing w:val="-10"/>
              </w:rPr>
            </w:pPr>
            <w:r>
              <w:rPr>
                <w:rFonts w:cs="Times New Roman"/>
                <w:color w:val="000000"/>
                <w:spacing w:val="-10"/>
              </w:rPr>
              <w:t>служебные гаражи.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snapToGrid w:val="0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4.9</w:t>
            </w:r>
          </w:p>
        </w:tc>
      </w:tr>
    </w:tbl>
    <w:p w:rsidR="00270218" w:rsidRDefault="00270218">
      <w:pPr>
        <w:widowControl/>
        <w:spacing w:line="276" w:lineRule="auto"/>
        <w:ind w:firstLine="737"/>
        <w:jc w:val="both"/>
        <w:rPr>
          <w:rFonts w:eastAsia="Times New Roman" w:cs="Times New Roman"/>
          <w:color w:val="000000"/>
          <w:spacing w:val="-10"/>
          <w:sz w:val="28"/>
          <w:szCs w:val="28"/>
          <w:highlight w:val="yellow"/>
          <w:lang w:eastAsia="ru-RU" w:bidi="ar-SA"/>
        </w:rPr>
      </w:pPr>
    </w:p>
    <w:p w:rsidR="00270218" w:rsidRPr="001D3A11" w:rsidRDefault="00CC1913" w:rsidP="001D3A11">
      <w:pPr>
        <w:widowControl/>
        <w:ind w:firstLine="709"/>
        <w:jc w:val="both"/>
        <w:rPr>
          <w:sz w:val="28"/>
          <w:szCs w:val="28"/>
        </w:rPr>
      </w:pPr>
      <w:r w:rsidRPr="001D3A11">
        <w:rPr>
          <w:sz w:val="28"/>
          <w:szCs w:val="28"/>
        </w:rPr>
        <w:lastRenderedPageBreak/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270218" w:rsidRPr="001D3A11" w:rsidRDefault="00270218" w:rsidP="001D3A11">
      <w:pPr>
        <w:widowControl/>
        <w:ind w:firstLine="709"/>
        <w:jc w:val="both"/>
        <w:rPr>
          <w:sz w:val="28"/>
          <w:szCs w:val="28"/>
        </w:rPr>
      </w:pPr>
    </w:p>
    <w:tbl>
      <w:tblPr>
        <w:tblW w:w="9725" w:type="dxa"/>
        <w:tblInd w:w="-36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5205"/>
        <w:gridCol w:w="3890"/>
      </w:tblGrid>
      <w:tr w:rsidR="00270218">
        <w:trPr>
          <w:tblHeader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0218" w:rsidRDefault="00CC1913">
            <w:pPr>
              <w:spacing w:line="276" w:lineRule="auto"/>
              <w:jc w:val="center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 w:cs="Times New Roman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lang w:eastAsia="ru-RU"/>
              </w:rPr>
              <w:t>/п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0218" w:rsidRDefault="00CC1913">
            <w:pPr>
              <w:spacing w:line="276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Наименование размера, параметра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218" w:rsidRDefault="00CC1913">
            <w:pPr>
              <w:spacing w:line="276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27021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1.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textAlignment w:val="baseline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lang w:eastAsia="ru-RU"/>
              </w:rPr>
              <w:t>Минимальн</w:t>
            </w:r>
            <w:r>
              <w:rPr>
                <w:rFonts w:eastAsia="Times New Roman" w:cs="Times New Roman"/>
                <w:color w:val="000000"/>
                <w:kern w:val="2"/>
                <w:lang w:eastAsia="ru-RU"/>
              </w:rPr>
              <w:t>ая площадь земельного участка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snapToGrid w:val="0"/>
              <w:spacing w:line="276" w:lineRule="auto"/>
              <w:ind w:left="142" w:right="105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200 </w:t>
            </w:r>
            <w:proofErr w:type="spellStart"/>
            <w:r>
              <w:rPr>
                <w:rFonts w:eastAsia="Times New Roman" w:cs="Times New Roman"/>
                <w:color w:val="000000"/>
                <w:lang w:eastAsia="ru-RU" w:bidi="ar-SA"/>
              </w:rPr>
              <w:t>кв.м</w:t>
            </w:r>
            <w:proofErr w:type="spellEnd"/>
            <w:r>
              <w:rPr>
                <w:rFonts w:eastAsia="Times New Roman" w:cs="Times New Roman"/>
                <w:color w:val="000000"/>
                <w:lang w:eastAsia="ru-RU" w:bidi="ar-SA"/>
              </w:rPr>
              <w:t>.</w:t>
            </w:r>
          </w:p>
        </w:tc>
      </w:tr>
      <w:tr w:rsidR="00270218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2.</w:t>
            </w: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textAlignment w:val="baseline"/>
            </w:pPr>
            <w:r>
              <w:t>Максимальная площадь земельного участка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snapToGrid w:val="0"/>
              <w:ind w:left="113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eastAsia="Calibri" w:cs="Calibri"/>
                <w:lang w:bidi="ar-SA"/>
              </w:rPr>
              <w:t>д</w:t>
            </w:r>
            <w:r>
              <w:t>ля видо</w:t>
            </w:r>
            <w:r>
              <w:rPr>
                <w:rFonts w:eastAsia="Calibri" w:cs="Calibri"/>
                <w:lang w:bidi="ar-SA"/>
              </w:rPr>
              <w:t>в</w:t>
            </w:r>
            <w:r>
              <w:t xml:space="preserve"> разрешенного использования — магазины 5000 </w:t>
            </w:r>
            <w:proofErr w:type="spellStart"/>
            <w:r>
              <w:t>кв.м</w:t>
            </w:r>
            <w:proofErr w:type="spellEnd"/>
            <w:r>
              <w:t>.;</w:t>
            </w:r>
          </w:p>
          <w:p w:rsidR="00270218" w:rsidRDefault="00CC1913">
            <w:pPr>
              <w:snapToGrid w:val="0"/>
              <w:ind w:left="113"/>
              <w:rPr>
                <w:rFonts w:eastAsia="Calibri" w:cs="Calibri"/>
                <w:lang w:bidi="ar-SA"/>
              </w:rPr>
            </w:pPr>
            <w:r>
              <w:rPr>
                <w:rFonts w:eastAsia="Calibri" w:cs="Calibri"/>
                <w:lang w:bidi="ar-SA"/>
              </w:rPr>
              <w:t xml:space="preserve">для иных видов разрешенного использования — </w:t>
            </w:r>
            <w:r>
              <w:rPr>
                <w:rFonts w:eastAsia="Times New Roman" w:cs="Times New Roman"/>
                <w:color w:val="000000"/>
                <w:kern w:val="2"/>
                <w:lang w:eastAsia="ru-RU"/>
              </w:rPr>
              <w:t>не подлежит установлению.</w:t>
            </w:r>
          </w:p>
        </w:tc>
      </w:tr>
      <w:tr w:rsidR="0027021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3.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textAlignment w:val="baseline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Pr="00CD5A52" w:rsidRDefault="00CC1913" w:rsidP="00CD5A52">
            <w:pPr>
              <w:spacing w:line="276" w:lineRule="auto"/>
              <w:ind w:left="142" w:right="105"/>
              <w:rPr>
                <w:rFonts w:eastAsia="Times New Roman" w:cs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lang w:eastAsia="ru-RU"/>
              </w:rPr>
              <w:t>устанавливаются в соответствии с проектом планировки территории и</w:t>
            </w:r>
            <w:r w:rsidR="00BF32DE">
              <w:rPr>
                <w:rFonts w:eastAsia="Times New Roman" w:cs="Times New Roman"/>
                <w:color w:val="000000"/>
                <w:kern w:val="2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2"/>
                <w:lang w:eastAsia="ru-RU"/>
              </w:rPr>
              <w:t>(или) действующими техническими регламентами.</w:t>
            </w:r>
          </w:p>
        </w:tc>
      </w:tr>
      <w:tr w:rsidR="0027021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4.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textAlignment w:val="baseline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lang w:eastAsia="ru-RU"/>
              </w:rPr>
              <w:t>Максимальн</w:t>
            </w:r>
            <w:r>
              <w:rPr>
                <w:rFonts w:eastAsia="Times New Roman" w:cs="Times New Roman"/>
                <w:kern w:val="2"/>
                <w:lang w:eastAsia="ru-RU"/>
              </w:rPr>
              <w:t>ая высота зданий и сооружений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pStyle w:val="affffb"/>
              <w:spacing w:before="0" w:after="0"/>
              <w:rPr>
                <w:rFonts w:eastAsia="Calibri" w:cs="Calibri"/>
                <w:lang w:bidi="ar-SA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kern w:val="2"/>
                <w:sz w:val="24"/>
                <w:szCs w:val="24"/>
                <w:lang w:eastAsia="ru-RU"/>
              </w:rPr>
              <w:t>20 м.</w:t>
            </w:r>
          </w:p>
        </w:tc>
      </w:tr>
      <w:tr w:rsidR="0027021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5.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textAlignment w:val="baseline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lang w:eastAsia="ru-RU"/>
              </w:rPr>
              <w:t>Максимальн</w:t>
            </w:r>
            <w:r>
              <w:rPr>
                <w:rFonts w:eastAsia="Times New Roman" w:cs="Times New Roman"/>
                <w:kern w:val="2"/>
                <w:lang w:eastAsia="ru-RU"/>
              </w:rPr>
              <w:t>ый процент застройки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shd w:val="clear" w:color="auto" w:fill="FFFFFF"/>
              <w:spacing w:before="28" w:after="28" w:line="276" w:lineRule="auto"/>
              <w:jc w:val="both"/>
              <w:textAlignment w:val="baseline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000000"/>
                <w:kern w:val="2"/>
              </w:rPr>
              <w:t xml:space="preserve"> </w:t>
            </w:r>
            <w:r>
              <w:rPr>
                <w:rFonts w:cs="Times New Roman"/>
                <w:color w:val="000000"/>
                <w:kern w:val="2"/>
              </w:rPr>
              <w:t>60%.</w:t>
            </w:r>
          </w:p>
        </w:tc>
      </w:tr>
    </w:tbl>
    <w:p w:rsidR="00270218" w:rsidRPr="00231BC2" w:rsidRDefault="00270218" w:rsidP="00231BC2">
      <w:pPr>
        <w:ind w:left="720" w:firstLine="709"/>
        <w:contextualSpacing/>
        <w:jc w:val="both"/>
        <w:rPr>
          <w:rFonts w:eastAsia="Times New Roman" w:cs="Times New Roman"/>
          <w:b/>
          <w:bCs/>
          <w:spacing w:val="-10"/>
          <w:sz w:val="28"/>
          <w:szCs w:val="28"/>
          <w:lang w:eastAsia="ru-RU" w:bidi="ar-SA"/>
        </w:rPr>
      </w:pPr>
    </w:p>
    <w:p w:rsidR="00270218" w:rsidRPr="00231BC2" w:rsidRDefault="00CC1913" w:rsidP="00231BC2">
      <w:pPr>
        <w:pStyle w:val="1"/>
        <w:widowControl/>
        <w:numPr>
          <w:ilvl w:val="0"/>
          <w:numId w:val="0"/>
        </w:numPr>
        <w:ind w:firstLine="709"/>
        <w:jc w:val="both"/>
        <w:rPr>
          <w:rFonts w:eastAsia="Calibri" w:cs="Calibri"/>
          <w:lang w:bidi="ar-SA"/>
        </w:rPr>
      </w:pPr>
      <w:bookmarkStart w:id="23" w:name="_Toc112842133"/>
      <w:r w:rsidRPr="00231BC2">
        <w:rPr>
          <w:rFonts w:cs="Times New Roman"/>
        </w:rPr>
        <w:t>Статья 11.</w:t>
      </w:r>
      <w:r w:rsidRPr="00231BC2">
        <w:rPr>
          <w:rFonts w:cs="Times New Roman"/>
          <w:color w:val="000000"/>
          <w:lang w:bidi="ar-SA"/>
        </w:rPr>
        <w:t>3</w:t>
      </w:r>
      <w:r w:rsidRPr="00231BC2">
        <w:rPr>
          <w:rFonts w:cs="Times New Roman"/>
        </w:rPr>
        <w:t xml:space="preserve">. </w:t>
      </w:r>
      <w:r w:rsidRPr="00231BC2">
        <w:rPr>
          <w:color w:val="000000"/>
          <w:shd w:val="clear" w:color="auto" w:fill="auto"/>
        </w:rPr>
        <w:t>Градостроительные регламенты. Производственные зоны, зоны инженерной и транспортной инфраструктур.</w:t>
      </w:r>
      <w:bookmarkEnd w:id="23"/>
    </w:p>
    <w:p w:rsidR="00270218" w:rsidRPr="00231BC2" w:rsidRDefault="00270218" w:rsidP="00231BC2">
      <w:pPr>
        <w:widowControl/>
        <w:ind w:firstLine="709"/>
        <w:jc w:val="both"/>
        <w:rPr>
          <w:b/>
          <w:bCs/>
          <w:sz w:val="28"/>
          <w:szCs w:val="28"/>
        </w:rPr>
      </w:pPr>
    </w:p>
    <w:p w:rsidR="00270218" w:rsidRPr="00231BC2" w:rsidRDefault="00CC1913" w:rsidP="00231BC2">
      <w:pPr>
        <w:ind w:firstLine="709"/>
        <w:jc w:val="both"/>
        <w:rPr>
          <w:b/>
          <w:bCs/>
          <w:sz w:val="28"/>
          <w:szCs w:val="28"/>
        </w:rPr>
      </w:pPr>
      <w:r w:rsidRPr="00231BC2">
        <w:rPr>
          <w:b/>
          <w:bCs/>
          <w:sz w:val="28"/>
          <w:szCs w:val="28"/>
        </w:rPr>
        <w:t>1) Производственная зона (3.1).</w:t>
      </w:r>
    </w:p>
    <w:p w:rsidR="00270218" w:rsidRPr="00231BC2" w:rsidRDefault="00270218" w:rsidP="00231BC2">
      <w:pPr>
        <w:ind w:firstLine="709"/>
        <w:jc w:val="both"/>
        <w:rPr>
          <w:b/>
          <w:bCs/>
          <w:sz w:val="28"/>
          <w:szCs w:val="28"/>
        </w:rPr>
      </w:pPr>
    </w:p>
    <w:p w:rsidR="00270218" w:rsidRPr="00231BC2" w:rsidRDefault="00CC1913" w:rsidP="00231BC2">
      <w:pPr>
        <w:ind w:firstLine="709"/>
        <w:jc w:val="both"/>
        <w:rPr>
          <w:sz w:val="28"/>
          <w:szCs w:val="28"/>
        </w:rPr>
      </w:pPr>
      <w:r w:rsidRPr="00231BC2">
        <w:rPr>
          <w:sz w:val="28"/>
          <w:szCs w:val="28"/>
        </w:rPr>
        <w:t xml:space="preserve">Производственная зона выделена для обеспечения правовых условий использования  земельных участков и объектов капитального строительства предприятий, </w:t>
      </w:r>
      <w:r w:rsidR="004A7A13">
        <w:rPr>
          <w:sz w:val="28"/>
          <w:szCs w:val="28"/>
        </w:rPr>
        <w:t xml:space="preserve">деятельность которых связана с </w:t>
      </w:r>
      <w:r w:rsidRPr="00231BC2">
        <w:rPr>
          <w:sz w:val="28"/>
          <w:szCs w:val="28"/>
        </w:rPr>
        <w:t>шумом, загрязнениями, для которых необходима организация санитарно-защитной зоны.</w:t>
      </w:r>
    </w:p>
    <w:p w:rsidR="00270218" w:rsidRPr="00231BC2" w:rsidRDefault="00270218" w:rsidP="00231BC2">
      <w:pPr>
        <w:widowControl/>
        <w:ind w:firstLine="709"/>
        <w:jc w:val="both"/>
        <w:rPr>
          <w:sz w:val="28"/>
          <w:szCs w:val="28"/>
        </w:rPr>
      </w:pPr>
    </w:p>
    <w:tbl>
      <w:tblPr>
        <w:tblW w:w="97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64"/>
        <w:gridCol w:w="5233"/>
        <w:gridCol w:w="2436"/>
      </w:tblGrid>
      <w:tr w:rsidR="00270218" w:rsidTr="00CD5A52">
        <w:trPr>
          <w:trHeight w:val="454"/>
          <w:tblHeader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18" w:rsidRDefault="00CC1913" w:rsidP="003C2977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Вид разрешенного использования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18" w:rsidRDefault="00CC1913" w:rsidP="003C2977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270218" w:rsidRDefault="00CC1913" w:rsidP="003C2977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18" w:rsidRDefault="00CC1913" w:rsidP="003C2977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270218" w:rsidTr="00CD5A52">
        <w:trPr>
          <w:trHeight w:val="1443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18" w:rsidRDefault="00CC1913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18" w:rsidRDefault="00CC19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производственная деятельность;</w:t>
            </w:r>
          </w:p>
          <w:p w:rsidR="00270218" w:rsidRDefault="00CC1913">
            <w:pPr>
              <w:spacing w:before="57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предпринимательство</w:t>
            </w:r>
            <w:r>
              <w:rPr>
                <w:color w:val="000000"/>
              </w:rPr>
              <w:t>;</w:t>
            </w:r>
          </w:p>
          <w:p w:rsidR="00270218" w:rsidRDefault="00CC19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склады;</w:t>
            </w:r>
          </w:p>
          <w:p w:rsidR="00270218" w:rsidRDefault="00CC19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складские площадки;</w:t>
            </w:r>
          </w:p>
          <w:p w:rsidR="00270218" w:rsidRDefault="00CC19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коммунальное обслуживание;</w:t>
            </w:r>
          </w:p>
          <w:p w:rsidR="00270218" w:rsidRDefault="00CC19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гидротехнические сооружения;</w:t>
            </w:r>
          </w:p>
          <w:p w:rsidR="00270218" w:rsidRDefault="00CC19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хранение автотранспорта;</w:t>
            </w:r>
          </w:p>
          <w:p w:rsidR="00270218" w:rsidRDefault="00CC19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служебные гаражи;</w:t>
            </w:r>
          </w:p>
          <w:p w:rsidR="00270218" w:rsidRPr="004C329A" w:rsidRDefault="00CC1913">
            <w:pPr>
              <w:jc w:val="both"/>
              <w:rPr>
                <w:rFonts w:eastAsia="Times New Roman" w:cs="Times New Roman"/>
                <w:color w:val="000000"/>
                <w:spacing w:val="-10"/>
                <w:lang w:eastAsia="en-US" w:bidi="ar-SA"/>
              </w:rPr>
            </w:pPr>
            <w:r w:rsidRPr="004C329A">
              <w:rPr>
                <w:rFonts w:eastAsia="Times New Roman" w:cs="Times New Roman"/>
                <w:color w:val="000000"/>
                <w:spacing w:val="-10"/>
                <w:lang w:eastAsia="en-US" w:bidi="ar-SA"/>
              </w:rPr>
              <w:t>земельные участки (территории) общего пользования.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6.0 (6.1-6.6)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4.0 (4.1-4.10)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6.9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6.9.1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3.1 (3.1.1-3.1.2)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11.3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2.7.1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4.9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12.0 (12.0.1-12.0.2)</w:t>
            </w:r>
          </w:p>
        </w:tc>
      </w:tr>
      <w:tr w:rsidR="00270218" w:rsidTr="00CD5A52">
        <w:trPr>
          <w:trHeight w:val="1430"/>
        </w:trPr>
        <w:tc>
          <w:tcPr>
            <w:tcW w:w="2064" w:type="dxa"/>
            <w:tcBorders>
              <w:top w:val="single" w:sz="4" w:space="0" w:color="auto"/>
              <w:left w:val="single" w:sz="4" w:space="0" w:color="000000"/>
            </w:tcBorders>
          </w:tcPr>
          <w:p w:rsidR="00270218" w:rsidRDefault="00CC1913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lastRenderedPageBreak/>
              <w:t>Условно разрешенные виды разрешенного использования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000000"/>
            </w:tcBorders>
          </w:tcPr>
          <w:p w:rsidR="00270218" w:rsidRDefault="00CC1913">
            <w:pPr>
              <w:jc w:val="both"/>
            </w:pPr>
            <w:r>
              <w:t>обеспечение научной деятельности;</w:t>
            </w:r>
          </w:p>
          <w:p w:rsidR="00270218" w:rsidRDefault="00CC1913">
            <w:pPr>
              <w:jc w:val="both"/>
            </w:pPr>
            <w:r>
              <w:t>обеспечение внутреннего правопорядка;</w:t>
            </w:r>
          </w:p>
          <w:p w:rsidR="00270218" w:rsidRDefault="00CC1913">
            <w:pPr>
              <w:jc w:val="both"/>
            </w:pPr>
            <w:r>
              <w:t>ритуальная деятельность;</w:t>
            </w:r>
          </w:p>
          <w:p w:rsidR="00270218" w:rsidRDefault="00CC1913">
            <w:pPr>
              <w:jc w:val="both"/>
            </w:pPr>
            <w:r>
              <w:t>специальная деятельность;</w:t>
            </w:r>
          </w:p>
          <w:p w:rsidR="00270218" w:rsidRDefault="00CC1913">
            <w:pPr>
              <w:jc w:val="both"/>
            </w:pPr>
            <w:r>
              <w:t>амбулаторно-поликлиническое обслуживание;</w:t>
            </w:r>
          </w:p>
          <w:p w:rsidR="00270218" w:rsidRDefault="00CC1913">
            <w:pPr>
              <w:jc w:val="both"/>
            </w:pPr>
            <w:r>
              <w:t>общественное питание;</w:t>
            </w:r>
          </w:p>
          <w:p w:rsidR="00270218" w:rsidRDefault="00CC1913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гостиничное обслуживание;</w:t>
            </w:r>
          </w:p>
          <w:p w:rsidR="00270218" w:rsidRDefault="00CC1913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магазины;</w:t>
            </w:r>
          </w:p>
          <w:p w:rsidR="00270218" w:rsidRDefault="00CC1913">
            <w:r>
              <w:t>обеспечение занятий спортом в помещениях;</w:t>
            </w:r>
          </w:p>
          <w:p w:rsidR="00270218" w:rsidRDefault="00CC1913">
            <w:pPr>
              <w:contextualSpacing/>
              <w:jc w:val="both"/>
              <w:rPr>
                <w:rFonts w:eastAsia="Times New Roman" w:cs="Times New Roman"/>
                <w:color w:val="000000"/>
                <w:spacing w:val="-1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pacing w:val="-10"/>
                <w:lang w:eastAsia="ru-RU" w:bidi="ar-SA"/>
              </w:rPr>
              <w:t>площадки для занятия спортом.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70218" w:rsidRDefault="00CC1913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3.9 (3.9.1-3.9.3)</w:t>
            </w:r>
          </w:p>
          <w:p w:rsidR="00270218" w:rsidRDefault="00CC1913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8.3</w:t>
            </w:r>
          </w:p>
          <w:p w:rsidR="00270218" w:rsidRDefault="00CC1913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12.1</w:t>
            </w:r>
          </w:p>
          <w:p w:rsidR="00270218" w:rsidRDefault="00CC1913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12.2</w:t>
            </w:r>
          </w:p>
          <w:p w:rsidR="00270218" w:rsidRDefault="00CC1913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3.4.1</w:t>
            </w:r>
          </w:p>
          <w:p w:rsidR="00270218" w:rsidRDefault="00CC1913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4.6</w:t>
            </w:r>
          </w:p>
          <w:p w:rsidR="00270218" w:rsidRDefault="00CC1913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4.7</w:t>
            </w:r>
          </w:p>
          <w:p w:rsidR="00270218" w:rsidRDefault="00CC1913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3.4.1</w:t>
            </w:r>
          </w:p>
          <w:p w:rsidR="00270218" w:rsidRDefault="00CC1913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5.1.2</w:t>
            </w:r>
          </w:p>
          <w:p w:rsidR="00270218" w:rsidRDefault="00CC1913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5.1.3</w:t>
            </w:r>
          </w:p>
        </w:tc>
      </w:tr>
      <w:tr w:rsidR="00270218">
        <w:trPr>
          <w:trHeight w:val="454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Вспомогательные виды разрешенного использования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napToGrid w:val="0"/>
              <w:contextualSpacing/>
              <w:jc w:val="both"/>
              <w:rPr>
                <w:rFonts w:cs="Times New Roman"/>
                <w:color w:val="000000"/>
                <w:spacing w:val="-10"/>
              </w:rPr>
            </w:pPr>
            <w:r>
              <w:rPr>
                <w:rFonts w:cs="Times New Roman"/>
                <w:color w:val="000000"/>
                <w:spacing w:val="-10"/>
              </w:rPr>
              <w:t>служебные гаражи.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jc w:val="center"/>
              <w:rPr>
                <w:rFonts w:eastAsia="Calibri" w:cs="Times New Roman"/>
                <w:lang w:eastAsia="ru-RU" w:bidi="ar-SA"/>
              </w:rPr>
            </w:pPr>
            <w:r>
              <w:rPr>
                <w:rFonts w:eastAsia="Calibri" w:cs="Times New Roman"/>
                <w:lang w:eastAsia="ru-RU" w:bidi="ar-SA"/>
              </w:rPr>
              <w:t>4.9</w:t>
            </w:r>
          </w:p>
        </w:tc>
      </w:tr>
    </w:tbl>
    <w:p w:rsidR="00270218" w:rsidRPr="0011252C" w:rsidRDefault="00270218" w:rsidP="0011252C">
      <w:pPr>
        <w:ind w:firstLine="709"/>
        <w:jc w:val="both"/>
        <w:rPr>
          <w:sz w:val="28"/>
          <w:szCs w:val="28"/>
        </w:rPr>
      </w:pPr>
    </w:p>
    <w:p w:rsidR="00270218" w:rsidRPr="0011252C" w:rsidRDefault="00CC1913" w:rsidP="0011252C">
      <w:pPr>
        <w:widowControl/>
        <w:ind w:firstLine="709"/>
        <w:jc w:val="both"/>
        <w:rPr>
          <w:sz w:val="28"/>
          <w:szCs w:val="28"/>
        </w:rPr>
      </w:pPr>
      <w:r w:rsidRPr="0011252C">
        <w:rPr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270218" w:rsidRPr="0011252C" w:rsidRDefault="00270218" w:rsidP="0011252C">
      <w:pPr>
        <w:widowControl/>
        <w:ind w:firstLine="709"/>
        <w:jc w:val="both"/>
        <w:rPr>
          <w:sz w:val="28"/>
          <w:szCs w:val="28"/>
        </w:rPr>
      </w:pPr>
    </w:p>
    <w:tbl>
      <w:tblPr>
        <w:tblW w:w="9710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5192"/>
        <w:gridCol w:w="3896"/>
      </w:tblGrid>
      <w:tr w:rsidR="00270218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0218" w:rsidRDefault="00CC1913">
            <w:pPr>
              <w:spacing w:line="276" w:lineRule="auto"/>
              <w:jc w:val="center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 w:cs="Times New Roman"/>
                <w:color w:val="000000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0218" w:rsidRDefault="00CC191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Наименование размера, параметра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218" w:rsidRDefault="00CC191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270218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textAlignment w:val="baseline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Минимальн</w:t>
            </w:r>
            <w:r>
              <w:rPr>
                <w:rFonts w:eastAsia="Times New Roman" w:cs="Times New Roman"/>
                <w:color w:val="000000"/>
                <w:kern w:val="2"/>
                <w:lang w:eastAsia="ru-RU"/>
              </w:rPr>
              <w:t>ая площадь земельного участка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snapToGrid w:val="0"/>
              <w:spacing w:line="276" w:lineRule="auto"/>
              <w:ind w:left="113" w:right="113"/>
              <w:jc w:val="both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100 </w:t>
            </w:r>
            <w:proofErr w:type="spellStart"/>
            <w:r>
              <w:rPr>
                <w:rFonts w:eastAsia="Times New Roman" w:cs="Times New Roman"/>
                <w:color w:val="000000"/>
                <w:lang w:eastAsia="ru-RU" w:bidi="ar-SA"/>
              </w:rPr>
              <w:t>кв.м</w:t>
            </w:r>
            <w:proofErr w:type="spellEnd"/>
            <w:r>
              <w:rPr>
                <w:rFonts w:eastAsia="Times New Roman" w:cs="Times New Roman"/>
                <w:color w:val="000000"/>
                <w:lang w:eastAsia="ru-RU" w:bidi="ar-SA"/>
              </w:rPr>
              <w:t>.</w:t>
            </w:r>
          </w:p>
        </w:tc>
      </w:tr>
      <w:tr w:rsidR="00270218"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5192" w:type="dxa"/>
            <w:tcBorders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Максимальная площадь земельного участка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pStyle w:val="Main1"/>
              <w:snapToGrid w:val="0"/>
              <w:spacing w:line="276" w:lineRule="auto"/>
              <w:ind w:left="113"/>
              <w:rPr>
                <w:rFonts w:eastAsia="Calibri" w:cs="Calibri"/>
                <w:lang w:bidi="ar-SA"/>
              </w:rPr>
            </w:pPr>
            <w:r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  <w:tr w:rsidR="00270218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snapToGrid w:val="0"/>
              <w:spacing w:line="276" w:lineRule="auto"/>
              <w:ind w:left="142" w:right="105"/>
              <w:rPr>
                <w:rFonts w:eastAsia="Times New Roman" w:cs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lang w:eastAsia="ru-RU"/>
              </w:rPr>
              <w:t xml:space="preserve">устанавливаются в соответствии с проектом планировки территории </w:t>
            </w:r>
            <w:proofErr w:type="gramStart"/>
            <w:r>
              <w:rPr>
                <w:rFonts w:eastAsia="Times New Roman" w:cs="Times New Roman"/>
                <w:color w:val="000000"/>
                <w:kern w:val="2"/>
                <w:lang w:eastAsia="ru-RU"/>
              </w:rPr>
              <w:t>и(</w:t>
            </w:r>
            <w:proofErr w:type="gramEnd"/>
            <w:r>
              <w:rPr>
                <w:rFonts w:eastAsia="Times New Roman" w:cs="Times New Roman"/>
                <w:color w:val="000000"/>
                <w:kern w:val="2"/>
                <w:lang w:eastAsia="ru-RU"/>
              </w:rPr>
              <w:t>или) действующими техническими регламентами</w:t>
            </w:r>
          </w:p>
        </w:tc>
      </w:tr>
      <w:tr w:rsidR="00270218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textAlignment w:val="baseline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Максимальн</w:t>
            </w:r>
            <w:r>
              <w:rPr>
                <w:rFonts w:eastAsia="Times New Roman" w:cs="Times New Roman"/>
                <w:color w:val="000000"/>
                <w:kern w:val="2"/>
                <w:lang w:eastAsia="ru-RU"/>
              </w:rPr>
              <w:t>ая высота зданий и сооружений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pStyle w:val="affffb"/>
              <w:suppressAutoHyphens/>
              <w:spacing w:before="0" w:after="0"/>
              <w:ind w:left="170"/>
              <w:rPr>
                <w:rFonts w:eastAsia="Calibri" w:cs="Calibri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устанавливаются в соответствии с  действующими техническими регламентами</w:t>
            </w:r>
          </w:p>
        </w:tc>
      </w:tr>
      <w:tr w:rsidR="00270218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textAlignment w:val="baseline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Максимальн</w:t>
            </w:r>
            <w:r>
              <w:rPr>
                <w:rFonts w:eastAsia="Times New Roman" w:cs="Times New Roman"/>
                <w:color w:val="000000"/>
                <w:kern w:val="2"/>
                <w:lang w:eastAsia="ru-RU"/>
              </w:rPr>
              <w:t>ый процент застройки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shd w:val="clear" w:color="auto" w:fill="FFFFFF"/>
              <w:spacing w:before="28" w:after="28" w:line="276" w:lineRule="auto"/>
              <w:ind w:left="141" w:right="142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kern w:val="2"/>
              </w:rPr>
              <w:t>для видов разрешенного использования «размещение гаражей для собственных нужд», «</w:t>
            </w:r>
            <w:r>
              <w:rPr>
                <w:rFonts w:cs="Times New Roman"/>
                <w:color w:val="000000"/>
                <w:spacing w:val="-10"/>
              </w:rPr>
              <w:t>служебные гаражи</w:t>
            </w:r>
            <w:r>
              <w:rPr>
                <w:rFonts w:cs="Times New Roman"/>
                <w:color w:val="000000"/>
                <w:kern w:val="2"/>
              </w:rPr>
              <w:t xml:space="preserve">»  </w:t>
            </w:r>
            <w:r>
              <w:rPr>
                <w:rFonts w:cs="Times New Roman"/>
                <w:color w:val="000000"/>
              </w:rPr>
              <w:t>– 100 %;</w:t>
            </w:r>
          </w:p>
          <w:p w:rsidR="00270218" w:rsidRDefault="00CC1913">
            <w:pPr>
              <w:shd w:val="clear" w:color="auto" w:fill="FFFFFF"/>
              <w:spacing w:before="28" w:after="28" w:line="276" w:lineRule="auto"/>
              <w:ind w:left="141" w:right="142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kern w:val="2"/>
              </w:rPr>
              <w:t xml:space="preserve">для иных видов разрешенного использования – </w:t>
            </w:r>
            <w:r>
              <w:rPr>
                <w:rFonts w:cs="Times New Roman"/>
                <w:color w:val="000000"/>
              </w:rPr>
              <w:t>80%.</w:t>
            </w:r>
          </w:p>
        </w:tc>
      </w:tr>
    </w:tbl>
    <w:p w:rsidR="00270218" w:rsidRPr="007E40FA" w:rsidRDefault="00270218" w:rsidP="007E40FA">
      <w:pPr>
        <w:ind w:firstLine="709"/>
        <w:jc w:val="both"/>
        <w:rPr>
          <w:rFonts w:eastAsia="Calibri" w:cs="Calibri"/>
          <w:sz w:val="28"/>
          <w:szCs w:val="28"/>
          <w:lang w:bidi="ar-SA"/>
        </w:rPr>
      </w:pPr>
    </w:p>
    <w:p w:rsidR="00772846" w:rsidRDefault="00772846" w:rsidP="007E40FA">
      <w:pPr>
        <w:ind w:firstLine="709"/>
        <w:jc w:val="both"/>
        <w:rPr>
          <w:rFonts w:eastAsia="Times New Roman" w:cs="Times New Roman"/>
          <w:b/>
          <w:bCs/>
          <w:spacing w:val="-10"/>
          <w:sz w:val="28"/>
          <w:szCs w:val="28"/>
          <w:lang w:eastAsia="ru-RU" w:bidi="ar-SA"/>
        </w:rPr>
      </w:pPr>
    </w:p>
    <w:p w:rsidR="00772846" w:rsidRDefault="00772846" w:rsidP="007E40FA">
      <w:pPr>
        <w:ind w:firstLine="709"/>
        <w:jc w:val="both"/>
        <w:rPr>
          <w:rFonts w:eastAsia="Times New Roman" w:cs="Times New Roman"/>
          <w:b/>
          <w:bCs/>
          <w:spacing w:val="-10"/>
          <w:sz w:val="28"/>
          <w:szCs w:val="28"/>
          <w:lang w:eastAsia="ru-RU" w:bidi="ar-SA"/>
        </w:rPr>
      </w:pPr>
    </w:p>
    <w:p w:rsidR="00772846" w:rsidRDefault="00772846" w:rsidP="007E40FA">
      <w:pPr>
        <w:ind w:firstLine="709"/>
        <w:jc w:val="both"/>
        <w:rPr>
          <w:rFonts w:eastAsia="Times New Roman" w:cs="Times New Roman"/>
          <w:b/>
          <w:bCs/>
          <w:spacing w:val="-10"/>
          <w:sz w:val="28"/>
          <w:szCs w:val="28"/>
          <w:lang w:eastAsia="ru-RU" w:bidi="ar-SA"/>
        </w:rPr>
      </w:pPr>
    </w:p>
    <w:p w:rsidR="00270218" w:rsidRPr="007E40FA" w:rsidRDefault="00CC1913" w:rsidP="007E40FA">
      <w:pPr>
        <w:ind w:firstLine="709"/>
        <w:jc w:val="both"/>
        <w:rPr>
          <w:rFonts w:eastAsia="Calibri" w:cs="Calibri"/>
          <w:sz w:val="28"/>
          <w:szCs w:val="28"/>
          <w:lang w:bidi="ar-SA"/>
        </w:rPr>
      </w:pPr>
      <w:r w:rsidRPr="007E40FA">
        <w:rPr>
          <w:rFonts w:eastAsia="Times New Roman" w:cs="Times New Roman"/>
          <w:b/>
          <w:bCs/>
          <w:spacing w:val="-10"/>
          <w:sz w:val="28"/>
          <w:szCs w:val="28"/>
          <w:lang w:eastAsia="ru-RU" w:bidi="ar-SA"/>
        </w:rPr>
        <w:lastRenderedPageBreak/>
        <w:t>2)</w:t>
      </w:r>
      <w:r w:rsidRPr="007E40FA">
        <w:rPr>
          <w:b/>
          <w:bCs/>
          <w:sz w:val="28"/>
          <w:szCs w:val="28"/>
        </w:rPr>
        <w:t xml:space="preserve"> </w:t>
      </w:r>
      <w:r w:rsidRPr="007E40FA">
        <w:rPr>
          <w:b/>
          <w:bCs/>
          <w:color w:val="000000"/>
          <w:sz w:val="28"/>
          <w:szCs w:val="28"/>
          <w:shd w:val="clear" w:color="auto" w:fill="FFFFFF"/>
          <w:lang w:eastAsia="en-US" w:bidi="ar-SA"/>
        </w:rPr>
        <w:t>Коммунально-складская</w:t>
      </w:r>
      <w:r w:rsidRPr="007E40FA">
        <w:rPr>
          <w:b/>
          <w:bCs/>
          <w:sz w:val="28"/>
          <w:szCs w:val="28"/>
        </w:rPr>
        <w:t xml:space="preserve"> зона (3.2).</w:t>
      </w:r>
    </w:p>
    <w:p w:rsidR="00270218" w:rsidRPr="007E40FA" w:rsidRDefault="00270218" w:rsidP="007E40FA">
      <w:pPr>
        <w:ind w:firstLine="709"/>
        <w:jc w:val="both"/>
        <w:rPr>
          <w:rFonts w:eastAsia="Calibri" w:cs="Calibri"/>
          <w:sz w:val="28"/>
          <w:szCs w:val="28"/>
          <w:lang w:bidi="ar-SA"/>
        </w:rPr>
      </w:pPr>
    </w:p>
    <w:p w:rsidR="00270218" w:rsidRPr="007E40FA" w:rsidRDefault="007E40FA" w:rsidP="007E40FA">
      <w:pPr>
        <w:ind w:firstLine="709"/>
        <w:jc w:val="both"/>
        <w:rPr>
          <w:rFonts w:eastAsia="Calibri" w:cs="Calibri"/>
          <w:sz w:val="28"/>
          <w:szCs w:val="28"/>
          <w:lang w:bidi="ar-SA"/>
        </w:rPr>
      </w:pPr>
      <w:r>
        <w:rPr>
          <w:sz w:val="28"/>
          <w:szCs w:val="28"/>
        </w:rPr>
        <w:t xml:space="preserve">Коммунально-складская зона </w:t>
      </w:r>
      <w:r w:rsidR="00CC1913" w:rsidRPr="007E40FA">
        <w:rPr>
          <w:sz w:val="28"/>
          <w:szCs w:val="28"/>
        </w:rPr>
        <w:t xml:space="preserve">предназначена для размещения предприятий пищевой промышленности, товарных и специализированных складов, предприятия коммунального, транспортного и бытового обслуживания населения, а также предприятия оптовой и </w:t>
      </w:r>
      <w:proofErr w:type="gramStart"/>
      <w:r w:rsidR="00CC1913" w:rsidRPr="007E40FA">
        <w:rPr>
          <w:sz w:val="28"/>
          <w:szCs w:val="28"/>
        </w:rPr>
        <w:t>мелко оптовой</w:t>
      </w:r>
      <w:proofErr w:type="gramEnd"/>
      <w:r w:rsidR="00CC1913" w:rsidRPr="007E40FA">
        <w:rPr>
          <w:sz w:val="28"/>
          <w:szCs w:val="28"/>
        </w:rPr>
        <w:t xml:space="preserve"> торговли.</w:t>
      </w:r>
    </w:p>
    <w:p w:rsidR="00270218" w:rsidRPr="00FB6263" w:rsidRDefault="00270218" w:rsidP="007E40FA">
      <w:pPr>
        <w:widowControl/>
        <w:ind w:firstLine="709"/>
        <w:jc w:val="both"/>
        <w:rPr>
          <w:rFonts w:eastAsia="Calibri" w:cs="Calibri"/>
          <w:sz w:val="22"/>
          <w:szCs w:val="22"/>
          <w:lang w:bidi="ar-SA"/>
        </w:rPr>
      </w:pPr>
    </w:p>
    <w:tbl>
      <w:tblPr>
        <w:tblW w:w="96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51"/>
        <w:gridCol w:w="5233"/>
        <w:gridCol w:w="2436"/>
      </w:tblGrid>
      <w:tr w:rsidR="00270218" w:rsidTr="009D7DA6">
        <w:trPr>
          <w:trHeight w:val="454"/>
          <w:tblHeader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 w:rsidP="003C2977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Вид разрешенного использования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0218" w:rsidRDefault="00CC1913" w:rsidP="003C2977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270218" w:rsidRDefault="00CC1913" w:rsidP="003C2977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218" w:rsidRDefault="00CC1913" w:rsidP="003C2977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270218" w:rsidTr="009D7DA6">
        <w:trPr>
          <w:trHeight w:val="144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</w:tcBorders>
          </w:tcPr>
          <w:p w:rsidR="00270218" w:rsidRDefault="00CC1913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</w:tcBorders>
          </w:tcPr>
          <w:p w:rsidR="00270218" w:rsidRDefault="00CC1913">
            <w:pPr>
              <w:jc w:val="both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коммунальное обслуживание;</w:t>
            </w:r>
          </w:p>
          <w:p w:rsidR="00270218" w:rsidRDefault="00CC1913">
            <w:pPr>
              <w:jc w:val="both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склады;</w:t>
            </w:r>
          </w:p>
          <w:p w:rsidR="00270218" w:rsidRDefault="00CC1913">
            <w:pPr>
              <w:jc w:val="both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складские площадки;</w:t>
            </w:r>
          </w:p>
          <w:p w:rsidR="00270218" w:rsidRDefault="00CC1913">
            <w:pPr>
              <w:pStyle w:val="Main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объекты дорожного сервиса;</w:t>
            </w:r>
          </w:p>
          <w:p w:rsidR="00270218" w:rsidRDefault="00CC1913">
            <w:pPr>
              <w:pStyle w:val="Main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 w:bidi="ar-SA"/>
              </w:rPr>
              <w:t>с</w:t>
            </w:r>
            <w:r>
              <w:rPr>
                <w:sz w:val="24"/>
                <w:szCs w:val="24"/>
                <w:lang w:eastAsia="ru-RU"/>
              </w:rPr>
              <w:t>лужебные гаражи;</w:t>
            </w:r>
          </w:p>
          <w:p w:rsidR="00270218" w:rsidRPr="004C329A" w:rsidRDefault="00CC1913">
            <w:pPr>
              <w:pStyle w:val="Main1"/>
              <w:jc w:val="both"/>
              <w:rPr>
                <w:rFonts w:eastAsia="Times New Roman"/>
                <w:color w:val="000000"/>
                <w:spacing w:val="-10"/>
                <w:sz w:val="24"/>
                <w:szCs w:val="24"/>
                <w:lang w:eastAsia="ru-RU" w:bidi="ar-SA"/>
              </w:rPr>
            </w:pPr>
            <w:r w:rsidRPr="004C329A">
              <w:rPr>
                <w:rFonts w:eastAsia="Times New Roman"/>
                <w:color w:val="000000"/>
                <w:spacing w:val="-10"/>
                <w:sz w:val="24"/>
                <w:szCs w:val="24"/>
                <w:lang w:eastAsia="ru-RU" w:bidi="ar-SA"/>
              </w:rPr>
              <w:t>автомобильный транспорт;</w:t>
            </w:r>
          </w:p>
          <w:p w:rsidR="00270218" w:rsidRDefault="00CC1913">
            <w:pPr>
              <w:pStyle w:val="Main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земельные участки (территории) общего пользования</w:t>
            </w:r>
            <w:r w:rsidRPr="004C329A">
              <w:rPr>
                <w:rFonts w:eastAsia="Times New Roman"/>
                <w:color w:val="000000"/>
                <w:spacing w:val="-10"/>
                <w:sz w:val="24"/>
                <w:szCs w:val="24"/>
                <w:lang w:eastAsia="ru-RU" w:bidi="ar-SA"/>
              </w:rPr>
              <w:t>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3.1 (3.1.1-3.1.2)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6.9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6.9.1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4.9.1 (4.9.1.1-4.9.1.4)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4.9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7.2 (7.2.1-7.2.3)</w:t>
            </w:r>
          </w:p>
          <w:p w:rsidR="00270218" w:rsidRDefault="00270218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12.0 (12.0.1-12.0.2)</w:t>
            </w:r>
          </w:p>
        </w:tc>
      </w:tr>
      <w:tr w:rsidR="00270218" w:rsidTr="009D7DA6">
        <w:trPr>
          <w:trHeight w:val="143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</w:tcBorders>
          </w:tcPr>
          <w:p w:rsidR="00270218" w:rsidRDefault="00CC1913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</w:tcBorders>
          </w:tcPr>
          <w:p w:rsidR="00270218" w:rsidRDefault="00CC1913">
            <w:pPr>
              <w:pStyle w:val="Main1"/>
              <w:jc w:val="both"/>
              <w:rPr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eastAsia="Calibri"/>
                <w:color w:val="000000"/>
                <w:spacing w:val="-10"/>
                <w:sz w:val="24"/>
                <w:szCs w:val="24"/>
                <w:lang w:eastAsia="ru-RU" w:bidi="ar-SA"/>
              </w:rPr>
              <w:t>м</w:t>
            </w:r>
            <w:r>
              <w:rPr>
                <w:rFonts w:eastAsia="Times New Roman"/>
                <w:color w:val="000000"/>
                <w:spacing w:val="-10"/>
                <w:sz w:val="24"/>
                <w:szCs w:val="24"/>
                <w:lang w:eastAsia="ru-RU" w:bidi="ar-SA"/>
              </w:rPr>
              <w:t>агазины.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0218" w:rsidRDefault="00CC1913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4.4</w:t>
            </w:r>
          </w:p>
        </w:tc>
      </w:tr>
      <w:tr w:rsidR="00270218" w:rsidTr="009D7DA6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Вспомогательные виды разрешенного использования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napToGrid w:val="0"/>
              <w:rPr>
                <w:rFonts w:eastAsia="Calibri" w:cs="Times New Roman"/>
                <w:lang w:bidi="ar-SA"/>
              </w:rPr>
            </w:pPr>
            <w:r>
              <w:rPr>
                <w:rFonts w:eastAsia="Calibri" w:cs="Times New Roman"/>
                <w:lang w:bidi="ar-SA"/>
              </w:rPr>
              <w:t>не устанавливаются.</w:t>
            </w:r>
          </w:p>
          <w:p w:rsidR="00270218" w:rsidRDefault="00270218">
            <w:pPr>
              <w:pStyle w:val="Main1"/>
              <w:snapToGrid w:val="0"/>
              <w:ind w:firstLine="567"/>
              <w:contextualSpacing/>
              <w:rPr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270218">
            <w:pPr>
              <w:snapToGrid w:val="0"/>
              <w:jc w:val="center"/>
              <w:rPr>
                <w:rFonts w:cs="Times New Roman"/>
                <w:color w:val="000000"/>
                <w:spacing w:val="-10"/>
                <w:lang w:eastAsia="ru-RU"/>
              </w:rPr>
            </w:pPr>
          </w:p>
        </w:tc>
      </w:tr>
    </w:tbl>
    <w:p w:rsidR="00270218" w:rsidRDefault="00270218" w:rsidP="00EB3A3E">
      <w:pPr>
        <w:ind w:firstLine="709"/>
        <w:jc w:val="both"/>
        <w:rPr>
          <w:rFonts w:eastAsia="Arial" w:cs="Times New Roman"/>
          <w:sz w:val="28"/>
          <w:szCs w:val="28"/>
        </w:rPr>
      </w:pPr>
    </w:p>
    <w:p w:rsidR="00270218" w:rsidRDefault="00CC1913" w:rsidP="00EB3A3E">
      <w:pPr>
        <w:widowControl/>
        <w:ind w:left="57" w:firstLine="709"/>
        <w:jc w:val="both"/>
        <w:rPr>
          <w:rFonts w:eastAsia="Calibri" w:cs="Calibri"/>
          <w:sz w:val="28"/>
          <w:szCs w:val="28"/>
          <w:lang w:bidi="ar-SA"/>
        </w:rPr>
      </w:pPr>
      <w:r>
        <w:rPr>
          <w:rFonts w:eastAsia="Arial" w:cs="Times New Roman"/>
          <w:sz w:val="28"/>
          <w:szCs w:val="28"/>
        </w:rPr>
        <w:t>П</w:t>
      </w:r>
      <w:r>
        <w:rPr>
          <w:rFonts w:eastAsia="Arial" w:cs="Times New Roman"/>
          <w:spacing w:val="-2"/>
          <w:sz w:val="28"/>
          <w:szCs w:val="28"/>
        </w:rPr>
        <w:t>ре</w:t>
      </w:r>
      <w:r>
        <w:rPr>
          <w:rFonts w:eastAsia="Arial" w:cs="Times New Roman"/>
          <w:spacing w:val="1"/>
          <w:sz w:val="28"/>
          <w:szCs w:val="28"/>
        </w:rPr>
        <w:t>д</w:t>
      </w:r>
      <w:r>
        <w:rPr>
          <w:rFonts w:eastAsia="Arial" w:cs="Times New Roman"/>
          <w:spacing w:val="-2"/>
          <w:sz w:val="28"/>
          <w:szCs w:val="28"/>
        </w:rPr>
        <w:t>е</w:t>
      </w:r>
      <w:r>
        <w:rPr>
          <w:rFonts w:eastAsia="Arial" w:cs="Times New Roman"/>
          <w:spacing w:val="-3"/>
          <w:sz w:val="28"/>
          <w:szCs w:val="28"/>
        </w:rPr>
        <w:t>л</w:t>
      </w:r>
      <w:r>
        <w:rPr>
          <w:rFonts w:eastAsia="Arial" w:cs="Times New Roman"/>
          <w:spacing w:val="1"/>
          <w:sz w:val="28"/>
          <w:szCs w:val="28"/>
        </w:rPr>
        <w:t>ь</w:t>
      </w:r>
      <w:r>
        <w:rPr>
          <w:rFonts w:eastAsia="Arial" w:cs="Times New Roman"/>
          <w:sz w:val="28"/>
          <w:szCs w:val="28"/>
        </w:rPr>
        <w:t>н</w:t>
      </w:r>
      <w:r>
        <w:rPr>
          <w:rFonts w:eastAsia="Arial" w:cs="Times New Roman"/>
          <w:spacing w:val="-1"/>
          <w:sz w:val="28"/>
          <w:szCs w:val="28"/>
        </w:rPr>
        <w:t>ы</w:t>
      </w:r>
      <w:r>
        <w:rPr>
          <w:rFonts w:eastAsia="Arial" w:cs="Times New Roman"/>
          <w:sz w:val="28"/>
          <w:szCs w:val="28"/>
        </w:rPr>
        <w:t>е</w:t>
      </w:r>
      <w:r>
        <w:rPr>
          <w:rFonts w:eastAsia="Arial" w:cs="Times New Roman"/>
          <w:spacing w:val="1"/>
          <w:sz w:val="28"/>
          <w:szCs w:val="28"/>
        </w:rPr>
        <w:t xml:space="preserve"> (</w:t>
      </w:r>
      <w:r>
        <w:rPr>
          <w:rFonts w:eastAsia="Arial" w:cs="Times New Roman"/>
          <w:spacing w:val="-5"/>
          <w:sz w:val="28"/>
          <w:szCs w:val="28"/>
        </w:rPr>
        <w:t>м</w:t>
      </w:r>
      <w:r>
        <w:rPr>
          <w:rFonts w:eastAsia="Arial" w:cs="Times New Roman"/>
          <w:spacing w:val="1"/>
          <w:sz w:val="28"/>
          <w:szCs w:val="28"/>
        </w:rPr>
        <w:t>и</w:t>
      </w:r>
      <w:r>
        <w:rPr>
          <w:rFonts w:eastAsia="Arial" w:cs="Times New Roman"/>
          <w:spacing w:val="-4"/>
          <w:sz w:val="28"/>
          <w:szCs w:val="28"/>
        </w:rPr>
        <w:t>н</w:t>
      </w:r>
      <w:r>
        <w:rPr>
          <w:rFonts w:eastAsia="Arial" w:cs="Times New Roman"/>
          <w:spacing w:val="1"/>
          <w:sz w:val="28"/>
          <w:szCs w:val="28"/>
        </w:rPr>
        <w:t>и</w:t>
      </w:r>
      <w:r>
        <w:rPr>
          <w:rFonts w:eastAsia="Arial" w:cs="Times New Roman"/>
          <w:spacing w:val="-1"/>
          <w:sz w:val="28"/>
          <w:szCs w:val="28"/>
        </w:rPr>
        <w:t>м</w:t>
      </w:r>
      <w:r>
        <w:rPr>
          <w:rFonts w:eastAsia="Arial" w:cs="Times New Roman"/>
          <w:spacing w:val="-6"/>
          <w:sz w:val="28"/>
          <w:szCs w:val="28"/>
        </w:rPr>
        <w:t>а</w:t>
      </w:r>
      <w:r>
        <w:rPr>
          <w:rFonts w:eastAsia="Arial" w:cs="Times New Roman"/>
          <w:spacing w:val="1"/>
          <w:sz w:val="28"/>
          <w:szCs w:val="28"/>
        </w:rPr>
        <w:t>л</w:t>
      </w:r>
      <w:r>
        <w:rPr>
          <w:rFonts w:eastAsia="Arial" w:cs="Times New Roman"/>
          <w:spacing w:val="-2"/>
          <w:sz w:val="28"/>
          <w:szCs w:val="28"/>
        </w:rPr>
        <w:t>ь</w:t>
      </w:r>
      <w:r>
        <w:rPr>
          <w:rFonts w:eastAsia="Arial" w:cs="Times New Roman"/>
          <w:sz w:val="28"/>
          <w:szCs w:val="28"/>
        </w:rPr>
        <w:t>н</w:t>
      </w:r>
      <w:r>
        <w:rPr>
          <w:rFonts w:eastAsia="Arial" w:cs="Times New Roman"/>
          <w:spacing w:val="-1"/>
          <w:sz w:val="28"/>
          <w:szCs w:val="28"/>
        </w:rPr>
        <w:t>ы</w:t>
      </w:r>
      <w:r>
        <w:rPr>
          <w:rFonts w:eastAsia="Arial" w:cs="Times New Roman"/>
          <w:sz w:val="28"/>
          <w:szCs w:val="28"/>
        </w:rPr>
        <w:t xml:space="preserve">е и </w:t>
      </w:r>
      <w:r>
        <w:rPr>
          <w:rFonts w:eastAsia="Arial" w:cs="Times New Roman"/>
          <w:spacing w:val="1"/>
          <w:sz w:val="28"/>
          <w:szCs w:val="28"/>
        </w:rPr>
        <w:t>(</w:t>
      </w:r>
      <w:r>
        <w:rPr>
          <w:rFonts w:eastAsia="Arial" w:cs="Times New Roman"/>
          <w:spacing w:val="-2"/>
          <w:sz w:val="28"/>
          <w:szCs w:val="28"/>
        </w:rPr>
        <w:t>и</w:t>
      </w:r>
      <w:r>
        <w:rPr>
          <w:rFonts w:eastAsia="Arial" w:cs="Times New Roman"/>
          <w:spacing w:val="-3"/>
          <w:sz w:val="28"/>
          <w:szCs w:val="28"/>
        </w:rPr>
        <w:t>л</w:t>
      </w:r>
      <w:r>
        <w:rPr>
          <w:rFonts w:eastAsia="Arial" w:cs="Times New Roman"/>
          <w:spacing w:val="1"/>
          <w:sz w:val="28"/>
          <w:szCs w:val="28"/>
        </w:rPr>
        <w:t>и</w:t>
      </w:r>
      <w:r>
        <w:rPr>
          <w:rFonts w:eastAsia="Arial" w:cs="Times New Roman"/>
          <w:sz w:val="28"/>
          <w:szCs w:val="28"/>
        </w:rPr>
        <w:t xml:space="preserve">) </w:t>
      </w:r>
      <w:r>
        <w:rPr>
          <w:rFonts w:eastAsia="Arial" w:cs="Times New Roman"/>
          <w:spacing w:val="-1"/>
          <w:sz w:val="28"/>
          <w:szCs w:val="28"/>
        </w:rPr>
        <w:t>м</w:t>
      </w:r>
      <w:r>
        <w:rPr>
          <w:rFonts w:eastAsia="Arial" w:cs="Times New Roman"/>
          <w:spacing w:val="-6"/>
          <w:sz w:val="28"/>
          <w:szCs w:val="28"/>
        </w:rPr>
        <w:t>а</w:t>
      </w:r>
      <w:r>
        <w:rPr>
          <w:rFonts w:eastAsia="Arial" w:cs="Times New Roman"/>
          <w:spacing w:val="2"/>
          <w:sz w:val="28"/>
          <w:szCs w:val="28"/>
        </w:rPr>
        <w:t>к</w:t>
      </w:r>
      <w:r>
        <w:rPr>
          <w:rFonts w:eastAsia="Arial" w:cs="Times New Roman"/>
          <w:spacing w:val="-2"/>
          <w:sz w:val="28"/>
          <w:szCs w:val="28"/>
        </w:rPr>
        <w:t>с</w:t>
      </w:r>
      <w:r>
        <w:rPr>
          <w:rFonts w:eastAsia="Arial" w:cs="Times New Roman"/>
          <w:spacing w:val="1"/>
          <w:sz w:val="28"/>
          <w:szCs w:val="28"/>
        </w:rPr>
        <w:t>и</w:t>
      </w:r>
      <w:r>
        <w:rPr>
          <w:rFonts w:eastAsia="Arial" w:cs="Times New Roman"/>
          <w:spacing w:val="-1"/>
          <w:sz w:val="28"/>
          <w:szCs w:val="28"/>
        </w:rPr>
        <w:t>м</w:t>
      </w:r>
      <w:r>
        <w:rPr>
          <w:rFonts w:eastAsia="Arial" w:cs="Times New Roman"/>
          <w:spacing w:val="-6"/>
          <w:sz w:val="28"/>
          <w:szCs w:val="28"/>
        </w:rPr>
        <w:t>а</w:t>
      </w:r>
      <w:r>
        <w:rPr>
          <w:rFonts w:eastAsia="Arial" w:cs="Times New Roman"/>
          <w:spacing w:val="-3"/>
          <w:sz w:val="28"/>
          <w:szCs w:val="28"/>
        </w:rPr>
        <w:t>л</w:t>
      </w:r>
      <w:r>
        <w:rPr>
          <w:rFonts w:eastAsia="Arial" w:cs="Times New Roman"/>
          <w:spacing w:val="1"/>
          <w:sz w:val="28"/>
          <w:szCs w:val="28"/>
        </w:rPr>
        <w:t>ь</w:t>
      </w:r>
      <w:r>
        <w:rPr>
          <w:rFonts w:eastAsia="Arial" w:cs="Times New Roman"/>
          <w:sz w:val="28"/>
          <w:szCs w:val="28"/>
        </w:rPr>
        <w:t>н</w:t>
      </w:r>
      <w:r>
        <w:rPr>
          <w:rFonts w:eastAsia="Arial" w:cs="Times New Roman"/>
          <w:spacing w:val="-1"/>
          <w:sz w:val="28"/>
          <w:szCs w:val="28"/>
        </w:rPr>
        <w:t>ы</w:t>
      </w:r>
      <w:r>
        <w:rPr>
          <w:rFonts w:eastAsia="Arial" w:cs="Times New Roman"/>
          <w:spacing w:val="-2"/>
          <w:sz w:val="28"/>
          <w:szCs w:val="28"/>
        </w:rPr>
        <w:t>е</w:t>
      </w:r>
      <w:r>
        <w:rPr>
          <w:rFonts w:eastAsia="Arial" w:cs="Times New Roman"/>
          <w:sz w:val="28"/>
          <w:szCs w:val="28"/>
        </w:rPr>
        <w:t xml:space="preserve">) </w:t>
      </w:r>
      <w:r>
        <w:rPr>
          <w:rFonts w:eastAsia="Arial" w:cs="Times New Roman"/>
          <w:spacing w:val="-1"/>
          <w:sz w:val="28"/>
          <w:szCs w:val="28"/>
        </w:rPr>
        <w:t>р</w:t>
      </w:r>
      <w:r>
        <w:rPr>
          <w:rFonts w:eastAsia="Arial" w:cs="Times New Roman"/>
          <w:spacing w:val="-2"/>
          <w:sz w:val="28"/>
          <w:szCs w:val="28"/>
        </w:rPr>
        <w:t>а</w:t>
      </w:r>
      <w:r>
        <w:rPr>
          <w:rFonts w:eastAsia="Arial" w:cs="Times New Roman"/>
          <w:spacing w:val="-1"/>
          <w:sz w:val="28"/>
          <w:szCs w:val="28"/>
        </w:rPr>
        <w:t>зм</w:t>
      </w:r>
      <w:r>
        <w:rPr>
          <w:rFonts w:eastAsia="Arial" w:cs="Times New Roman"/>
          <w:spacing w:val="-2"/>
          <w:sz w:val="28"/>
          <w:szCs w:val="28"/>
        </w:rPr>
        <w:t>е</w:t>
      </w:r>
      <w:r>
        <w:rPr>
          <w:rFonts w:eastAsia="Arial" w:cs="Times New Roman"/>
          <w:spacing w:val="-1"/>
          <w:sz w:val="28"/>
          <w:szCs w:val="28"/>
        </w:rPr>
        <w:t>р</w:t>
      </w:r>
      <w:r>
        <w:rPr>
          <w:rFonts w:eastAsia="Arial" w:cs="Times New Roman"/>
          <w:sz w:val="28"/>
          <w:szCs w:val="28"/>
        </w:rPr>
        <w:t xml:space="preserve">ы </w:t>
      </w:r>
      <w:r>
        <w:rPr>
          <w:rFonts w:eastAsia="Arial" w:cs="Times New Roman"/>
          <w:spacing w:val="-1"/>
          <w:sz w:val="28"/>
          <w:szCs w:val="28"/>
        </w:rPr>
        <w:t>з</w:t>
      </w:r>
      <w:r>
        <w:rPr>
          <w:rFonts w:eastAsia="Arial" w:cs="Times New Roman"/>
          <w:spacing w:val="-2"/>
          <w:sz w:val="28"/>
          <w:szCs w:val="28"/>
        </w:rPr>
        <w:t>е</w:t>
      </w:r>
      <w:r>
        <w:rPr>
          <w:rFonts w:eastAsia="Arial" w:cs="Times New Roman"/>
          <w:spacing w:val="-1"/>
          <w:sz w:val="28"/>
          <w:szCs w:val="28"/>
        </w:rPr>
        <w:t>м</w:t>
      </w:r>
      <w:r>
        <w:rPr>
          <w:rFonts w:eastAsia="Arial" w:cs="Times New Roman"/>
          <w:spacing w:val="-2"/>
          <w:sz w:val="28"/>
          <w:szCs w:val="28"/>
        </w:rPr>
        <w:t>е</w:t>
      </w:r>
      <w:r>
        <w:rPr>
          <w:rFonts w:eastAsia="Arial" w:cs="Times New Roman"/>
          <w:spacing w:val="-3"/>
          <w:sz w:val="28"/>
          <w:szCs w:val="28"/>
        </w:rPr>
        <w:t>л</w:t>
      </w:r>
      <w:r>
        <w:rPr>
          <w:rFonts w:eastAsia="Arial" w:cs="Times New Roman"/>
          <w:spacing w:val="1"/>
          <w:sz w:val="28"/>
          <w:szCs w:val="28"/>
        </w:rPr>
        <w:t>ь</w:t>
      </w:r>
      <w:r>
        <w:rPr>
          <w:rFonts w:eastAsia="Arial" w:cs="Times New Roman"/>
          <w:sz w:val="28"/>
          <w:szCs w:val="28"/>
        </w:rPr>
        <w:t>н</w:t>
      </w:r>
      <w:r>
        <w:rPr>
          <w:rFonts w:eastAsia="Arial" w:cs="Times New Roman"/>
          <w:spacing w:val="-1"/>
          <w:sz w:val="28"/>
          <w:szCs w:val="28"/>
        </w:rPr>
        <w:t>ы</w:t>
      </w:r>
      <w:r>
        <w:rPr>
          <w:rFonts w:eastAsia="Arial" w:cs="Times New Roman"/>
          <w:sz w:val="28"/>
          <w:szCs w:val="28"/>
        </w:rPr>
        <w:t xml:space="preserve">х </w:t>
      </w:r>
      <w:r>
        <w:rPr>
          <w:rFonts w:eastAsia="Arial" w:cs="Times New Roman"/>
          <w:spacing w:val="-2"/>
          <w:sz w:val="28"/>
          <w:szCs w:val="28"/>
        </w:rPr>
        <w:t>у</w:t>
      </w:r>
      <w:r>
        <w:rPr>
          <w:rFonts w:eastAsia="Arial" w:cs="Times New Roman"/>
          <w:spacing w:val="1"/>
          <w:sz w:val="28"/>
          <w:szCs w:val="28"/>
        </w:rPr>
        <w:t>ч</w:t>
      </w:r>
      <w:r>
        <w:rPr>
          <w:rFonts w:eastAsia="Arial" w:cs="Times New Roman"/>
          <w:spacing w:val="-2"/>
          <w:sz w:val="28"/>
          <w:szCs w:val="28"/>
        </w:rPr>
        <w:t>ас</w:t>
      </w:r>
      <w:r>
        <w:rPr>
          <w:rFonts w:eastAsia="Arial" w:cs="Times New Roman"/>
          <w:spacing w:val="-4"/>
          <w:sz w:val="28"/>
          <w:szCs w:val="28"/>
        </w:rPr>
        <w:t>т</w:t>
      </w:r>
      <w:r>
        <w:rPr>
          <w:rFonts w:eastAsia="Arial" w:cs="Times New Roman"/>
          <w:spacing w:val="2"/>
          <w:sz w:val="28"/>
          <w:szCs w:val="28"/>
        </w:rPr>
        <w:t>к</w:t>
      </w:r>
      <w:r>
        <w:rPr>
          <w:rFonts w:eastAsia="Arial" w:cs="Times New Roman"/>
          <w:spacing w:val="-1"/>
          <w:sz w:val="28"/>
          <w:szCs w:val="28"/>
        </w:rPr>
        <w:t>о</w:t>
      </w:r>
      <w:r>
        <w:rPr>
          <w:rFonts w:eastAsia="Arial" w:cs="Times New Roman"/>
          <w:sz w:val="28"/>
          <w:szCs w:val="28"/>
        </w:rPr>
        <w:t xml:space="preserve">в </w:t>
      </w:r>
      <w:r>
        <w:rPr>
          <w:rFonts w:eastAsia="Arial" w:cs="Times New Roman"/>
          <w:w w:val="101"/>
          <w:sz w:val="28"/>
          <w:szCs w:val="28"/>
        </w:rPr>
        <w:t xml:space="preserve">и </w:t>
      </w:r>
      <w:r>
        <w:rPr>
          <w:rFonts w:eastAsia="Arial" w:cs="Times New Roman"/>
          <w:sz w:val="28"/>
          <w:szCs w:val="28"/>
        </w:rPr>
        <w:t>п</w:t>
      </w:r>
      <w:r>
        <w:rPr>
          <w:rFonts w:eastAsia="Arial" w:cs="Times New Roman"/>
          <w:spacing w:val="-1"/>
          <w:sz w:val="28"/>
          <w:szCs w:val="28"/>
        </w:rPr>
        <w:t>р</w:t>
      </w:r>
      <w:r>
        <w:rPr>
          <w:rFonts w:eastAsia="Arial" w:cs="Times New Roman"/>
          <w:spacing w:val="-2"/>
          <w:sz w:val="28"/>
          <w:szCs w:val="28"/>
        </w:rPr>
        <w:t>е</w:t>
      </w:r>
      <w:r>
        <w:rPr>
          <w:rFonts w:eastAsia="Arial" w:cs="Times New Roman"/>
          <w:spacing w:val="1"/>
          <w:sz w:val="28"/>
          <w:szCs w:val="28"/>
        </w:rPr>
        <w:t>д</w:t>
      </w:r>
      <w:r>
        <w:rPr>
          <w:rFonts w:eastAsia="Arial" w:cs="Times New Roman"/>
          <w:spacing w:val="-2"/>
          <w:sz w:val="28"/>
          <w:szCs w:val="28"/>
        </w:rPr>
        <w:t>е</w:t>
      </w:r>
      <w:r>
        <w:rPr>
          <w:rFonts w:eastAsia="Arial" w:cs="Times New Roman"/>
          <w:spacing w:val="-3"/>
          <w:sz w:val="28"/>
          <w:szCs w:val="28"/>
        </w:rPr>
        <w:t>л</w:t>
      </w:r>
      <w:r>
        <w:rPr>
          <w:rFonts w:eastAsia="Arial" w:cs="Times New Roman"/>
          <w:spacing w:val="1"/>
          <w:sz w:val="28"/>
          <w:szCs w:val="28"/>
        </w:rPr>
        <w:t>ь</w:t>
      </w:r>
      <w:r>
        <w:rPr>
          <w:rFonts w:eastAsia="Arial" w:cs="Times New Roman"/>
          <w:sz w:val="28"/>
          <w:szCs w:val="28"/>
        </w:rPr>
        <w:t>н</w:t>
      </w:r>
      <w:r>
        <w:rPr>
          <w:rFonts w:eastAsia="Arial" w:cs="Times New Roman"/>
          <w:spacing w:val="-1"/>
          <w:sz w:val="28"/>
          <w:szCs w:val="28"/>
        </w:rPr>
        <w:t>ы</w:t>
      </w:r>
      <w:r>
        <w:rPr>
          <w:rFonts w:eastAsia="Arial" w:cs="Times New Roman"/>
          <w:sz w:val="28"/>
          <w:szCs w:val="28"/>
        </w:rPr>
        <w:t>е п</w:t>
      </w:r>
      <w:r>
        <w:rPr>
          <w:rFonts w:eastAsia="Arial" w:cs="Times New Roman"/>
          <w:spacing w:val="-2"/>
          <w:sz w:val="28"/>
          <w:szCs w:val="28"/>
        </w:rPr>
        <w:t>а</w:t>
      </w:r>
      <w:r>
        <w:rPr>
          <w:rFonts w:eastAsia="Arial" w:cs="Times New Roman"/>
          <w:spacing w:val="-1"/>
          <w:sz w:val="28"/>
          <w:szCs w:val="28"/>
        </w:rPr>
        <w:t>р</w:t>
      </w:r>
      <w:r>
        <w:rPr>
          <w:rFonts w:eastAsia="Arial" w:cs="Times New Roman"/>
          <w:spacing w:val="-2"/>
          <w:sz w:val="28"/>
          <w:szCs w:val="28"/>
        </w:rPr>
        <w:t>а</w:t>
      </w:r>
      <w:r>
        <w:rPr>
          <w:rFonts w:eastAsia="Arial" w:cs="Times New Roman"/>
          <w:spacing w:val="-1"/>
          <w:sz w:val="28"/>
          <w:szCs w:val="28"/>
        </w:rPr>
        <w:t>м</w:t>
      </w:r>
      <w:r>
        <w:rPr>
          <w:rFonts w:eastAsia="Arial" w:cs="Times New Roman"/>
          <w:spacing w:val="-2"/>
          <w:sz w:val="28"/>
          <w:szCs w:val="28"/>
        </w:rPr>
        <w:t>е</w:t>
      </w:r>
      <w:r>
        <w:rPr>
          <w:rFonts w:eastAsia="Arial" w:cs="Times New Roman"/>
          <w:spacing w:val="-4"/>
          <w:sz w:val="28"/>
          <w:szCs w:val="28"/>
        </w:rPr>
        <w:t>т</w:t>
      </w:r>
      <w:r>
        <w:rPr>
          <w:rFonts w:eastAsia="Arial" w:cs="Times New Roman"/>
          <w:spacing w:val="-1"/>
          <w:sz w:val="28"/>
          <w:szCs w:val="28"/>
        </w:rPr>
        <w:t>р</w:t>
      </w:r>
      <w:r>
        <w:rPr>
          <w:rFonts w:eastAsia="Arial" w:cs="Times New Roman"/>
          <w:sz w:val="28"/>
          <w:szCs w:val="28"/>
        </w:rPr>
        <w:t xml:space="preserve">ы </w:t>
      </w:r>
      <w:r>
        <w:rPr>
          <w:rFonts w:eastAsia="Arial" w:cs="Times New Roman"/>
          <w:spacing w:val="-1"/>
          <w:sz w:val="28"/>
          <w:szCs w:val="28"/>
        </w:rPr>
        <w:t>р</w:t>
      </w:r>
      <w:r>
        <w:rPr>
          <w:rFonts w:eastAsia="Arial" w:cs="Times New Roman"/>
          <w:spacing w:val="-2"/>
          <w:sz w:val="28"/>
          <w:szCs w:val="28"/>
        </w:rPr>
        <w:t>а</w:t>
      </w:r>
      <w:r>
        <w:rPr>
          <w:rFonts w:eastAsia="Arial" w:cs="Times New Roman"/>
          <w:spacing w:val="-1"/>
          <w:sz w:val="28"/>
          <w:szCs w:val="28"/>
        </w:rPr>
        <w:t>зр</w:t>
      </w:r>
      <w:r>
        <w:rPr>
          <w:rFonts w:eastAsia="Arial" w:cs="Times New Roman"/>
          <w:spacing w:val="-2"/>
          <w:sz w:val="28"/>
          <w:szCs w:val="28"/>
        </w:rPr>
        <w:t>е</w:t>
      </w:r>
      <w:r>
        <w:rPr>
          <w:rFonts w:eastAsia="Arial" w:cs="Times New Roman"/>
          <w:spacing w:val="3"/>
          <w:sz w:val="28"/>
          <w:szCs w:val="28"/>
        </w:rPr>
        <w:t>ш</w:t>
      </w:r>
      <w:r>
        <w:rPr>
          <w:rFonts w:eastAsia="Arial" w:cs="Times New Roman"/>
          <w:spacing w:val="-2"/>
          <w:sz w:val="28"/>
          <w:szCs w:val="28"/>
        </w:rPr>
        <w:t>е</w:t>
      </w:r>
      <w:r>
        <w:rPr>
          <w:rFonts w:eastAsia="Arial" w:cs="Times New Roman"/>
          <w:sz w:val="28"/>
          <w:szCs w:val="28"/>
        </w:rPr>
        <w:t>нн</w:t>
      </w:r>
      <w:r>
        <w:rPr>
          <w:rFonts w:eastAsia="Arial" w:cs="Times New Roman"/>
          <w:spacing w:val="-2"/>
          <w:sz w:val="28"/>
          <w:szCs w:val="28"/>
        </w:rPr>
        <w:t>о</w:t>
      </w:r>
      <w:r>
        <w:rPr>
          <w:rFonts w:eastAsia="Arial" w:cs="Times New Roman"/>
          <w:sz w:val="28"/>
          <w:szCs w:val="28"/>
        </w:rPr>
        <w:t xml:space="preserve">го </w:t>
      </w:r>
      <w:r>
        <w:rPr>
          <w:rFonts w:eastAsia="Arial" w:cs="Times New Roman"/>
          <w:spacing w:val="-2"/>
          <w:sz w:val="28"/>
          <w:szCs w:val="28"/>
        </w:rPr>
        <w:t>с</w:t>
      </w:r>
      <w:r>
        <w:rPr>
          <w:rFonts w:eastAsia="Arial" w:cs="Times New Roman"/>
          <w:spacing w:val="-1"/>
          <w:sz w:val="28"/>
          <w:szCs w:val="28"/>
        </w:rPr>
        <w:t>тро</w:t>
      </w:r>
      <w:r>
        <w:rPr>
          <w:rFonts w:eastAsia="Arial" w:cs="Times New Roman"/>
          <w:spacing w:val="1"/>
          <w:sz w:val="28"/>
          <w:szCs w:val="28"/>
        </w:rPr>
        <w:t>и</w:t>
      </w:r>
      <w:r>
        <w:rPr>
          <w:rFonts w:eastAsia="Arial" w:cs="Times New Roman"/>
          <w:spacing w:val="-4"/>
          <w:sz w:val="28"/>
          <w:szCs w:val="28"/>
        </w:rPr>
        <w:t>т</w:t>
      </w:r>
      <w:r>
        <w:rPr>
          <w:rFonts w:eastAsia="Arial" w:cs="Times New Roman"/>
          <w:spacing w:val="-2"/>
          <w:sz w:val="28"/>
          <w:szCs w:val="28"/>
        </w:rPr>
        <w:t>е</w:t>
      </w:r>
      <w:r>
        <w:rPr>
          <w:rFonts w:eastAsia="Arial" w:cs="Times New Roman"/>
          <w:spacing w:val="1"/>
          <w:sz w:val="28"/>
          <w:szCs w:val="28"/>
        </w:rPr>
        <w:t>ль</w:t>
      </w:r>
      <w:r>
        <w:rPr>
          <w:rFonts w:eastAsia="Arial" w:cs="Times New Roman"/>
          <w:spacing w:val="-2"/>
          <w:sz w:val="28"/>
          <w:szCs w:val="28"/>
        </w:rPr>
        <w:t>с</w:t>
      </w:r>
      <w:r>
        <w:rPr>
          <w:rFonts w:eastAsia="Arial" w:cs="Times New Roman"/>
          <w:spacing w:val="-4"/>
          <w:sz w:val="28"/>
          <w:szCs w:val="28"/>
        </w:rPr>
        <w:t>т</w:t>
      </w:r>
      <w:r>
        <w:rPr>
          <w:rFonts w:eastAsia="Arial" w:cs="Times New Roman"/>
          <w:spacing w:val="1"/>
          <w:sz w:val="28"/>
          <w:szCs w:val="28"/>
        </w:rPr>
        <w:t>в</w:t>
      </w:r>
      <w:r>
        <w:rPr>
          <w:rFonts w:eastAsia="Arial" w:cs="Times New Roman"/>
          <w:spacing w:val="-2"/>
          <w:sz w:val="28"/>
          <w:szCs w:val="28"/>
        </w:rPr>
        <w:t>а</w:t>
      </w:r>
      <w:r>
        <w:rPr>
          <w:rFonts w:eastAsia="Arial" w:cs="Times New Roman"/>
          <w:sz w:val="28"/>
          <w:szCs w:val="28"/>
        </w:rPr>
        <w:t xml:space="preserve">, </w:t>
      </w:r>
      <w:r>
        <w:rPr>
          <w:rFonts w:eastAsia="Arial" w:cs="Times New Roman"/>
          <w:spacing w:val="-1"/>
          <w:sz w:val="28"/>
          <w:szCs w:val="28"/>
        </w:rPr>
        <w:t>р</w:t>
      </w:r>
      <w:r>
        <w:rPr>
          <w:rFonts w:eastAsia="Arial" w:cs="Times New Roman"/>
          <w:spacing w:val="-2"/>
          <w:sz w:val="28"/>
          <w:szCs w:val="28"/>
        </w:rPr>
        <w:t>е</w:t>
      </w:r>
      <w:r>
        <w:rPr>
          <w:rFonts w:eastAsia="Arial" w:cs="Times New Roman"/>
          <w:spacing w:val="2"/>
          <w:sz w:val="28"/>
          <w:szCs w:val="28"/>
        </w:rPr>
        <w:t>к</w:t>
      </w:r>
      <w:r>
        <w:rPr>
          <w:rFonts w:eastAsia="Arial" w:cs="Times New Roman"/>
          <w:spacing w:val="-6"/>
          <w:sz w:val="28"/>
          <w:szCs w:val="28"/>
        </w:rPr>
        <w:t>о</w:t>
      </w:r>
      <w:r>
        <w:rPr>
          <w:rFonts w:eastAsia="Arial" w:cs="Times New Roman"/>
          <w:sz w:val="28"/>
          <w:szCs w:val="28"/>
        </w:rPr>
        <w:t>н</w:t>
      </w:r>
      <w:r>
        <w:rPr>
          <w:rFonts w:eastAsia="Arial" w:cs="Times New Roman"/>
          <w:spacing w:val="-2"/>
          <w:sz w:val="28"/>
          <w:szCs w:val="28"/>
        </w:rPr>
        <w:t>с</w:t>
      </w:r>
      <w:r>
        <w:rPr>
          <w:rFonts w:eastAsia="Arial" w:cs="Times New Roman"/>
          <w:spacing w:val="-4"/>
          <w:sz w:val="28"/>
          <w:szCs w:val="28"/>
        </w:rPr>
        <w:t>т</w:t>
      </w:r>
      <w:r>
        <w:rPr>
          <w:rFonts w:eastAsia="Arial" w:cs="Times New Roman"/>
          <w:spacing w:val="-1"/>
          <w:sz w:val="28"/>
          <w:szCs w:val="28"/>
        </w:rPr>
        <w:t>р</w:t>
      </w:r>
      <w:r>
        <w:rPr>
          <w:rFonts w:eastAsia="Arial" w:cs="Times New Roman"/>
          <w:spacing w:val="-2"/>
          <w:sz w:val="28"/>
          <w:szCs w:val="28"/>
        </w:rPr>
        <w:t>у</w:t>
      </w:r>
      <w:r>
        <w:rPr>
          <w:rFonts w:eastAsia="Arial" w:cs="Times New Roman"/>
          <w:spacing w:val="2"/>
          <w:sz w:val="28"/>
          <w:szCs w:val="28"/>
        </w:rPr>
        <w:t>к</w:t>
      </w:r>
      <w:r>
        <w:rPr>
          <w:rFonts w:eastAsia="Arial" w:cs="Times New Roman"/>
          <w:spacing w:val="-2"/>
          <w:sz w:val="28"/>
          <w:szCs w:val="28"/>
        </w:rPr>
        <w:t>ц</w:t>
      </w:r>
      <w:r>
        <w:rPr>
          <w:rFonts w:eastAsia="Arial" w:cs="Times New Roman"/>
          <w:spacing w:val="1"/>
          <w:sz w:val="28"/>
          <w:szCs w:val="28"/>
        </w:rPr>
        <w:t>и</w:t>
      </w:r>
      <w:r>
        <w:rPr>
          <w:rFonts w:eastAsia="Arial" w:cs="Times New Roman"/>
          <w:sz w:val="28"/>
          <w:szCs w:val="28"/>
        </w:rPr>
        <w:t xml:space="preserve">и </w:t>
      </w:r>
      <w:r>
        <w:rPr>
          <w:rFonts w:eastAsia="Arial" w:cs="Times New Roman"/>
          <w:spacing w:val="-1"/>
          <w:sz w:val="28"/>
          <w:szCs w:val="28"/>
        </w:rPr>
        <w:t>о</w:t>
      </w:r>
      <w:r>
        <w:rPr>
          <w:rFonts w:eastAsia="Arial" w:cs="Times New Roman"/>
          <w:spacing w:val="-3"/>
          <w:sz w:val="28"/>
          <w:szCs w:val="28"/>
        </w:rPr>
        <w:t>б</w:t>
      </w:r>
      <w:r>
        <w:rPr>
          <w:rFonts w:eastAsia="Arial" w:cs="Times New Roman"/>
          <w:spacing w:val="1"/>
          <w:sz w:val="28"/>
          <w:szCs w:val="28"/>
        </w:rPr>
        <w:t>ъ</w:t>
      </w:r>
      <w:r>
        <w:rPr>
          <w:rFonts w:eastAsia="Arial" w:cs="Times New Roman"/>
          <w:spacing w:val="-6"/>
          <w:sz w:val="28"/>
          <w:szCs w:val="28"/>
        </w:rPr>
        <w:t>е</w:t>
      </w:r>
      <w:r>
        <w:rPr>
          <w:rFonts w:eastAsia="Arial" w:cs="Times New Roman"/>
          <w:spacing w:val="2"/>
          <w:sz w:val="28"/>
          <w:szCs w:val="28"/>
        </w:rPr>
        <w:t>к</w:t>
      </w:r>
      <w:r>
        <w:rPr>
          <w:rFonts w:eastAsia="Arial" w:cs="Times New Roman"/>
          <w:spacing w:val="-4"/>
          <w:sz w:val="28"/>
          <w:szCs w:val="28"/>
        </w:rPr>
        <w:t>т</w:t>
      </w:r>
      <w:r>
        <w:rPr>
          <w:rFonts w:eastAsia="Arial" w:cs="Times New Roman"/>
          <w:spacing w:val="-1"/>
          <w:sz w:val="28"/>
          <w:szCs w:val="28"/>
        </w:rPr>
        <w:t>о</w:t>
      </w:r>
      <w:r>
        <w:rPr>
          <w:rFonts w:eastAsia="Arial" w:cs="Times New Roman"/>
          <w:sz w:val="28"/>
          <w:szCs w:val="28"/>
        </w:rPr>
        <w:t xml:space="preserve">в </w:t>
      </w:r>
      <w:r>
        <w:rPr>
          <w:rFonts w:eastAsia="Arial" w:cs="Times New Roman"/>
          <w:spacing w:val="2"/>
          <w:sz w:val="28"/>
          <w:szCs w:val="28"/>
        </w:rPr>
        <w:t>к</w:t>
      </w:r>
      <w:r>
        <w:rPr>
          <w:rFonts w:eastAsia="Arial" w:cs="Times New Roman"/>
          <w:spacing w:val="-2"/>
          <w:sz w:val="28"/>
          <w:szCs w:val="28"/>
        </w:rPr>
        <w:t>а</w:t>
      </w:r>
      <w:r>
        <w:rPr>
          <w:rFonts w:eastAsia="Arial" w:cs="Times New Roman"/>
          <w:spacing w:val="-4"/>
          <w:sz w:val="28"/>
          <w:szCs w:val="28"/>
        </w:rPr>
        <w:t>п</w:t>
      </w:r>
      <w:r>
        <w:rPr>
          <w:rFonts w:eastAsia="Arial" w:cs="Times New Roman"/>
          <w:spacing w:val="1"/>
          <w:w w:val="101"/>
          <w:sz w:val="28"/>
          <w:szCs w:val="28"/>
        </w:rPr>
        <w:t>и</w:t>
      </w:r>
      <w:r>
        <w:rPr>
          <w:rFonts w:eastAsia="Arial" w:cs="Times New Roman"/>
          <w:spacing w:val="-4"/>
          <w:w w:val="101"/>
          <w:sz w:val="28"/>
          <w:szCs w:val="28"/>
        </w:rPr>
        <w:t>т</w:t>
      </w:r>
      <w:r>
        <w:rPr>
          <w:rFonts w:eastAsia="Arial" w:cs="Times New Roman"/>
          <w:spacing w:val="-2"/>
          <w:sz w:val="28"/>
          <w:szCs w:val="28"/>
        </w:rPr>
        <w:t>а</w:t>
      </w:r>
      <w:r>
        <w:rPr>
          <w:rFonts w:eastAsia="Arial" w:cs="Times New Roman"/>
          <w:spacing w:val="1"/>
          <w:sz w:val="28"/>
          <w:szCs w:val="28"/>
        </w:rPr>
        <w:t>л</w:t>
      </w:r>
      <w:r>
        <w:rPr>
          <w:rFonts w:eastAsia="Arial" w:cs="Times New Roman"/>
          <w:spacing w:val="1"/>
          <w:w w:val="101"/>
          <w:sz w:val="28"/>
          <w:szCs w:val="28"/>
        </w:rPr>
        <w:t>ь</w:t>
      </w:r>
      <w:r>
        <w:rPr>
          <w:rFonts w:eastAsia="Arial" w:cs="Times New Roman"/>
          <w:w w:val="101"/>
          <w:sz w:val="28"/>
          <w:szCs w:val="28"/>
        </w:rPr>
        <w:t>н</w:t>
      </w:r>
      <w:r>
        <w:rPr>
          <w:rFonts w:eastAsia="Arial" w:cs="Times New Roman"/>
          <w:spacing w:val="-1"/>
          <w:w w:val="101"/>
          <w:sz w:val="28"/>
          <w:szCs w:val="28"/>
        </w:rPr>
        <w:t>о</w:t>
      </w:r>
      <w:r>
        <w:rPr>
          <w:rFonts w:eastAsia="Arial" w:cs="Times New Roman"/>
          <w:w w:val="101"/>
          <w:sz w:val="28"/>
          <w:szCs w:val="28"/>
        </w:rPr>
        <w:t xml:space="preserve">го </w:t>
      </w:r>
      <w:r>
        <w:rPr>
          <w:rFonts w:eastAsia="Arial" w:cs="Times New Roman"/>
          <w:spacing w:val="-2"/>
          <w:sz w:val="28"/>
          <w:szCs w:val="28"/>
        </w:rPr>
        <w:t>с</w:t>
      </w:r>
      <w:r>
        <w:rPr>
          <w:rFonts w:eastAsia="Arial" w:cs="Times New Roman"/>
          <w:spacing w:val="-4"/>
          <w:w w:val="101"/>
          <w:sz w:val="28"/>
          <w:szCs w:val="28"/>
        </w:rPr>
        <w:t>т</w:t>
      </w:r>
      <w:r>
        <w:rPr>
          <w:rFonts w:eastAsia="Arial" w:cs="Times New Roman"/>
          <w:spacing w:val="-1"/>
          <w:w w:val="101"/>
          <w:sz w:val="28"/>
          <w:szCs w:val="28"/>
        </w:rPr>
        <w:t>ро</w:t>
      </w:r>
      <w:r>
        <w:rPr>
          <w:rFonts w:eastAsia="Arial" w:cs="Times New Roman"/>
          <w:spacing w:val="1"/>
          <w:w w:val="101"/>
          <w:sz w:val="28"/>
          <w:szCs w:val="28"/>
        </w:rPr>
        <w:t>и</w:t>
      </w:r>
      <w:r>
        <w:rPr>
          <w:rFonts w:eastAsia="Arial" w:cs="Times New Roman"/>
          <w:spacing w:val="-4"/>
          <w:w w:val="101"/>
          <w:sz w:val="28"/>
          <w:szCs w:val="28"/>
        </w:rPr>
        <w:t>т</w:t>
      </w:r>
      <w:r>
        <w:rPr>
          <w:rFonts w:eastAsia="Arial" w:cs="Times New Roman"/>
          <w:spacing w:val="-2"/>
          <w:sz w:val="28"/>
          <w:szCs w:val="28"/>
        </w:rPr>
        <w:t>е</w:t>
      </w:r>
      <w:r>
        <w:rPr>
          <w:rFonts w:eastAsia="Arial" w:cs="Times New Roman"/>
          <w:spacing w:val="1"/>
          <w:sz w:val="28"/>
          <w:szCs w:val="28"/>
        </w:rPr>
        <w:t>л</w:t>
      </w:r>
      <w:r>
        <w:rPr>
          <w:rFonts w:eastAsia="Arial" w:cs="Times New Roman"/>
          <w:spacing w:val="1"/>
          <w:w w:val="101"/>
          <w:sz w:val="28"/>
          <w:szCs w:val="28"/>
        </w:rPr>
        <w:t>ь</w:t>
      </w:r>
      <w:r>
        <w:rPr>
          <w:rFonts w:eastAsia="Arial" w:cs="Times New Roman"/>
          <w:spacing w:val="-2"/>
          <w:sz w:val="28"/>
          <w:szCs w:val="28"/>
        </w:rPr>
        <w:t>с</w:t>
      </w:r>
      <w:r>
        <w:rPr>
          <w:rFonts w:eastAsia="Arial" w:cs="Times New Roman"/>
          <w:spacing w:val="-4"/>
          <w:w w:val="101"/>
          <w:sz w:val="28"/>
          <w:szCs w:val="28"/>
        </w:rPr>
        <w:t>т</w:t>
      </w:r>
      <w:r>
        <w:rPr>
          <w:rFonts w:eastAsia="Arial" w:cs="Times New Roman"/>
          <w:spacing w:val="1"/>
          <w:w w:val="101"/>
          <w:sz w:val="28"/>
          <w:szCs w:val="28"/>
        </w:rPr>
        <w:t>в</w:t>
      </w:r>
      <w:r>
        <w:rPr>
          <w:rFonts w:eastAsia="Arial" w:cs="Times New Roman"/>
          <w:sz w:val="28"/>
          <w:szCs w:val="28"/>
        </w:rPr>
        <w:t>а:</w:t>
      </w:r>
    </w:p>
    <w:p w:rsidR="00270218" w:rsidRPr="00FB6263" w:rsidRDefault="00270218" w:rsidP="00EB3A3E">
      <w:pPr>
        <w:widowControl/>
        <w:ind w:left="57" w:firstLine="709"/>
        <w:jc w:val="both"/>
        <w:rPr>
          <w:rFonts w:eastAsia="Calibri" w:cs="Calibri"/>
          <w:lang w:bidi="ar-SA"/>
        </w:rPr>
      </w:pPr>
    </w:p>
    <w:tbl>
      <w:tblPr>
        <w:tblW w:w="9649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5192"/>
        <w:gridCol w:w="3835"/>
      </w:tblGrid>
      <w:tr w:rsidR="00270218" w:rsidTr="009D7DA6">
        <w:trPr>
          <w:tblHeader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0218" w:rsidRDefault="00CC1913">
            <w:pPr>
              <w:spacing w:line="276" w:lineRule="auto"/>
              <w:jc w:val="center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 w:cs="Times New Roman"/>
                <w:color w:val="000000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0218" w:rsidRDefault="00CC191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Наименование размера, параметра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218" w:rsidRDefault="00CC191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270218" w:rsidTr="009D7DA6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textAlignment w:val="baseline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Минимальн</w:t>
            </w:r>
            <w:r>
              <w:rPr>
                <w:rFonts w:eastAsia="Times New Roman" w:cs="Times New Roman"/>
                <w:color w:val="000000"/>
                <w:kern w:val="2"/>
                <w:lang w:eastAsia="ru-RU"/>
              </w:rPr>
              <w:t>ая площадь земельного участка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ind w:left="113" w:right="113"/>
              <w:jc w:val="both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100 </w:t>
            </w:r>
            <w:proofErr w:type="spellStart"/>
            <w:r>
              <w:rPr>
                <w:rFonts w:eastAsia="Times New Roman" w:cs="Times New Roman"/>
                <w:color w:val="000000"/>
                <w:lang w:eastAsia="ru-RU" w:bidi="ar-SA"/>
              </w:rPr>
              <w:t>кв.м</w:t>
            </w:r>
            <w:proofErr w:type="spellEnd"/>
            <w:r>
              <w:rPr>
                <w:rFonts w:eastAsia="Times New Roman" w:cs="Times New Roman"/>
                <w:color w:val="000000"/>
                <w:lang w:eastAsia="ru-RU" w:bidi="ar-SA"/>
              </w:rPr>
              <w:t>.</w:t>
            </w:r>
          </w:p>
        </w:tc>
      </w:tr>
      <w:tr w:rsidR="00270218" w:rsidTr="009D7DA6"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5192" w:type="dxa"/>
            <w:tcBorders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Максимальная площадь земельного участка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pStyle w:val="Main1"/>
              <w:snapToGrid w:val="0"/>
              <w:spacing w:line="276" w:lineRule="auto"/>
              <w:ind w:left="113"/>
              <w:rPr>
                <w:rFonts w:eastAsia="Calibri" w:cs="Calibri"/>
                <w:lang w:bidi="ar-SA"/>
              </w:rPr>
            </w:pPr>
            <w:r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  <w:tr w:rsidR="00270218" w:rsidTr="009D7DA6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ind w:left="113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000000"/>
              </w:rPr>
              <w:t>устанавливаются в соответствии с проектом планировки территории и</w:t>
            </w:r>
            <w:r w:rsidR="009D7DA6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(или) действующими техническими регламентами</w:t>
            </w:r>
          </w:p>
        </w:tc>
      </w:tr>
      <w:tr w:rsidR="00270218" w:rsidTr="009D7DA6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textAlignment w:val="baseline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Максимальн</w:t>
            </w:r>
            <w:r>
              <w:rPr>
                <w:rFonts w:eastAsia="Times New Roman" w:cs="Times New Roman"/>
                <w:color w:val="000000"/>
                <w:kern w:val="2"/>
                <w:lang w:eastAsia="ru-RU"/>
              </w:rPr>
              <w:t>ая высота зданий и сооружений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snapToGrid w:val="0"/>
              <w:ind w:left="142" w:right="105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устанавливаются в соответствии с  действующими техническими регламентами</w:t>
            </w:r>
          </w:p>
        </w:tc>
      </w:tr>
      <w:tr w:rsidR="00270218" w:rsidTr="009D7DA6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textAlignment w:val="baseline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Максимальн</w:t>
            </w:r>
            <w:r>
              <w:rPr>
                <w:rFonts w:eastAsia="Times New Roman" w:cs="Times New Roman"/>
                <w:color w:val="000000"/>
                <w:kern w:val="2"/>
                <w:lang w:eastAsia="ru-RU"/>
              </w:rPr>
              <w:t>ый процент застройки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shd w:val="clear" w:color="auto" w:fill="FFFFFF"/>
              <w:spacing w:before="28" w:after="28" w:line="276" w:lineRule="auto"/>
              <w:ind w:left="141" w:right="142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kern w:val="2"/>
              </w:rPr>
              <w:t>для вида разрешенного использования «</w:t>
            </w:r>
            <w:r>
              <w:rPr>
                <w:rFonts w:cs="Times New Roman"/>
                <w:color w:val="000000"/>
                <w:spacing w:val="-10"/>
              </w:rPr>
              <w:t xml:space="preserve">служебные </w:t>
            </w:r>
            <w:r>
              <w:rPr>
                <w:rFonts w:cs="Times New Roman"/>
                <w:color w:val="000000"/>
                <w:spacing w:val="-10"/>
              </w:rPr>
              <w:lastRenderedPageBreak/>
              <w:t>гаражи</w:t>
            </w:r>
            <w:r>
              <w:rPr>
                <w:rFonts w:cs="Times New Roman"/>
                <w:color w:val="000000"/>
                <w:kern w:val="2"/>
              </w:rPr>
              <w:t>»  – 100 %;</w:t>
            </w:r>
          </w:p>
          <w:p w:rsidR="00270218" w:rsidRDefault="00CC1913">
            <w:pPr>
              <w:shd w:val="clear" w:color="auto" w:fill="FFFFFF"/>
              <w:spacing w:before="28" w:after="28" w:line="276" w:lineRule="auto"/>
              <w:ind w:left="170"/>
              <w:textAlignment w:val="baseline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cs="Times New Roman"/>
                <w:color w:val="000000"/>
                <w:kern w:val="2"/>
              </w:rPr>
              <w:t>для иных видов разрешенного использования – 60%.</w:t>
            </w:r>
          </w:p>
        </w:tc>
      </w:tr>
    </w:tbl>
    <w:p w:rsidR="00055287" w:rsidRDefault="00055287" w:rsidP="00FB6263">
      <w:pPr>
        <w:ind w:firstLine="709"/>
        <w:jc w:val="both"/>
        <w:rPr>
          <w:rFonts w:eastAsia="Times New Roman" w:cs="Times New Roman"/>
          <w:b/>
          <w:bCs/>
          <w:spacing w:val="-10"/>
          <w:sz w:val="28"/>
          <w:szCs w:val="28"/>
          <w:lang w:eastAsia="ru-RU" w:bidi="ar-SA"/>
        </w:rPr>
      </w:pPr>
    </w:p>
    <w:p w:rsidR="00270218" w:rsidRPr="00FB6263" w:rsidRDefault="00CC1913" w:rsidP="00FB6263">
      <w:pPr>
        <w:ind w:firstLine="709"/>
        <w:jc w:val="both"/>
        <w:rPr>
          <w:b/>
          <w:bCs/>
          <w:sz w:val="28"/>
          <w:szCs w:val="28"/>
        </w:rPr>
      </w:pPr>
      <w:r w:rsidRPr="00FB6263">
        <w:rPr>
          <w:rFonts w:eastAsia="Times New Roman" w:cs="Times New Roman"/>
          <w:b/>
          <w:bCs/>
          <w:spacing w:val="-10"/>
          <w:sz w:val="28"/>
          <w:szCs w:val="28"/>
          <w:lang w:eastAsia="ru-RU" w:bidi="ar-SA"/>
        </w:rPr>
        <w:t>3)</w:t>
      </w:r>
      <w:r w:rsidRPr="00FB6263">
        <w:rPr>
          <w:b/>
          <w:bCs/>
          <w:sz w:val="28"/>
          <w:szCs w:val="28"/>
        </w:rPr>
        <w:t xml:space="preserve"> Зона инженерной инфраструктуры (3.3).</w:t>
      </w:r>
    </w:p>
    <w:p w:rsidR="00270218" w:rsidRPr="00FB6263" w:rsidRDefault="00270218" w:rsidP="00FB6263">
      <w:pPr>
        <w:ind w:firstLine="709"/>
        <w:jc w:val="both"/>
        <w:rPr>
          <w:sz w:val="28"/>
          <w:szCs w:val="28"/>
        </w:rPr>
      </w:pPr>
    </w:p>
    <w:p w:rsidR="00270218" w:rsidRPr="00FB6263" w:rsidRDefault="00CC1913" w:rsidP="00FB6263">
      <w:pPr>
        <w:ind w:firstLine="709"/>
        <w:jc w:val="both"/>
        <w:rPr>
          <w:sz w:val="28"/>
          <w:szCs w:val="28"/>
        </w:rPr>
      </w:pPr>
      <w:r w:rsidRPr="00FB6263">
        <w:rPr>
          <w:sz w:val="28"/>
          <w:szCs w:val="28"/>
        </w:rPr>
        <w:t>Зона инженерной инфраструктуры выделена  для обеспечения правовых условий формирования территорий, размещения объектов инженерной инфраструктуры (источники водоснабжения, очистные сооружения, электростанции, иные сооружения).</w:t>
      </w:r>
    </w:p>
    <w:p w:rsidR="00270218" w:rsidRPr="00FB6263" w:rsidRDefault="00270218" w:rsidP="00FB6263">
      <w:pPr>
        <w:widowControl/>
        <w:ind w:firstLine="709"/>
        <w:jc w:val="both"/>
        <w:rPr>
          <w:sz w:val="28"/>
          <w:szCs w:val="28"/>
        </w:rPr>
      </w:pPr>
    </w:p>
    <w:tbl>
      <w:tblPr>
        <w:tblW w:w="97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64"/>
        <w:gridCol w:w="5233"/>
        <w:gridCol w:w="2436"/>
      </w:tblGrid>
      <w:tr w:rsidR="00270218">
        <w:trPr>
          <w:trHeight w:val="454"/>
          <w:tblHeader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 w:rsidP="003C2977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Вид разрешенного использования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0218" w:rsidRDefault="00CC1913" w:rsidP="003C2977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270218" w:rsidRDefault="00CC1913" w:rsidP="003C2977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218" w:rsidRDefault="00CC1913" w:rsidP="003C2977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270218">
        <w:trPr>
          <w:trHeight w:val="1443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</w:tcBorders>
          </w:tcPr>
          <w:p w:rsidR="00270218" w:rsidRDefault="00CC1913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</w:tcBorders>
          </w:tcPr>
          <w:p w:rsidR="00270218" w:rsidRDefault="00CC1913">
            <w:pPr>
              <w:jc w:val="both"/>
            </w:pPr>
            <w:r>
              <w:t>коммунальное обслуживание;</w:t>
            </w:r>
          </w:p>
          <w:p w:rsidR="00270218" w:rsidRDefault="00CC1913">
            <w:pPr>
              <w:jc w:val="both"/>
            </w:pPr>
            <w:r>
              <w:t>энергетика;</w:t>
            </w:r>
          </w:p>
          <w:p w:rsidR="00270218" w:rsidRDefault="00CC1913">
            <w:pPr>
              <w:jc w:val="both"/>
            </w:pPr>
            <w:r>
              <w:t>связь;</w:t>
            </w:r>
          </w:p>
          <w:p w:rsidR="00270218" w:rsidRDefault="00CC1913">
            <w:pPr>
              <w:jc w:val="both"/>
            </w:pPr>
            <w:r>
              <w:t>трубопроводный транспорт;</w:t>
            </w:r>
          </w:p>
          <w:p w:rsidR="00270218" w:rsidRDefault="00CC1913">
            <w:pPr>
              <w:spacing w:line="276" w:lineRule="auto"/>
            </w:pPr>
            <w:r>
              <w:rPr>
                <w:rFonts w:eastAsia="Times New Roman" w:cs="Times New Roman"/>
                <w:lang w:eastAsia="ru-RU"/>
              </w:rPr>
              <w:t>хранение автотранспорта</w:t>
            </w:r>
            <w:r>
              <w:t>;</w:t>
            </w:r>
          </w:p>
          <w:p w:rsidR="00270218" w:rsidRDefault="00CC1913">
            <w:pPr>
              <w:spacing w:line="283" w:lineRule="exact"/>
              <w:contextualSpacing/>
            </w:pPr>
            <w:r>
              <w:rPr>
                <w:rFonts w:eastAsia="Times New Roman" w:cs="Times New Roman"/>
                <w:lang w:eastAsia="ru-RU"/>
              </w:rPr>
              <w:t>размещение гаражей для собственных нужд;</w:t>
            </w:r>
          </w:p>
          <w:p w:rsidR="00270218" w:rsidRDefault="00CC1913">
            <w:pPr>
              <w:spacing w:line="276" w:lineRule="auto"/>
            </w:pPr>
            <w:r>
              <w:rPr>
                <w:rFonts w:eastAsia="Times New Roman" w:cs="Times New Roman"/>
                <w:lang w:eastAsia="ru-RU"/>
              </w:rPr>
              <w:t>гидротехнические сооружения</w:t>
            </w:r>
            <w:r>
              <w:t>;</w:t>
            </w:r>
          </w:p>
          <w:p w:rsidR="00270218" w:rsidRDefault="00CC1913">
            <w:pPr>
              <w:jc w:val="both"/>
            </w:pPr>
            <w:r>
              <w:t>служебные гаражи;</w:t>
            </w:r>
          </w:p>
          <w:p w:rsidR="00270218" w:rsidRDefault="00CC1913">
            <w:pPr>
              <w:jc w:val="both"/>
            </w:pPr>
            <w:r>
              <w:t xml:space="preserve">земельные участки </w:t>
            </w:r>
            <w:r>
              <w:rPr>
                <w:rFonts w:eastAsia="Times New Roman" w:cs="Times New Roman"/>
                <w:spacing w:val="-10"/>
                <w:lang w:eastAsia="ru-RU"/>
              </w:rPr>
              <w:t>(территории)</w:t>
            </w:r>
            <w:r>
              <w:t xml:space="preserve"> общего пользования.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3.1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6.7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6.8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7.5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2.7.1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2.7.2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11.3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4.9</w:t>
            </w:r>
          </w:p>
          <w:p w:rsidR="003C2977" w:rsidRDefault="003C2977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12.0 (12.0.1-12.0.2)</w:t>
            </w:r>
          </w:p>
        </w:tc>
      </w:tr>
      <w:tr w:rsidR="00270218">
        <w:trPr>
          <w:trHeight w:val="1430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</w:tcBorders>
          </w:tcPr>
          <w:p w:rsidR="00270218" w:rsidRDefault="00CC1913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</w:tcBorders>
          </w:tcPr>
          <w:p w:rsidR="00270218" w:rsidRDefault="00CC1913">
            <w:pPr>
              <w:jc w:val="both"/>
            </w:pPr>
            <w:r>
              <w:t>автомобильный транспорт;</w:t>
            </w:r>
          </w:p>
          <w:p w:rsidR="00270218" w:rsidRDefault="00CC1913">
            <w:pPr>
              <w:jc w:val="both"/>
              <w:rPr>
                <w:rFonts w:eastAsia="Times New Roman" w:cs="Times New Roman"/>
                <w:color w:val="000000"/>
                <w:spacing w:val="-1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pacing w:val="-10"/>
                <w:lang w:eastAsia="ru-RU" w:bidi="ar-SA"/>
              </w:rPr>
              <w:t>обеспечение внутреннего правопорядка.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0218" w:rsidRDefault="00CC1913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7.2 (7.2.1-7.2.3)</w:t>
            </w:r>
          </w:p>
          <w:p w:rsidR="00270218" w:rsidRDefault="00CC1913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8.3</w:t>
            </w:r>
          </w:p>
        </w:tc>
      </w:tr>
      <w:tr w:rsidR="00270218">
        <w:trPr>
          <w:trHeight w:val="454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Вспомогательные виды разрешенного использования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napToGrid w:val="0"/>
              <w:rPr>
                <w:rFonts w:cs="Times New Roman"/>
                <w:color w:val="000000"/>
                <w:spacing w:val="-10"/>
              </w:rPr>
            </w:pPr>
            <w:r>
              <w:rPr>
                <w:rFonts w:cs="Times New Roman"/>
                <w:color w:val="000000"/>
                <w:spacing w:val="-10"/>
              </w:rPr>
              <w:t>не устанавливаются.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270218">
            <w:pPr>
              <w:snapToGrid w:val="0"/>
              <w:jc w:val="center"/>
              <w:rPr>
                <w:rFonts w:cs="Times New Roman"/>
                <w:lang w:eastAsia="ru-RU"/>
              </w:rPr>
            </w:pPr>
          </w:p>
        </w:tc>
      </w:tr>
    </w:tbl>
    <w:p w:rsidR="00270218" w:rsidRPr="00CF2D6A" w:rsidRDefault="00270218" w:rsidP="00CF2D6A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270218" w:rsidRPr="00CF2D6A" w:rsidRDefault="00CC1913" w:rsidP="00CF2D6A">
      <w:pPr>
        <w:widowControl/>
        <w:ind w:firstLine="709"/>
        <w:jc w:val="both"/>
        <w:rPr>
          <w:sz w:val="28"/>
          <w:szCs w:val="28"/>
        </w:rPr>
      </w:pPr>
      <w:r w:rsidRPr="00CF2D6A">
        <w:rPr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270218" w:rsidRPr="00CF2D6A" w:rsidRDefault="00270218" w:rsidP="00CF2D6A">
      <w:pPr>
        <w:widowControl/>
        <w:ind w:firstLine="709"/>
        <w:jc w:val="both"/>
        <w:rPr>
          <w:sz w:val="28"/>
          <w:szCs w:val="28"/>
        </w:rPr>
      </w:pPr>
    </w:p>
    <w:tbl>
      <w:tblPr>
        <w:tblW w:w="9710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5192"/>
        <w:gridCol w:w="3896"/>
      </w:tblGrid>
      <w:tr w:rsidR="00270218">
        <w:trPr>
          <w:tblHeader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0218" w:rsidRDefault="00CC1913">
            <w:pPr>
              <w:spacing w:line="276" w:lineRule="auto"/>
              <w:jc w:val="center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 w:cs="Times New Roman"/>
                <w:color w:val="000000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0218" w:rsidRDefault="00CC191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Наименование размера, параметра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218" w:rsidRDefault="00CC191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270218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textAlignment w:val="baseline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Минимальн</w:t>
            </w:r>
            <w:r>
              <w:rPr>
                <w:rFonts w:eastAsia="Times New Roman" w:cs="Times New Roman"/>
                <w:color w:val="000000"/>
                <w:kern w:val="2"/>
                <w:lang w:eastAsia="ru-RU"/>
              </w:rPr>
              <w:t>ая площадь земельного участка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ind w:left="113"/>
              <w:jc w:val="both"/>
              <w:rPr>
                <w:rFonts w:eastAsia="Times New Roman" w:cs="Times New Roman"/>
                <w:color w:val="000000"/>
                <w:lang w:bidi="ar-SA"/>
              </w:rPr>
            </w:pPr>
            <w:r>
              <w:rPr>
                <w:rFonts w:eastAsia="Times New Roman" w:cs="Times New Roman"/>
                <w:color w:val="000000"/>
                <w:lang w:bidi="ar-SA"/>
              </w:rPr>
              <w:t xml:space="preserve">50 </w:t>
            </w:r>
            <w:proofErr w:type="spellStart"/>
            <w:r>
              <w:rPr>
                <w:rFonts w:eastAsia="Times New Roman" w:cs="Times New Roman"/>
                <w:color w:val="000000"/>
                <w:lang w:bidi="ar-SA"/>
              </w:rPr>
              <w:t>кв.м</w:t>
            </w:r>
            <w:proofErr w:type="spellEnd"/>
            <w:r>
              <w:rPr>
                <w:rFonts w:eastAsia="Times New Roman" w:cs="Times New Roman"/>
                <w:color w:val="000000"/>
                <w:lang w:bidi="ar-SA"/>
              </w:rPr>
              <w:t>.</w:t>
            </w:r>
          </w:p>
        </w:tc>
      </w:tr>
      <w:tr w:rsidR="00270218"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5192" w:type="dxa"/>
            <w:tcBorders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Максимальная площадь земельного участка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pStyle w:val="Main1"/>
              <w:snapToGrid w:val="0"/>
              <w:spacing w:line="276" w:lineRule="auto"/>
              <w:ind w:left="113"/>
              <w:rPr>
                <w:rFonts w:eastAsia="Calibri" w:cs="Calibri"/>
                <w:lang w:bidi="ar-SA"/>
              </w:rPr>
            </w:pPr>
            <w:r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  <w:tr w:rsidR="00270218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pStyle w:val="Main1"/>
              <w:snapToGrid w:val="0"/>
              <w:spacing w:line="276" w:lineRule="auto"/>
              <w:ind w:left="113"/>
              <w:rPr>
                <w:rFonts w:eastAsia="Calibri" w:cs="Calibri"/>
                <w:lang w:bidi="ar-SA"/>
              </w:rPr>
            </w:pPr>
            <w:r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</w:rPr>
              <w:t>не подлежит установлению.</w:t>
            </w:r>
          </w:p>
          <w:p w:rsidR="00270218" w:rsidRDefault="00270218">
            <w:pPr>
              <w:snapToGrid w:val="0"/>
              <w:spacing w:line="276" w:lineRule="auto"/>
              <w:ind w:left="142" w:right="105"/>
              <w:rPr>
                <w:rFonts w:eastAsia="Times New Roman" w:cs="Times New Roman"/>
                <w:color w:val="C9211E"/>
                <w:kern w:val="2"/>
                <w:lang w:eastAsia="ru-RU"/>
              </w:rPr>
            </w:pPr>
          </w:p>
        </w:tc>
      </w:tr>
      <w:tr w:rsidR="00270218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textAlignment w:val="baseline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Максимальн</w:t>
            </w:r>
            <w:r>
              <w:rPr>
                <w:rFonts w:eastAsia="Times New Roman" w:cs="Times New Roman"/>
                <w:color w:val="000000"/>
                <w:kern w:val="2"/>
                <w:lang w:eastAsia="ru-RU"/>
              </w:rPr>
              <w:t>ое количество этажей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pStyle w:val="Main1"/>
              <w:snapToGrid w:val="0"/>
              <w:spacing w:line="276" w:lineRule="auto"/>
              <w:ind w:left="113"/>
              <w:rPr>
                <w:rFonts w:eastAsia="Calibri" w:cs="Calibri"/>
                <w:lang w:bidi="ar-SA"/>
              </w:rPr>
            </w:pPr>
            <w:r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  <w:tr w:rsidR="00270218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textAlignment w:val="baseline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Максимальн</w:t>
            </w:r>
            <w:r>
              <w:rPr>
                <w:rFonts w:eastAsia="Times New Roman" w:cs="Times New Roman"/>
                <w:color w:val="000000"/>
                <w:kern w:val="2"/>
                <w:lang w:eastAsia="ru-RU"/>
              </w:rPr>
              <w:t>ый процент застройки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shd w:val="clear" w:color="auto" w:fill="FFFFFF"/>
              <w:spacing w:before="28" w:after="28" w:line="276" w:lineRule="auto"/>
              <w:ind w:left="113"/>
              <w:jc w:val="both"/>
              <w:textAlignment w:val="baseline"/>
              <w:rPr>
                <w:rFonts w:cs="Times New Roman"/>
                <w:color w:val="000000"/>
                <w:kern w:val="2"/>
              </w:rPr>
            </w:pPr>
            <w:r>
              <w:rPr>
                <w:rFonts w:cs="Times New Roman"/>
                <w:color w:val="000000"/>
                <w:kern w:val="2"/>
              </w:rPr>
              <w:t>80%</w:t>
            </w:r>
          </w:p>
        </w:tc>
      </w:tr>
    </w:tbl>
    <w:p w:rsidR="00270218" w:rsidRPr="00CF2D6A" w:rsidRDefault="00270218" w:rsidP="00CF2D6A">
      <w:pPr>
        <w:ind w:firstLine="709"/>
        <w:jc w:val="both"/>
        <w:rPr>
          <w:sz w:val="28"/>
          <w:szCs w:val="28"/>
        </w:rPr>
      </w:pPr>
    </w:p>
    <w:p w:rsidR="00270218" w:rsidRPr="00CF2D6A" w:rsidRDefault="00CC1913" w:rsidP="00CF2D6A">
      <w:pPr>
        <w:ind w:firstLine="709"/>
        <w:jc w:val="both"/>
        <w:rPr>
          <w:b/>
          <w:bCs/>
          <w:sz w:val="28"/>
          <w:szCs w:val="28"/>
        </w:rPr>
      </w:pPr>
      <w:r w:rsidRPr="00CF2D6A">
        <w:rPr>
          <w:b/>
          <w:bCs/>
          <w:sz w:val="28"/>
          <w:szCs w:val="28"/>
        </w:rPr>
        <w:t>4) Зона транспортной инфраструктуры (3.4).</w:t>
      </w:r>
    </w:p>
    <w:p w:rsidR="00270218" w:rsidRPr="00CF2D6A" w:rsidRDefault="00270218" w:rsidP="00CF2D6A">
      <w:pPr>
        <w:ind w:firstLine="709"/>
        <w:jc w:val="both"/>
        <w:rPr>
          <w:rFonts w:eastAsia="Calibri" w:cs="Calibri"/>
          <w:sz w:val="28"/>
          <w:szCs w:val="28"/>
          <w:lang w:bidi="ar-SA"/>
        </w:rPr>
      </w:pPr>
    </w:p>
    <w:p w:rsidR="00270218" w:rsidRPr="00CF2D6A" w:rsidRDefault="00CC1913" w:rsidP="00CF2D6A">
      <w:pPr>
        <w:ind w:firstLine="709"/>
        <w:jc w:val="both"/>
        <w:rPr>
          <w:sz w:val="28"/>
          <w:szCs w:val="28"/>
        </w:rPr>
      </w:pPr>
      <w:r w:rsidRPr="00CF2D6A">
        <w:rPr>
          <w:sz w:val="28"/>
          <w:szCs w:val="28"/>
        </w:rPr>
        <w:t>Зона транспортной инфраструктуры предназначена для размещения объектов автомобильного и железнодорожного транспорта, связанных с ними объектов обустройства и обслуживания.</w:t>
      </w:r>
    </w:p>
    <w:p w:rsidR="00270218" w:rsidRPr="00CF2D6A" w:rsidRDefault="00270218" w:rsidP="00CF2D6A">
      <w:pPr>
        <w:widowControl/>
        <w:ind w:firstLine="709"/>
        <w:jc w:val="both"/>
        <w:rPr>
          <w:rFonts w:eastAsia="Times New Roman" w:cs="Times New Roman"/>
          <w:color w:val="000000"/>
          <w:kern w:val="2"/>
          <w:sz w:val="28"/>
          <w:szCs w:val="28"/>
          <w:lang w:eastAsia="ru-RU" w:bidi="ar-SA"/>
        </w:rPr>
      </w:pPr>
    </w:p>
    <w:tbl>
      <w:tblPr>
        <w:tblW w:w="97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64"/>
        <w:gridCol w:w="5233"/>
        <w:gridCol w:w="2436"/>
      </w:tblGrid>
      <w:tr w:rsidR="00270218">
        <w:trPr>
          <w:trHeight w:val="454"/>
          <w:tblHeader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 w:rsidP="00747E53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Вид разрешенного использования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0218" w:rsidRDefault="00CC1913" w:rsidP="00747E53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270218" w:rsidRDefault="00CC1913" w:rsidP="00747E53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218" w:rsidRDefault="00CC1913" w:rsidP="00747E53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270218">
        <w:trPr>
          <w:trHeight w:val="1443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</w:tcBorders>
          </w:tcPr>
          <w:p w:rsidR="00270218" w:rsidRDefault="00CC1913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</w:tcBorders>
          </w:tcPr>
          <w:p w:rsidR="00270218" w:rsidRDefault="00CC1913">
            <w:pPr>
              <w:jc w:val="both"/>
            </w:pPr>
            <w:r>
              <w:t>автомобильный транспорт;</w:t>
            </w:r>
          </w:p>
          <w:p w:rsidR="00270218" w:rsidRDefault="00CC1913">
            <w:pPr>
              <w:jc w:val="both"/>
            </w:pPr>
            <w:r>
              <w:t>водный транспорт;</w:t>
            </w:r>
          </w:p>
          <w:p w:rsidR="00270218" w:rsidRDefault="00CC1913">
            <w:pPr>
              <w:jc w:val="both"/>
            </w:pPr>
            <w:r>
              <w:t>воздушный транспорт;</w:t>
            </w:r>
          </w:p>
          <w:p w:rsidR="00270218" w:rsidRDefault="00CC1913">
            <w:pPr>
              <w:jc w:val="both"/>
            </w:pPr>
            <w:r>
              <w:t>железнодорожный транспорт;</w:t>
            </w:r>
          </w:p>
          <w:p w:rsidR="00270218" w:rsidRDefault="00CC1913">
            <w:pPr>
              <w:jc w:val="both"/>
            </w:pPr>
            <w:r>
              <w:t>улично-дорожная сеть;</w:t>
            </w:r>
          </w:p>
          <w:p w:rsidR="00270218" w:rsidRDefault="00CC1913">
            <w:pPr>
              <w:jc w:val="both"/>
            </w:pPr>
            <w:r>
              <w:rPr>
                <w:rFonts w:eastAsia="Times New Roman" w:cs="Times New Roman"/>
                <w:lang w:eastAsia="ru-RU"/>
              </w:rPr>
              <w:t>служебные гаражи</w:t>
            </w:r>
            <w:r>
              <w:t>;</w:t>
            </w:r>
          </w:p>
          <w:p w:rsidR="00270218" w:rsidRDefault="00CC1913">
            <w:pPr>
              <w:spacing w:line="276" w:lineRule="auto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cs="Times New Roman"/>
                <w:kern w:val="2"/>
              </w:rPr>
              <w:t>объекты дорожного сервиса</w:t>
            </w:r>
            <w:r>
              <w:t>;</w:t>
            </w:r>
          </w:p>
          <w:p w:rsidR="00270218" w:rsidRDefault="00CC1913">
            <w:pPr>
              <w:spacing w:line="276" w:lineRule="auto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lang w:eastAsia="ru-RU"/>
              </w:rPr>
              <w:t>хранение автотранспорта;</w:t>
            </w:r>
          </w:p>
          <w:p w:rsidR="00270218" w:rsidRDefault="00CC1913">
            <w:pPr>
              <w:spacing w:line="283" w:lineRule="exact"/>
              <w:contextualSpacing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lang w:eastAsia="ru-RU" w:bidi="ar-SA"/>
              </w:rPr>
              <w:t>размещение</w:t>
            </w:r>
            <w:r>
              <w:rPr>
                <w:rFonts w:eastAsia="Times New Roman" w:cs="Times New Roman"/>
                <w:lang w:eastAsia="ru-RU"/>
              </w:rPr>
              <w:t xml:space="preserve"> гаражей для собственных нужд.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7.2 (7.2.1-7.2.3)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7.3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7.4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7.1 (7.1.1-7.1.2)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12.0.1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4.9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4.9.1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2.7.1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2.7.2</w:t>
            </w:r>
          </w:p>
        </w:tc>
      </w:tr>
      <w:tr w:rsidR="00270218">
        <w:trPr>
          <w:trHeight w:val="1430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</w:tcBorders>
          </w:tcPr>
          <w:p w:rsidR="00270218" w:rsidRDefault="00CC1913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</w:tcBorders>
          </w:tcPr>
          <w:p w:rsidR="00270218" w:rsidRDefault="00CC1913">
            <w:pPr>
              <w:jc w:val="both"/>
            </w:pPr>
            <w:r>
              <w:t>склады;</w:t>
            </w:r>
          </w:p>
          <w:p w:rsidR="00270218" w:rsidRDefault="00CC1913">
            <w:pPr>
              <w:jc w:val="both"/>
            </w:pPr>
            <w:r>
              <w:rPr>
                <w:rFonts w:eastAsia="Times New Roman" w:cs="Times New Roman"/>
                <w:color w:val="000000"/>
                <w:spacing w:val="-10"/>
                <w:lang w:eastAsia="ru-RU" w:bidi="ar-SA"/>
              </w:rPr>
              <w:t>благоустройство территории.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0218" w:rsidRDefault="00CC1913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6.9</w:t>
            </w:r>
          </w:p>
          <w:p w:rsidR="00270218" w:rsidRDefault="00CC1913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12.0.2</w:t>
            </w:r>
          </w:p>
        </w:tc>
      </w:tr>
      <w:tr w:rsidR="00270218">
        <w:trPr>
          <w:trHeight w:val="454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Вспомогательные виды разрешенного использования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napToGrid w:val="0"/>
              <w:rPr>
                <w:rFonts w:cs="Times New Roman"/>
                <w:color w:val="000000"/>
                <w:spacing w:val="-10"/>
              </w:rPr>
            </w:pPr>
            <w:r>
              <w:rPr>
                <w:rFonts w:cs="Times New Roman"/>
                <w:color w:val="000000"/>
                <w:spacing w:val="-10"/>
              </w:rPr>
              <w:t>коммунальное обслуживание.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3.1 (3.1.1-3.1.2)</w:t>
            </w:r>
          </w:p>
        </w:tc>
      </w:tr>
    </w:tbl>
    <w:p w:rsidR="00270218" w:rsidRPr="00D13B3D" w:rsidRDefault="00270218" w:rsidP="00D13B3D">
      <w:pPr>
        <w:widowControl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270218" w:rsidRPr="00D13B3D" w:rsidRDefault="00CC1913" w:rsidP="00D13B3D">
      <w:pPr>
        <w:ind w:firstLine="709"/>
        <w:jc w:val="both"/>
        <w:rPr>
          <w:sz w:val="28"/>
          <w:szCs w:val="28"/>
        </w:rPr>
      </w:pPr>
      <w:r w:rsidRPr="00D13B3D">
        <w:rPr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270218" w:rsidRPr="00D13B3D" w:rsidRDefault="00270218" w:rsidP="00D13B3D">
      <w:pPr>
        <w:ind w:firstLine="709"/>
        <w:jc w:val="both"/>
        <w:rPr>
          <w:sz w:val="28"/>
          <w:szCs w:val="28"/>
        </w:rPr>
      </w:pPr>
    </w:p>
    <w:tbl>
      <w:tblPr>
        <w:tblW w:w="9710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5192"/>
        <w:gridCol w:w="3896"/>
      </w:tblGrid>
      <w:tr w:rsidR="00270218">
        <w:trPr>
          <w:tblHeader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0218" w:rsidRDefault="00CC1913">
            <w:pPr>
              <w:spacing w:line="276" w:lineRule="auto"/>
              <w:jc w:val="center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 w:cs="Times New Roman"/>
                <w:color w:val="000000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0218" w:rsidRDefault="00CC191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Наименование размера, параметра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218" w:rsidRDefault="00CC191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270218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textAlignment w:val="baseline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Минимальн</w:t>
            </w:r>
            <w:r>
              <w:rPr>
                <w:rFonts w:eastAsia="Times New Roman" w:cs="Times New Roman"/>
                <w:color w:val="000000"/>
                <w:kern w:val="2"/>
                <w:lang w:eastAsia="ru-RU"/>
              </w:rPr>
              <w:t>ая площадь земельного участка</w:t>
            </w:r>
          </w:p>
        </w:tc>
        <w:tc>
          <w:tcPr>
            <w:tcW w:w="3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pStyle w:val="Main1"/>
              <w:snapToGrid w:val="0"/>
              <w:spacing w:line="276" w:lineRule="auto"/>
              <w:ind w:left="113"/>
              <w:rPr>
                <w:rFonts w:eastAsia="Calibri" w:cs="Calibri"/>
                <w:lang w:bidi="ar-SA"/>
              </w:rPr>
            </w:pPr>
            <w:r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  <w:tr w:rsidR="00270218"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5192" w:type="dxa"/>
            <w:tcBorders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Максимальная площадь земельного участка</w:t>
            </w:r>
          </w:p>
        </w:tc>
        <w:tc>
          <w:tcPr>
            <w:tcW w:w="3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270218">
            <w:pPr>
              <w:snapToGrid w:val="0"/>
              <w:rPr>
                <w:rFonts w:eastAsia="Calibri" w:cs="Calibri"/>
                <w:sz w:val="28"/>
                <w:szCs w:val="28"/>
                <w:lang w:bidi="ar-SA"/>
              </w:rPr>
            </w:pPr>
          </w:p>
        </w:tc>
      </w:tr>
      <w:tr w:rsidR="00270218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ind w:left="142" w:right="105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устанавливаются в соответствии с проектом планировки территории </w:t>
            </w:r>
            <w:proofErr w:type="gramStart"/>
            <w:r>
              <w:rPr>
                <w:rFonts w:eastAsia="Times New Roman" w:cs="Times New Roman"/>
                <w:color w:val="000000"/>
              </w:rPr>
              <w:t>и(</w:t>
            </w:r>
            <w:proofErr w:type="gramEnd"/>
            <w:r>
              <w:rPr>
                <w:rFonts w:eastAsia="Times New Roman" w:cs="Times New Roman"/>
                <w:color w:val="000000"/>
              </w:rPr>
              <w:t>или) действующими техническими регламентами</w:t>
            </w:r>
          </w:p>
        </w:tc>
      </w:tr>
      <w:tr w:rsidR="00270218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textAlignment w:val="baseline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Максимальн</w:t>
            </w:r>
            <w:r>
              <w:rPr>
                <w:rFonts w:eastAsia="Times New Roman" w:cs="Times New Roman"/>
                <w:color w:val="000000"/>
                <w:kern w:val="2"/>
                <w:lang w:eastAsia="ru-RU"/>
              </w:rPr>
              <w:t>ое количество этажей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pStyle w:val="affffb"/>
              <w:suppressAutoHyphens/>
              <w:spacing w:before="0" w:after="0"/>
              <w:ind w:left="113"/>
              <w:rPr>
                <w:rFonts w:eastAsia="Calibri" w:cs="Calibri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</w:rPr>
              <w:t>станавливаются в соответствии с  действующими техническими регламентами</w:t>
            </w:r>
          </w:p>
        </w:tc>
      </w:tr>
      <w:tr w:rsidR="00270218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textAlignment w:val="baseline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Максимальн</w:t>
            </w:r>
            <w:r>
              <w:rPr>
                <w:rFonts w:eastAsia="Times New Roman" w:cs="Times New Roman"/>
                <w:color w:val="000000"/>
                <w:kern w:val="2"/>
                <w:lang w:eastAsia="ru-RU"/>
              </w:rPr>
              <w:t>ый процент застройки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shd w:val="clear" w:color="auto" w:fill="FFFFFF"/>
              <w:snapToGrid w:val="0"/>
              <w:spacing w:before="28" w:after="28" w:line="276" w:lineRule="auto"/>
              <w:ind w:left="141" w:right="142"/>
              <w:textAlignment w:val="baselin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kern w:val="2"/>
              </w:rPr>
              <w:t>для видов разрешенного использования «размещение гаражей для собственных нужд», «</w:t>
            </w:r>
            <w:r>
              <w:rPr>
                <w:rFonts w:cs="Times New Roman"/>
                <w:color w:val="000000"/>
                <w:spacing w:val="-10"/>
              </w:rPr>
              <w:t>служебные гаражи</w:t>
            </w:r>
            <w:r>
              <w:rPr>
                <w:rFonts w:cs="Times New Roman"/>
                <w:color w:val="000000"/>
                <w:kern w:val="2"/>
              </w:rPr>
              <w:t xml:space="preserve">»  </w:t>
            </w:r>
            <w:r>
              <w:rPr>
                <w:rFonts w:eastAsia="Times New Roman" w:cs="Times New Roman"/>
                <w:color w:val="000000"/>
                <w:kern w:val="2"/>
                <w:lang w:eastAsia="ru-RU"/>
              </w:rPr>
              <w:t>– 100 %;</w:t>
            </w:r>
          </w:p>
          <w:p w:rsidR="00270218" w:rsidRDefault="00CC1913">
            <w:pPr>
              <w:shd w:val="clear" w:color="auto" w:fill="FFFFFF"/>
              <w:snapToGrid w:val="0"/>
              <w:spacing w:before="28" w:after="28" w:line="276" w:lineRule="auto"/>
              <w:ind w:left="113"/>
              <w:textAlignment w:val="baseline"/>
              <w:rPr>
                <w:color w:val="000000"/>
              </w:rPr>
            </w:pPr>
            <w:r>
              <w:rPr>
                <w:rFonts w:cs="Times New Roman"/>
                <w:color w:val="000000"/>
                <w:kern w:val="2"/>
              </w:rPr>
              <w:t xml:space="preserve">для иных видов разрешенного использования </w:t>
            </w:r>
            <w:r>
              <w:rPr>
                <w:rFonts w:eastAsia="Times New Roman" w:cs="Times New Roman"/>
                <w:color w:val="000000"/>
                <w:kern w:val="2"/>
                <w:lang w:eastAsia="ru-RU"/>
              </w:rPr>
              <w:t xml:space="preserve">– </w:t>
            </w:r>
            <w:r>
              <w:rPr>
                <w:color w:val="000000"/>
              </w:rPr>
              <w:t>60%</w:t>
            </w:r>
          </w:p>
        </w:tc>
      </w:tr>
    </w:tbl>
    <w:p w:rsidR="00270218" w:rsidRPr="004A0873" w:rsidRDefault="00270218" w:rsidP="004A0873">
      <w:pPr>
        <w:ind w:firstLine="709"/>
        <w:jc w:val="both"/>
        <w:rPr>
          <w:rFonts w:eastAsia="Calibri" w:cs="Calibri"/>
          <w:sz w:val="28"/>
          <w:szCs w:val="28"/>
          <w:lang w:bidi="ar-SA"/>
        </w:rPr>
      </w:pPr>
    </w:p>
    <w:p w:rsidR="00270218" w:rsidRPr="004A0873" w:rsidRDefault="00CC1913" w:rsidP="004A0873">
      <w:pPr>
        <w:pStyle w:val="1"/>
        <w:widowControl/>
        <w:numPr>
          <w:ilvl w:val="0"/>
          <w:numId w:val="0"/>
        </w:numPr>
        <w:ind w:firstLine="709"/>
        <w:jc w:val="both"/>
        <w:rPr>
          <w:rFonts w:eastAsia="Calibri" w:cs="Calibri"/>
          <w:lang w:bidi="ar-SA"/>
        </w:rPr>
      </w:pPr>
      <w:bookmarkStart w:id="24" w:name="_Toc112842134"/>
      <w:r w:rsidRPr="004A0873">
        <w:rPr>
          <w:rFonts w:cs="Times New Roman"/>
        </w:rPr>
        <w:t>Статья 11.</w:t>
      </w:r>
      <w:r w:rsidRPr="004A0873">
        <w:rPr>
          <w:rFonts w:cs="Times New Roman"/>
          <w:color w:val="000000"/>
          <w:lang w:bidi="ar-SA"/>
        </w:rPr>
        <w:t>4</w:t>
      </w:r>
      <w:r w:rsidRPr="004A0873">
        <w:rPr>
          <w:rFonts w:cs="Times New Roman"/>
        </w:rPr>
        <w:t xml:space="preserve">. </w:t>
      </w:r>
      <w:r w:rsidRPr="004A0873">
        <w:rPr>
          <w:color w:val="000000"/>
          <w:shd w:val="clear" w:color="auto" w:fill="auto"/>
        </w:rPr>
        <w:t>Градостроительные регламенты. Зоны сельскохозяйственного использования.</w:t>
      </w:r>
      <w:bookmarkEnd w:id="24"/>
    </w:p>
    <w:p w:rsidR="00270218" w:rsidRPr="004A0873" w:rsidRDefault="00270218" w:rsidP="004A0873">
      <w:pPr>
        <w:widowControl/>
        <w:ind w:firstLine="709"/>
        <w:jc w:val="both"/>
        <w:rPr>
          <w:rFonts w:cs="Times New Roman"/>
          <w:b/>
          <w:bCs/>
          <w:sz w:val="28"/>
          <w:szCs w:val="28"/>
          <w:lang w:eastAsia="ru-RU"/>
        </w:rPr>
      </w:pPr>
    </w:p>
    <w:p w:rsidR="00270218" w:rsidRPr="004A0873" w:rsidRDefault="00CC1913" w:rsidP="004A0873">
      <w:pPr>
        <w:ind w:firstLine="709"/>
        <w:jc w:val="both"/>
        <w:rPr>
          <w:b/>
          <w:bCs/>
          <w:sz w:val="28"/>
          <w:szCs w:val="28"/>
        </w:rPr>
      </w:pPr>
      <w:r w:rsidRPr="004A0873">
        <w:rPr>
          <w:rFonts w:eastAsia="Calibri" w:cs="Calibri"/>
          <w:b/>
          <w:bCs/>
          <w:sz w:val="28"/>
          <w:szCs w:val="28"/>
          <w:lang w:bidi="ar-SA"/>
        </w:rPr>
        <w:t xml:space="preserve">1) </w:t>
      </w:r>
      <w:r w:rsidRPr="004A0873">
        <w:rPr>
          <w:b/>
          <w:bCs/>
          <w:sz w:val="28"/>
          <w:szCs w:val="28"/>
        </w:rPr>
        <w:t>Зона сельскохозяйственного использования (4.2).</w:t>
      </w:r>
    </w:p>
    <w:p w:rsidR="00270218" w:rsidRPr="004A0873" w:rsidRDefault="00270218" w:rsidP="004A0873">
      <w:pPr>
        <w:ind w:firstLine="709"/>
        <w:jc w:val="both"/>
        <w:rPr>
          <w:rFonts w:eastAsia="Calibri" w:cs="Calibri"/>
          <w:sz w:val="28"/>
          <w:szCs w:val="28"/>
          <w:lang w:bidi="ar-SA"/>
        </w:rPr>
      </w:pPr>
    </w:p>
    <w:p w:rsidR="00270218" w:rsidRPr="004A0873" w:rsidRDefault="00CC1913" w:rsidP="004A0873">
      <w:pPr>
        <w:ind w:firstLine="709"/>
        <w:jc w:val="both"/>
        <w:rPr>
          <w:sz w:val="28"/>
          <w:szCs w:val="28"/>
        </w:rPr>
      </w:pPr>
      <w:r w:rsidRPr="004A0873">
        <w:rPr>
          <w:sz w:val="28"/>
          <w:szCs w:val="28"/>
        </w:rPr>
        <w:t>Зона сельскохозяйственного использования предназначена для обеспечения условий ведения крестьянско - фермерских хозяйств, а также для выращивания, производства и первичной переработки сельскохозяйственной продукции.</w:t>
      </w:r>
    </w:p>
    <w:p w:rsidR="00270218" w:rsidRPr="004A0873" w:rsidRDefault="00270218" w:rsidP="004A0873">
      <w:pPr>
        <w:widowControl/>
        <w:ind w:firstLine="709"/>
        <w:jc w:val="both"/>
        <w:rPr>
          <w:sz w:val="28"/>
          <w:szCs w:val="28"/>
        </w:rPr>
      </w:pPr>
    </w:p>
    <w:tbl>
      <w:tblPr>
        <w:tblW w:w="9750" w:type="dxa"/>
        <w:tblInd w:w="-27" w:type="dxa"/>
        <w:tblLayout w:type="fixed"/>
        <w:tblLook w:val="0000" w:firstRow="0" w:lastRow="0" w:firstColumn="0" w:lastColumn="0" w:noHBand="0" w:noVBand="0"/>
      </w:tblPr>
      <w:tblGrid>
        <w:gridCol w:w="2205"/>
        <w:gridCol w:w="5080"/>
        <w:gridCol w:w="2465"/>
      </w:tblGrid>
      <w:tr w:rsidR="00270218">
        <w:trPr>
          <w:trHeight w:val="454"/>
          <w:tblHeader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 w:rsidP="00665AC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Вид разрешенного использования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0218" w:rsidRDefault="00CC1913" w:rsidP="00665AC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270218" w:rsidRDefault="00CC1913" w:rsidP="00665AC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218" w:rsidRDefault="00CC1913" w:rsidP="00665AC4">
            <w:pPr>
              <w:jc w:val="center"/>
              <w:rPr>
                <w:rFonts w:eastAsia="Times New Roman" w:cs="Calibri"/>
                <w:color w:val="000000"/>
                <w:lang w:eastAsia="ru-RU" w:bidi="ar-SA"/>
              </w:rPr>
            </w:pPr>
            <w:r>
              <w:rPr>
                <w:rFonts w:eastAsia="Times New Roman" w:cs="Calibri"/>
                <w:color w:val="000000"/>
                <w:lang w:eastAsia="ru-RU" w:bidi="ar-SA"/>
              </w:rPr>
              <w:t>Код по классификатору</w:t>
            </w:r>
          </w:p>
        </w:tc>
      </w:tr>
      <w:tr w:rsidR="00270218">
        <w:trPr>
          <w:trHeight w:val="2312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 w:cs="Times New Roman"/>
                <w:color w:val="000000"/>
                <w:kern w:val="2"/>
                <w:lang w:eastAsia="hi-IN"/>
              </w:rPr>
              <w:t>растениеводство;</w:t>
            </w:r>
          </w:p>
          <w:p w:rsidR="00270218" w:rsidRDefault="00CC1913">
            <w:pPr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пчеловодство;</w:t>
            </w:r>
          </w:p>
          <w:p w:rsidR="00270218" w:rsidRDefault="00CC1913">
            <w:pPr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сенокошение;</w:t>
            </w:r>
          </w:p>
          <w:p w:rsidR="00270218" w:rsidRDefault="00CC1913">
            <w:pPr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выпас сельскохозяйственных животных;</w:t>
            </w:r>
          </w:p>
          <w:p w:rsidR="00270218" w:rsidRDefault="00CC1913">
            <w:pPr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ведение личного подсобного хозяйства на полевых участках;</w:t>
            </w:r>
          </w:p>
          <w:p w:rsidR="00270218" w:rsidRDefault="00CC1913">
            <w:pPr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питомники.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</w:t>
            </w:r>
          </w:p>
          <w:p w:rsidR="00270218" w:rsidRDefault="00CC191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1.12</w:t>
            </w:r>
          </w:p>
          <w:p w:rsidR="00270218" w:rsidRDefault="00CC191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1.19</w:t>
            </w:r>
          </w:p>
          <w:p w:rsidR="00270218" w:rsidRDefault="00CC191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1.20</w:t>
            </w:r>
          </w:p>
          <w:p w:rsidR="00270218" w:rsidRDefault="00CC191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1.16</w:t>
            </w:r>
          </w:p>
          <w:p w:rsidR="00270218" w:rsidRDefault="0027021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270218" w:rsidRDefault="00CC191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1.17</w:t>
            </w:r>
          </w:p>
        </w:tc>
      </w:tr>
      <w:tr w:rsidR="00270218">
        <w:trPr>
          <w:trHeight w:val="1133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животноводство;</w:t>
            </w:r>
          </w:p>
          <w:p w:rsidR="00270218" w:rsidRDefault="00CC1913">
            <w:pPr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скотоводство;</w:t>
            </w:r>
          </w:p>
          <w:p w:rsidR="00270218" w:rsidRDefault="00CC1913">
            <w:pPr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звероводство;</w:t>
            </w:r>
          </w:p>
          <w:p w:rsidR="00270218" w:rsidRDefault="00CC1913">
            <w:pPr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птицеводство;</w:t>
            </w:r>
          </w:p>
          <w:p w:rsidR="00270218" w:rsidRDefault="00CC1913">
            <w:pPr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свиноводство;</w:t>
            </w:r>
          </w:p>
          <w:p w:rsidR="00270218" w:rsidRDefault="00CC1913">
            <w:pPr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рыбоводство;</w:t>
            </w:r>
          </w:p>
          <w:p w:rsidR="00270218" w:rsidRDefault="00CC1913">
            <w:pPr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lastRenderedPageBreak/>
              <w:t>научное обеспечение сельского хозяйства;</w:t>
            </w:r>
          </w:p>
          <w:p w:rsidR="00270218" w:rsidRDefault="00CC1913">
            <w:pPr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хранение и переработка сельскохозяйственной продукции;</w:t>
            </w:r>
          </w:p>
          <w:p w:rsidR="00270218" w:rsidRDefault="00CC1913">
            <w:pPr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обеспечение сельскохозяйственного производства.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1.7</w:t>
            </w:r>
          </w:p>
          <w:p w:rsidR="00270218" w:rsidRDefault="00CC191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1.8</w:t>
            </w:r>
          </w:p>
          <w:p w:rsidR="00270218" w:rsidRDefault="00CC191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1.9</w:t>
            </w:r>
          </w:p>
          <w:p w:rsidR="00270218" w:rsidRDefault="00CC191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1.10</w:t>
            </w:r>
          </w:p>
          <w:p w:rsidR="00270218" w:rsidRDefault="00CC191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1.11</w:t>
            </w:r>
          </w:p>
          <w:p w:rsidR="00270218" w:rsidRDefault="00CC191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1.13</w:t>
            </w:r>
          </w:p>
          <w:p w:rsidR="00270218" w:rsidRDefault="00CC191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1.14</w:t>
            </w:r>
          </w:p>
          <w:p w:rsidR="00270218" w:rsidRDefault="0027021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270218" w:rsidRDefault="00CC191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1.15</w:t>
            </w:r>
          </w:p>
          <w:p w:rsidR="00270218" w:rsidRDefault="0027021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270218" w:rsidRDefault="00CC191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1.18</w:t>
            </w:r>
          </w:p>
        </w:tc>
      </w:tr>
      <w:tr w:rsidR="00270218">
        <w:trPr>
          <w:trHeight w:val="1177"/>
        </w:trPr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 xml:space="preserve">Вспомогательные виды разрешенного использования </w:t>
            </w: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>н</w:t>
            </w:r>
            <w:r>
              <w:rPr>
                <w:rFonts w:eastAsia="Times New Roman"/>
                <w:color w:val="000000"/>
                <w:lang w:eastAsia="ru-RU"/>
              </w:rPr>
              <w:t>е предусмотрены.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27021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36581C" w:rsidRDefault="0036581C" w:rsidP="00814656">
      <w:pPr>
        <w:widowControl/>
        <w:ind w:firstLine="709"/>
        <w:jc w:val="both"/>
        <w:rPr>
          <w:sz w:val="28"/>
          <w:szCs w:val="28"/>
        </w:rPr>
      </w:pPr>
    </w:p>
    <w:p w:rsidR="00270218" w:rsidRPr="00814656" w:rsidRDefault="00CC1913" w:rsidP="00814656">
      <w:pPr>
        <w:widowControl/>
        <w:ind w:firstLine="709"/>
        <w:jc w:val="both"/>
        <w:rPr>
          <w:sz w:val="28"/>
          <w:szCs w:val="28"/>
        </w:rPr>
      </w:pPr>
      <w:r w:rsidRPr="00814656">
        <w:rPr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270218" w:rsidRPr="00814656" w:rsidRDefault="00270218" w:rsidP="00814656">
      <w:pPr>
        <w:widowControl/>
        <w:ind w:firstLine="709"/>
        <w:jc w:val="both"/>
        <w:rPr>
          <w:sz w:val="28"/>
          <w:szCs w:val="28"/>
        </w:rPr>
      </w:pPr>
    </w:p>
    <w:tbl>
      <w:tblPr>
        <w:tblW w:w="9710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5192"/>
        <w:gridCol w:w="3896"/>
      </w:tblGrid>
      <w:tr w:rsidR="00270218">
        <w:trPr>
          <w:tblHeader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0218" w:rsidRDefault="00CC1913">
            <w:pPr>
              <w:spacing w:line="276" w:lineRule="auto"/>
              <w:jc w:val="center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 w:cs="Times New Roman"/>
                <w:color w:val="000000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0218" w:rsidRDefault="00CC191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Наименование размера, параметра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218" w:rsidRDefault="00CC191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270218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Минимальные и (или) максимальные размеры земельного участка, в том числе его площадь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pStyle w:val="Main1"/>
              <w:snapToGrid w:val="0"/>
              <w:spacing w:line="276" w:lineRule="auto"/>
              <w:ind w:left="113"/>
              <w:rPr>
                <w:rFonts w:eastAsia="Calibri" w:cs="Calibri"/>
                <w:lang w:bidi="ar-SA"/>
              </w:rPr>
            </w:pPr>
            <w:r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  <w:tr w:rsidR="00270218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spacing w:line="276" w:lineRule="auto"/>
              <w:ind w:left="142" w:right="105"/>
              <w:jc w:val="both"/>
              <w:rPr>
                <w:rFonts w:eastAsia="Times New Roman" w:cs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lang w:eastAsia="ru-RU"/>
              </w:rPr>
              <w:t>устанавливаются в соответствии с действующими техническими регламентами.</w:t>
            </w:r>
          </w:p>
        </w:tc>
      </w:tr>
      <w:tr w:rsidR="00270218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Максимальное количество наземных этажей  зданий, строений, сооружений на территории земельного участка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pStyle w:val="Main1"/>
              <w:snapToGrid w:val="0"/>
              <w:spacing w:line="276" w:lineRule="auto"/>
              <w:ind w:left="113"/>
              <w:rPr>
                <w:rFonts w:eastAsia="Calibri" w:cs="Calibri"/>
                <w:lang w:bidi="ar-SA"/>
              </w:rPr>
            </w:pPr>
            <w:r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</w:rPr>
              <w:t>не подлежит установлению.</w:t>
            </w:r>
          </w:p>
          <w:p w:rsidR="00270218" w:rsidRDefault="00270218">
            <w:pPr>
              <w:spacing w:line="276" w:lineRule="auto"/>
              <w:textAlignment w:val="baseline"/>
              <w:rPr>
                <w:rFonts w:cs="Times New Roman"/>
                <w:color w:val="000000"/>
              </w:rPr>
            </w:pPr>
          </w:p>
        </w:tc>
      </w:tr>
      <w:tr w:rsidR="00270218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pStyle w:val="Main1"/>
              <w:snapToGrid w:val="0"/>
              <w:spacing w:line="276" w:lineRule="auto"/>
              <w:ind w:left="113"/>
              <w:rPr>
                <w:rFonts w:eastAsia="Calibri" w:cs="Calibri"/>
                <w:lang w:bidi="ar-SA"/>
              </w:rPr>
            </w:pPr>
            <w:r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</w:tbl>
    <w:p w:rsidR="00270218" w:rsidRPr="00014258" w:rsidRDefault="00270218" w:rsidP="00014258">
      <w:pPr>
        <w:ind w:firstLine="709"/>
        <w:jc w:val="both"/>
        <w:rPr>
          <w:rFonts w:eastAsia="Calibri" w:cs="Calibri"/>
          <w:sz w:val="28"/>
          <w:szCs w:val="28"/>
          <w:lang w:bidi="ar-SA"/>
        </w:rPr>
      </w:pPr>
    </w:p>
    <w:p w:rsidR="00270218" w:rsidRPr="00014258" w:rsidRDefault="00CC1913" w:rsidP="00014258">
      <w:pPr>
        <w:ind w:firstLine="709"/>
        <w:jc w:val="both"/>
        <w:rPr>
          <w:rFonts w:eastAsia="Calibri" w:cs="Calibri"/>
          <w:sz w:val="28"/>
          <w:szCs w:val="28"/>
          <w:lang w:bidi="ar-SA"/>
        </w:rPr>
      </w:pPr>
      <w:r w:rsidRPr="00014258">
        <w:rPr>
          <w:rFonts w:eastAsia="Calibri" w:cs="Times New Roman"/>
          <w:b/>
          <w:bCs/>
          <w:sz w:val="28"/>
          <w:szCs w:val="28"/>
          <w:lang w:bidi="ar-SA"/>
        </w:rPr>
        <w:t>2)</w:t>
      </w:r>
      <w:r w:rsidRPr="00014258">
        <w:rPr>
          <w:rFonts w:cs="Times New Roman"/>
          <w:b/>
          <w:bCs/>
          <w:sz w:val="28"/>
          <w:szCs w:val="28"/>
        </w:rPr>
        <w:t xml:space="preserve"> Производственная зона сельскохозяйственных предприятий (4.4).</w:t>
      </w:r>
    </w:p>
    <w:p w:rsidR="00270218" w:rsidRPr="00014258" w:rsidRDefault="00270218" w:rsidP="00014258">
      <w:pPr>
        <w:ind w:firstLine="709"/>
        <w:jc w:val="both"/>
        <w:rPr>
          <w:rFonts w:eastAsia="Calibri" w:cs="Calibri"/>
          <w:sz w:val="28"/>
          <w:szCs w:val="28"/>
          <w:lang w:bidi="ar-SA"/>
        </w:rPr>
      </w:pPr>
    </w:p>
    <w:p w:rsidR="00270218" w:rsidRPr="00014258" w:rsidRDefault="00CC1913" w:rsidP="00014258">
      <w:pPr>
        <w:ind w:firstLine="709"/>
        <w:jc w:val="both"/>
        <w:rPr>
          <w:sz w:val="28"/>
          <w:szCs w:val="28"/>
        </w:rPr>
      </w:pPr>
      <w:proofErr w:type="gramStart"/>
      <w:r w:rsidRPr="00014258">
        <w:rPr>
          <w:sz w:val="28"/>
          <w:szCs w:val="28"/>
        </w:rPr>
        <w:t>Производственная зона сельскохозяйственных предприятий выделена для размещения животноводческих, птицеводческих и звероводческих предприятий, предприятий по хранению и переработке сельскохозяйственной продукции, ремонту, техническому обслуживанию и хранению сельскохозяйственных машин и автомобилей, машиноиспытательных станций, ветеринарных учреждений, теплиц и парников, промысловых цехов, материальных складов, транспортных, энергетических и других объектов, связанные с предприятиями, а также коммуникаций, обеспечивающих внутренние и внешние связи объектов производственной зоны сельскохозяйственных предприятий.</w:t>
      </w:r>
      <w:proofErr w:type="gramEnd"/>
    </w:p>
    <w:p w:rsidR="00270218" w:rsidRPr="00014258" w:rsidRDefault="00270218" w:rsidP="00014258">
      <w:pPr>
        <w:widowControl/>
        <w:ind w:firstLine="709"/>
        <w:jc w:val="both"/>
        <w:rPr>
          <w:rFonts w:cs="Times New Roman"/>
          <w:sz w:val="28"/>
          <w:szCs w:val="28"/>
        </w:rPr>
      </w:pPr>
    </w:p>
    <w:tbl>
      <w:tblPr>
        <w:tblW w:w="95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35"/>
        <w:gridCol w:w="4924"/>
        <w:gridCol w:w="2630"/>
      </w:tblGrid>
      <w:tr w:rsidR="00270218" w:rsidTr="002F76CC">
        <w:trPr>
          <w:trHeight w:val="454"/>
          <w:tblHeader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18" w:rsidRDefault="00CC1913" w:rsidP="00747E5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Вид разрешенного использования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18" w:rsidRDefault="00CC1913" w:rsidP="00747E5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270218" w:rsidRDefault="00CC1913" w:rsidP="00747E5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18" w:rsidRDefault="00CC1913" w:rsidP="00747E5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Код </w:t>
            </w:r>
            <w:r>
              <w:rPr>
                <w:rFonts w:eastAsia="Times New Roman" w:cs="Tahoma"/>
                <w:color w:val="000000"/>
                <w:lang w:eastAsia="ru-RU" w:bidi="ar-SA"/>
              </w:rPr>
              <w:t>по классификатору</w:t>
            </w:r>
          </w:p>
        </w:tc>
      </w:tr>
      <w:tr w:rsidR="00270218" w:rsidTr="002F76CC">
        <w:trPr>
          <w:trHeight w:val="1150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18" w:rsidRDefault="00CC1913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18" w:rsidRDefault="00CC1913">
            <w:pPr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животноводство;</w:t>
            </w:r>
          </w:p>
          <w:p w:rsidR="00270218" w:rsidRDefault="00CC1913">
            <w:pPr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скотоводство;</w:t>
            </w:r>
          </w:p>
          <w:p w:rsidR="00270218" w:rsidRDefault="00CC1913">
            <w:pPr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звероводство;</w:t>
            </w:r>
          </w:p>
          <w:p w:rsidR="00270218" w:rsidRDefault="00CC1913">
            <w:pPr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птицеводство;</w:t>
            </w:r>
          </w:p>
          <w:p w:rsidR="00270218" w:rsidRDefault="00CC1913">
            <w:pPr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свиноводство;</w:t>
            </w:r>
          </w:p>
          <w:p w:rsidR="00270218" w:rsidRDefault="00CC1913">
            <w:pPr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рыбоводство;</w:t>
            </w:r>
          </w:p>
          <w:p w:rsidR="00270218" w:rsidRDefault="00CC1913">
            <w:pPr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научное обеспечение сельского хозяйства;</w:t>
            </w:r>
          </w:p>
          <w:p w:rsidR="00270218" w:rsidRDefault="00CC1913">
            <w:pPr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хранение и переработка сельскохозяйственной продукции;</w:t>
            </w:r>
          </w:p>
          <w:p w:rsidR="00270218" w:rsidRDefault="00CC1913">
            <w:pPr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обеспечение сельскохозяйственного производства.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18" w:rsidRDefault="00CC191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1.7</w:t>
            </w:r>
          </w:p>
          <w:p w:rsidR="00270218" w:rsidRDefault="00CC191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1.8</w:t>
            </w:r>
          </w:p>
          <w:p w:rsidR="00270218" w:rsidRDefault="00CC191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1.9</w:t>
            </w:r>
          </w:p>
          <w:p w:rsidR="00270218" w:rsidRDefault="00CC191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1.10</w:t>
            </w:r>
          </w:p>
          <w:p w:rsidR="00270218" w:rsidRDefault="00CC191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1.11</w:t>
            </w:r>
          </w:p>
          <w:p w:rsidR="00270218" w:rsidRDefault="00CC191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1.13</w:t>
            </w:r>
          </w:p>
          <w:p w:rsidR="00270218" w:rsidRDefault="00CC191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1.14</w:t>
            </w:r>
          </w:p>
          <w:p w:rsidR="00270218" w:rsidRDefault="00CC191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1.15</w:t>
            </w:r>
          </w:p>
          <w:p w:rsidR="00270218" w:rsidRDefault="0027021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270218" w:rsidRDefault="00CC191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1.18</w:t>
            </w:r>
          </w:p>
        </w:tc>
      </w:tr>
      <w:tr w:rsidR="00270218" w:rsidTr="002F76CC">
        <w:trPr>
          <w:trHeight w:val="1126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18" w:rsidRDefault="00CC1913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18" w:rsidRDefault="00CC1913">
            <w:pPr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 w:cs="Times New Roman"/>
                <w:color w:val="000000"/>
                <w:kern w:val="2"/>
                <w:lang w:eastAsia="hi-IN"/>
              </w:rPr>
              <w:t>растениеводство;</w:t>
            </w:r>
          </w:p>
          <w:p w:rsidR="00270218" w:rsidRDefault="00CC1913">
            <w:pPr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пчеловодство;</w:t>
            </w:r>
          </w:p>
          <w:p w:rsidR="00270218" w:rsidRDefault="00CC1913">
            <w:pPr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сенокошение;</w:t>
            </w:r>
          </w:p>
          <w:p w:rsidR="00270218" w:rsidRDefault="00CC1913">
            <w:pPr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выпас сельскохозяйственных животных;</w:t>
            </w:r>
          </w:p>
          <w:p w:rsidR="00270218" w:rsidRDefault="00CC1913">
            <w:pPr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ведение личного подсобного хозяйства на полевых участках;</w:t>
            </w:r>
          </w:p>
          <w:p w:rsidR="00270218" w:rsidRDefault="00CC1913">
            <w:pPr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 w:cs="Times New Roman"/>
                <w:color w:val="000000"/>
                <w:kern w:val="2"/>
                <w:lang w:eastAsia="hi-IN"/>
              </w:rPr>
              <w:t>питомники.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18" w:rsidRDefault="00CC191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</w:t>
            </w:r>
          </w:p>
          <w:p w:rsidR="00270218" w:rsidRDefault="00CC191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1.12</w:t>
            </w:r>
          </w:p>
          <w:p w:rsidR="00270218" w:rsidRDefault="00CC191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1.19</w:t>
            </w:r>
          </w:p>
          <w:p w:rsidR="00270218" w:rsidRDefault="00CC191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1.20</w:t>
            </w:r>
          </w:p>
          <w:p w:rsidR="00270218" w:rsidRDefault="0027021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270218" w:rsidRDefault="00CC191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1.16</w:t>
            </w:r>
          </w:p>
          <w:p w:rsidR="00270218" w:rsidRDefault="00CC191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1.17</w:t>
            </w:r>
          </w:p>
        </w:tc>
      </w:tr>
      <w:tr w:rsidR="00270218" w:rsidTr="002F76CC">
        <w:trPr>
          <w:trHeight w:val="454"/>
        </w:trPr>
        <w:tc>
          <w:tcPr>
            <w:tcW w:w="2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Вспомогательные виды разрешенного использования 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r>
              <w:rPr>
                <w:rFonts w:eastAsia="Times New Roman" w:cs="Times New Roman"/>
                <w:color w:val="000000"/>
                <w:lang w:eastAsia="ru-RU" w:bidi="ar-SA"/>
              </w:rPr>
              <w:t>н</w:t>
            </w:r>
            <w:r>
              <w:rPr>
                <w:rFonts w:eastAsia="Times New Roman"/>
                <w:color w:val="000000"/>
                <w:lang w:eastAsia="ru-RU"/>
              </w:rPr>
              <w:t>е предусмотрены.</w:t>
            </w:r>
          </w:p>
          <w:p w:rsidR="00270218" w:rsidRDefault="00270218">
            <w:pPr>
              <w:rPr>
                <w:rFonts w:eastAsia="Times New Roman"/>
                <w:color w:val="C9211E"/>
                <w:lang w:eastAsia="ru-RU"/>
              </w:rPr>
            </w:pPr>
          </w:p>
          <w:p w:rsidR="00270218" w:rsidRDefault="00270218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270218">
            <w:pPr>
              <w:snapToGrid w:val="0"/>
              <w:jc w:val="center"/>
              <w:rPr>
                <w:rFonts w:eastAsia="Times New Roman"/>
                <w:color w:val="C9211E"/>
                <w:lang w:eastAsia="ru-RU"/>
              </w:rPr>
            </w:pPr>
          </w:p>
          <w:p w:rsidR="00270218" w:rsidRDefault="00270218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270218" w:rsidRPr="001356FF" w:rsidRDefault="00270218" w:rsidP="001356FF">
      <w:pPr>
        <w:ind w:firstLine="709"/>
        <w:jc w:val="both"/>
        <w:rPr>
          <w:b/>
          <w:bCs/>
          <w:sz w:val="28"/>
          <w:szCs w:val="28"/>
        </w:rPr>
      </w:pPr>
    </w:p>
    <w:p w:rsidR="00270218" w:rsidRPr="001356FF" w:rsidRDefault="00CC1913" w:rsidP="001356FF">
      <w:pPr>
        <w:widowControl/>
        <w:ind w:firstLine="709"/>
        <w:jc w:val="both"/>
        <w:rPr>
          <w:sz w:val="28"/>
          <w:szCs w:val="28"/>
        </w:rPr>
      </w:pPr>
      <w:r w:rsidRPr="001356FF">
        <w:rPr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270218" w:rsidRPr="001356FF" w:rsidRDefault="00270218" w:rsidP="001356FF">
      <w:pPr>
        <w:widowControl/>
        <w:ind w:firstLine="709"/>
        <w:jc w:val="both"/>
        <w:rPr>
          <w:sz w:val="28"/>
          <w:szCs w:val="28"/>
        </w:rPr>
      </w:pPr>
    </w:p>
    <w:tbl>
      <w:tblPr>
        <w:tblW w:w="9649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5192"/>
        <w:gridCol w:w="3835"/>
      </w:tblGrid>
      <w:tr w:rsidR="00270218" w:rsidTr="002F76CC">
        <w:trPr>
          <w:tblHeader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0218" w:rsidRDefault="00CC1913">
            <w:pPr>
              <w:spacing w:line="276" w:lineRule="auto"/>
              <w:jc w:val="center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 w:cs="Times New Roman"/>
                <w:color w:val="000000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0218" w:rsidRDefault="00CC191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Наименование размера, параметра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218" w:rsidRDefault="00CC191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270218" w:rsidTr="002F76CC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Минимальные и (или) максимальные размеры земельного участка, в том числе его площадь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pStyle w:val="Main1"/>
              <w:snapToGrid w:val="0"/>
              <w:spacing w:line="276" w:lineRule="auto"/>
              <w:ind w:left="113"/>
              <w:rPr>
                <w:rFonts w:eastAsia="Calibri" w:cs="Calibri"/>
                <w:lang w:bidi="ar-SA"/>
              </w:rPr>
            </w:pPr>
            <w:r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  <w:tr w:rsidR="00270218" w:rsidTr="002F76CC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spacing w:line="276" w:lineRule="auto"/>
              <w:ind w:left="142" w:right="105"/>
              <w:jc w:val="both"/>
              <w:rPr>
                <w:rFonts w:eastAsia="Times New Roman" w:cs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lang w:eastAsia="ru-RU"/>
              </w:rPr>
              <w:t>устанавливаются в соответствии с действующими техническими регламентами.</w:t>
            </w:r>
          </w:p>
        </w:tc>
      </w:tr>
      <w:tr w:rsidR="00270218" w:rsidTr="002F76CC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Максимальное количество наземных этажей  зданий, строений, сооружений на территории земельного участка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pStyle w:val="Main1"/>
              <w:snapToGrid w:val="0"/>
              <w:spacing w:line="276" w:lineRule="auto"/>
              <w:ind w:left="113"/>
              <w:rPr>
                <w:rFonts w:eastAsia="Calibri" w:cs="Calibri"/>
                <w:lang w:bidi="ar-SA"/>
              </w:rPr>
            </w:pPr>
            <w:r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  <w:tr w:rsidR="00270218" w:rsidTr="002F76CC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pStyle w:val="Main1"/>
              <w:snapToGrid w:val="0"/>
              <w:spacing w:line="276" w:lineRule="auto"/>
              <w:ind w:left="113"/>
              <w:rPr>
                <w:rFonts w:eastAsia="Calibri" w:cs="Calibri"/>
                <w:lang w:bidi="ar-SA"/>
              </w:rPr>
            </w:pPr>
            <w:r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</w:rPr>
              <w:t>не подлежит установлению.</w:t>
            </w:r>
          </w:p>
        </w:tc>
      </w:tr>
    </w:tbl>
    <w:p w:rsidR="00270218" w:rsidRPr="00556459" w:rsidRDefault="00270218" w:rsidP="00556459">
      <w:pPr>
        <w:ind w:firstLine="709"/>
        <w:jc w:val="both"/>
        <w:rPr>
          <w:b/>
          <w:bCs/>
          <w:sz w:val="28"/>
          <w:szCs w:val="28"/>
        </w:rPr>
      </w:pPr>
    </w:p>
    <w:p w:rsidR="00270218" w:rsidRPr="00556459" w:rsidRDefault="00CC1913" w:rsidP="00556459">
      <w:pPr>
        <w:pStyle w:val="1"/>
        <w:widowControl/>
        <w:numPr>
          <w:ilvl w:val="0"/>
          <w:numId w:val="0"/>
        </w:numPr>
        <w:ind w:firstLine="709"/>
        <w:jc w:val="both"/>
        <w:rPr>
          <w:rFonts w:eastAsia="Calibri" w:cs="Calibri"/>
          <w:lang w:bidi="ar-SA"/>
        </w:rPr>
      </w:pPr>
      <w:bookmarkStart w:id="25" w:name="_Toc112842135"/>
      <w:r w:rsidRPr="00556459">
        <w:rPr>
          <w:rFonts w:cs="Times New Roman"/>
        </w:rPr>
        <w:lastRenderedPageBreak/>
        <w:t>Статья 11.</w:t>
      </w:r>
      <w:r w:rsidRPr="00556459">
        <w:rPr>
          <w:rFonts w:cs="Times New Roman"/>
          <w:color w:val="000000"/>
          <w:lang w:bidi="ar-SA"/>
        </w:rPr>
        <w:t>5</w:t>
      </w:r>
      <w:r w:rsidR="00556459">
        <w:rPr>
          <w:rFonts w:cs="Times New Roman"/>
        </w:rPr>
        <w:t>.</w:t>
      </w:r>
      <w:r w:rsidR="00556459">
        <w:rPr>
          <w:color w:val="000000"/>
          <w:shd w:val="clear" w:color="auto" w:fill="auto"/>
        </w:rPr>
        <w:t xml:space="preserve"> Градостроительные регламенты. </w:t>
      </w:r>
      <w:r w:rsidRPr="00556459">
        <w:rPr>
          <w:color w:val="000000"/>
          <w:shd w:val="clear" w:color="auto" w:fill="auto"/>
        </w:rPr>
        <w:t>Зон</w:t>
      </w:r>
      <w:r w:rsidRPr="00556459">
        <w:rPr>
          <w:color w:val="000000"/>
          <w:shd w:val="clear" w:color="auto" w:fill="auto"/>
          <w:lang w:bidi="ar-SA"/>
        </w:rPr>
        <w:t>а</w:t>
      </w:r>
      <w:r w:rsidRPr="00556459">
        <w:rPr>
          <w:color w:val="000000"/>
          <w:shd w:val="clear" w:color="auto" w:fill="auto"/>
        </w:rPr>
        <w:t xml:space="preserve"> </w:t>
      </w:r>
      <w:r w:rsidRPr="00556459">
        <w:rPr>
          <w:color w:val="000000"/>
          <w:shd w:val="clear" w:color="auto" w:fill="auto"/>
          <w:lang w:bidi="ar-SA"/>
        </w:rPr>
        <w:t>рекреационного</w:t>
      </w:r>
      <w:r w:rsidRPr="00556459">
        <w:rPr>
          <w:color w:val="000000"/>
          <w:shd w:val="clear" w:color="auto" w:fill="auto"/>
        </w:rPr>
        <w:t xml:space="preserve"> назначения.</w:t>
      </w:r>
      <w:bookmarkEnd w:id="25"/>
    </w:p>
    <w:p w:rsidR="00270218" w:rsidRPr="00556459" w:rsidRDefault="00270218" w:rsidP="00556459">
      <w:pPr>
        <w:widowControl/>
        <w:ind w:firstLine="709"/>
        <w:jc w:val="both"/>
        <w:rPr>
          <w:b/>
          <w:bCs/>
          <w:sz w:val="28"/>
          <w:szCs w:val="28"/>
        </w:rPr>
      </w:pPr>
    </w:p>
    <w:p w:rsidR="00270218" w:rsidRPr="00556459" w:rsidRDefault="00CC1913" w:rsidP="00556459">
      <w:pPr>
        <w:ind w:firstLine="709"/>
        <w:jc w:val="both"/>
        <w:rPr>
          <w:b/>
          <w:bCs/>
          <w:sz w:val="28"/>
          <w:szCs w:val="28"/>
        </w:rPr>
      </w:pPr>
      <w:r w:rsidRPr="00556459">
        <w:rPr>
          <w:b/>
          <w:bCs/>
          <w:color w:val="000000"/>
          <w:sz w:val="28"/>
          <w:szCs w:val="28"/>
        </w:rPr>
        <w:t xml:space="preserve">1) </w:t>
      </w:r>
      <w:r w:rsidRPr="00556459">
        <w:rPr>
          <w:rFonts w:cs="Times New Roman"/>
          <w:b/>
          <w:bCs/>
          <w:color w:val="000000"/>
          <w:sz w:val="28"/>
          <w:szCs w:val="28"/>
        </w:rPr>
        <w:t>Зона озелененных территорий общего пользования (лесопарки, парки, сады, скверы, бульвары, городские леса) (5.1).</w:t>
      </w:r>
    </w:p>
    <w:p w:rsidR="00270218" w:rsidRPr="00556459" w:rsidRDefault="00270218" w:rsidP="00556459">
      <w:pPr>
        <w:ind w:firstLine="709"/>
        <w:jc w:val="both"/>
        <w:rPr>
          <w:rFonts w:eastAsia="Calibri" w:cs="Calibri"/>
          <w:sz w:val="28"/>
          <w:szCs w:val="28"/>
          <w:lang w:bidi="ar-SA"/>
        </w:rPr>
      </w:pPr>
    </w:p>
    <w:p w:rsidR="00270218" w:rsidRPr="00556459" w:rsidRDefault="00CC1913" w:rsidP="00556459">
      <w:pPr>
        <w:ind w:firstLine="709"/>
        <w:jc w:val="both"/>
        <w:rPr>
          <w:rFonts w:eastAsia="Calibri" w:cs="Calibri"/>
          <w:sz w:val="28"/>
          <w:szCs w:val="28"/>
          <w:lang w:bidi="ar-SA"/>
        </w:rPr>
      </w:pPr>
      <w:proofErr w:type="gramStart"/>
      <w:r w:rsidRPr="00556459">
        <w:rPr>
          <w:rFonts w:eastAsia="Times New Roman" w:cs="Times New Roman"/>
          <w:color w:val="000000"/>
          <w:kern w:val="2"/>
          <w:sz w:val="28"/>
          <w:szCs w:val="28"/>
          <w:highlight w:val="white"/>
          <w:lang w:eastAsia="ar-SA" w:bidi="ar-SA"/>
        </w:rPr>
        <w:t>Зона озелененных территорий общего пользования (лесопарки, парки, сады, скверы, бульвары, городские леса) предназначена для организации мест отдыха населения и включающая в себя парки, сады, городские леса, лесопарки, пляжи, иные объекты.</w:t>
      </w:r>
      <w:proofErr w:type="gramEnd"/>
      <w:r w:rsidRPr="00556459">
        <w:rPr>
          <w:rFonts w:eastAsia="Times New Roman" w:cs="Times New Roman"/>
          <w:color w:val="000000"/>
          <w:kern w:val="2"/>
          <w:sz w:val="28"/>
          <w:szCs w:val="28"/>
          <w:highlight w:val="white"/>
          <w:lang w:eastAsia="ar-SA" w:bidi="ar-SA"/>
        </w:rPr>
        <w:t xml:space="preserve"> В рекреационные зоны могут включаться особо охраняемые природные территории и природные объекты. </w:t>
      </w:r>
    </w:p>
    <w:p w:rsidR="00270218" w:rsidRPr="00556459" w:rsidRDefault="00270218" w:rsidP="00556459">
      <w:pPr>
        <w:widowControl/>
        <w:ind w:firstLine="709"/>
        <w:contextualSpacing/>
        <w:jc w:val="both"/>
        <w:rPr>
          <w:rFonts w:cs="Times New Roman"/>
          <w:sz w:val="28"/>
          <w:szCs w:val="28"/>
        </w:rPr>
      </w:pPr>
    </w:p>
    <w:tbl>
      <w:tblPr>
        <w:tblW w:w="96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52"/>
        <w:gridCol w:w="5240"/>
        <w:gridCol w:w="2413"/>
      </w:tblGrid>
      <w:tr w:rsidR="00270218" w:rsidTr="00C238EB">
        <w:trPr>
          <w:trHeight w:val="454"/>
          <w:tblHeader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 w:rsidP="005A0C8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Вид разрешенного использования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0218" w:rsidRDefault="00CC1913" w:rsidP="005A0C8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270218" w:rsidRDefault="00CC1913" w:rsidP="005A0C8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218" w:rsidRDefault="00CC1913" w:rsidP="005A0C8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270218" w:rsidTr="00C238EB">
        <w:trPr>
          <w:trHeight w:val="1142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</w:tcBorders>
          </w:tcPr>
          <w:p w:rsidR="00270218" w:rsidRDefault="00CC1913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</w:tcBorders>
          </w:tcPr>
          <w:p w:rsidR="00270218" w:rsidRDefault="00CC1913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спорт;</w:t>
            </w:r>
          </w:p>
          <w:p w:rsidR="00270218" w:rsidRDefault="00CC1913">
            <w:pPr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парки культуры и отдыха;</w:t>
            </w:r>
          </w:p>
          <w:p w:rsidR="00270218" w:rsidRDefault="00CC1913">
            <w:pPr>
              <w:jc w:val="both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lang w:eastAsia="ru-RU"/>
              </w:rPr>
              <w:t>объекты торговли (торговые центры, торгово-развле</w:t>
            </w:r>
            <w:r>
              <w:rPr>
                <w:rFonts w:eastAsia="Times New Roman" w:cs="Times New Roman"/>
                <w:lang w:eastAsia="ru-RU" w:bidi="ar-SA"/>
              </w:rPr>
              <w:t>к</w:t>
            </w:r>
            <w:r>
              <w:rPr>
                <w:rFonts w:eastAsia="Times New Roman" w:cs="Times New Roman"/>
                <w:lang w:eastAsia="ru-RU"/>
              </w:rPr>
              <w:t>ательные центры (комплексы));</w:t>
            </w:r>
          </w:p>
          <w:p w:rsidR="00270218" w:rsidRDefault="00CC1913">
            <w:pPr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общественное питание;</w:t>
            </w:r>
          </w:p>
          <w:p w:rsidR="00270218" w:rsidRDefault="00CC1913">
            <w:pPr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развлечения;</w:t>
            </w:r>
          </w:p>
          <w:p w:rsidR="00270218" w:rsidRDefault="00CC1913">
            <w:pPr>
              <w:tabs>
                <w:tab w:val="left" w:pos="225"/>
              </w:tabs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отдых (рекреация);</w:t>
            </w:r>
          </w:p>
          <w:p w:rsidR="00270218" w:rsidRDefault="00CC1913">
            <w:pPr>
              <w:contextualSpacing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охота и рыбалка;</w:t>
            </w:r>
          </w:p>
          <w:p w:rsidR="00270218" w:rsidRDefault="00CC1913">
            <w:pPr>
              <w:contextualSpacing/>
              <w:jc w:val="both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000000"/>
                <w:spacing w:val="-10"/>
                <w:lang w:eastAsia="ru-RU"/>
              </w:rPr>
              <w:t xml:space="preserve">земельные участки </w:t>
            </w:r>
            <w:r>
              <w:rPr>
                <w:rFonts w:eastAsia="Times New Roman" w:cs="Times New Roman"/>
                <w:spacing w:val="-10"/>
                <w:lang w:eastAsia="ru-RU"/>
              </w:rPr>
              <w:t>(территории)</w:t>
            </w:r>
            <w:r>
              <w:rPr>
                <w:rFonts w:eastAsia="Times New Roman" w:cs="Times New Roman"/>
                <w:color w:val="000000"/>
                <w:spacing w:val="-10"/>
                <w:lang w:eastAsia="ru-RU"/>
              </w:rPr>
              <w:t xml:space="preserve"> общего пользования.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0218" w:rsidRDefault="00CC1913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5.1 (5.1.1-5.1.7)</w:t>
            </w:r>
          </w:p>
          <w:p w:rsidR="00270218" w:rsidRDefault="00CC1913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3.6.2</w:t>
            </w:r>
          </w:p>
          <w:p w:rsidR="00270218" w:rsidRDefault="00270218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  <w:p w:rsidR="00270218" w:rsidRDefault="00CC1913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4.2</w:t>
            </w:r>
          </w:p>
          <w:p w:rsidR="00270218" w:rsidRDefault="00CC1913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4.6</w:t>
            </w:r>
          </w:p>
          <w:p w:rsidR="00270218" w:rsidRDefault="00CC1913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4.8 (4.8.1-4.8.3)</w:t>
            </w:r>
          </w:p>
          <w:p w:rsidR="00270218" w:rsidRDefault="00CC1913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5.0</w:t>
            </w:r>
          </w:p>
          <w:p w:rsidR="00270218" w:rsidRDefault="00CC1913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5.3</w:t>
            </w:r>
          </w:p>
          <w:p w:rsidR="00270218" w:rsidRDefault="00270218">
            <w:pPr>
              <w:jc w:val="center"/>
              <w:rPr>
                <w:rFonts w:cs="Times New Roman"/>
                <w:color w:val="000000"/>
                <w:lang w:eastAsia="ru-RU"/>
              </w:rPr>
            </w:pPr>
          </w:p>
          <w:p w:rsidR="00270218" w:rsidRDefault="00CC1913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12.0 (12.0.1-12.0.2)</w:t>
            </w:r>
          </w:p>
        </w:tc>
      </w:tr>
      <w:tr w:rsidR="00270218" w:rsidTr="00C238EB">
        <w:trPr>
          <w:trHeight w:val="1430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</w:tcBorders>
          </w:tcPr>
          <w:p w:rsidR="00270218" w:rsidRDefault="00CC1913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</w:tcBorders>
          </w:tcPr>
          <w:p w:rsidR="00270218" w:rsidRDefault="00CC1913">
            <w:pPr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гостиничное обслуживание;</w:t>
            </w:r>
          </w:p>
          <w:p w:rsidR="00270218" w:rsidRDefault="00CC1913">
            <w:pPr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коммунальное обслуживание;</w:t>
            </w:r>
          </w:p>
          <w:p w:rsidR="00270218" w:rsidRDefault="00CC1913">
            <w:pPr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амбулаторно-поликлиническое обслуживание;</w:t>
            </w:r>
          </w:p>
          <w:p w:rsidR="00270218" w:rsidRDefault="00CC1913">
            <w:pPr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автомобильный транспорт;</w:t>
            </w:r>
          </w:p>
          <w:p w:rsidR="00270218" w:rsidRDefault="00270218">
            <w:pPr>
              <w:contextualSpacing/>
              <w:jc w:val="both"/>
              <w:rPr>
                <w:rFonts w:eastAsia="Times New Roman" w:cs="Times New Roman"/>
                <w:spacing w:val="-10"/>
                <w:lang w:eastAsia="ru-RU" w:bidi="ar-SA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4.7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3.1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3.4.1</w:t>
            </w:r>
          </w:p>
          <w:p w:rsidR="00270218" w:rsidRDefault="00CC1913">
            <w:pPr>
              <w:snapToGrid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7.2 (7.2.1-7.2.3)</w:t>
            </w:r>
          </w:p>
        </w:tc>
      </w:tr>
      <w:tr w:rsidR="00270218" w:rsidTr="00C238EB">
        <w:trPr>
          <w:trHeight w:val="454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Вспомогательные виды разрешенного использования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napToGrid w:val="0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>н</w:t>
            </w:r>
            <w:r>
              <w:rPr>
                <w:rFonts w:eastAsia="Times New Roman" w:cs="Times New Roman"/>
                <w:color w:val="000000"/>
                <w:lang w:eastAsia="ru-RU"/>
              </w:rPr>
              <w:t>е устанавливаются.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270218">
            <w:pPr>
              <w:snapToGrid w:val="0"/>
              <w:jc w:val="center"/>
              <w:rPr>
                <w:rFonts w:cs="Times New Roman"/>
                <w:lang w:eastAsia="ru-RU"/>
              </w:rPr>
            </w:pPr>
          </w:p>
        </w:tc>
      </w:tr>
    </w:tbl>
    <w:p w:rsidR="00270218" w:rsidRDefault="00270218" w:rsidP="00697B5E">
      <w:pPr>
        <w:widowControl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270218" w:rsidRDefault="00CC1913" w:rsidP="00697B5E">
      <w:pPr>
        <w:widowControl/>
        <w:ind w:right="340" w:firstLine="709"/>
        <w:jc w:val="both"/>
        <w:rPr>
          <w:rFonts w:eastAsia="Calibri" w:cs="Calibri"/>
          <w:sz w:val="28"/>
          <w:szCs w:val="28"/>
          <w:lang w:bidi="ar-SA"/>
        </w:rPr>
      </w:pPr>
      <w:r>
        <w:rPr>
          <w:rFonts w:eastAsia="Arial" w:cs="Times New Roman"/>
          <w:sz w:val="28"/>
          <w:szCs w:val="28"/>
        </w:rPr>
        <w:t>П</w:t>
      </w:r>
      <w:r>
        <w:rPr>
          <w:rFonts w:eastAsia="Arial" w:cs="Times New Roman"/>
          <w:spacing w:val="-2"/>
          <w:sz w:val="28"/>
          <w:szCs w:val="28"/>
        </w:rPr>
        <w:t>ре</w:t>
      </w:r>
      <w:r>
        <w:rPr>
          <w:rFonts w:eastAsia="Arial" w:cs="Times New Roman"/>
          <w:spacing w:val="1"/>
          <w:sz w:val="28"/>
          <w:szCs w:val="28"/>
        </w:rPr>
        <w:t>д</w:t>
      </w:r>
      <w:r>
        <w:rPr>
          <w:rFonts w:eastAsia="Arial" w:cs="Times New Roman"/>
          <w:spacing w:val="-2"/>
          <w:sz w:val="28"/>
          <w:szCs w:val="28"/>
        </w:rPr>
        <w:t>е</w:t>
      </w:r>
      <w:r>
        <w:rPr>
          <w:rFonts w:eastAsia="Arial" w:cs="Times New Roman"/>
          <w:spacing w:val="-3"/>
          <w:sz w:val="28"/>
          <w:szCs w:val="28"/>
        </w:rPr>
        <w:t>л</w:t>
      </w:r>
      <w:r>
        <w:rPr>
          <w:rFonts w:eastAsia="Arial" w:cs="Times New Roman"/>
          <w:spacing w:val="1"/>
          <w:sz w:val="28"/>
          <w:szCs w:val="28"/>
        </w:rPr>
        <w:t>ь</w:t>
      </w:r>
      <w:r>
        <w:rPr>
          <w:rFonts w:eastAsia="Arial" w:cs="Times New Roman"/>
          <w:sz w:val="28"/>
          <w:szCs w:val="28"/>
        </w:rPr>
        <w:t>н</w:t>
      </w:r>
      <w:r>
        <w:rPr>
          <w:rFonts w:eastAsia="Arial" w:cs="Times New Roman"/>
          <w:spacing w:val="-1"/>
          <w:sz w:val="28"/>
          <w:szCs w:val="28"/>
        </w:rPr>
        <w:t>ы</w:t>
      </w:r>
      <w:r>
        <w:rPr>
          <w:rFonts w:eastAsia="Arial" w:cs="Times New Roman"/>
          <w:sz w:val="28"/>
          <w:szCs w:val="28"/>
        </w:rPr>
        <w:t>е</w:t>
      </w:r>
      <w:r>
        <w:rPr>
          <w:rFonts w:eastAsia="Arial" w:cs="Times New Roman"/>
          <w:spacing w:val="1"/>
          <w:sz w:val="28"/>
          <w:szCs w:val="28"/>
        </w:rPr>
        <w:t xml:space="preserve"> (</w:t>
      </w:r>
      <w:r>
        <w:rPr>
          <w:rFonts w:eastAsia="Arial" w:cs="Times New Roman"/>
          <w:spacing w:val="-5"/>
          <w:sz w:val="28"/>
          <w:szCs w:val="28"/>
        </w:rPr>
        <w:t>м</w:t>
      </w:r>
      <w:r>
        <w:rPr>
          <w:rFonts w:eastAsia="Arial" w:cs="Times New Roman"/>
          <w:spacing w:val="1"/>
          <w:sz w:val="28"/>
          <w:szCs w:val="28"/>
        </w:rPr>
        <w:t>и</w:t>
      </w:r>
      <w:r>
        <w:rPr>
          <w:rFonts w:eastAsia="Arial" w:cs="Times New Roman"/>
          <w:spacing w:val="-4"/>
          <w:sz w:val="28"/>
          <w:szCs w:val="28"/>
        </w:rPr>
        <w:t>н</w:t>
      </w:r>
      <w:r>
        <w:rPr>
          <w:rFonts w:eastAsia="Arial" w:cs="Times New Roman"/>
          <w:spacing w:val="1"/>
          <w:sz w:val="28"/>
          <w:szCs w:val="28"/>
        </w:rPr>
        <w:t>и</w:t>
      </w:r>
      <w:r>
        <w:rPr>
          <w:rFonts w:eastAsia="Arial" w:cs="Times New Roman"/>
          <w:spacing w:val="-1"/>
          <w:sz w:val="28"/>
          <w:szCs w:val="28"/>
        </w:rPr>
        <w:t>м</w:t>
      </w:r>
      <w:r>
        <w:rPr>
          <w:rFonts w:eastAsia="Arial" w:cs="Times New Roman"/>
          <w:spacing w:val="-6"/>
          <w:sz w:val="28"/>
          <w:szCs w:val="28"/>
        </w:rPr>
        <w:t>а</w:t>
      </w:r>
      <w:r>
        <w:rPr>
          <w:rFonts w:eastAsia="Arial" w:cs="Times New Roman"/>
          <w:spacing w:val="1"/>
          <w:sz w:val="28"/>
          <w:szCs w:val="28"/>
        </w:rPr>
        <w:t>л</w:t>
      </w:r>
      <w:r>
        <w:rPr>
          <w:rFonts w:eastAsia="Arial" w:cs="Times New Roman"/>
          <w:spacing w:val="-2"/>
          <w:sz w:val="28"/>
          <w:szCs w:val="28"/>
        </w:rPr>
        <w:t>ь</w:t>
      </w:r>
      <w:r>
        <w:rPr>
          <w:rFonts w:eastAsia="Arial" w:cs="Times New Roman"/>
          <w:sz w:val="28"/>
          <w:szCs w:val="28"/>
        </w:rPr>
        <w:t>н</w:t>
      </w:r>
      <w:r>
        <w:rPr>
          <w:rFonts w:eastAsia="Arial" w:cs="Times New Roman"/>
          <w:spacing w:val="-1"/>
          <w:sz w:val="28"/>
          <w:szCs w:val="28"/>
        </w:rPr>
        <w:t>ы</w:t>
      </w:r>
      <w:r>
        <w:rPr>
          <w:rFonts w:eastAsia="Arial" w:cs="Times New Roman"/>
          <w:sz w:val="28"/>
          <w:szCs w:val="28"/>
        </w:rPr>
        <w:t>е</w:t>
      </w:r>
      <w:r>
        <w:rPr>
          <w:rFonts w:eastAsia="Arial" w:cs="Times New Roman"/>
          <w:spacing w:val="3"/>
          <w:sz w:val="28"/>
          <w:szCs w:val="28"/>
        </w:rPr>
        <w:t xml:space="preserve"> </w:t>
      </w:r>
      <w:r>
        <w:rPr>
          <w:rFonts w:eastAsia="Arial" w:cs="Times New Roman"/>
          <w:sz w:val="28"/>
          <w:szCs w:val="28"/>
        </w:rPr>
        <w:t xml:space="preserve">и </w:t>
      </w:r>
      <w:r>
        <w:rPr>
          <w:rFonts w:eastAsia="Arial" w:cs="Times New Roman"/>
          <w:spacing w:val="1"/>
          <w:sz w:val="28"/>
          <w:szCs w:val="28"/>
        </w:rPr>
        <w:t>(</w:t>
      </w:r>
      <w:r>
        <w:rPr>
          <w:rFonts w:eastAsia="Arial" w:cs="Times New Roman"/>
          <w:spacing w:val="-2"/>
          <w:sz w:val="28"/>
          <w:szCs w:val="28"/>
        </w:rPr>
        <w:t>и</w:t>
      </w:r>
      <w:r>
        <w:rPr>
          <w:rFonts w:eastAsia="Arial" w:cs="Times New Roman"/>
          <w:spacing w:val="-3"/>
          <w:sz w:val="28"/>
          <w:szCs w:val="28"/>
        </w:rPr>
        <w:t>л</w:t>
      </w:r>
      <w:r>
        <w:rPr>
          <w:rFonts w:eastAsia="Arial" w:cs="Times New Roman"/>
          <w:spacing w:val="1"/>
          <w:sz w:val="28"/>
          <w:szCs w:val="28"/>
        </w:rPr>
        <w:t>и</w:t>
      </w:r>
      <w:r>
        <w:rPr>
          <w:rFonts w:eastAsia="Arial" w:cs="Times New Roman"/>
          <w:sz w:val="28"/>
          <w:szCs w:val="28"/>
        </w:rPr>
        <w:t>)</w:t>
      </w:r>
      <w:r>
        <w:rPr>
          <w:rFonts w:eastAsia="Arial" w:cs="Times New Roman"/>
          <w:spacing w:val="2"/>
          <w:sz w:val="28"/>
          <w:szCs w:val="28"/>
        </w:rPr>
        <w:t xml:space="preserve"> </w:t>
      </w:r>
      <w:r>
        <w:rPr>
          <w:rFonts w:eastAsia="Arial" w:cs="Times New Roman"/>
          <w:spacing w:val="-1"/>
          <w:sz w:val="28"/>
          <w:szCs w:val="28"/>
        </w:rPr>
        <w:t>м</w:t>
      </w:r>
      <w:r>
        <w:rPr>
          <w:rFonts w:eastAsia="Arial" w:cs="Times New Roman"/>
          <w:spacing w:val="-6"/>
          <w:sz w:val="28"/>
          <w:szCs w:val="28"/>
        </w:rPr>
        <w:t>а</w:t>
      </w:r>
      <w:r>
        <w:rPr>
          <w:rFonts w:eastAsia="Arial" w:cs="Times New Roman"/>
          <w:spacing w:val="2"/>
          <w:sz w:val="28"/>
          <w:szCs w:val="28"/>
        </w:rPr>
        <w:t>к</w:t>
      </w:r>
      <w:r>
        <w:rPr>
          <w:rFonts w:eastAsia="Arial" w:cs="Times New Roman"/>
          <w:spacing w:val="-2"/>
          <w:sz w:val="28"/>
          <w:szCs w:val="28"/>
        </w:rPr>
        <w:t>с</w:t>
      </w:r>
      <w:r>
        <w:rPr>
          <w:rFonts w:eastAsia="Arial" w:cs="Times New Roman"/>
          <w:spacing w:val="1"/>
          <w:sz w:val="28"/>
          <w:szCs w:val="28"/>
        </w:rPr>
        <w:t>и</w:t>
      </w:r>
      <w:r>
        <w:rPr>
          <w:rFonts w:eastAsia="Arial" w:cs="Times New Roman"/>
          <w:spacing w:val="-1"/>
          <w:sz w:val="28"/>
          <w:szCs w:val="28"/>
        </w:rPr>
        <w:t>м</w:t>
      </w:r>
      <w:r>
        <w:rPr>
          <w:rFonts w:eastAsia="Arial" w:cs="Times New Roman"/>
          <w:spacing w:val="-6"/>
          <w:sz w:val="28"/>
          <w:szCs w:val="28"/>
        </w:rPr>
        <w:t>а</w:t>
      </w:r>
      <w:r>
        <w:rPr>
          <w:rFonts w:eastAsia="Arial" w:cs="Times New Roman"/>
          <w:spacing w:val="-3"/>
          <w:sz w:val="28"/>
          <w:szCs w:val="28"/>
        </w:rPr>
        <w:t>л</w:t>
      </w:r>
      <w:r>
        <w:rPr>
          <w:rFonts w:eastAsia="Arial" w:cs="Times New Roman"/>
          <w:spacing w:val="1"/>
          <w:sz w:val="28"/>
          <w:szCs w:val="28"/>
        </w:rPr>
        <w:t>ь</w:t>
      </w:r>
      <w:r>
        <w:rPr>
          <w:rFonts w:eastAsia="Arial" w:cs="Times New Roman"/>
          <w:sz w:val="28"/>
          <w:szCs w:val="28"/>
        </w:rPr>
        <w:t>н</w:t>
      </w:r>
      <w:r>
        <w:rPr>
          <w:rFonts w:eastAsia="Arial" w:cs="Times New Roman"/>
          <w:spacing w:val="-1"/>
          <w:sz w:val="28"/>
          <w:szCs w:val="28"/>
        </w:rPr>
        <w:t>ы</w:t>
      </w:r>
      <w:r>
        <w:rPr>
          <w:rFonts w:eastAsia="Arial" w:cs="Times New Roman"/>
          <w:spacing w:val="-2"/>
          <w:sz w:val="28"/>
          <w:szCs w:val="28"/>
        </w:rPr>
        <w:t>е</w:t>
      </w:r>
      <w:r>
        <w:rPr>
          <w:rFonts w:eastAsia="Arial" w:cs="Times New Roman"/>
          <w:sz w:val="28"/>
          <w:szCs w:val="28"/>
        </w:rPr>
        <w:t>)</w:t>
      </w:r>
      <w:r>
        <w:rPr>
          <w:rFonts w:eastAsia="Arial" w:cs="Times New Roman"/>
          <w:spacing w:val="5"/>
          <w:sz w:val="28"/>
          <w:szCs w:val="28"/>
        </w:rPr>
        <w:t xml:space="preserve"> </w:t>
      </w:r>
      <w:r>
        <w:rPr>
          <w:rFonts w:eastAsia="Arial" w:cs="Times New Roman"/>
          <w:spacing w:val="-1"/>
          <w:sz w:val="28"/>
          <w:szCs w:val="28"/>
        </w:rPr>
        <w:t>р</w:t>
      </w:r>
      <w:r>
        <w:rPr>
          <w:rFonts w:eastAsia="Arial" w:cs="Times New Roman"/>
          <w:spacing w:val="-2"/>
          <w:sz w:val="28"/>
          <w:szCs w:val="28"/>
        </w:rPr>
        <w:t>а</w:t>
      </w:r>
      <w:r>
        <w:rPr>
          <w:rFonts w:eastAsia="Arial" w:cs="Times New Roman"/>
          <w:spacing w:val="-1"/>
          <w:sz w:val="28"/>
          <w:szCs w:val="28"/>
        </w:rPr>
        <w:t>зм</w:t>
      </w:r>
      <w:r>
        <w:rPr>
          <w:rFonts w:eastAsia="Arial" w:cs="Times New Roman"/>
          <w:spacing w:val="-2"/>
          <w:sz w:val="28"/>
          <w:szCs w:val="28"/>
        </w:rPr>
        <w:t>е</w:t>
      </w:r>
      <w:r>
        <w:rPr>
          <w:rFonts w:eastAsia="Arial" w:cs="Times New Roman"/>
          <w:spacing w:val="-1"/>
          <w:sz w:val="28"/>
          <w:szCs w:val="28"/>
        </w:rPr>
        <w:t>р</w:t>
      </w:r>
      <w:r>
        <w:rPr>
          <w:rFonts w:eastAsia="Arial" w:cs="Times New Roman"/>
          <w:sz w:val="28"/>
          <w:szCs w:val="28"/>
        </w:rPr>
        <w:t>ы</w:t>
      </w:r>
      <w:r>
        <w:rPr>
          <w:rFonts w:eastAsia="Arial" w:cs="Times New Roman"/>
          <w:spacing w:val="4"/>
          <w:sz w:val="28"/>
          <w:szCs w:val="28"/>
        </w:rPr>
        <w:t xml:space="preserve"> </w:t>
      </w:r>
      <w:r>
        <w:rPr>
          <w:rFonts w:eastAsia="Arial" w:cs="Times New Roman"/>
          <w:spacing w:val="-1"/>
          <w:sz w:val="28"/>
          <w:szCs w:val="28"/>
        </w:rPr>
        <w:t>з</w:t>
      </w:r>
      <w:r>
        <w:rPr>
          <w:rFonts w:eastAsia="Arial" w:cs="Times New Roman"/>
          <w:spacing w:val="-2"/>
          <w:sz w:val="28"/>
          <w:szCs w:val="28"/>
        </w:rPr>
        <w:t>е</w:t>
      </w:r>
      <w:r>
        <w:rPr>
          <w:rFonts w:eastAsia="Arial" w:cs="Times New Roman"/>
          <w:spacing w:val="-1"/>
          <w:sz w:val="28"/>
          <w:szCs w:val="28"/>
        </w:rPr>
        <w:t>м</w:t>
      </w:r>
      <w:r>
        <w:rPr>
          <w:rFonts w:eastAsia="Arial" w:cs="Times New Roman"/>
          <w:spacing w:val="-2"/>
          <w:sz w:val="28"/>
          <w:szCs w:val="28"/>
        </w:rPr>
        <w:t>е</w:t>
      </w:r>
      <w:r>
        <w:rPr>
          <w:rFonts w:eastAsia="Arial" w:cs="Times New Roman"/>
          <w:spacing w:val="-3"/>
          <w:sz w:val="28"/>
          <w:szCs w:val="28"/>
        </w:rPr>
        <w:t>л</w:t>
      </w:r>
      <w:r>
        <w:rPr>
          <w:rFonts w:eastAsia="Arial" w:cs="Times New Roman"/>
          <w:spacing w:val="1"/>
          <w:sz w:val="28"/>
          <w:szCs w:val="28"/>
        </w:rPr>
        <w:t>ь</w:t>
      </w:r>
      <w:r>
        <w:rPr>
          <w:rFonts w:eastAsia="Arial" w:cs="Times New Roman"/>
          <w:sz w:val="28"/>
          <w:szCs w:val="28"/>
        </w:rPr>
        <w:t>н</w:t>
      </w:r>
      <w:r>
        <w:rPr>
          <w:rFonts w:eastAsia="Arial" w:cs="Times New Roman"/>
          <w:spacing w:val="-1"/>
          <w:sz w:val="28"/>
          <w:szCs w:val="28"/>
        </w:rPr>
        <w:t>ы</w:t>
      </w:r>
      <w:r>
        <w:rPr>
          <w:rFonts w:eastAsia="Arial" w:cs="Times New Roman"/>
          <w:sz w:val="28"/>
          <w:szCs w:val="28"/>
        </w:rPr>
        <w:t xml:space="preserve">х </w:t>
      </w:r>
      <w:r>
        <w:rPr>
          <w:rFonts w:eastAsia="Arial" w:cs="Times New Roman"/>
          <w:spacing w:val="6"/>
          <w:sz w:val="28"/>
          <w:szCs w:val="28"/>
        </w:rPr>
        <w:t xml:space="preserve"> </w:t>
      </w:r>
      <w:r>
        <w:rPr>
          <w:rFonts w:eastAsia="Arial" w:cs="Times New Roman"/>
          <w:spacing w:val="-2"/>
          <w:sz w:val="28"/>
          <w:szCs w:val="28"/>
        </w:rPr>
        <w:t>у</w:t>
      </w:r>
      <w:r>
        <w:rPr>
          <w:rFonts w:eastAsia="Arial" w:cs="Times New Roman"/>
          <w:spacing w:val="1"/>
          <w:sz w:val="28"/>
          <w:szCs w:val="28"/>
        </w:rPr>
        <w:t>ч</w:t>
      </w:r>
      <w:r>
        <w:rPr>
          <w:rFonts w:eastAsia="Arial" w:cs="Times New Roman"/>
          <w:spacing w:val="-2"/>
          <w:sz w:val="28"/>
          <w:szCs w:val="28"/>
        </w:rPr>
        <w:t>ас</w:t>
      </w:r>
      <w:r>
        <w:rPr>
          <w:rFonts w:eastAsia="Arial" w:cs="Times New Roman"/>
          <w:spacing w:val="-4"/>
          <w:sz w:val="28"/>
          <w:szCs w:val="28"/>
        </w:rPr>
        <w:t>т</w:t>
      </w:r>
      <w:r>
        <w:rPr>
          <w:rFonts w:eastAsia="Arial" w:cs="Times New Roman"/>
          <w:spacing w:val="2"/>
          <w:sz w:val="28"/>
          <w:szCs w:val="28"/>
        </w:rPr>
        <w:t>к</w:t>
      </w:r>
      <w:r>
        <w:rPr>
          <w:rFonts w:eastAsia="Arial" w:cs="Times New Roman"/>
          <w:spacing w:val="-1"/>
          <w:sz w:val="28"/>
          <w:szCs w:val="28"/>
        </w:rPr>
        <w:t>о</w:t>
      </w:r>
      <w:r>
        <w:rPr>
          <w:rFonts w:eastAsia="Arial" w:cs="Times New Roman"/>
          <w:sz w:val="28"/>
          <w:szCs w:val="28"/>
        </w:rPr>
        <w:t>в</w:t>
      </w:r>
      <w:r>
        <w:rPr>
          <w:rFonts w:eastAsia="Arial" w:cs="Times New Roman"/>
          <w:spacing w:val="4"/>
          <w:sz w:val="28"/>
          <w:szCs w:val="28"/>
        </w:rPr>
        <w:t xml:space="preserve"> </w:t>
      </w:r>
      <w:r>
        <w:rPr>
          <w:rFonts w:eastAsia="Arial" w:cs="Times New Roman"/>
          <w:w w:val="101"/>
          <w:sz w:val="28"/>
          <w:szCs w:val="28"/>
        </w:rPr>
        <w:t xml:space="preserve">и </w:t>
      </w:r>
      <w:r>
        <w:rPr>
          <w:rFonts w:eastAsia="Arial" w:cs="Times New Roman"/>
          <w:sz w:val="28"/>
          <w:szCs w:val="28"/>
        </w:rPr>
        <w:t>п</w:t>
      </w:r>
      <w:r>
        <w:rPr>
          <w:rFonts w:eastAsia="Arial" w:cs="Times New Roman"/>
          <w:spacing w:val="-1"/>
          <w:sz w:val="28"/>
          <w:szCs w:val="28"/>
        </w:rPr>
        <w:t>р</w:t>
      </w:r>
      <w:r>
        <w:rPr>
          <w:rFonts w:eastAsia="Arial" w:cs="Times New Roman"/>
          <w:spacing w:val="-2"/>
          <w:sz w:val="28"/>
          <w:szCs w:val="28"/>
        </w:rPr>
        <w:t>е</w:t>
      </w:r>
      <w:r>
        <w:rPr>
          <w:rFonts w:eastAsia="Arial" w:cs="Times New Roman"/>
          <w:spacing w:val="1"/>
          <w:sz w:val="28"/>
          <w:szCs w:val="28"/>
        </w:rPr>
        <w:t>д</w:t>
      </w:r>
      <w:r>
        <w:rPr>
          <w:rFonts w:eastAsia="Arial" w:cs="Times New Roman"/>
          <w:spacing w:val="-2"/>
          <w:sz w:val="28"/>
          <w:szCs w:val="28"/>
        </w:rPr>
        <w:t>е</w:t>
      </w:r>
      <w:r>
        <w:rPr>
          <w:rFonts w:eastAsia="Arial" w:cs="Times New Roman"/>
          <w:spacing w:val="-3"/>
          <w:sz w:val="28"/>
          <w:szCs w:val="28"/>
        </w:rPr>
        <w:t>л</w:t>
      </w:r>
      <w:r>
        <w:rPr>
          <w:rFonts w:eastAsia="Arial" w:cs="Times New Roman"/>
          <w:spacing w:val="1"/>
          <w:sz w:val="28"/>
          <w:szCs w:val="28"/>
        </w:rPr>
        <w:t>ь</w:t>
      </w:r>
      <w:r>
        <w:rPr>
          <w:rFonts w:eastAsia="Arial" w:cs="Times New Roman"/>
          <w:sz w:val="28"/>
          <w:szCs w:val="28"/>
        </w:rPr>
        <w:t>н</w:t>
      </w:r>
      <w:r>
        <w:rPr>
          <w:rFonts w:eastAsia="Arial" w:cs="Times New Roman"/>
          <w:spacing w:val="-1"/>
          <w:sz w:val="28"/>
          <w:szCs w:val="28"/>
        </w:rPr>
        <w:t>ы</w:t>
      </w:r>
      <w:r>
        <w:rPr>
          <w:rFonts w:eastAsia="Arial" w:cs="Times New Roman"/>
          <w:sz w:val="28"/>
          <w:szCs w:val="28"/>
        </w:rPr>
        <w:t>е</w:t>
      </w:r>
      <w:r>
        <w:rPr>
          <w:rFonts w:eastAsia="Arial" w:cs="Times New Roman"/>
          <w:spacing w:val="1"/>
          <w:sz w:val="28"/>
          <w:szCs w:val="28"/>
        </w:rPr>
        <w:t xml:space="preserve"> </w:t>
      </w:r>
      <w:r>
        <w:rPr>
          <w:rFonts w:eastAsia="Arial" w:cs="Times New Roman"/>
          <w:sz w:val="28"/>
          <w:szCs w:val="28"/>
        </w:rPr>
        <w:t>п</w:t>
      </w:r>
      <w:r>
        <w:rPr>
          <w:rFonts w:eastAsia="Arial" w:cs="Times New Roman"/>
          <w:spacing w:val="-2"/>
          <w:sz w:val="28"/>
          <w:szCs w:val="28"/>
        </w:rPr>
        <w:t>а</w:t>
      </w:r>
      <w:r>
        <w:rPr>
          <w:rFonts w:eastAsia="Arial" w:cs="Times New Roman"/>
          <w:spacing w:val="-1"/>
          <w:sz w:val="28"/>
          <w:szCs w:val="28"/>
        </w:rPr>
        <w:t>р</w:t>
      </w:r>
      <w:r>
        <w:rPr>
          <w:rFonts w:eastAsia="Arial" w:cs="Times New Roman"/>
          <w:spacing w:val="-2"/>
          <w:sz w:val="28"/>
          <w:szCs w:val="28"/>
        </w:rPr>
        <w:t>а</w:t>
      </w:r>
      <w:r>
        <w:rPr>
          <w:rFonts w:eastAsia="Arial" w:cs="Times New Roman"/>
          <w:spacing w:val="-1"/>
          <w:sz w:val="28"/>
          <w:szCs w:val="28"/>
        </w:rPr>
        <w:t>м</w:t>
      </w:r>
      <w:r>
        <w:rPr>
          <w:rFonts w:eastAsia="Arial" w:cs="Times New Roman"/>
          <w:spacing w:val="-2"/>
          <w:sz w:val="28"/>
          <w:szCs w:val="28"/>
        </w:rPr>
        <w:t>е</w:t>
      </w:r>
      <w:r>
        <w:rPr>
          <w:rFonts w:eastAsia="Arial" w:cs="Times New Roman"/>
          <w:spacing w:val="-4"/>
          <w:sz w:val="28"/>
          <w:szCs w:val="28"/>
        </w:rPr>
        <w:t>т</w:t>
      </w:r>
      <w:r>
        <w:rPr>
          <w:rFonts w:eastAsia="Arial" w:cs="Times New Roman"/>
          <w:spacing w:val="-1"/>
          <w:sz w:val="28"/>
          <w:szCs w:val="28"/>
        </w:rPr>
        <w:t>р</w:t>
      </w:r>
      <w:r>
        <w:rPr>
          <w:rFonts w:eastAsia="Arial" w:cs="Times New Roman"/>
          <w:sz w:val="28"/>
          <w:szCs w:val="28"/>
        </w:rPr>
        <w:t>ы</w:t>
      </w:r>
      <w:r>
        <w:rPr>
          <w:rFonts w:eastAsia="Arial" w:cs="Times New Roman"/>
          <w:spacing w:val="5"/>
          <w:sz w:val="28"/>
          <w:szCs w:val="28"/>
        </w:rPr>
        <w:t xml:space="preserve"> </w:t>
      </w:r>
      <w:r>
        <w:rPr>
          <w:rFonts w:eastAsia="Arial" w:cs="Times New Roman"/>
          <w:spacing w:val="-1"/>
          <w:sz w:val="28"/>
          <w:szCs w:val="28"/>
        </w:rPr>
        <w:t>р</w:t>
      </w:r>
      <w:r>
        <w:rPr>
          <w:rFonts w:eastAsia="Arial" w:cs="Times New Roman"/>
          <w:spacing w:val="-2"/>
          <w:sz w:val="28"/>
          <w:szCs w:val="28"/>
        </w:rPr>
        <w:t>а</w:t>
      </w:r>
      <w:r>
        <w:rPr>
          <w:rFonts w:eastAsia="Arial" w:cs="Times New Roman"/>
          <w:spacing w:val="-1"/>
          <w:sz w:val="28"/>
          <w:szCs w:val="28"/>
        </w:rPr>
        <w:t>зр</w:t>
      </w:r>
      <w:r>
        <w:rPr>
          <w:rFonts w:eastAsia="Arial" w:cs="Times New Roman"/>
          <w:spacing w:val="-2"/>
          <w:sz w:val="28"/>
          <w:szCs w:val="28"/>
        </w:rPr>
        <w:t>е</w:t>
      </w:r>
      <w:r>
        <w:rPr>
          <w:rFonts w:eastAsia="Arial" w:cs="Times New Roman"/>
          <w:spacing w:val="3"/>
          <w:sz w:val="28"/>
          <w:szCs w:val="28"/>
        </w:rPr>
        <w:t>ш</w:t>
      </w:r>
      <w:r>
        <w:rPr>
          <w:rFonts w:eastAsia="Arial" w:cs="Times New Roman"/>
          <w:spacing w:val="-2"/>
          <w:sz w:val="28"/>
          <w:szCs w:val="28"/>
        </w:rPr>
        <w:t>е</w:t>
      </w:r>
      <w:r>
        <w:rPr>
          <w:rFonts w:eastAsia="Arial" w:cs="Times New Roman"/>
          <w:sz w:val="28"/>
          <w:szCs w:val="28"/>
        </w:rPr>
        <w:t>нн</w:t>
      </w:r>
      <w:r>
        <w:rPr>
          <w:rFonts w:eastAsia="Arial" w:cs="Times New Roman"/>
          <w:spacing w:val="-2"/>
          <w:sz w:val="28"/>
          <w:szCs w:val="28"/>
        </w:rPr>
        <w:t>о</w:t>
      </w:r>
      <w:r>
        <w:rPr>
          <w:rFonts w:eastAsia="Arial" w:cs="Times New Roman"/>
          <w:sz w:val="28"/>
          <w:szCs w:val="28"/>
        </w:rPr>
        <w:t>го</w:t>
      </w:r>
      <w:r>
        <w:rPr>
          <w:rFonts w:eastAsia="Arial" w:cs="Times New Roman"/>
          <w:spacing w:val="5"/>
          <w:sz w:val="28"/>
          <w:szCs w:val="28"/>
        </w:rPr>
        <w:t xml:space="preserve"> </w:t>
      </w:r>
      <w:r>
        <w:rPr>
          <w:rFonts w:eastAsia="Arial" w:cs="Times New Roman"/>
          <w:spacing w:val="-2"/>
          <w:sz w:val="28"/>
          <w:szCs w:val="28"/>
        </w:rPr>
        <w:t>с</w:t>
      </w:r>
      <w:r>
        <w:rPr>
          <w:rFonts w:eastAsia="Arial" w:cs="Times New Roman"/>
          <w:spacing w:val="-1"/>
          <w:sz w:val="28"/>
          <w:szCs w:val="28"/>
        </w:rPr>
        <w:t>тро</w:t>
      </w:r>
      <w:r>
        <w:rPr>
          <w:rFonts w:eastAsia="Arial" w:cs="Times New Roman"/>
          <w:spacing w:val="1"/>
          <w:sz w:val="28"/>
          <w:szCs w:val="28"/>
        </w:rPr>
        <w:t>и</w:t>
      </w:r>
      <w:r>
        <w:rPr>
          <w:rFonts w:eastAsia="Arial" w:cs="Times New Roman"/>
          <w:spacing w:val="-4"/>
          <w:sz w:val="28"/>
          <w:szCs w:val="28"/>
        </w:rPr>
        <w:t>т</w:t>
      </w:r>
      <w:r>
        <w:rPr>
          <w:rFonts w:eastAsia="Arial" w:cs="Times New Roman"/>
          <w:spacing w:val="-2"/>
          <w:sz w:val="28"/>
          <w:szCs w:val="28"/>
        </w:rPr>
        <w:t>е</w:t>
      </w:r>
      <w:r>
        <w:rPr>
          <w:rFonts w:eastAsia="Arial" w:cs="Times New Roman"/>
          <w:spacing w:val="1"/>
          <w:sz w:val="28"/>
          <w:szCs w:val="28"/>
        </w:rPr>
        <w:t>ль</w:t>
      </w:r>
      <w:r>
        <w:rPr>
          <w:rFonts w:eastAsia="Arial" w:cs="Times New Roman"/>
          <w:spacing w:val="-2"/>
          <w:sz w:val="28"/>
          <w:szCs w:val="28"/>
        </w:rPr>
        <w:t>с</w:t>
      </w:r>
      <w:r>
        <w:rPr>
          <w:rFonts w:eastAsia="Arial" w:cs="Times New Roman"/>
          <w:spacing w:val="-4"/>
          <w:sz w:val="28"/>
          <w:szCs w:val="28"/>
        </w:rPr>
        <w:t>т</w:t>
      </w:r>
      <w:r>
        <w:rPr>
          <w:rFonts w:eastAsia="Arial" w:cs="Times New Roman"/>
          <w:spacing w:val="1"/>
          <w:sz w:val="28"/>
          <w:szCs w:val="28"/>
        </w:rPr>
        <w:t>в</w:t>
      </w:r>
      <w:r>
        <w:rPr>
          <w:rFonts w:eastAsia="Arial" w:cs="Times New Roman"/>
          <w:spacing w:val="-2"/>
          <w:sz w:val="28"/>
          <w:szCs w:val="28"/>
        </w:rPr>
        <w:t>а</w:t>
      </w:r>
      <w:r>
        <w:rPr>
          <w:rFonts w:eastAsia="Arial" w:cs="Times New Roman"/>
          <w:sz w:val="28"/>
          <w:szCs w:val="28"/>
        </w:rPr>
        <w:t>,</w:t>
      </w:r>
      <w:r>
        <w:rPr>
          <w:rFonts w:eastAsia="Arial" w:cs="Times New Roman"/>
          <w:spacing w:val="12"/>
          <w:sz w:val="28"/>
          <w:szCs w:val="28"/>
        </w:rPr>
        <w:t xml:space="preserve"> </w:t>
      </w:r>
      <w:r>
        <w:rPr>
          <w:rFonts w:eastAsia="Arial" w:cs="Times New Roman"/>
          <w:spacing w:val="-1"/>
          <w:sz w:val="28"/>
          <w:szCs w:val="28"/>
        </w:rPr>
        <w:t>р</w:t>
      </w:r>
      <w:r>
        <w:rPr>
          <w:rFonts w:eastAsia="Arial" w:cs="Times New Roman"/>
          <w:spacing w:val="-2"/>
          <w:sz w:val="28"/>
          <w:szCs w:val="28"/>
        </w:rPr>
        <w:t>е</w:t>
      </w:r>
      <w:r>
        <w:rPr>
          <w:rFonts w:eastAsia="Arial" w:cs="Times New Roman"/>
          <w:spacing w:val="2"/>
          <w:sz w:val="28"/>
          <w:szCs w:val="28"/>
        </w:rPr>
        <w:t>к</w:t>
      </w:r>
      <w:r>
        <w:rPr>
          <w:rFonts w:eastAsia="Arial" w:cs="Times New Roman"/>
          <w:spacing w:val="-6"/>
          <w:sz w:val="28"/>
          <w:szCs w:val="28"/>
        </w:rPr>
        <w:t>о</w:t>
      </w:r>
      <w:r>
        <w:rPr>
          <w:rFonts w:eastAsia="Arial" w:cs="Times New Roman"/>
          <w:sz w:val="28"/>
          <w:szCs w:val="28"/>
        </w:rPr>
        <w:t>н</w:t>
      </w:r>
      <w:r>
        <w:rPr>
          <w:rFonts w:eastAsia="Arial" w:cs="Times New Roman"/>
          <w:spacing w:val="-2"/>
          <w:sz w:val="28"/>
          <w:szCs w:val="28"/>
        </w:rPr>
        <w:t>с</w:t>
      </w:r>
      <w:r>
        <w:rPr>
          <w:rFonts w:eastAsia="Arial" w:cs="Times New Roman"/>
          <w:spacing w:val="-4"/>
          <w:sz w:val="28"/>
          <w:szCs w:val="28"/>
        </w:rPr>
        <w:t>т</w:t>
      </w:r>
      <w:r>
        <w:rPr>
          <w:rFonts w:eastAsia="Arial" w:cs="Times New Roman"/>
          <w:spacing w:val="-1"/>
          <w:sz w:val="28"/>
          <w:szCs w:val="28"/>
        </w:rPr>
        <w:t>р</w:t>
      </w:r>
      <w:r>
        <w:rPr>
          <w:rFonts w:eastAsia="Arial" w:cs="Times New Roman"/>
          <w:spacing w:val="-2"/>
          <w:sz w:val="28"/>
          <w:szCs w:val="28"/>
        </w:rPr>
        <w:t>у</w:t>
      </w:r>
      <w:r>
        <w:rPr>
          <w:rFonts w:eastAsia="Arial" w:cs="Times New Roman"/>
          <w:spacing w:val="2"/>
          <w:sz w:val="28"/>
          <w:szCs w:val="28"/>
        </w:rPr>
        <w:t>к</w:t>
      </w:r>
      <w:r>
        <w:rPr>
          <w:rFonts w:eastAsia="Arial" w:cs="Times New Roman"/>
          <w:spacing w:val="-2"/>
          <w:sz w:val="28"/>
          <w:szCs w:val="28"/>
        </w:rPr>
        <w:t>ц</w:t>
      </w:r>
      <w:r>
        <w:rPr>
          <w:rFonts w:eastAsia="Arial" w:cs="Times New Roman"/>
          <w:spacing w:val="1"/>
          <w:sz w:val="28"/>
          <w:szCs w:val="28"/>
        </w:rPr>
        <w:t>и</w:t>
      </w:r>
      <w:r>
        <w:rPr>
          <w:rFonts w:eastAsia="Arial" w:cs="Times New Roman"/>
          <w:sz w:val="28"/>
          <w:szCs w:val="28"/>
        </w:rPr>
        <w:t>и</w:t>
      </w:r>
      <w:r>
        <w:rPr>
          <w:rFonts w:eastAsia="Arial" w:cs="Times New Roman"/>
          <w:spacing w:val="8"/>
          <w:sz w:val="28"/>
          <w:szCs w:val="28"/>
        </w:rPr>
        <w:t xml:space="preserve"> </w:t>
      </w:r>
      <w:r>
        <w:rPr>
          <w:rFonts w:eastAsia="Arial" w:cs="Times New Roman"/>
          <w:spacing w:val="-1"/>
          <w:sz w:val="28"/>
          <w:szCs w:val="28"/>
        </w:rPr>
        <w:t>о</w:t>
      </w:r>
      <w:r>
        <w:rPr>
          <w:rFonts w:eastAsia="Arial" w:cs="Times New Roman"/>
          <w:spacing w:val="-3"/>
          <w:sz w:val="28"/>
          <w:szCs w:val="28"/>
        </w:rPr>
        <w:t>б</w:t>
      </w:r>
      <w:r>
        <w:rPr>
          <w:rFonts w:eastAsia="Arial" w:cs="Times New Roman"/>
          <w:spacing w:val="1"/>
          <w:sz w:val="28"/>
          <w:szCs w:val="28"/>
        </w:rPr>
        <w:t>ъ</w:t>
      </w:r>
      <w:r>
        <w:rPr>
          <w:rFonts w:eastAsia="Arial" w:cs="Times New Roman"/>
          <w:spacing w:val="-6"/>
          <w:sz w:val="28"/>
          <w:szCs w:val="28"/>
        </w:rPr>
        <w:t>е</w:t>
      </w:r>
      <w:r>
        <w:rPr>
          <w:rFonts w:eastAsia="Arial" w:cs="Times New Roman"/>
          <w:spacing w:val="2"/>
          <w:sz w:val="28"/>
          <w:szCs w:val="28"/>
        </w:rPr>
        <w:t>к</w:t>
      </w:r>
      <w:r>
        <w:rPr>
          <w:rFonts w:eastAsia="Arial" w:cs="Times New Roman"/>
          <w:spacing w:val="-4"/>
          <w:sz w:val="28"/>
          <w:szCs w:val="28"/>
        </w:rPr>
        <w:t>т</w:t>
      </w:r>
      <w:r>
        <w:rPr>
          <w:rFonts w:eastAsia="Arial" w:cs="Times New Roman"/>
          <w:spacing w:val="-1"/>
          <w:sz w:val="28"/>
          <w:szCs w:val="28"/>
        </w:rPr>
        <w:t>о</w:t>
      </w:r>
      <w:r>
        <w:rPr>
          <w:rFonts w:eastAsia="Arial" w:cs="Times New Roman"/>
          <w:sz w:val="28"/>
          <w:szCs w:val="28"/>
        </w:rPr>
        <w:t>в</w:t>
      </w:r>
      <w:r>
        <w:rPr>
          <w:rFonts w:eastAsia="Arial" w:cs="Times New Roman"/>
          <w:spacing w:val="5"/>
          <w:sz w:val="28"/>
          <w:szCs w:val="28"/>
        </w:rPr>
        <w:t xml:space="preserve"> </w:t>
      </w:r>
      <w:r>
        <w:rPr>
          <w:rFonts w:eastAsia="Arial" w:cs="Times New Roman"/>
          <w:spacing w:val="2"/>
          <w:sz w:val="28"/>
          <w:szCs w:val="28"/>
        </w:rPr>
        <w:t>к</w:t>
      </w:r>
      <w:r>
        <w:rPr>
          <w:rFonts w:eastAsia="Arial" w:cs="Times New Roman"/>
          <w:spacing w:val="-2"/>
          <w:sz w:val="28"/>
          <w:szCs w:val="28"/>
        </w:rPr>
        <w:t>а</w:t>
      </w:r>
      <w:r>
        <w:rPr>
          <w:rFonts w:eastAsia="Arial" w:cs="Times New Roman"/>
          <w:spacing w:val="-4"/>
          <w:sz w:val="28"/>
          <w:szCs w:val="28"/>
        </w:rPr>
        <w:t>п</w:t>
      </w:r>
      <w:r>
        <w:rPr>
          <w:rFonts w:eastAsia="Arial" w:cs="Times New Roman"/>
          <w:spacing w:val="1"/>
          <w:w w:val="101"/>
          <w:sz w:val="28"/>
          <w:szCs w:val="28"/>
        </w:rPr>
        <w:t>и</w:t>
      </w:r>
      <w:r>
        <w:rPr>
          <w:rFonts w:eastAsia="Arial" w:cs="Times New Roman"/>
          <w:spacing w:val="-4"/>
          <w:w w:val="101"/>
          <w:sz w:val="28"/>
          <w:szCs w:val="28"/>
        </w:rPr>
        <w:t>т</w:t>
      </w:r>
      <w:r>
        <w:rPr>
          <w:rFonts w:eastAsia="Arial" w:cs="Times New Roman"/>
          <w:spacing w:val="-2"/>
          <w:sz w:val="28"/>
          <w:szCs w:val="28"/>
        </w:rPr>
        <w:t>а</w:t>
      </w:r>
      <w:r>
        <w:rPr>
          <w:rFonts w:eastAsia="Arial" w:cs="Times New Roman"/>
          <w:spacing w:val="1"/>
          <w:sz w:val="28"/>
          <w:szCs w:val="28"/>
        </w:rPr>
        <w:t>л</w:t>
      </w:r>
      <w:r>
        <w:rPr>
          <w:rFonts w:eastAsia="Arial" w:cs="Times New Roman"/>
          <w:spacing w:val="1"/>
          <w:w w:val="101"/>
          <w:sz w:val="28"/>
          <w:szCs w:val="28"/>
        </w:rPr>
        <w:t>ь</w:t>
      </w:r>
      <w:r>
        <w:rPr>
          <w:rFonts w:eastAsia="Arial" w:cs="Times New Roman"/>
          <w:w w:val="101"/>
          <w:sz w:val="28"/>
          <w:szCs w:val="28"/>
        </w:rPr>
        <w:t>н</w:t>
      </w:r>
      <w:r>
        <w:rPr>
          <w:rFonts w:eastAsia="Arial" w:cs="Times New Roman"/>
          <w:spacing w:val="-1"/>
          <w:w w:val="101"/>
          <w:sz w:val="28"/>
          <w:szCs w:val="28"/>
        </w:rPr>
        <w:t>о</w:t>
      </w:r>
      <w:r>
        <w:rPr>
          <w:rFonts w:eastAsia="Arial" w:cs="Times New Roman"/>
          <w:w w:val="101"/>
          <w:sz w:val="28"/>
          <w:szCs w:val="28"/>
        </w:rPr>
        <w:t xml:space="preserve">го </w:t>
      </w:r>
      <w:r>
        <w:rPr>
          <w:rFonts w:eastAsia="Arial" w:cs="Times New Roman"/>
          <w:spacing w:val="-2"/>
          <w:sz w:val="28"/>
          <w:szCs w:val="28"/>
        </w:rPr>
        <w:t>с</w:t>
      </w:r>
      <w:r>
        <w:rPr>
          <w:rFonts w:eastAsia="Arial" w:cs="Times New Roman"/>
          <w:spacing w:val="-4"/>
          <w:w w:val="101"/>
          <w:sz w:val="28"/>
          <w:szCs w:val="28"/>
        </w:rPr>
        <w:t>т</w:t>
      </w:r>
      <w:r>
        <w:rPr>
          <w:rFonts w:eastAsia="Arial" w:cs="Times New Roman"/>
          <w:spacing w:val="-1"/>
          <w:w w:val="101"/>
          <w:sz w:val="28"/>
          <w:szCs w:val="28"/>
        </w:rPr>
        <w:t>ро</w:t>
      </w:r>
      <w:r>
        <w:rPr>
          <w:rFonts w:eastAsia="Arial" w:cs="Times New Roman"/>
          <w:spacing w:val="1"/>
          <w:w w:val="101"/>
          <w:sz w:val="28"/>
          <w:szCs w:val="28"/>
        </w:rPr>
        <w:t>и</w:t>
      </w:r>
      <w:r>
        <w:rPr>
          <w:rFonts w:eastAsia="Arial" w:cs="Times New Roman"/>
          <w:spacing w:val="-4"/>
          <w:w w:val="101"/>
          <w:sz w:val="28"/>
          <w:szCs w:val="28"/>
        </w:rPr>
        <w:t>т</w:t>
      </w:r>
      <w:r>
        <w:rPr>
          <w:rFonts w:eastAsia="Arial" w:cs="Times New Roman"/>
          <w:spacing w:val="-2"/>
          <w:sz w:val="28"/>
          <w:szCs w:val="28"/>
        </w:rPr>
        <w:t>е</w:t>
      </w:r>
      <w:r>
        <w:rPr>
          <w:rFonts w:eastAsia="Arial" w:cs="Times New Roman"/>
          <w:spacing w:val="1"/>
          <w:sz w:val="28"/>
          <w:szCs w:val="28"/>
        </w:rPr>
        <w:t>л</w:t>
      </w:r>
      <w:r>
        <w:rPr>
          <w:rFonts w:eastAsia="Arial" w:cs="Times New Roman"/>
          <w:spacing w:val="1"/>
          <w:w w:val="101"/>
          <w:sz w:val="28"/>
          <w:szCs w:val="28"/>
        </w:rPr>
        <w:t>ь</w:t>
      </w:r>
      <w:r>
        <w:rPr>
          <w:rFonts w:eastAsia="Arial" w:cs="Times New Roman"/>
          <w:spacing w:val="-2"/>
          <w:sz w:val="28"/>
          <w:szCs w:val="28"/>
        </w:rPr>
        <w:t>с</w:t>
      </w:r>
      <w:r>
        <w:rPr>
          <w:rFonts w:eastAsia="Arial" w:cs="Times New Roman"/>
          <w:spacing w:val="-4"/>
          <w:w w:val="101"/>
          <w:sz w:val="28"/>
          <w:szCs w:val="28"/>
        </w:rPr>
        <w:t>т</w:t>
      </w:r>
      <w:r>
        <w:rPr>
          <w:rFonts w:eastAsia="Arial" w:cs="Times New Roman"/>
          <w:spacing w:val="1"/>
          <w:w w:val="101"/>
          <w:sz w:val="28"/>
          <w:szCs w:val="28"/>
        </w:rPr>
        <w:t>в</w:t>
      </w:r>
      <w:r>
        <w:rPr>
          <w:rFonts w:eastAsia="Arial" w:cs="Times New Roman"/>
          <w:sz w:val="28"/>
          <w:szCs w:val="28"/>
        </w:rPr>
        <w:t>а:</w:t>
      </w:r>
    </w:p>
    <w:p w:rsidR="00270218" w:rsidRDefault="00270218" w:rsidP="00697B5E">
      <w:pPr>
        <w:widowControl/>
        <w:ind w:right="340" w:firstLine="709"/>
        <w:jc w:val="both"/>
        <w:rPr>
          <w:rFonts w:eastAsia="Calibri" w:cs="Calibri"/>
          <w:sz w:val="28"/>
          <w:szCs w:val="28"/>
          <w:lang w:bidi="ar-SA"/>
        </w:rPr>
      </w:pPr>
    </w:p>
    <w:tbl>
      <w:tblPr>
        <w:tblW w:w="9649" w:type="dxa"/>
        <w:tblInd w:w="-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621"/>
        <w:gridCol w:w="5185"/>
        <w:gridCol w:w="3843"/>
      </w:tblGrid>
      <w:tr w:rsidR="00270218" w:rsidTr="001069D9">
        <w:trPr>
          <w:tblHeader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0218" w:rsidRDefault="00CC1913">
            <w:pPr>
              <w:spacing w:line="276" w:lineRule="auto"/>
              <w:jc w:val="center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 w:cs="Times New Roman"/>
                <w:color w:val="000000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0218" w:rsidRDefault="00CC191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Наименование размера, параметра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218" w:rsidRDefault="00CC191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270218" w:rsidTr="001069D9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Минимальные и (или) максимальные размеры земельного участка, в том числе его площадь</w:t>
            </w:r>
          </w:p>
        </w:tc>
        <w:tc>
          <w:tcPr>
            <w:tcW w:w="3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spacing w:line="276" w:lineRule="auto"/>
              <w:ind w:left="170" w:right="11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устанавливаются в соответствии с действующими техническими регламентами.</w:t>
            </w:r>
          </w:p>
        </w:tc>
      </w:tr>
      <w:tr w:rsidR="00270218" w:rsidTr="001069D9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Минимальный отступ от границ земельных </w:t>
            </w:r>
            <w:r>
              <w:rPr>
                <w:rFonts w:eastAsia="Times New Roman" w:cs="Times New Roman"/>
                <w:color w:val="000000"/>
                <w:lang w:eastAsia="ru-RU"/>
              </w:rPr>
              <w:lastRenderedPageBreak/>
              <w:t>участков до зданий, строений, сооружений</w:t>
            </w:r>
          </w:p>
        </w:tc>
        <w:tc>
          <w:tcPr>
            <w:tcW w:w="3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270218">
            <w:pPr>
              <w:snapToGrid w:val="0"/>
              <w:rPr>
                <w:rFonts w:eastAsia="Calibri" w:cs="Calibri"/>
                <w:sz w:val="28"/>
                <w:szCs w:val="28"/>
                <w:lang w:bidi="ar-SA"/>
              </w:rPr>
            </w:pPr>
          </w:p>
        </w:tc>
      </w:tr>
      <w:tr w:rsidR="00270218" w:rsidTr="001069D9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Максимальное количество наземных этажей  зданий, строений, сооружений на территории земельного участка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pStyle w:val="affffb"/>
              <w:suppressAutoHyphens/>
              <w:spacing w:before="0" w:after="0"/>
              <w:ind w:left="113"/>
              <w:rPr>
                <w:rFonts w:eastAsia="Calibri" w:cs="Calibri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2 этажа</w:t>
            </w:r>
          </w:p>
          <w:p w:rsidR="00270218" w:rsidRDefault="00270218">
            <w:pPr>
              <w:spacing w:line="276" w:lineRule="auto"/>
              <w:textAlignment w:val="baseline"/>
              <w:rPr>
                <w:rFonts w:cs="Times New Roman"/>
                <w:color w:val="000000"/>
              </w:rPr>
            </w:pPr>
          </w:p>
        </w:tc>
      </w:tr>
      <w:tr w:rsidR="00270218" w:rsidTr="001069D9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Максимальный процент застройки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pStyle w:val="affffb"/>
              <w:suppressAutoHyphens/>
              <w:spacing w:before="0" w:after="0"/>
              <w:ind w:left="1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20%</w:t>
            </w:r>
          </w:p>
        </w:tc>
      </w:tr>
    </w:tbl>
    <w:p w:rsidR="00270218" w:rsidRDefault="00270218" w:rsidP="0092514F">
      <w:pPr>
        <w:widowControl/>
        <w:ind w:left="567" w:firstLine="709"/>
        <w:contextualSpacing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270218" w:rsidRPr="0092514F" w:rsidRDefault="00CC1913" w:rsidP="0092514F">
      <w:pPr>
        <w:pStyle w:val="1"/>
        <w:widowControl/>
        <w:numPr>
          <w:ilvl w:val="0"/>
          <w:numId w:val="0"/>
        </w:numPr>
        <w:ind w:firstLine="709"/>
        <w:jc w:val="both"/>
        <w:rPr>
          <w:rFonts w:eastAsia="Calibri" w:cs="Calibri"/>
          <w:lang w:bidi="ar-SA"/>
        </w:rPr>
      </w:pPr>
      <w:bookmarkStart w:id="26" w:name="_Toc112842136"/>
      <w:r w:rsidRPr="0092514F">
        <w:rPr>
          <w:rFonts w:cs="Times New Roman"/>
        </w:rPr>
        <w:t>Статья 11.</w:t>
      </w:r>
      <w:r w:rsidRPr="0092514F">
        <w:rPr>
          <w:rFonts w:cs="Times New Roman"/>
          <w:color w:val="000000"/>
          <w:lang w:bidi="ar-SA"/>
        </w:rPr>
        <w:t>6</w:t>
      </w:r>
      <w:r w:rsidRPr="0092514F">
        <w:rPr>
          <w:rFonts w:cs="Times New Roman"/>
        </w:rPr>
        <w:t xml:space="preserve">. </w:t>
      </w:r>
      <w:r w:rsidRPr="0092514F">
        <w:rPr>
          <w:color w:val="000000"/>
          <w:shd w:val="clear" w:color="auto" w:fill="auto"/>
        </w:rPr>
        <w:t xml:space="preserve"> Градостроительные регламенты.  Зоны специального назначения.</w:t>
      </w:r>
      <w:bookmarkEnd w:id="26"/>
    </w:p>
    <w:p w:rsidR="00270218" w:rsidRPr="0092514F" w:rsidRDefault="00270218" w:rsidP="0092514F">
      <w:pPr>
        <w:widowControl/>
        <w:ind w:firstLine="709"/>
        <w:jc w:val="both"/>
        <w:rPr>
          <w:b/>
          <w:bCs/>
          <w:sz w:val="28"/>
          <w:szCs w:val="28"/>
        </w:rPr>
      </w:pPr>
    </w:p>
    <w:p w:rsidR="00270218" w:rsidRPr="0092514F" w:rsidRDefault="00CC1913" w:rsidP="0092514F">
      <w:pPr>
        <w:ind w:firstLine="709"/>
        <w:jc w:val="both"/>
        <w:rPr>
          <w:rFonts w:eastAsia="Calibri" w:cs="Calibri"/>
          <w:sz w:val="28"/>
          <w:szCs w:val="28"/>
          <w:lang w:bidi="ar-SA"/>
        </w:rPr>
      </w:pPr>
      <w:r w:rsidRPr="0092514F">
        <w:rPr>
          <w:b/>
          <w:bCs/>
          <w:color w:val="000000"/>
          <w:sz w:val="28"/>
          <w:szCs w:val="28"/>
        </w:rPr>
        <w:t xml:space="preserve">1) </w:t>
      </w:r>
      <w:r w:rsidRPr="0092514F">
        <w:rPr>
          <w:rFonts w:eastAsia="Calibri" w:cs="Times New Roman"/>
          <w:b/>
          <w:bCs/>
          <w:color w:val="000000"/>
          <w:sz w:val="28"/>
          <w:szCs w:val="28"/>
          <w:lang w:bidi="ar-SA"/>
        </w:rPr>
        <w:t>Зона кладбищ</w:t>
      </w:r>
      <w:r w:rsidRPr="0092514F">
        <w:rPr>
          <w:rFonts w:cs="Times New Roman"/>
          <w:b/>
          <w:bCs/>
          <w:color w:val="000000"/>
          <w:sz w:val="28"/>
          <w:szCs w:val="28"/>
        </w:rPr>
        <w:t xml:space="preserve"> (</w:t>
      </w:r>
      <w:r w:rsidRPr="0092514F">
        <w:rPr>
          <w:rFonts w:eastAsia="Calibri" w:cs="Times New Roman"/>
          <w:b/>
          <w:bCs/>
          <w:color w:val="000000"/>
          <w:sz w:val="28"/>
          <w:szCs w:val="28"/>
          <w:lang w:bidi="ar-SA"/>
        </w:rPr>
        <w:t>6</w:t>
      </w:r>
      <w:r w:rsidRPr="0092514F">
        <w:rPr>
          <w:rFonts w:cs="Times New Roman"/>
          <w:b/>
          <w:bCs/>
          <w:color w:val="000000"/>
          <w:sz w:val="28"/>
          <w:szCs w:val="28"/>
        </w:rPr>
        <w:t>.1).</w:t>
      </w:r>
    </w:p>
    <w:p w:rsidR="00270218" w:rsidRPr="0092514F" w:rsidRDefault="00270218" w:rsidP="0092514F">
      <w:pPr>
        <w:ind w:firstLine="709"/>
        <w:jc w:val="both"/>
        <w:rPr>
          <w:rFonts w:eastAsia="Calibri" w:cs="Calibri"/>
          <w:sz w:val="28"/>
          <w:szCs w:val="28"/>
          <w:lang w:bidi="ar-SA"/>
        </w:rPr>
      </w:pPr>
    </w:p>
    <w:p w:rsidR="00270218" w:rsidRPr="0092514F" w:rsidRDefault="00CC1913" w:rsidP="0092514F">
      <w:pPr>
        <w:ind w:firstLine="709"/>
        <w:jc w:val="both"/>
        <w:rPr>
          <w:sz w:val="28"/>
          <w:szCs w:val="28"/>
        </w:rPr>
      </w:pPr>
      <w:r w:rsidRPr="0092514F">
        <w:rPr>
          <w:sz w:val="28"/>
          <w:szCs w:val="28"/>
        </w:rPr>
        <w:t>Зона кладбищ - это территория, на которой размещаются здания и сооружения для проведения скорбных и траурных обрядов, культовые здания и сооружения, а также кладбища.</w:t>
      </w:r>
    </w:p>
    <w:p w:rsidR="00270218" w:rsidRPr="0092514F" w:rsidRDefault="00270218" w:rsidP="0092514F">
      <w:pPr>
        <w:ind w:firstLine="709"/>
        <w:jc w:val="both"/>
        <w:rPr>
          <w:sz w:val="28"/>
          <w:szCs w:val="28"/>
        </w:rPr>
      </w:pPr>
    </w:p>
    <w:tbl>
      <w:tblPr>
        <w:tblW w:w="96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52"/>
        <w:gridCol w:w="5240"/>
        <w:gridCol w:w="2413"/>
      </w:tblGrid>
      <w:tr w:rsidR="00270218" w:rsidTr="007A4FCF">
        <w:trPr>
          <w:trHeight w:val="454"/>
          <w:tblHeader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 w:rsidP="008D5EF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Вид разрешенного использования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0218" w:rsidRDefault="00CC1913" w:rsidP="008D5EF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270218" w:rsidRDefault="00CC1913" w:rsidP="008D5EF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218" w:rsidRDefault="00CC1913" w:rsidP="008D5EF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270218" w:rsidTr="007A4FCF">
        <w:trPr>
          <w:trHeight w:val="1142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</w:tcBorders>
          </w:tcPr>
          <w:p w:rsidR="00270218" w:rsidRDefault="00CC1913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</w:tcBorders>
          </w:tcPr>
          <w:p w:rsidR="00270218" w:rsidRDefault="00CC1913">
            <w:pPr>
              <w:pStyle w:val="affffb"/>
              <w:spacing w:before="0" w:after="0"/>
              <w:jc w:val="both"/>
              <w:rPr>
                <w:rFonts w:eastAsia="Times New Roman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ar-SA"/>
              </w:rPr>
              <w:t>ритуальная деятельность;</w:t>
            </w:r>
          </w:p>
          <w:p w:rsidR="00270218" w:rsidRDefault="00CC1913">
            <w:pPr>
              <w:pStyle w:val="affffb"/>
              <w:spacing w:before="0" w:after="0"/>
              <w:jc w:val="both"/>
              <w:rPr>
                <w:rFonts w:eastAsia="Times New Roman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ar-SA"/>
              </w:rPr>
              <w:t>религиозное использование.</w:t>
            </w:r>
          </w:p>
          <w:p w:rsidR="00270218" w:rsidRDefault="00270218">
            <w:pPr>
              <w:pStyle w:val="affffb"/>
              <w:spacing w:before="0" w:after="0"/>
              <w:jc w:val="both"/>
              <w:rPr>
                <w:color w:val="C9211E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0218" w:rsidRDefault="00CC1913">
            <w:pPr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>12.1</w:t>
            </w:r>
          </w:p>
          <w:p w:rsidR="00270218" w:rsidRDefault="00CC1913">
            <w:pPr>
              <w:jc w:val="center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>3.7 (3.7.1-3.7.2)</w:t>
            </w:r>
          </w:p>
          <w:p w:rsidR="00270218" w:rsidRDefault="00270218">
            <w:pPr>
              <w:jc w:val="center"/>
              <w:rPr>
                <w:color w:val="C9211E"/>
              </w:rPr>
            </w:pPr>
          </w:p>
        </w:tc>
      </w:tr>
      <w:tr w:rsidR="00270218" w:rsidTr="007A4FCF">
        <w:trPr>
          <w:trHeight w:val="1430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</w:tcBorders>
          </w:tcPr>
          <w:p w:rsidR="00270218" w:rsidRDefault="00CC1913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</w:tcBorders>
          </w:tcPr>
          <w:p w:rsidR="00270218" w:rsidRDefault="00CC1913">
            <w:pPr>
              <w:pStyle w:val="affffb"/>
              <w:spacing w:before="0" w:after="0"/>
              <w:jc w:val="both"/>
              <w:rPr>
                <w:rFonts w:eastAsia="Calibri"/>
                <w:sz w:val="24"/>
                <w:szCs w:val="24"/>
                <w:lang w:bidi="ar-SA"/>
              </w:rPr>
            </w:pPr>
            <w:r>
              <w:rPr>
                <w:rFonts w:eastAsia="Calibri"/>
                <w:sz w:val="24"/>
                <w:szCs w:val="24"/>
                <w:lang w:bidi="ar-SA"/>
              </w:rPr>
              <w:t>не устанавливаются.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0218" w:rsidRDefault="00270218">
            <w:pPr>
              <w:snapToGrid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270218" w:rsidTr="007A4FCF">
        <w:trPr>
          <w:trHeight w:val="454"/>
        </w:trPr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Вспомогательные виды разрешенного использования 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napToGrid w:val="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>н</w:t>
            </w:r>
            <w:r>
              <w:rPr>
                <w:rFonts w:eastAsia="Times New Roman" w:cs="Times New Roman"/>
                <w:color w:val="000000"/>
                <w:lang w:eastAsia="ru-RU"/>
              </w:rPr>
              <w:t>е устанавливаются.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270218">
            <w:pPr>
              <w:snapToGrid w:val="0"/>
              <w:jc w:val="center"/>
              <w:rPr>
                <w:rFonts w:cs="Times New Roman"/>
                <w:lang w:eastAsia="ru-RU"/>
              </w:rPr>
            </w:pPr>
          </w:p>
        </w:tc>
      </w:tr>
    </w:tbl>
    <w:p w:rsidR="00270218" w:rsidRPr="00420E32" w:rsidRDefault="00270218" w:rsidP="00420E32">
      <w:pPr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270218" w:rsidRPr="00420E32" w:rsidRDefault="00CC1913" w:rsidP="00420E32">
      <w:pPr>
        <w:widowControl/>
        <w:ind w:firstLine="709"/>
        <w:jc w:val="both"/>
        <w:rPr>
          <w:sz w:val="28"/>
          <w:szCs w:val="28"/>
        </w:rPr>
      </w:pPr>
      <w:r w:rsidRPr="00420E32">
        <w:rPr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270218" w:rsidRPr="00420E32" w:rsidRDefault="00270218" w:rsidP="00420E32">
      <w:pPr>
        <w:widowControl/>
        <w:ind w:firstLine="709"/>
        <w:jc w:val="both"/>
        <w:rPr>
          <w:sz w:val="28"/>
          <w:szCs w:val="28"/>
        </w:rPr>
      </w:pPr>
    </w:p>
    <w:tbl>
      <w:tblPr>
        <w:tblW w:w="963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589"/>
        <w:gridCol w:w="5200"/>
        <w:gridCol w:w="3850"/>
      </w:tblGrid>
      <w:tr w:rsidR="00270218" w:rsidTr="007A4FCF">
        <w:trPr>
          <w:tblHeader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0218" w:rsidRDefault="00CC1913">
            <w:pPr>
              <w:spacing w:line="276" w:lineRule="auto"/>
              <w:jc w:val="center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 w:cs="Times New Roman"/>
                <w:color w:val="000000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0218" w:rsidRDefault="00CC1913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Наименование размера, параметра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218" w:rsidRDefault="00CC1913">
            <w:pPr>
              <w:spacing w:line="276" w:lineRule="auto"/>
              <w:ind w:right="57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270218" w:rsidTr="007A4FCF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textAlignment w:val="baseline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Минимальн</w:t>
            </w:r>
            <w:r>
              <w:rPr>
                <w:rFonts w:eastAsia="Times New Roman" w:cs="Times New Roman"/>
                <w:color w:val="000000"/>
                <w:kern w:val="2"/>
                <w:lang w:eastAsia="ru-RU"/>
              </w:rPr>
              <w:t>ая площадь земельного участка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spacing w:line="276" w:lineRule="auto"/>
              <w:ind w:left="170" w:right="113"/>
              <w:rPr>
                <w:rFonts w:eastAsia="Times New Roman" w:cs="Times New Roman"/>
                <w:color w:val="00000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 xml:space="preserve">300 </w:t>
            </w:r>
            <w:proofErr w:type="spellStart"/>
            <w:r>
              <w:rPr>
                <w:rFonts w:eastAsia="Times New Roman" w:cs="Times New Roman"/>
                <w:color w:val="000000"/>
                <w:lang w:eastAsia="ru-RU" w:bidi="ar-SA"/>
              </w:rPr>
              <w:t>кв.м</w:t>
            </w:r>
            <w:proofErr w:type="spellEnd"/>
            <w:r>
              <w:rPr>
                <w:rFonts w:eastAsia="Times New Roman" w:cs="Times New Roman"/>
                <w:color w:val="000000"/>
                <w:lang w:eastAsia="ru-RU" w:bidi="ar-SA"/>
              </w:rPr>
              <w:t>.</w:t>
            </w:r>
          </w:p>
        </w:tc>
      </w:tr>
      <w:tr w:rsidR="00270218" w:rsidTr="007A4FCF"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5200" w:type="dxa"/>
            <w:tcBorders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Максимальная площадь земельного участка</w:t>
            </w:r>
          </w:p>
        </w:tc>
        <w:tc>
          <w:tcPr>
            <w:tcW w:w="3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spacing w:line="276" w:lineRule="auto"/>
              <w:ind w:left="170" w:right="11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не более 400000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кв.м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>.</w:t>
            </w:r>
          </w:p>
        </w:tc>
      </w:tr>
      <w:tr w:rsidR="00270218" w:rsidTr="007A4FCF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Минимальный отступ от границ земельных </w:t>
            </w:r>
            <w:r>
              <w:rPr>
                <w:rFonts w:eastAsia="Times New Roman" w:cs="Times New Roman"/>
                <w:color w:val="000000"/>
                <w:lang w:eastAsia="ru-RU"/>
              </w:rPr>
              <w:lastRenderedPageBreak/>
              <w:t>участков до зданий, строений, сооружений</w:t>
            </w:r>
          </w:p>
        </w:tc>
        <w:tc>
          <w:tcPr>
            <w:tcW w:w="3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CC1913">
            <w:pPr>
              <w:pStyle w:val="Main1"/>
              <w:snapToGrid w:val="0"/>
              <w:spacing w:line="276" w:lineRule="auto"/>
              <w:ind w:left="113"/>
              <w:rPr>
                <w:rFonts w:eastAsia="Calibri" w:cs="Calibri"/>
                <w:lang w:bidi="ar-SA"/>
              </w:rPr>
            </w:pPr>
            <w:r>
              <w:rPr>
                <w:rFonts w:eastAsia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>не подлежит установлению.</w:t>
            </w:r>
          </w:p>
        </w:tc>
      </w:tr>
      <w:tr w:rsidR="00270218" w:rsidTr="007A4FCF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lastRenderedPageBreak/>
              <w:t>4.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textAlignment w:val="baseline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Максимальн</w:t>
            </w:r>
            <w:r>
              <w:rPr>
                <w:rFonts w:eastAsia="Times New Roman" w:cs="Times New Roman"/>
                <w:color w:val="000000"/>
                <w:kern w:val="2"/>
                <w:lang w:eastAsia="ru-RU"/>
              </w:rPr>
              <w:t>ое количество этажей</w:t>
            </w:r>
          </w:p>
        </w:tc>
        <w:tc>
          <w:tcPr>
            <w:tcW w:w="3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270218">
            <w:pPr>
              <w:snapToGrid w:val="0"/>
              <w:rPr>
                <w:rFonts w:eastAsia="Calibri" w:cs="Calibri"/>
                <w:sz w:val="28"/>
                <w:szCs w:val="28"/>
                <w:lang w:bidi="ar-SA"/>
              </w:rPr>
            </w:pPr>
          </w:p>
        </w:tc>
      </w:tr>
      <w:tr w:rsidR="00270218" w:rsidTr="007A4FCF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jc w:val="center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0218" w:rsidRDefault="00CC1913">
            <w:pPr>
              <w:spacing w:line="276" w:lineRule="auto"/>
              <w:textAlignment w:val="baseline"/>
              <w:rPr>
                <w:rFonts w:eastAsia="Calibri" w:cs="Calibri"/>
                <w:sz w:val="28"/>
                <w:szCs w:val="28"/>
                <w:lang w:bidi="ar-SA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Максимальн</w:t>
            </w:r>
            <w:r>
              <w:rPr>
                <w:rFonts w:eastAsia="Times New Roman" w:cs="Times New Roman"/>
                <w:color w:val="000000"/>
                <w:kern w:val="2"/>
                <w:lang w:eastAsia="ru-RU"/>
              </w:rPr>
              <w:t>ый процент застройки</w:t>
            </w:r>
          </w:p>
        </w:tc>
        <w:tc>
          <w:tcPr>
            <w:tcW w:w="3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218" w:rsidRDefault="00270218">
            <w:pPr>
              <w:snapToGrid w:val="0"/>
              <w:rPr>
                <w:rFonts w:eastAsia="Calibri" w:cs="Calibri"/>
                <w:sz w:val="28"/>
                <w:szCs w:val="28"/>
                <w:lang w:bidi="ar-SA"/>
              </w:rPr>
            </w:pPr>
          </w:p>
        </w:tc>
      </w:tr>
    </w:tbl>
    <w:p w:rsidR="00270218" w:rsidRDefault="00270218">
      <w:pPr>
        <w:rPr>
          <w:rFonts w:eastAsia="Calibri" w:cs="Calibri"/>
          <w:sz w:val="28"/>
          <w:szCs w:val="28"/>
          <w:lang w:bidi="ar-SA"/>
        </w:rPr>
      </w:pPr>
    </w:p>
    <w:p w:rsidR="00270218" w:rsidRPr="00C26DAA" w:rsidRDefault="00CC1913" w:rsidP="00C26DAA">
      <w:pPr>
        <w:pStyle w:val="1"/>
        <w:widowControl/>
        <w:numPr>
          <w:ilvl w:val="0"/>
          <w:numId w:val="0"/>
        </w:numPr>
        <w:ind w:firstLine="709"/>
        <w:jc w:val="both"/>
        <w:rPr>
          <w:rFonts w:eastAsia="Calibri" w:cs="Calibri"/>
          <w:lang w:bidi="ar-SA"/>
        </w:rPr>
      </w:pPr>
      <w:bookmarkStart w:id="27" w:name="_Toc112842137"/>
      <w:r w:rsidRPr="00C26DAA">
        <w:rPr>
          <w:rFonts w:cs="Times New Roman"/>
          <w:color w:val="000000"/>
          <w:shd w:val="clear" w:color="auto" w:fill="auto"/>
        </w:rPr>
        <w:t>Статья 11.</w:t>
      </w:r>
      <w:r w:rsidRPr="00C26DAA">
        <w:rPr>
          <w:rFonts w:cs="Times New Roman"/>
          <w:color w:val="000000"/>
          <w:shd w:val="clear" w:color="auto" w:fill="auto"/>
          <w:lang w:bidi="ar-SA"/>
        </w:rPr>
        <w:t>7</w:t>
      </w:r>
      <w:r w:rsidRPr="00C26DAA">
        <w:rPr>
          <w:rFonts w:cs="Times New Roman"/>
          <w:color w:val="000000"/>
          <w:shd w:val="clear" w:color="auto" w:fill="auto"/>
        </w:rPr>
        <w:t>.</w:t>
      </w:r>
      <w:r w:rsidRPr="00C26DAA">
        <w:rPr>
          <w:rFonts w:eastAsia="Times New Roman" w:cs="Times New Roman"/>
          <w:color w:val="000000"/>
          <w:shd w:val="clear" w:color="auto" w:fill="auto"/>
        </w:rPr>
        <w:t xml:space="preserve"> Расчетные показатели минимально и максимально допустимого уровня обеспеченности те</w:t>
      </w:r>
      <w:r w:rsidRPr="00C26DAA">
        <w:rPr>
          <w:rFonts w:cs="Times New Roman"/>
          <w:color w:val="000000"/>
          <w:shd w:val="clear" w:color="auto" w:fill="auto"/>
        </w:rPr>
        <w:t>рритории объектами инфраструктур.</w:t>
      </w:r>
      <w:bookmarkEnd w:id="27"/>
    </w:p>
    <w:p w:rsidR="00270218" w:rsidRPr="00C26DAA" w:rsidRDefault="00CC1913" w:rsidP="00C26DAA">
      <w:pPr>
        <w:widowControl/>
        <w:ind w:firstLine="709"/>
        <w:jc w:val="both"/>
        <w:rPr>
          <w:rFonts w:eastAsia="Calibri" w:cs="Calibri"/>
          <w:sz w:val="28"/>
          <w:szCs w:val="28"/>
          <w:lang w:bidi="ar-SA"/>
        </w:rPr>
      </w:pPr>
      <w:r w:rsidRPr="00C26DAA">
        <w:rPr>
          <w:rFonts w:cs="Times New Roman"/>
          <w:color w:val="000000"/>
          <w:sz w:val="28"/>
          <w:szCs w:val="28"/>
          <w:shd w:val="clear" w:color="auto" w:fill="FFFFFF"/>
        </w:rPr>
        <w:t xml:space="preserve">В связи с комплексным развитием территории </w:t>
      </w:r>
      <w:proofErr w:type="spellStart"/>
      <w:r w:rsidRPr="00C26DAA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Сараевского</w:t>
      </w:r>
      <w:proofErr w:type="spellEnd"/>
      <w:r w:rsidRPr="00C26DAA">
        <w:rPr>
          <w:rFonts w:cs="Times New Roman"/>
          <w:color w:val="000000"/>
          <w:sz w:val="28"/>
          <w:szCs w:val="28"/>
          <w:shd w:val="clear" w:color="auto" w:fill="FFFFFF"/>
        </w:rPr>
        <w:t xml:space="preserve"> городского поселения </w:t>
      </w:r>
      <w:proofErr w:type="spellStart"/>
      <w:r w:rsidRPr="00C26DAA">
        <w:rPr>
          <w:rFonts w:eastAsia="Calibri" w:cs="Times New Roman"/>
          <w:color w:val="000000"/>
          <w:sz w:val="28"/>
          <w:szCs w:val="28"/>
          <w:shd w:val="clear" w:color="auto" w:fill="FFFFFF"/>
          <w:lang w:bidi="ar-SA"/>
        </w:rPr>
        <w:t>Сараевского</w:t>
      </w:r>
      <w:proofErr w:type="spellEnd"/>
      <w:r w:rsidRPr="00C26DAA">
        <w:rPr>
          <w:rFonts w:cs="Times New Roman"/>
          <w:color w:val="000000"/>
          <w:sz w:val="28"/>
          <w:szCs w:val="28"/>
          <w:shd w:val="clear" w:color="auto" w:fill="FFFFFF"/>
        </w:rPr>
        <w:t xml:space="preserve"> муниципального района,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 населения устанавливаются в соответствии </w:t>
      </w:r>
      <w:r w:rsidR="00DE188F">
        <w:rPr>
          <w:rFonts w:cs="Times New Roman"/>
          <w:color w:val="000000"/>
          <w:sz w:val="28"/>
          <w:szCs w:val="28"/>
          <w:shd w:val="clear" w:color="auto" w:fill="FFFFFF"/>
        </w:rPr>
        <w:br/>
      </w:r>
      <w:r w:rsidRPr="00C26DAA">
        <w:rPr>
          <w:rFonts w:cs="Times New Roman"/>
          <w:color w:val="000000"/>
          <w:sz w:val="28"/>
          <w:szCs w:val="28"/>
          <w:shd w:val="clear" w:color="auto" w:fill="FFFFFF"/>
        </w:rPr>
        <w:t>с СП 42.13330.2016.</w:t>
      </w:r>
    </w:p>
    <w:p w:rsidR="00270218" w:rsidRPr="00C26DAA" w:rsidRDefault="00270218" w:rsidP="00C26DAA">
      <w:pPr>
        <w:ind w:firstLine="709"/>
        <w:jc w:val="both"/>
        <w:rPr>
          <w:rFonts w:cs="Times New Roman"/>
          <w:color w:val="FF3232"/>
          <w:sz w:val="28"/>
          <w:szCs w:val="28"/>
        </w:rPr>
      </w:pPr>
    </w:p>
    <w:p w:rsidR="00270218" w:rsidRPr="00C26DAA" w:rsidRDefault="00CC1913" w:rsidP="00C26DAA">
      <w:pPr>
        <w:pStyle w:val="1"/>
        <w:widowControl/>
        <w:numPr>
          <w:ilvl w:val="0"/>
          <w:numId w:val="0"/>
        </w:numPr>
        <w:ind w:firstLine="709"/>
        <w:jc w:val="both"/>
        <w:rPr>
          <w:rFonts w:eastAsia="Calibri" w:cs="Calibri"/>
          <w:lang w:bidi="ar-SA"/>
        </w:rPr>
      </w:pPr>
      <w:bookmarkStart w:id="28" w:name="_Toc112842138"/>
      <w:r w:rsidRPr="00C26DAA">
        <w:rPr>
          <w:rFonts w:cs="Times New Roman"/>
        </w:rPr>
        <w:t>Статья 11.</w:t>
      </w:r>
      <w:r w:rsidRPr="00C26DAA">
        <w:rPr>
          <w:rFonts w:cs="Times New Roman"/>
          <w:color w:val="000000"/>
          <w:lang w:bidi="ar-SA"/>
        </w:rPr>
        <w:t>8</w:t>
      </w:r>
      <w:r w:rsidRPr="00C26DAA">
        <w:rPr>
          <w:rFonts w:cs="Times New Roman"/>
        </w:rPr>
        <w:t>. Зоны с особыми условиями использования.</w:t>
      </w:r>
      <w:bookmarkEnd w:id="28"/>
    </w:p>
    <w:p w:rsidR="00270218" w:rsidRPr="00C26DAA" w:rsidRDefault="00CC1913" w:rsidP="00C26DAA">
      <w:pPr>
        <w:widowControl/>
        <w:tabs>
          <w:tab w:val="left" w:pos="450"/>
        </w:tabs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C26DAA">
        <w:rPr>
          <w:rFonts w:cs="Times New Roman"/>
          <w:sz w:val="28"/>
          <w:szCs w:val="28"/>
        </w:rPr>
        <w:t>В соответствии со ст. 105 Земельного Кодекса Российской Федерации, установлены в числе прочих следующие виды охранных зон: охранная зона объектов систем газоснабжения, охранная зона электрических сетей (ЛЭП), охранная зона железных дорог, охранная зона систем теплоснабжения, охранная зона инженерных сетей (коммуникаций), охранная зона водопровода, охранная зона кабельных линий и охранная зона трубопроводов.</w:t>
      </w:r>
      <w:proofErr w:type="gramEnd"/>
    </w:p>
    <w:p w:rsidR="00270218" w:rsidRPr="00C26DAA" w:rsidRDefault="00270218" w:rsidP="00C26DAA">
      <w:pPr>
        <w:ind w:firstLine="709"/>
        <w:jc w:val="both"/>
        <w:rPr>
          <w:rFonts w:eastAsia="Calibri" w:cs="Calibri"/>
          <w:sz w:val="28"/>
          <w:szCs w:val="28"/>
          <w:lang w:bidi="ar-SA"/>
        </w:rPr>
      </w:pPr>
    </w:p>
    <w:p w:rsidR="00270218" w:rsidRPr="00C26DAA" w:rsidRDefault="00CC1913" w:rsidP="00C26DAA">
      <w:pPr>
        <w:pStyle w:val="1"/>
        <w:widowControl/>
        <w:numPr>
          <w:ilvl w:val="0"/>
          <w:numId w:val="0"/>
        </w:numPr>
        <w:ind w:firstLine="709"/>
        <w:jc w:val="both"/>
        <w:rPr>
          <w:rFonts w:eastAsia="Calibri" w:cs="Calibri"/>
          <w:lang w:bidi="ar-SA"/>
        </w:rPr>
      </w:pPr>
      <w:bookmarkStart w:id="29" w:name="_Toc112842139"/>
      <w:r w:rsidRPr="00C26DAA">
        <w:rPr>
          <w:rFonts w:cs="Times New Roman"/>
        </w:rPr>
        <w:t>Статья 11.</w:t>
      </w:r>
      <w:r w:rsidRPr="00C26DAA">
        <w:rPr>
          <w:rFonts w:cs="Times New Roman"/>
          <w:color w:val="000000"/>
          <w:lang w:bidi="ar-SA"/>
        </w:rPr>
        <w:t>9</w:t>
      </w:r>
      <w:r w:rsidRPr="00C26DAA">
        <w:rPr>
          <w:rFonts w:cs="Times New Roman"/>
        </w:rPr>
        <w:t>. Санитарно-защитные зоны предприятий и объектов.</w:t>
      </w:r>
      <w:bookmarkEnd w:id="29"/>
    </w:p>
    <w:p w:rsidR="00270218" w:rsidRPr="00C26DAA" w:rsidRDefault="00CC1913" w:rsidP="00C26DAA">
      <w:pPr>
        <w:widowControl/>
        <w:ind w:firstLine="709"/>
        <w:jc w:val="both"/>
        <w:rPr>
          <w:rFonts w:cs="Times New Roman"/>
          <w:sz w:val="28"/>
          <w:szCs w:val="28"/>
        </w:rPr>
      </w:pPr>
      <w:r w:rsidRPr="00C26DAA">
        <w:rPr>
          <w:rFonts w:cs="Times New Roman"/>
          <w:sz w:val="28"/>
          <w:szCs w:val="28"/>
        </w:rPr>
        <w:t>Санитарно-защитные зоны производственных и других объектов, выполняющие защитные функции, включаются в состав тех территориальных зон, в которых размещаются эти объекты.</w:t>
      </w:r>
    </w:p>
    <w:p w:rsidR="00270218" w:rsidRPr="00C26DAA" w:rsidRDefault="00CC1913" w:rsidP="00C26DAA">
      <w:pPr>
        <w:widowControl/>
        <w:ind w:firstLine="709"/>
        <w:jc w:val="both"/>
        <w:rPr>
          <w:rFonts w:cs="Times New Roman"/>
          <w:sz w:val="28"/>
          <w:szCs w:val="28"/>
        </w:rPr>
      </w:pPr>
      <w:r w:rsidRPr="00C26DAA">
        <w:rPr>
          <w:rFonts w:cs="Times New Roman"/>
          <w:sz w:val="28"/>
          <w:szCs w:val="28"/>
        </w:rPr>
        <w:t>Санитарно-эпидемиологические правила и нормативы СанПиН 2.2.1/2.1.1.1200-03 «Санитарно-защитные зоны и санитарная классификация предприятий, сооружений и иных объектов» устанавливают гигиенические требования к размеру санитарно-защитных зон в зависимости от санитарной классификации предприятий, сооружений и иных объектов, требования к их организации и благоустройству, основания к пересмотру этих размеров.</w:t>
      </w:r>
    </w:p>
    <w:p w:rsidR="00270218" w:rsidRPr="00C26DAA" w:rsidRDefault="00CC1913" w:rsidP="00C26DAA">
      <w:pPr>
        <w:widowControl/>
        <w:ind w:firstLine="709"/>
        <w:jc w:val="both"/>
        <w:rPr>
          <w:rFonts w:cs="Times New Roman"/>
          <w:sz w:val="28"/>
          <w:szCs w:val="28"/>
        </w:rPr>
      </w:pPr>
      <w:r w:rsidRPr="00C26DAA">
        <w:rPr>
          <w:rFonts w:cs="Times New Roman"/>
          <w:sz w:val="28"/>
          <w:szCs w:val="28"/>
        </w:rPr>
        <w:t>Для объектов, не включенных в санитарную классификацию, а также с новыми, недостаточно изученными технологиями, не имеющим аналогов в стране и за рубежом, ширина санитарно-защитной зоны устанавливается в каждом конкретном случае решением Главного государственного санитарного врача Российской Федерации или его заместителя.</w:t>
      </w:r>
    </w:p>
    <w:p w:rsidR="00270218" w:rsidRPr="00C26DAA" w:rsidRDefault="00CC1913" w:rsidP="00C26DAA">
      <w:pPr>
        <w:widowControl/>
        <w:ind w:firstLine="709"/>
        <w:jc w:val="both"/>
        <w:rPr>
          <w:rFonts w:eastAsia="Calibri" w:cs="Calibri"/>
          <w:sz w:val="28"/>
          <w:szCs w:val="28"/>
          <w:lang w:bidi="ar-SA"/>
        </w:rPr>
      </w:pPr>
      <w:r w:rsidRPr="00C26DAA">
        <w:rPr>
          <w:rFonts w:cs="Times New Roman"/>
          <w:sz w:val="28"/>
          <w:szCs w:val="28"/>
        </w:rPr>
        <w:lastRenderedPageBreak/>
        <w:t xml:space="preserve">Ограничения использования земельных участков и объектов капитального строительства на территории санитарно-защитных зон определяются </w:t>
      </w:r>
      <w:r w:rsidRPr="00C26DAA">
        <w:rPr>
          <w:rFonts w:eastAsia="Calibri" w:cs="Times New Roman"/>
          <w:sz w:val="28"/>
          <w:szCs w:val="28"/>
          <w:lang w:bidi="ar-SA"/>
        </w:rPr>
        <w:t>п</w:t>
      </w:r>
      <w:r w:rsidRPr="00C26DAA">
        <w:rPr>
          <w:rFonts w:cs="Times New Roman"/>
          <w:sz w:val="28"/>
          <w:szCs w:val="28"/>
        </w:rPr>
        <w:t>равилами установления санитарно-защитных зон и использования земельных участков, расположенных в границах санитарно</w:t>
      </w:r>
      <w:r w:rsidRPr="00C26DAA">
        <w:rPr>
          <w:rFonts w:cs="Times New Roman"/>
          <w:sz w:val="28"/>
          <w:szCs w:val="28"/>
        </w:rPr>
        <w:noBreakHyphen/>
        <w:t xml:space="preserve">защитных зон, утвержденными постановлением Правительства Российской Федерации от 03.03.2018 № 222 «Об утверждении </w:t>
      </w:r>
      <w:r w:rsidRPr="00C26DAA">
        <w:rPr>
          <w:rFonts w:eastAsia="Calibri" w:cs="Times New Roman"/>
          <w:sz w:val="28"/>
          <w:szCs w:val="28"/>
          <w:lang w:bidi="ar-SA"/>
        </w:rPr>
        <w:t>п</w:t>
      </w:r>
      <w:r w:rsidRPr="00C26DAA">
        <w:rPr>
          <w:rFonts w:cs="Times New Roman"/>
          <w:sz w:val="28"/>
          <w:szCs w:val="28"/>
        </w:rPr>
        <w:t>равил установления санитарно-защитных зон и использования земельных участков, расположенных в границах санитарно-защитных зон».</w:t>
      </w:r>
    </w:p>
    <w:p w:rsidR="00270218" w:rsidRPr="00C26DAA" w:rsidRDefault="00270218" w:rsidP="00C26DAA">
      <w:pPr>
        <w:ind w:firstLine="709"/>
        <w:jc w:val="both"/>
        <w:rPr>
          <w:rFonts w:cs="Times New Roman"/>
          <w:color w:val="FF3232"/>
          <w:sz w:val="28"/>
          <w:szCs w:val="28"/>
        </w:rPr>
      </w:pPr>
    </w:p>
    <w:p w:rsidR="00270218" w:rsidRPr="00C26DAA" w:rsidRDefault="00CC1913" w:rsidP="00C26DAA">
      <w:pPr>
        <w:pStyle w:val="1"/>
        <w:widowControl/>
        <w:numPr>
          <w:ilvl w:val="0"/>
          <w:numId w:val="0"/>
        </w:numPr>
        <w:ind w:firstLine="709"/>
        <w:jc w:val="both"/>
        <w:rPr>
          <w:rFonts w:eastAsia="Calibri" w:cs="Calibri"/>
          <w:lang w:bidi="ar-SA"/>
        </w:rPr>
      </w:pPr>
      <w:bookmarkStart w:id="30" w:name="_Toc112842140"/>
      <w:r w:rsidRPr="00C26DAA">
        <w:rPr>
          <w:rFonts w:cs="Times New Roman"/>
        </w:rPr>
        <w:t>Статья 11.</w:t>
      </w:r>
      <w:r w:rsidRPr="00C26DAA">
        <w:rPr>
          <w:rFonts w:cs="Times New Roman"/>
          <w:color w:val="000000"/>
          <w:lang w:bidi="ar-SA"/>
        </w:rPr>
        <w:t>10</w:t>
      </w:r>
      <w:r w:rsidRPr="00C26DAA">
        <w:rPr>
          <w:rFonts w:cs="Times New Roman"/>
        </w:rPr>
        <w:t xml:space="preserve">. </w:t>
      </w:r>
      <w:proofErr w:type="spellStart"/>
      <w:r w:rsidRPr="00C26DAA">
        <w:rPr>
          <w:rFonts w:cs="Times New Roman"/>
        </w:rPr>
        <w:t>Водоохранная</w:t>
      </w:r>
      <w:proofErr w:type="spellEnd"/>
      <w:r w:rsidRPr="00C26DAA">
        <w:rPr>
          <w:rFonts w:cs="Times New Roman"/>
        </w:rPr>
        <w:t xml:space="preserve"> зона и прибрежная защитная полоса водных объектов.</w:t>
      </w:r>
      <w:bookmarkEnd w:id="30"/>
    </w:p>
    <w:p w:rsidR="00270218" w:rsidRPr="00C26DAA" w:rsidRDefault="00CC1913" w:rsidP="00C26DAA">
      <w:pPr>
        <w:widowControl/>
        <w:ind w:firstLine="709"/>
        <w:jc w:val="both"/>
        <w:rPr>
          <w:rFonts w:cs="Times New Roman"/>
          <w:sz w:val="28"/>
          <w:szCs w:val="28"/>
        </w:rPr>
      </w:pPr>
      <w:r w:rsidRPr="00C26DAA">
        <w:rPr>
          <w:rFonts w:cs="Times New Roman"/>
          <w:sz w:val="28"/>
          <w:szCs w:val="28"/>
        </w:rPr>
        <w:t>Ширина водоохраной зоны рек или ручьев устанавливается ст. 65 Водного кодекса Российской Федерации.</w:t>
      </w:r>
    </w:p>
    <w:p w:rsidR="00270218" w:rsidRPr="00C26DAA" w:rsidRDefault="00CC1913" w:rsidP="00C26DAA">
      <w:pPr>
        <w:widowControl/>
        <w:ind w:firstLine="709"/>
        <w:jc w:val="both"/>
        <w:rPr>
          <w:rFonts w:eastAsia="Calibri" w:cs="Calibri"/>
          <w:sz w:val="28"/>
          <w:szCs w:val="28"/>
          <w:lang w:bidi="ar-SA"/>
        </w:rPr>
      </w:pPr>
      <w:r w:rsidRPr="00C26DAA">
        <w:rPr>
          <w:rFonts w:cs="Times New Roman"/>
          <w:sz w:val="28"/>
          <w:szCs w:val="28"/>
        </w:rPr>
        <w:t xml:space="preserve">Установление на местности границ </w:t>
      </w:r>
      <w:proofErr w:type="spellStart"/>
      <w:r w:rsidRPr="00C26DAA">
        <w:rPr>
          <w:rFonts w:cs="Times New Roman"/>
          <w:sz w:val="28"/>
          <w:szCs w:val="28"/>
        </w:rPr>
        <w:t>водоохранных</w:t>
      </w:r>
      <w:proofErr w:type="spellEnd"/>
      <w:r w:rsidRPr="00C26DAA">
        <w:rPr>
          <w:rFonts w:cs="Times New Roman"/>
          <w:sz w:val="28"/>
          <w:szCs w:val="28"/>
        </w:rPr>
        <w:t xml:space="preserve"> зон и границ прибрежных защитных полос водных объектов, в том числе посредством специальных информационных знаков, осуществляется в порядке, установленном </w:t>
      </w:r>
      <w:r w:rsidRPr="00C26DAA">
        <w:rPr>
          <w:rStyle w:val="-"/>
          <w:color w:val="auto"/>
          <w:sz w:val="28"/>
          <w:szCs w:val="28"/>
          <w:u w:val="none"/>
        </w:rPr>
        <w:t>Постановлением Правительства Российской Федерации от 10.01.2009 № 17 «Об утверждении </w:t>
      </w:r>
      <w:r w:rsidRPr="00C26DAA">
        <w:rPr>
          <w:rStyle w:val="-"/>
          <w:rFonts w:eastAsia="Calibri"/>
          <w:color w:val="auto"/>
          <w:sz w:val="28"/>
          <w:szCs w:val="28"/>
          <w:u w:val="none"/>
          <w:lang w:bidi="ar-SA"/>
        </w:rPr>
        <w:t>п</w:t>
      </w:r>
      <w:r w:rsidRPr="00C26DAA">
        <w:rPr>
          <w:rStyle w:val="-"/>
          <w:color w:val="auto"/>
          <w:sz w:val="28"/>
          <w:szCs w:val="28"/>
          <w:u w:val="none"/>
        </w:rPr>
        <w:t xml:space="preserve">равил установления на местности границ </w:t>
      </w:r>
      <w:proofErr w:type="spellStart"/>
      <w:r w:rsidRPr="00C26DAA">
        <w:rPr>
          <w:rStyle w:val="-"/>
          <w:color w:val="auto"/>
          <w:sz w:val="28"/>
          <w:szCs w:val="28"/>
          <w:u w:val="none"/>
        </w:rPr>
        <w:t>водоохранных</w:t>
      </w:r>
      <w:proofErr w:type="spellEnd"/>
      <w:r w:rsidRPr="00C26DAA">
        <w:rPr>
          <w:rStyle w:val="-"/>
          <w:color w:val="auto"/>
          <w:sz w:val="28"/>
          <w:szCs w:val="28"/>
          <w:u w:val="none"/>
        </w:rPr>
        <w:t xml:space="preserve"> зон и границ прибрежных защитных полос водных объектов»</w:t>
      </w:r>
      <w:r w:rsidRPr="00C26DAA">
        <w:rPr>
          <w:rFonts w:cs="Times New Roman"/>
          <w:sz w:val="28"/>
          <w:szCs w:val="28"/>
        </w:rPr>
        <w:t>.</w:t>
      </w:r>
    </w:p>
    <w:p w:rsidR="00270218" w:rsidRPr="00C26DAA" w:rsidRDefault="00CC1913" w:rsidP="00C26DAA">
      <w:pPr>
        <w:widowControl/>
        <w:ind w:firstLine="709"/>
        <w:jc w:val="both"/>
        <w:rPr>
          <w:rFonts w:cs="Times New Roman"/>
          <w:sz w:val="28"/>
          <w:szCs w:val="28"/>
        </w:rPr>
      </w:pPr>
      <w:r w:rsidRPr="00C26DAA">
        <w:rPr>
          <w:rFonts w:cs="Times New Roman"/>
          <w:sz w:val="28"/>
          <w:szCs w:val="28"/>
        </w:rPr>
        <w:t xml:space="preserve">Ограничения использования земельных участков и объектов капитального строительства на территории </w:t>
      </w:r>
      <w:proofErr w:type="spellStart"/>
      <w:r w:rsidRPr="00C26DAA">
        <w:rPr>
          <w:rFonts w:cs="Times New Roman"/>
          <w:sz w:val="28"/>
          <w:szCs w:val="28"/>
        </w:rPr>
        <w:t>водоохранных</w:t>
      </w:r>
      <w:proofErr w:type="spellEnd"/>
      <w:r w:rsidRPr="00C26DAA">
        <w:rPr>
          <w:rFonts w:cs="Times New Roman"/>
          <w:sz w:val="28"/>
          <w:szCs w:val="28"/>
        </w:rPr>
        <w:t xml:space="preserve"> и прибрежных зон водных объектов определяются специальными режимами осуществления хозяйственной и иной деятельности, установленными Водным кодексом Российской Федерации.</w:t>
      </w:r>
    </w:p>
    <w:p w:rsidR="00270218" w:rsidRPr="00C26DAA" w:rsidRDefault="00270218" w:rsidP="00C26DAA">
      <w:pPr>
        <w:ind w:firstLine="709"/>
        <w:jc w:val="both"/>
        <w:rPr>
          <w:rFonts w:cs="Times New Roman"/>
          <w:sz w:val="28"/>
          <w:szCs w:val="28"/>
        </w:rPr>
      </w:pPr>
    </w:p>
    <w:p w:rsidR="00270218" w:rsidRPr="00C26DAA" w:rsidRDefault="00CC1913" w:rsidP="00C26DAA">
      <w:pPr>
        <w:pStyle w:val="1"/>
        <w:widowControl/>
        <w:numPr>
          <w:ilvl w:val="0"/>
          <w:numId w:val="0"/>
        </w:numPr>
        <w:ind w:firstLine="709"/>
        <w:jc w:val="both"/>
        <w:rPr>
          <w:rFonts w:eastAsia="Calibri" w:cs="Calibri"/>
          <w:lang w:bidi="ar-SA"/>
        </w:rPr>
      </w:pPr>
      <w:bookmarkStart w:id="31" w:name="_Toc112842141"/>
      <w:r w:rsidRPr="00C26DAA">
        <w:rPr>
          <w:rFonts w:cs="Times New Roman"/>
        </w:rPr>
        <w:t>Статья 11.1</w:t>
      </w:r>
      <w:r w:rsidRPr="00C26DAA">
        <w:rPr>
          <w:rFonts w:cs="Times New Roman"/>
          <w:color w:val="000000"/>
          <w:lang w:bidi="ar-SA"/>
        </w:rPr>
        <w:t>1</w:t>
      </w:r>
      <w:r w:rsidRPr="00C26DAA">
        <w:rPr>
          <w:rFonts w:cs="Times New Roman"/>
        </w:rPr>
        <w:t>. Зона санитарной охраны источников питьевого водоснабжения.</w:t>
      </w:r>
      <w:bookmarkEnd w:id="31"/>
    </w:p>
    <w:p w:rsidR="00270218" w:rsidRPr="00C26DAA" w:rsidRDefault="00CC1913" w:rsidP="00C26DAA">
      <w:pPr>
        <w:widowControl/>
        <w:ind w:firstLine="709"/>
        <w:jc w:val="both"/>
        <w:rPr>
          <w:rFonts w:cs="Times New Roman"/>
          <w:sz w:val="28"/>
          <w:szCs w:val="28"/>
        </w:rPr>
      </w:pPr>
      <w:r w:rsidRPr="00C26DAA">
        <w:rPr>
          <w:rFonts w:cs="Times New Roman"/>
          <w:sz w:val="28"/>
          <w:szCs w:val="28"/>
        </w:rPr>
        <w:t>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 устанавливаются для охраны, предотвращения загрязнения и засорения источников питьевого водоснабжения.</w:t>
      </w:r>
    </w:p>
    <w:p w:rsidR="00270218" w:rsidRPr="00C26DAA" w:rsidRDefault="00CC1913" w:rsidP="00C26DAA">
      <w:pPr>
        <w:widowControl/>
        <w:ind w:firstLine="709"/>
        <w:jc w:val="both"/>
        <w:rPr>
          <w:rFonts w:cs="Times New Roman"/>
          <w:sz w:val="28"/>
          <w:szCs w:val="28"/>
        </w:rPr>
      </w:pPr>
      <w:r w:rsidRPr="00C26DAA">
        <w:rPr>
          <w:rFonts w:cs="Times New Roman"/>
          <w:sz w:val="28"/>
          <w:szCs w:val="28"/>
        </w:rPr>
        <w:t xml:space="preserve">Зоны санитарной охраны организуются в составе трех поясов в соответствии с СанПиНом 2.1.4.1110-02 «Зоны санитарной охраны источников водоснабжения и водопроводов питьевого назначения». Зоны санитарной охраны источников водоснабжения и водопроводов питьевого назначения: первый пояс (строгого режима) включает территорию расположения водозаборов, площадок всех водопроводных сооружений и водопроводящего канала. Его назначение - защита места водозабора и водозаборных сооружений от случайного или умышленного загрязнения и повреждения. Второй и третий пояса (пояса ограничений) включают </w:t>
      </w:r>
      <w:r w:rsidRPr="00C26DAA">
        <w:rPr>
          <w:rFonts w:cs="Times New Roman"/>
          <w:sz w:val="28"/>
          <w:szCs w:val="28"/>
        </w:rPr>
        <w:lastRenderedPageBreak/>
        <w:t>территорию, предназначенную для предупреждения загрязнения воды источников водоснабжения.</w:t>
      </w:r>
    </w:p>
    <w:p w:rsidR="00270218" w:rsidRPr="00C26DAA" w:rsidRDefault="00270218" w:rsidP="00C26DAA">
      <w:pPr>
        <w:ind w:firstLine="709"/>
        <w:jc w:val="both"/>
        <w:rPr>
          <w:rFonts w:cs="Times New Roman"/>
          <w:b/>
          <w:bCs/>
          <w:color w:val="FF3232"/>
          <w:sz w:val="28"/>
          <w:szCs w:val="28"/>
        </w:rPr>
      </w:pPr>
    </w:p>
    <w:p w:rsidR="00270218" w:rsidRPr="00C26DAA" w:rsidRDefault="00CC1913" w:rsidP="00C26DAA">
      <w:pPr>
        <w:pStyle w:val="1"/>
        <w:widowControl/>
        <w:numPr>
          <w:ilvl w:val="0"/>
          <w:numId w:val="0"/>
        </w:numPr>
        <w:ind w:firstLine="709"/>
        <w:jc w:val="both"/>
        <w:rPr>
          <w:rFonts w:eastAsia="Calibri" w:cs="Calibri"/>
          <w:lang w:bidi="ar-SA"/>
        </w:rPr>
      </w:pPr>
      <w:bookmarkStart w:id="32" w:name="_Toc112842142"/>
      <w:r w:rsidRPr="00C26DAA">
        <w:rPr>
          <w:rStyle w:val="12"/>
          <w:rFonts w:cs="Times New Roman"/>
          <w:b/>
          <w:bCs/>
        </w:rPr>
        <w:t>Статья 11.1</w:t>
      </w:r>
      <w:r w:rsidRPr="00C26DAA">
        <w:rPr>
          <w:rStyle w:val="12"/>
          <w:rFonts w:cs="Times New Roman"/>
          <w:b/>
          <w:bCs/>
          <w:color w:val="000000"/>
          <w:lang w:bidi="ar-SA"/>
        </w:rPr>
        <w:t>2</w:t>
      </w:r>
      <w:r w:rsidRPr="00C26DAA">
        <w:rPr>
          <w:rStyle w:val="12"/>
          <w:rFonts w:cs="Times New Roman"/>
          <w:b/>
          <w:bCs/>
        </w:rPr>
        <w:t>. Охранные зоны инженерных сооружений.</w:t>
      </w:r>
      <w:bookmarkEnd w:id="32"/>
    </w:p>
    <w:p w:rsidR="00270218" w:rsidRPr="00C26DAA" w:rsidRDefault="00CC1913" w:rsidP="00C26DAA">
      <w:pPr>
        <w:widowControl/>
        <w:ind w:firstLine="709"/>
        <w:jc w:val="both"/>
        <w:rPr>
          <w:sz w:val="28"/>
          <w:szCs w:val="28"/>
        </w:rPr>
      </w:pPr>
      <w:r w:rsidRPr="00C26DAA">
        <w:rPr>
          <w:sz w:val="28"/>
          <w:szCs w:val="28"/>
        </w:rPr>
        <w:t>Охранные зоны устанавливаются вдоль воздушных линий электропередач в виде части поверхности участка земли и воздушного пространства ограниченной параллельными вертикальными плоскостями, отстоящими на вышеуказанных расстояниях по обе стороны от крайних проводов.</w:t>
      </w:r>
    </w:p>
    <w:p w:rsidR="00270218" w:rsidRPr="00C26DAA" w:rsidRDefault="00CC1913" w:rsidP="00C26DAA">
      <w:pPr>
        <w:widowControl/>
        <w:ind w:firstLine="709"/>
        <w:jc w:val="both"/>
        <w:rPr>
          <w:sz w:val="28"/>
          <w:szCs w:val="28"/>
        </w:rPr>
      </w:pPr>
      <w:r w:rsidRPr="00C26DAA">
        <w:rPr>
          <w:sz w:val="28"/>
          <w:szCs w:val="28"/>
        </w:rPr>
        <w:t>В охранных зонах запрещается:</w:t>
      </w:r>
    </w:p>
    <w:p w:rsidR="00270218" w:rsidRPr="00C26DAA" w:rsidRDefault="00CC1913" w:rsidP="00C26DAA">
      <w:pPr>
        <w:widowControl/>
        <w:ind w:firstLine="709"/>
        <w:jc w:val="both"/>
        <w:rPr>
          <w:sz w:val="28"/>
          <w:szCs w:val="28"/>
        </w:rPr>
      </w:pPr>
      <w:r w:rsidRPr="00C26DAA">
        <w:rPr>
          <w:sz w:val="28"/>
          <w:szCs w:val="28"/>
        </w:rPr>
        <w:t>а) набрасывать на провода и опоры воздушных линий электропередачи посторонние предметы, а также подниматься на опоры воздушных линий электропередач;</w:t>
      </w:r>
    </w:p>
    <w:p w:rsidR="00270218" w:rsidRPr="00C26DAA" w:rsidRDefault="00CC1913" w:rsidP="00C26DAA">
      <w:pPr>
        <w:widowControl/>
        <w:ind w:firstLine="709"/>
        <w:jc w:val="both"/>
        <w:rPr>
          <w:sz w:val="28"/>
          <w:szCs w:val="28"/>
        </w:rPr>
      </w:pPr>
      <w:r w:rsidRPr="00C26DAA">
        <w:rPr>
          <w:sz w:val="28"/>
          <w:szCs w:val="28"/>
        </w:rPr>
        <w:t>б) размещать любые объекты и предметы (материалы) в пределах указанных зон;</w:t>
      </w:r>
    </w:p>
    <w:p w:rsidR="00270218" w:rsidRPr="00C26DAA" w:rsidRDefault="00CC1913" w:rsidP="00C26DAA">
      <w:pPr>
        <w:widowControl/>
        <w:ind w:firstLine="709"/>
        <w:jc w:val="both"/>
        <w:rPr>
          <w:sz w:val="28"/>
          <w:szCs w:val="28"/>
        </w:rPr>
      </w:pPr>
      <w:r w:rsidRPr="00C26DAA">
        <w:rPr>
          <w:sz w:val="28"/>
          <w:szCs w:val="28"/>
        </w:rPr>
        <w:t>в) разводить огонь в пределах охранных зон вводных и распределительных устройств, подстанций, воздушных линий электропередач;</w:t>
      </w:r>
    </w:p>
    <w:p w:rsidR="00270218" w:rsidRPr="00C26DAA" w:rsidRDefault="00CC1913" w:rsidP="00C26DAA">
      <w:pPr>
        <w:widowControl/>
        <w:ind w:firstLine="709"/>
        <w:jc w:val="both"/>
        <w:rPr>
          <w:sz w:val="28"/>
          <w:szCs w:val="28"/>
        </w:rPr>
      </w:pPr>
      <w:r w:rsidRPr="00C26DAA">
        <w:rPr>
          <w:sz w:val="28"/>
          <w:szCs w:val="28"/>
        </w:rPr>
        <w:t>г) размещать свалки;</w:t>
      </w:r>
    </w:p>
    <w:p w:rsidR="00270218" w:rsidRPr="00C26DAA" w:rsidRDefault="00CC1913" w:rsidP="00C26DAA">
      <w:pPr>
        <w:widowControl/>
        <w:ind w:firstLine="709"/>
        <w:jc w:val="both"/>
        <w:rPr>
          <w:sz w:val="28"/>
          <w:szCs w:val="28"/>
        </w:rPr>
      </w:pPr>
      <w:r w:rsidRPr="00C26DAA">
        <w:rPr>
          <w:sz w:val="28"/>
          <w:szCs w:val="28"/>
        </w:rPr>
        <w:t>В охранных зонах, установленных для объектов электросетевого хозяйства напряжением свыше 1000 вольт, помимо вышеуказанных действий, запрещается:</w:t>
      </w:r>
    </w:p>
    <w:p w:rsidR="00270218" w:rsidRPr="00C26DAA" w:rsidRDefault="00A14698" w:rsidP="00C26DA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складировать или размещать хранилища любых, в том числе </w:t>
      </w:r>
      <w:r w:rsidR="00CC1913" w:rsidRPr="00C26DAA">
        <w:rPr>
          <w:sz w:val="28"/>
          <w:szCs w:val="28"/>
        </w:rPr>
        <w:t>горюче-смазочных, материалов;</w:t>
      </w:r>
    </w:p>
    <w:p w:rsidR="00270218" w:rsidRPr="00C26DAA" w:rsidRDefault="00CC1913" w:rsidP="00C26DAA">
      <w:pPr>
        <w:widowControl/>
        <w:ind w:firstLine="709"/>
        <w:jc w:val="both"/>
        <w:rPr>
          <w:sz w:val="28"/>
          <w:szCs w:val="28"/>
        </w:rPr>
      </w:pPr>
      <w:proofErr w:type="gramStart"/>
      <w:r w:rsidRPr="00C26DAA">
        <w:rPr>
          <w:sz w:val="28"/>
          <w:szCs w:val="28"/>
        </w:rPr>
        <w:t>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за исключением гаражей-стоянок автомобилей, принадлежащих физическим лицам,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</w:t>
      </w:r>
      <w:proofErr w:type="gramEnd"/>
    </w:p>
    <w:p w:rsidR="00270218" w:rsidRPr="00C26DAA" w:rsidRDefault="00CC1913" w:rsidP="00C26DAA">
      <w:pPr>
        <w:widowControl/>
        <w:ind w:firstLine="709"/>
        <w:jc w:val="both"/>
        <w:rPr>
          <w:sz w:val="28"/>
          <w:szCs w:val="28"/>
        </w:rPr>
      </w:pPr>
      <w:r w:rsidRPr="00C26DAA">
        <w:rPr>
          <w:sz w:val="28"/>
          <w:szCs w:val="28"/>
        </w:rPr>
        <w:t>в)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в пределах охранных зон без письменного решения сетевых организаций о согласовании юридическим и физическим лицам запрещаются:</w:t>
      </w:r>
    </w:p>
    <w:p w:rsidR="00270218" w:rsidRPr="00C26DAA" w:rsidRDefault="00CC1913" w:rsidP="00C26DAA">
      <w:pPr>
        <w:widowControl/>
        <w:ind w:firstLine="709"/>
        <w:jc w:val="both"/>
        <w:rPr>
          <w:sz w:val="28"/>
          <w:szCs w:val="28"/>
        </w:rPr>
      </w:pPr>
      <w:r w:rsidRPr="00C26DAA">
        <w:rPr>
          <w:sz w:val="28"/>
          <w:szCs w:val="28"/>
        </w:rPr>
        <w:t>а) строительство, капитальный ремонт, реконструкция или снос зданий и сооружений;</w:t>
      </w:r>
    </w:p>
    <w:p w:rsidR="00270218" w:rsidRPr="00C26DAA" w:rsidRDefault="00CC1913" w:rsidP="00C26DAA">
      <w:pPr>
        <w:widowControl/>
        <w:ind w:firstLine="709"/>
        <w:jc w:val="both"/>
        <w:rPr>
          <w:sz w:val="28"/>
          <w:szCs w:val="28"/>
        </w:rPr>
      </w:pPr>
      <w:r w:rsidRPr="00C26DAA">
        <w:rPr>
          <w:sz w:val="28"/>
          <w:szCs w:val="28"/>
        </w:rPr>
        <w:t>б) горные, взрывные, мелиоративные работы, в   том   числе   связанные с временным затоплением земель;</w:t>
      </w:r>
    </w:p>
    <w:p w:rsidR="00270218" w:rsidRPr="00C26DAA" w:rsidRDefault="00CC1913" w:rsidP="00C26DAA">
      <w:pPr>
        <w:widowControl/>
        <w:ind w:firstLine="709"/>
        <w:jc w:val="both"/>
        <w:rPr>
          <w:sz w:val="28"/>
          <w:szCs w:val="28"/>
        </w:rPr>
      </w:pPr>
      <w:r w:rsidRPr="00C26DAA">
        <w:rPr>
          <w:sz w:val="28"/>
          <w:szCs w:val="28"/>
        </w:rPr>
        <w:t>в) посадка и вырубка деревьев и кустарников;</w:t>
      </w:r>
    </w:p>
    <w:p w:rsidR="00270218" w:rsidRPr="00C26DAA" w:rsidRDefault="00CC1913" w:rsidP="00C26DAA">
      <w:pPr>
        <w:widowControl/>
        <w:ind w:firstLine="709"/>
        <w:jc w:val="both"/>
        <w:rPr>
          <w:sz w:val="28"/>
          <w:szCs w:val="28"/>
        </w:rPr>
      </w:pPr>
      <w:r w:rsidRPr="00C26DAA">
        <w:rPr>
          <w:sz w:val="28"/>
          <w:szCs w:val="28"/>
        </w:rPr>
        <w:lastRenderedPageBreak/>
        <w:t>г)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</w:t>
      </w:r>
    </w:p>
    <w:p w:rsidR="00270218" w:rsidRPr="00C26DAA" w:rsidRDefault="00CC1913" w:rsidP="00C26DAA">
      <w:pPr>
        <w:widowControl/>
        <w:ind w:firstLine="709"/>
        <w:jc w:val="both"/>
        <w:rPr>
          <w:sz w:val="28"/>
          <w:szCs w:val="28"/>
        </w:rPr>
      </w:pPr>
      <w:r w:rsidRPr="00C26DAA">
        <w:rPr>
          <w:sz w:val="28"/>
          <w:szCs w:val="28"/>
        </w:rPr>
        <w:t>д) полевые сельскохозяйственные работы с применением сельскохозяйственных машин и оборудования высотой более 4 метров.</w:t>
      </w:r>
    </w:p>
    <w:p w:rsidR="00270218" w:rsidRPr="00C26DAA" w:rsidRDefault="00CC1913" w:rsidP="00C26DAA">
      <w:pPr>
        <w:widowControl/>
        <w:ind w:firstLine="709"/>
        <w:jc w:val="both"/>
        <w:rPr>
          <w:sz w:val="28"/>
          <w:szCs w:val="28"/>
        </w:rPr>
      </w:pPr>
      <w:r w:rsidRPr="00C26DAA">
        <w:rPr>
          <w:sz w:val="28"/>
          <w:szCs w:val="28"/>
        </w:rPr>
        <w:t xml:space="preserve">В </w:t>
      </w:r>
      <w:proofErr w:type="gramStart"/>
      <w:r w:rsidRPr="00C26DAA">
        <w:rPr>
          <w:sz w:val="28"/>
          <w:szCs w:val="28"/>
        </w:rPr>
        <w:t>охранных зонах, установленных для объектов электросетевого хозяйства напряжением до 1000 вольт запрещается</w:t>
      </w:r>
      <w:proofErr w:type="gramEnd"/>
      <w:r w:rsidRPr="00C26DAA">
        <w:rPr>
          <w:sz w:val="28"/>
          <w:szCs w:val="28"/>
        </w:rPr>
        <w:t>:</w:t>
      </w:r>
    </w:p>
    <w:p w:rsidR="00270218" w:rsidRPr="00C26DAA" w:rsidRDefault="00CC1913" w:rsidP="00C26DAA">
      <w:pPr>
        <w:widowControl/>
        <w:ind w:firstLine="709"/>
        <w:jc w:val="both"/>
        <w:rPr>
          <w:sz w:val="28"/>
          <w:szCs w:val="28"/>
        </w:rPr>
      </w:pPr>
      <w:r w:rsidRPr="00C26DAA">
        <w:rPr>
          <w:sz w:val="28"/>
          <w:szCs w:val="28"/>
        </w:rPr>
        <w:t>а)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механизмов;</w:t>
      </w:r>
    </w:p>
    <w:p w:rsidR="00270218" w:rsidRPr="00C26DAA" w:rsidRDefault="00C26DAA" w:rsidP="00C26DA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складировать или размещать хранилища любых, в том числе</w:t>
      </w:r>
      <w:r w:rsidR="00224850">
        <w:rPr>
          <w:sz w:val="28"/>
          <w:szCs w:val="28"/>
        </w:rPr>
        <w:t xml:space="preserve"> горюче-смазочных </w:t>
      </w:r>
      <w:r w:rsidR="00CC1913" w:rsidRPr="00C26DAA">
        <w:rPr>
          <w:sz w:val="28"/>
          <w:szCs w:val="28"/>
        </w:rPr>
        <w:t>материалов;</w:t>
      </w:r>
    </w:p>
    <w:p w:rsidR="00270218" w:rsidRPr="00C26DAA" w:rsidRDefault="00CC1913" w:rsidP="00C26DAA">
      <w:pPr>
        <w:widowControl/>
        <w:ind w:firstLine="709"/>
        <w:jc w:val="both"/>
        <w:rPr>
          <w:sz w:val="28"/>
          <w:szCs w:val="28"/>
        </w:rPr>
      </w:pPr>
      <w:r w:rsidRPr="00C26DAA">
        <w:rPr>
          <w:sz w:val="28"/>
          <w:szCs w:val="28"/>
        </w:rPr>
        <w:t xml:space="preserve">Для получения письменного решения о согласовании осуществления действий, в зонах охраны воздушных линий электропередач заинтересованные лица обращаются с письменным заявлением к сетевой организации (ее филиалу, представительству или структурному подразделению), ответственной за эксплуатацию соответствующих объектов электросетевого хозяйства, </w:t>
      </w:r>
      <w:r w:rsidR="00B86130">
        <w:rPr>
          <w:sz w:val="28"/>
          <w:szCs w:val="28"/>
        </w:rPr>
        <w:br/>
      </w:r>
      <w:r w:rsidRPr="00C26DAA">
        <w:rPr>
          <w:sz w:val="28"/>
          <w:szCs w:val="28"/>
        </w:rPr>
        <w:t xml:space="preserve">не </w:t>
      </w:r>
      <w:proofErr w:type="gramStart"/>
      <w:r w:rsidRPr="00C26DAA">
        <w:rPr>
          <w:sz w:val="28"/>
          <w:szCs w:val="28"/>
        </w:rPr>
        <w:t>позднее</w:t>
      </w:r>
      <w:proofErr w:type="gramEnd"/>
      <w:r w:rsidRPr="00C26DAA">
        <w:rPr>
          <w:sz w:val="28"/>
          <w:szCs w:val="28"/>
        </w:rPr>
        <w:t xml:space="preserve"> чем за 15 рабочих дней до осуществления необходимых действий.</w:t>
      </w:r>
    </w:p>
    <w:p w:rsidR="00270218" w:rsidRPr="00C26DAA" w:rsidRDefault="00270218" w:rsidP="00C26DAA">
      <w:pPr>
        <w:ind w:firstLine="709"/>
        <w:jc w:val="both"/>
        <w:rPr>
          <w:rFonts w:cs="Times New Roman"/>
          <w:sz w:val="28"/>
          <w:szCs w:val="28"/>
        </w:rPr>
      </w:pPr>
    </w:p>
    <w:p w:rsidR="00270218" w:rsidRPr="00C26DAA" w:rsidRDefault="00270218" w:rsidP="00C26DAA">
      <w:pPr>
        <w:pStyle w:val="1"/>
        <w:numPr>
          <w:ilvl w:val="0"/>
          <w:numId w:val="0"/>
        </w:numPr>
        <w:ind w:firstLine="709"/>
        <w:jc w:val="both"/>
        <w:rPr>
          <w:rFonts w:cs="Times New Roman"/>
        </w:rPr>
      </w:pPr>
    </w:p>
    <w:sectPr w:rsidR="00270218" w:rsidRPr="00C26DAA" w:rsidSect="004C329A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739" w:right="567" w:bottom="1739" w:left="1701" w:header="1134" w:footer="1134" w:gutter="0"/>
      <w:pgNumType w:start="4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3F2" w:rsidRDefault="005013F2">
      <w:r>
        <w:separator/>
      </w:r>
    </w:p>
  </w:endnote>
  <w:endnote w:type="continuationSeparator" w:id="0">
    <w:p w:rsidR="005013F2" w:rsidRDefault="00501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01"/>
    <w:family w:val="roman"/>
    <w:pitch w:val="default"/>
  </w:font>
  <w:font w:name="XO Thames">
    <w:charset w:val="01"/>
    <w:family w:val="roman"/>
    <w:pitch w:val="default"/>
  </w:font>
  <w:font w:name="Times New Roman CYR">
    <w:altName w:val="Times New Roman"/>
    <w:panose1 w:val="02020603050405020304"/>
    <w:charset w:val="01"/>
    <w:family w:val="roman"/>
    <w:pitch w:val="default"/>
  </w:font>
  <w:font w:name="TimesET"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1C9" w:rsidRDefault="00F631C9">
    <w:pPr>
      <w:pStyle w:val="afff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1C9" w:rsidRDefault="00F631C9">
    <w:pPr>
      <w:pStyle w:val="afff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1C9" w:rsidRDefault="00F631C9">
    <w:pPr>
      <w:pStyle w:val="afffa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1C9" w:rsidRDefault="00F631C9">
    <w:pPr>
      <w:pStyle w:val="afff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3F2" w:rsidRDefault="005013F2">
      <w:r>
        <w:separator/>
      </w:r>
    </w:p>
  </w:footnote>
  <w:footnote w:type="continuationSeparator" w:id="0">
    <w:p w:rsidR="005013F2" w:rsidRDefault="00501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1C9" w:rsidRDefault="00F631C9">
    <w:pPr>
      <w:pStyle w:val="afff9"/>
      <w:jc w:val="center"/>
    </w:pPr>
    <w:r>
      <w:fldChar w:fldCharType="begin"/>
    </w:r>
    <w:r>
      <w:instrText>PAGE</w:instrText>
    </w:r>
    <w:r>
      <w:fldChar w:fldCharType="separate"/>
    </w:r>
    <w:r w:rsidR="00213DD9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1C9" w:rsidRDefault="00F631C9">
    <w:pPr>
      <w:pStyle w:val="afff9"/>
      <w:jc w:val="center"/>
    </w:pPr>
    <w:r>
      <w:fldChar w:fldCharType="begin"/>
    </w:r>
    <w:r>
      <w:instrText>PAGE</w:instrText>
    </w:r>
    <w:r>
      <w:fldChar w:fldCharType="separate"/>
    </w:r>
    <w:r w:rsidR="00213DD9">
      <w:rPr>
        <w:noProof/>
      </w:rPr>
      <w:t>33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1C9" w:rsidRDefault="00F631C9">
    <w:pPr>
      <w:pStyle w:val="afff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AE2"/>
    <w:multiLevelType w:val="multilevel"/>
    <w:tmpl w:val="C51C3FA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70218"/>
    <w:rsid w:val="00014258"/>
    <w:rsid w:val="00055287"/>
    <w:rsid w:val="001019EE"/>
    <w:rsid w:val="001069D9"/>
    <w:rsid w:val="0011252C"/>
    <w:rsid w:val="001356FF"/>
    <w:rsid w:val="001666DD"/>
    <w:rsid w:val="001D3A11"/>
    <w:rsid w:val="00213DD9"/>
    <w:rsid w:val="00224850"/>
    <w:rsid w:val="00231BC2"/>
    <w:rsid w:val="00245DD4"/>
    <w:rsid w:val="00254679"/>
    <w:rsid w:val="00270218"/>
    <w:rsid w:val="002F76CC"/>
    <w:rsid w:val="0031197B"/>
    <w:rsid w:val="0036581C"/>
    <w:rsid w:val="003C2977"/>
    <w:rsid w:val="00420E32"/>
    <w:rsid w:val="004335A2"/>
    <w:rsid w:val="004714C2"/>
    <w:rsid w:val="004A0873"/>
    <w:rsid w:val="004A7A13"/>
    <w:rsid w:val="004C329A"/>
    <w:rsid w:val="004F467E"/>
    <w:rsid w:val="005013F2"/>
    <w:rsid w:val="00513419"/>
    <w:rsid w:val="00556459"/>
    <w:rsid w:val="005A0C81"/>
    <w:rsid w:val="005D6FA2"/>
    <w:rsid w:val="00665AC4"/>
    <w:rsid w:val="00697B5E"/>
    <w:rsid w:val="00716850"/>
    <w:rsid w:val="00747E53"/>
    <w:rsid w:val="00772846"/>
    <w:rsid w:val="007A4FCF"/>
    <w:rsid w:val="007E40FA"/>
    <w:rsid w:val="007E6778"/>
    <w:rsid w:val="00814656"/>
    <w:rsid w:val="008D5EFE"/>
    <w:rsid w:val="00904529"/>
    <w:rsid w:val="0092514F"/>
    <w:rsid w:val="009D7DA6"/>
    <w:rsid w:val="00A14698"/>
    <w:rsid w:val="00A73541"/>
    <w:rsid w:val="00AE43CA"/>
    <w:rsid w:val="00B86130"/>
    <w:rsid w:val="00BB7EB1"/>
    <w:rsid w:val="00BC013B"/>
    <w:rsid w:val="00BF32DE"/>
    <w:rsid w:val="00C238EB"/>
    <w:rsid w:val="00C26DAA"/>
    <w:rsid w:val="00CC1913"/>
    <w:rsid w:val="00CD5A52"/>
    <w:rsid w:val="00CF2D6A"/>
    <w:rsid w:val="00D13B3D"/>
    <w:rsid w:val="00D6621F"/>
    <w:rsid w:val="00DE188F"/>
    <w:rsid w:val="00E17089"/>
    <w:rsid w:val="00EB3A3E"/>
    <w:rsid w:val="00F4651D"/>
    <w:rsid w:val="00F631C9"/>
    <w:rsid w:val="00FB6263"/>
    <w:rsid w:val="00FF3F6C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ind w:firstLine="709"/>
      <w:outlineLvl w:val="0"/>
    </w:pPr>
    <w:rPr>
      <w:rFonts w:eastAsia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outlineLvl w:val="6"/>
    </w:pPr>
    <w:rPr>
      <w:rFonts w:ascii="Calibri" w:eastAsia="Times New Roman" w:hAnsi="Calibri" w:cs="Times New Roman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cs="Times New Roman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30">
    <w:name w:val="Основной шрифт абзаца3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0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0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1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0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0"/>
    <w:qFormat/>
  </w:style>
  <w:style w:type="character" w:customStyle="1" w:styleId="12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0"/>
    <w:qFormat/>
  </w:style>
  <w:style w:type="character" w:customStyle="1" w:styleId="a8">
    <w:name w:val="Нижний колонтитул Знак"/>
    <w:basedOn w:val="10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0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0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0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3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0"/>
  </w:style>
  <w:style w:type="character" w:styleId="af6">
    <w:name w:val="page number"/>
    <w:basedOn w:val="10"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0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;Arial" w:eastAsia="Liberation Sans;Arial" w:hAnsi="Liberation Sans;Arial" w:cs="Liberation Sans;Arial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4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5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" w:eastAsia="XO Thames" w:hAnsi="XO Thames" w:cs="XO Thames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6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7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8">
    <w:name w:val="Текст выноски1"/>
    <w:qFormat/>
    <w:rPr>
      <w:rFonts w:ascii="Tahoma" w:eastAsia="Tahoma" w:hAnsi="Tahoma" w:cs="Tahoma"/>
      <w:sz w:val="16"/>
    </w:rPr>
  </w:style>
  <w:style w:type="character" w:customStyle="1" w:styleId="51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0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">
    <w:name w:val="Указатель 81"/>
    <w:qFormat/>
    <w:rPr>
      <w:sz w:val="18"/>
    </w:rPr>
  </w:style>
  <w:style w:type="character" w:customStyle="1" w:styleId="810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9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a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">
    <w:name w:val="Указатель 91"/>
    <w:qFormat/>
    <w:rPr>
      <w:sz w:val="18"/>
    </w:rPr>
  </w:style>
  <w:style w:type="character" w:customStyle="1" w:styleId="1b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c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0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0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d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" w:eastAsia="TimesET" w:hAnsi="TimesET" w:cs="TimesET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0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e">
    <w:name w:val="Обычный (веб)1"/>
    <w:qFormat/>
  </w:style>
  <w:style w:type="character" w:customStyle="1" w:styleId="71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0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1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0">
    <w:name w:val="Заголовок 71"/>
    <w:qFormat/>
    <w:rPr>
      <w:rFonts w:ascii="Calibri" w:eastAsia="Calibri" w:hAnsi="Calibri" w:cs="Calibri"/>
    </w:rPr>
  </w:style>
  <w:style w:type="character" w:customStyle="1" w:styleId="1f2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3">
    <w:name w:val="Указатель1"/>
    <w:qFormat/>
  </w:style>
  <w:style w:type="character" w:customStyle="1" w:styleId="1f4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5">
    <w:name w:val="Подзаголовок1"/>
    <w:qFormat/>
    <w:rPr>
      <w:rFonts w:ascii="XO Thames" w:eastAsia="XO Thames" w:hAnsi="XO Thames" w:cs="XO Thames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affc">
    <w:name w:val="Маркеры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affd">
    <w:name w:val="Заголовок"/>
    <w:basedOn w:val="a"/>
    <w:next w:val="affe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ffe">
    <w:name w:val="Body Text"/>
    <w:basedOn w:val="a"/>
    <w:pPr>
      <w:spacing w:after="120"/>
    </w:pPr>
  </w:style>
  <w:style w:type="paragraph" w:styleId="afff">
    <w:name w:val="List"/>
    <w:basedOn w:val="affe"/>
  </w:style>
  <w:style w:type="paragraph" w:styleId="afff0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ff1">
    <w:name w:val="index heading"/>
    <w:basedOn w:val="1f6"/>
    <w:pPr>
      <w:suppressLineNumbers/>
    </w:pPr>
    <w:rPr>
      <w:bCs/>
      <w:sz w:val="32"/>
      <w:szCs w:val="32"/>
    </w:rPr>
  </w:style>
  <w:style w:type="paragraph" w:customStyle="1" w:styleId="42">
    <w:name w:val="Указатель4"/>
    <w:basedOn w:val="a"/>
    <w:qFormat/>
    <w:pPr>
      <w:suppressLineNumbers/>
    </w:pPr>
  </w:style>
  <w:style w:type="paragraph" w:customStyle="1" w:styleId="2c">
    <w:name w:val="Заголовок2"/>
    <w:basedOn w:val="a"/>
    <w:next w:val="affe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customStyle="1" w:styleId="43">
    <w:name w:val="Название объекта4"/>
    <w:basedOn w:val="a"/>
    <w:qFormat/>
    <w:pPr>
      <w:suppressLineNumbers/>
      <w:spacing w:before="120" w:after="120"/>
    </w:pPr>
    <w:rPr>
      <w:i/>
      <w:iCs/>
    </w:rPr>
  </w:style>
  <w:style w:type="paragraph" w:customStyle="1" w:styleId="2d">
    <w:name w:val="Указатель2"/>
    <w:basedOn w:val="a"/>
    <w:qFormat/>
    <w:pPr>
      <w:suppressLineNumbers/>
    </w:pPr>
  </w:style>
  <w:style w:type="paragraph" w:customStyle="1" w:styleId="1f6">
    <w:name w:val="Заголовок1"/>
    <w:basedOn w:val="a"/>
    <w:next w:val="a"/>
    <w:qFormat/>
    <w:pPr>
      <w:jc w:val="center"/>
    </w:pPr>
    <w:rPr>
      <w:rFonts w:eastAsia="Times New Roman" w:cs="Times New Roman"/>
      <w:b/>
      <w:sz w:val="28"/>
      <w:szCs w:val="20"/>
    </w:rPr>
  </w:style>
  <w:style w:type="paragraph" w:customStyle="1" w:styleId="1f7">
    <w:name w:val="Название объекта1"/>
    <w:basedOn w:val="a"/>
    <w:qFormat/>
    <w:pPr>
      <w:suppressLineNumbers/>
      <w:spacing w:before="120" w:after="120"/>
    </w:pPr>
    <w:rPr>
      <w:i/>
      <w:iCs/>
    </w:rPr>
  </w:style>
  <w:style w:type="paragraph" w:customStyle="1" w:styleId="1f8">
    <w:name w:val="Указатель1"/>
    <w:basedOn w:val="a"/>
    <w:qFormat/>
    <w:pPr>
      <w:suppressLineNumbers/>
    </w:pPr>
  </w:style>
  <w:style w:type="paragraph" w:customStyle="1" w:styleId="ConsNormal0">
    <w:name w:val="ConsNormal"/>
    <w:qFormat/>
    <w:pPr>
      <w:widowControl w:val="0"/>
      <w:spacing w:line="360" w:lineRule="auto"/>
      <w:ind w:right="19772" w:firstLine="720"/>
      <w:jc w:val="both"/>
    </w:pPr>
    <w:rPr>
      <w:rFonts w:ascii="Arial" w:eastAsia="Calibri" w:hAnsi="Arial"/>
      <w:sz w:val="20"/>
      <w:szCs w:val="20"/>
      <w:lang w:bidi="ar-SA"/>
    </w:rPr>
  </w:style>
  <w:style w:type="paragraph" w:customStyle="1" w:styleId="afff2">
    <w:name w:val="Статьи"/>
    <w:basedOn w:val="a"/>
    <w:qFormat/>
    <w:pPr>
      <w:keepNext/>
      <w:shd w:val="clear" w:color="auto" w:fill="FFFFFF"/>
      <w:ind w:left="1814" w:hanging="1247"/>
    </w:pPr>
    <w:rPr>
      <w:rFonts w:cs="Times New Roman"/>
      <w:bCs/>
      <w:sz w:val="28"/>
      <w:szCs w:val="28"/>
    </w:rPr>
  </w:style>
  <w:style w:type="paragraph" w:customStyle="1" w:styleId="Main1">
    <w:name w:val="Main"/>
    <w:basedOn w:val="a"/>
    <w:qFormat/>
    <w:rPr>
      <w:rFonts w:cs="Times New Roman"/>
      <w:sz w:val="28"/>
      <w:szCs w:val="28"/>
    </w:rPr>
  </w:style>
  <w:style w:type="paragraph" w:styleId="afff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f4">
    <w:name w:val="No Spacing"/>
    <w:qFormat/>
    <w:pPr>
      <w:spacing w:line="360" w:lineRule="auto"/>
      <w:ind w:firstLine="709"/>
      <w:jc w:val="both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FORMATTEXT1">
    <w:name w:val=".FORMATTEXT"/>
    <w:qFormat/>
    <w:pPr>
      <w:widowControl w:val="0"/>
      <w:spacing w:line="360" w:lineRule="auto"/>
      <w:ind w:firstLine="709"/>
      <w:jc w:val="both"/>
    </w:pPr>
    <w:rPr>
      <w:rFonts w:eastAsia="Times New Roman" w:cs="Times New Roman"/>
      <w:lang w:bidi="ar-SA"/>
    </w:rPr>
  </w:style>
  <w:style w:type="paragraph" w:customStyle="1" w:styleId="western0">
    <w:name w:val="western"/>
    <w:basedOn w:val="a"/>
    <w:qFormat/>
    <w:pPr>
      <w:shd w:val="clear" w:color="auto" w:fill="FFFFFF"/>
      <w:spacing w:before="280" w:after="280"/>
      <w:ind w:left="249" w:hanging="249"/>
    </w:pPr>
    <w:rPr>
      <w:rFonts w:ascii="Tahoma" w:eastAsia="Times New Roman" w:hAnsi="Tahoma" w:cs="Tahoma"/>
      <w:sz w:val="18"/>
      <w:szCs w:val="18"/>
    </w:rPr>
  </w:style>
  <w:style w:type="paragraph" w:customStyle="1" w:styleId="ConsPlusNormal2">
    <w:name w:val="ConsPlusNormal"/>
    <w:qFormat/>
    <w:pPr>
      <w:widowControl w:val="0"/>
      <w:spacing w:line="360" w:lineRule="auto"/>
      <w:ind w:firstLine="720"/>
      <w:jc w:val="both"/>
    </w:pPr>
    <w:rPr>
      <w:rFonts w:ascii="Arial" w:eastAsia="Times New Roman" w:hAnsi="Arial"/>
      <w:sz w:val="22"/>
      <w:szCs w:val="22"/>
      <w:lang w:bidi="ar-SA"/>
    </w:rPr>
  </w:style>
  <w:style w:type="paragraph" w:customStyle="1" w:styleId="Default0">
    <w:name w:val="Default"/>
    <w:qFormat/>
    <w:pPr>
      <w:spacing w:line="360" w:lineRule="auto"/>
      <w:ind w:firstLine="709"/>
      <w:jc w:val="both"/>
    </w:pPr>
    <w:rPr>
      <w:rFonts w:eastAsia="Calibri" w:cs="Times New Roman"/>
      <w:color w:val="000000"/>
      <w:lang w:bidi="ar-SA"/>
    </w:rPr>
  </w:style>
  <w:style w:type="paragraph" w:customStyle="1" w:styleId="afff5">
    <w:name w:val="ОСНОВНОЙ !!!"/>
    <w:basedOn w:val="affe"/>
    <w:qFormat/>
    <w:pPr>
      <w:spacing w:before="120" w:after="0"/>
      <w:ind w:firstLine="900"/>
    </w:pPr>
    <w:rPr>
      <w:rFonts w:ascii="Arial" w:eastAsia="Times New Roman" w:hAnsi="Arial"/>
      <w:sz w:val="20"/>
    </w:rPr>
  </w:style>
  <w:style w:type="paragraph" w:customStyle="1" w:styleId="1f9">
    <w:name w:val="Стиль1"/>
    <w:basedOn w:val="3"/>
    <w:qFormat/>
    <w:pPr>
      <w:numPr>
        <w:ilvl w:val="0"/>
        <w:numId w:val="0"/>
      </w:numPr>
      <w:spacing w:before="60" w:after="120"/>
    </w:pPr>
    <w:rPr>
      <w:rFonts w:ascii="Arial" w:hAnsi="Arial" w:cs="Arial"/>
      <w:color w:val="000000"/>
    </w:rPr>
  </w:style>
  <w:style w:type="paragraph" w:customStyle="1" w:styleId="ConsCell0">
    <w:name w:val="ConsCell"/>
    <w:qFormat/>
    <w:pPr>
      <w:widowControl w:val="0"/>
      <w:spacing w:line="360" w:lineRule="auto"/>
      <w:ind w:firstLine="709"/>
      <w:jc w:val="both"/>
    </w:pPr>
    <w:rPr>
      <w:rFonts w:ascii="Arial" w:eastAsia="Times New Roman" w:hAnsi="Arial"/>
      <w:sz w:val="20"/>
      <w:szCs w:val="20"/>
      <w:lang w:bidi="ar-SA"/>
    </w:rPr>
  </w:style>
  <w:style w:type="paragraph" w:styleId="afff6">
    <w:name w:val="Normal (Web)"/>
    <w:basedOn w:val="a"/>
    <w:qFormat/>
    <w:pPr>
      <w:spacing w:before="280" w:after="280"/>
    </w:pPr>
    <w:rPr>
      <w:rFonts w:eastAsia="Times New Roman" w:cs="Times New Roman"/>
    </w:rPr>
  </w:style>
  <w:style w:type="paragraph" w:styleId="afff7">
    <w:name w:val="List Paragraph"/>
    <w:basedOn w:val="a"/>
    <w:qFormat/>
    <w:pPr>
      <w:ind w:left="720" w:firstLine="709"/>
      <w:contextualSpacing/>
    </w:pPr>
  </w:style>
  <w:style w:type="paragraph" w:customStyle="1" w:styleId="formattext2">
    <w:name w:val="formattext"/>
    <w:basedOn w:val="a"/>
    <w:qFormat/>
    <w:pPr>
      <w:spacing w:before="280" w:after="280"/>
    </w:pPr>
    <w:rPr>
      <w:rFonts w:eastAsia="Times New Roman" w:cs="Times New Roman"/>
    </w:rPr>
  </w:style>
  <w:style w:type="paragraph" w:customStyle="1" w:styleId="aff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9">
    <w:name w:val="header"/>
    <w:basedOn w:val="a"/>
    <w:pPr>
      <w:suppressLineNumbers/>
    </w:pPr>
  </w:style>
  <w:style w:type="paragraph" w:styleId="afffa">
    <w:name w:val="footer"/>
    <w:basedOn w:val="a"/>
  </w:style>
  <w:style w:type="paragraph" w:customStyle="1" w:styleId="1fa">
    <w:name w:val="Заголовок таблицы ссылок1"/>
    <w:basedOn w:val="1"/>
    <w:next w:val="a"/>
    <w:qFormat/>
    <w:pPr>
      <w:numPr>
        <w:numId w:val="0"/>
      </w:numPr>
      <w:spacing w:before="480" w:line="276" w:lineRule="auto"/>
      <w:ind w:firstLine="709"/>
    </w:pPr>
    <w:rPr>
      <w:rFonts w:ascii="Cambria" w:hAnsi="Cambria" w:cs="Cambria"/>
      <w:color w:val="365F91"/>
    </w:rPr>
  </w:style>
  <w:style w:type="paragraph" w:styleId="1fb">
    <w:name w:val="toc 1"/>
    <w:basedOn w:val="a"/>
    <w:next w:val="a"/>
    <w:uiPriority w:val="39"/>
    <w:pPr>
      <w:spacing w:after="100"/>
      <w:ind w:left="567" w:right="567" w:hanging="567"/>
    </w:pPr>
    <w:rPr>
      <w:rFonts w:cs="Times New Roman"/>
      <w:sz w:val="28"/>
    </w:rPr>
  </w:style>
  <w:style w:type="paragraph" w:styleId="2e">
    <w:name w:val="toc 2"/>
    <w:basedOn w:val="a"/>
    <w:next w:val="a"/>
    <w:pPr>
      <w:spacing w:after="100"/>
      <w:ind w:left="220" w:firstLine="709"/>
    </w:pPr>
  </w:style>
  <w:style w:type="paragraph" w:styleId="35">
    <w:name w:val="toc 3"/>
    <w:basedOn w:val="a"/>
    <w:next w:val="a"/>
    <w:pPr>
      <w:spacing w:after="100"/>
      <w:ind w:left="440" w:firstLine="709"/>
    </w:pPr>
  </w:style>
  <w:style w:type="paragraph" w:customStyle="1" w:styleId="1fc">
    <w:name w:val="Схема документа1"/>
    <w:basedOn w:val="a"/>
    <w:qFormat/>
    <w:rPr>
      <w:rFonts w:ascii="Tahoma" w:eastAsia="Times New Roman" w:hAnsi="Tahoma" w:cs="Times New Roman"/>
      <w:sz w:val="16"/>
      <w:szCs w:val="16"/>
      <w:lang w:val="en-US"/>
    </w:rPr>
  </w:style>
  <w:style w:type="paragraph" w:styleId="44">
    <w:name w:val="toc 4"/>
    <w:basedOn w:val="a"/>
    <w:next w:val="a"/>
    <w:pPr>
      <w:spacing w:after="100" w:line="276" w:lineRule="auto"/>
      <w:ind w:left="660"/>
    </w:pPr>
    <w:rPr>
      <w:rFonts w:eastAsia="Times New Roman"/>
    </w:rPr>
  </w:style>
  <w:style w:type="paragraph" w:styleId="52">
    <w:name w:val="toc 5"/>
    <w:basedOn w:val="a"/>
    <w:next w:val="a"/>
    <w:pPr>
      <w:spacing w:after="100" w:line="276" w:lineRule="auto"/>
      <w:ind w:left="880"/>
    </w:pPr>
    <w:rPr>
      <w:rFonts w:eastAsia="Times New Roman"/>
    </w:rPr>
  </w:style>
  <w:style w:type="paragraph" w:styleId="62">
    <w:name w:val="toc 6"/>
    <w:basedOn w:val="a"/>
    <w:next w:val="a"/>
    <w:pPr>
      <w:spacing w:after="100" w:line="276" w:lineRule="auto"/>
      <w:ind w:left="1100"/>
    </w:pPr>
    <w:rPr>
      <w:rFonts w:eastAsia="Times New Roman"/>
    </w:rPr>
  </w:style>
  <w:style w:type="paragraph" w:styleId="72">
    <w:name w:val="toc 7"/>
    <w:basedOn w:val="a"/>
    <w:next w:val="a"/>
    <w:pPr>
      <w:spacing w:after="100" w:line="276" w:lineRule="auto"/>
      <w:ind w:left="1320"/>
    </w:pPr>
    <w:rPr>
      <w:rFonts w:eastAsia="Times New Roman"/>
    </w:rPr>
  </w:style>
  <w:style w:type="paragraph" w:styleId="82">
    <w:name w:val="toc 8"/>
    <w:basedOn w:val="a"/>
    <w:next w:val="a"/>
    <w:pPr>
      <w:spacing w:after="100" w:line="276" w:lineRule="auto"/>
      <w:ind w:left="1540"/>
    </w:pPr>
    <w:rPr>
      <w:rFonts w:eastAsia="Times New Roman"/>
    </w:rPr>
  </w:style>
  <w:style w:type="paragraph" w:styleId="92">
    <w:name w:val="toc 9"/>
    <w:basedOn w:val="a"/>
    <w:next w:val="a"/>
    <w:pPr>
      <w:spacing w:after="100" w:line="276" w:lineRule="auto"/>
      <w:ind w:left="1760"/>
    </w:pPr>
    <w:rPr>
      <w:rFonts w:eastAsia="Times New Roman"/>
    </w:rPr>
  </w:style>
  <w:style w:type="paragraph" w:customStyle="1" w:styleId="Iauiue0">
    <w:name w:val="Iau?iue"/>
    <w:qFormat/>
    <w:pPr>
      <w:widowControl w:val="0"/>
      <w:spacing w:line="360" w:lineRule="auto"/>
      <w:ind w:firstLine="709"/>
      <w:jc w:val="both"/>
    </w:pPr>
    <w:rPr>
      <w:rFonts w:eastAsia="Times New Roman" w:cs="Times New Roman"/>
      <w:sz w:val="20"/>
      <w:szCs w:val="20"/>
      <w:lang w:bidi="ar-SA"/>
    </w:rPr>
  </w:style>
  <w:style w:type="paragraph" w:customStyle="1" w:styleId="nienie0">
    <w:name w:val="nienie"/>
    <w:basedOn w:val="Iauiue0"/>
    <w:qFormat/>
    <w:pPr>
      <w:keepLines/>
      <w:ind w:left="709" w:hanging="284"/>
    </w:pPr>
    <w:rPr>
      <w:rFonts w:ascii="Peterburg" w:hAnsi="Peterburg" w:cs="Peterburg"/>
      <w:sz w:val="24"/>
    </w:rPr>
  </w:style>
  <w:style w:type="paragraph" w:styleId="afffb">
    <w:name w:val="Body Text Indent"/>
    <w:basedOn w:val="a"/>
    <w:pPr>
      <w:spacing w:after="120"/>
      <w:ind w:left="283" w:firstLine="709"/>
    </w:pPr>
  </w:style>
  <w:style w:type="paragraph" w:customStyle="1" w:styleId="afffc">
    <w:name w:val="Главы"/>
    <w:basedOn w:val="a"/>
    <w:qFormat/>
    <w:pPr>
      <w:keepNext/>
      <w:shd w:val="clear" w:color="auto" w:fill="FFFFFF"/>
      <w:ind w:left="1814" w:hanging="1247"/>
    </w:pPr>
    <w:rPr>
      <w:rFonts w:cs="Times New Roman"/>
      <w:b/>
      <w:bCs/>
      <w:sz w:val="30"/>
      <w:szCs w:val="28"/>
    </w:rPr>
  </w:style>
  <w:style w:type="paragraph" w:customStyle="1" w:styleId="ConsPlusCell0">
    <w:name w:val="ConsPlusCell"/>
    <w:qFormat/>
    <w:pPr>
      <w:spacing w:line="360" w:lineRule="auto"/>
      <w:ind w:firstLine="709"/>
      <w:jc w:val="both"/>
    </w:pPr>
    <w:rPr>
      <w:rFonts w:eastAsia="Calibri" w:cs="Times New Roman"/>
      <w:lang w:bidi="ar-SA"/>
    </w:rPr>
  </w:style>
  <w:style w:type="paragraph" w:customStyle="1" w:styleId="1fd">
    <w:name w:val="Без интервала1"/>
    <w:qFormat/>
    <w:pPr>
      <w:widowControl w:val="0"/>
      <w:spacing w:line="360" w:lineRule="auto"/>
      <w:ind w:firstLine="709"/>
      <w:jc w:val="both"/>
    </w:pPr>
    <w:rPr>
      <w:rFonts w:eastAsia="Times New Roman" w:cs="Times New Roman"/>
      <w:lang w:bidi="ar-SA"/>
    </w:rPr>
  </w:style>
  <w:style w:type="paragraph" w:customStyle="1" w:styleId="afffd">
    <w:name w:val="Нормальный (таблица)"/>
    <w:basedOn w:val="a"/>
    <w:next w:val="a"/>
    <w:qFormat/>
    <w:rPr>
      <w:rFonts w:ascii="Times New Roman CYR" w:eastAsia="Times New Roman" w:hAnsi="Times New Roman CYR" w:cs="Times New Roman CYR"/>
    </w:rPr>
  </w:style>
  <w:style w:type="paragraph" w:customStyle="1" w:styleId="ConsPlusTitle">
    <w:name w:val="ConsPlusTitle"/>
    <w:qFormat/>
    <w:pPr>
      <w:widowControl w:val="0"/>
      <w:spacing w:line="360" w:lineRule="auto"/>
      <w:ind w:firstLine="709"/>
      <w:jc w:val="both"/>
    </w:pPr>
    <w:rPr>
      <w:rFonts w:ascii="Arial" w:eastAsia="Times New Roman" w:hAnsi="Arial"/>
      <w:b/>
      <w:bCs/>
      <w:sz w:val="20"/>
      <w:szCs w:val="20"/>
      <w:lang w:bidi="ar-SA"/>
    </w:rPr>
  </w:style>
  <w:style w:type="paragraph" w:customStyle="1" w:styleId="ConsPlusNormal10">
    <w:name w:val="ConsPlusNormal1"/>
    <w:qFormat/>
    <w:pPr>
      <w:widowControl w:val="0"/>
      <w:spacing w:line="360" w:lineRule="auto"/>
      <w:ind w:firstLine="709"/>
      <w:jc w:val="both"/>
    </w:pPr>
    <w:rPr>
      <w:rFonts w:ascii="Arial" w:eastAsia="Arial" w:hAnsi="Arial"/>
      <w:sz w:val="20"/>
      <w:szCs w:val="20"/>
    </w:rPr>
  </w:style>
  <w:style w:type="paragraph" w:styleId="afffe">
    <w:name w:val="Subtitle"/>
    <w:basedOn w:val="a"/>
    <w:next w:val="affe"/>
    <w:qFormat/>
    <w:pPr>
      <w:jc w:val="center"/>
    </w:pPr>
    <w:rPr>
      <w:rFonts w:ascii="Cambria" w:eastAsia="Times New Roman" w:hAnsi="Cambria" w:cs="Cambria"/>
      <w:szCs w:val="20"/>
    </w:rPr>
  </w:style>
  <w:style w:type="paragraph" w:customStyle="1" w:styleId="affff">
    <w:name w:val="Прижатый влево"/>
    <w:basedOn w:val="a"/>
    <w:next w:val="a"/>
    <w:qFormat/>
    <w:rPr>
      <w:rFonts w:ascii="Times New Roman CYR" w:eastAsia="Times New Roman" w:hAnsi="Times New Roman CYR" w:cs="Times New Roman CYR"/>
    </w:rPr>
  </w:style>
  <w:style w:type="paragraph" w:customStyle="1" w:styleId="a50">
    <w:name w:val="a5"/>
    <w:basedOn w:val="a"/>
    <w:qFormat/>
    <w:pPr>
      <w:spacing w:before="280" w:after="280"/>
    </w:pPr>
    <w:rPr>
      <w:rFonts w:eastAsia="Times New Roman" w:cs="Times New Roman"/>
    </w:rPr>
  </w:style>
  <w:style w:type="paragraph" w:customStyle="1" w:styleId="214">
    <w:name w:val="Красная строка 21"/>
    <w:basedOn w:val="afffb"/>
    <w:qFormat/>
    <w:pPr>
      <w:ind w:firstLine="210"/>
    </w:pPr>
    <w:rPr>
      <w:rFonts w:eastAsia="Times New Roman" w:cs="Times New Roman"/>
    </w:rPr>
  </w:style>
  <w:style w:type="paragraph" w:customStyle="1" w:styleId="affff0">
    <w:name w:val="Основной стиль"/>
    <w:basedOn w:val="214"/>
    <w:qFormat/>
    <w:pPr>
      <w:spacing w:after="0"/>
      <w:ind w:left="0" w:firstLine="360"/>
      <w:jc w:val="both"/>
    </w:pPr>
    <w:rPr>
      <w:rFonts w:eastAsia="Calibri"/>
    </w:rPr>
  </w:style>
  <w:style w:type="paragraph" w:customStyle="1" w:styleId="affff1">
    <w:name w:val="№ Основной выделение"/>
    <w:basedOn w:val="a"/>
    <w:qFormat/>
    <w:pPr>
      <w:tabs>
        <w:tab w:val="left" w:pos="360"/>
      </w:tabs>
      <w:spacing w:before="120" w:after="120"/>
      <w:ind w:left="360" w:hanging="360"/>
    </w:pPr>
    <w:rPr>
      <w:rFonts w:cs="Times New Roman"/>
      <w:b/>
    </w:rPr>
  </w:style>
  <w:style w:type="paragraph" w:customStyle="1" w:styleId="affff2">
    <w:name w:val="Эко_№_таб"/>
    <w:basedOn w:val="a"/>
    <w:next w:val="a"/>
    <w:qFormat/>
    <w:pPr>
      <w:spacing w:before="120"/>
      <w:ind w:firstLine="709"/>
      <w:jc w:val="right"/>
    </w:pPr>
    <w:rPr>
      <w:rFonts w:cs="Times New Roman"/>
      <w:i/>
      <w:iCs/>
    </w:rPr>
  </w:style>
  <w:style w:type="paragraph" w:customStyle="1" w:styleId="36">
    <w:name w:val="Абзац списка3"/>
    <w:basedOn w:val="a"/>
    <w:qFormat/>
    <w:pPr>
      <w:spacing w:after="200" w:line="276" w:lineRule="auto"/>
      <w:ind w:left="720"/>
      <w:contextualSpacing/>
    </w:pPr>
    <w:rPr>
      <w:rFonts w:eastAsia="Times New Roman"/>
      <w:sz w:val="20"/>
      <w:szCs w:val="20"/>
    </w:rPr>
  </w:style>
  <w:style w:type="paragraph" w:customStyle="1" w:styleId="1fe">
    <w:name w:val="Заголовок ПЗ 1"/>
    <w:basedOn w:val="1"/>
    <w:qFormat/>
    <w:pPr>
      <w:keepLines w:val="0"/>
      <w:numPr>
        <w:numId w:val="0"/>
      </w:numPr>
      <w:ind w:firstLine="709"/>
      <w:contextualSpacing/>
      <w:jc w:val="center"/>
    </w:pPr>
    <w:rPr>
      <w:rFonts w:eastAsia="Times New Roman" w:cs="Times New Roman"/>
      <w:bCs w:val="0"/>
      <w:spacing w:val="0"/>
      <w:szCs w:val="20"/>
    </w:rPr>
  </w:style>
  <w:style w:type="paragraph" w:customStyle="1" w:styleId="affff3">
    <w:name w:val="Текст ПЗ"/>
    <w:basedOn w:val="a"/>
    <w:qFormat/>
    <w:pPr>
      <w:contextualSpacing/>
    </w:pPr>
    <w:rPr>
      <w:rFonts w:eastAsia="Times New Roman" w:cs="Times New Roman"/>
      <w:sz w:val="28"/>
      <w:szCs w:val="20"/>
    </w:rPr>
  </w:style>
  <w:style w:type="paragraph" w:customStyle="1" w:styleId="u">
    <w:name w:val="u"/>
    <w:basedOn w:val="a"/>
    <w:qFormat/>
    <w:pPr>
      <w:ind w:firstLine="390"/>
    </w:pPr>
    <w:rPr>
      <w:rFonts w:eastAsia="Times New Roman" w:cs="Times New Roman"/>
      <w:color w:val="000000"/>
    </w:rPr>
  </w:style>
  <w:style w:type="paragraph" w:customStyle="1" w:styleId="Web1">
    <w:name w:val="Обычный (Web)1"/>
    <w:basedOn w:val="a"/>
    <w:qFormat/>
    <w:pPr>
      <w:spacing w:before="100" w:after="100"/>
      <w:ind w:left="480" w:right="240"/>
    </w:pPr>
    <w:rPr>
      <w:rFonts w:ascii="Verdana" w:eastAsia="Times New Roman" w:hAnsi="Verdana"/>
      <w:color w:val="000000"/>
      <w:sz w:val="16"/>
      <w:szCs w:val="16"/>
    </w:rPr>
  </w:style>
  <w:style w:type="paragraph" w:customStyle="1" w:styleId="FR2">
    <w:name w:val="FR2"/>
    <w:qFormat/>
    <w:pPr>
      <w:widowControl w:val="0"/>
      <w:spacing w:line="252" w:lineRule="auto"/>
      <w:ind w:firstLine="160"/>
      <w:jc w:val="both"/>
    </w:pPr>
    <w:rPr>
      <w:rFonts w:eastAsia="Arial" w:cs="Times New Roman"/>
      <w:sz w:val="18"/>
      <w:szCs w:val="18"/>
      <w:lang w:bidi="ar-SA"/>
    </w:rPr>
  </w:style>
  <w:style w:type="paragraph" w:customStyle="1" w:styleId="37">
    <w:name w:val="Основной текст3"/>
    <w:basedOn w:val="a"/>
    <w:qFormat/>
    <w:pPr>
      <w:shd w:val="clear" w:color="auto" w:fill="FFFFFF"/>
      <w:spacing w:line="198" w:lineRule="exact"/>
    </w:pPr>
    <w:rPr>
      <w:sz w:val="18"/>
      <w:szCs w:val="18"/>
    </w:rPr>
  </w:style>
  <w:style w:type="paragraph" w:styleId="affff4">
    <w:name w:val="footnote text"/>
    <w:basedOn w:val="a"/>
    <w:pPr>
      <w:shd w:val="clear" w:color="auto" w:fill="FFFFFF"/>
      <w:spacing w:after="300" w:line="212" w:lineRule="exact"/>
    </w:pPr>
    <w:rPr>
      <w:sz w:val="18"/>
      <w:szCs w:val="18"/>
    </w:rPr>
  </w:style>
  <w:style w:type="paragraph" w:customStyle="1" w:styleId="Iniiaiieoaenonionooiii20">
    <w:name w:val="Iniiaiie oaeno n ionooiii 2"/>
    <w:basedOn w:val="Iauiue0"/>
    <w:qFormat/>
    <w:pPr>
      <w:widowControl/>
      <w:spacing w:line="240" w:lineRule="auto"/>
      <w:ind w:firstLine="284"/>
    </w:pPr>
    <w:rPr>
      <w:rFonts w:ascii="Peterburg" w:hAnsi="Peterburg" w:cs="Peterburg"/>
    </w:rPr>
  </w:style>
  <w:style w:type="paragraph" w:customStyle="1" w:styleId="2f">
    <w:name w:val="Основной текст (2)"/>
    <w:basedOn w:val="a"/>
    <w:qFormat/>
    <w:pPr>
      <w:shd w:val="clear" w:color="auto" w:fill="FFFFFF"/>
      <w:spacing w:line="198" w:lineRule="exact"/>
    </w:pPr>
    <w:rPr>
      <w:sz w:val="18"/>
      <w:szCs w:val="18"/>
    </w:rPr>
  </w:style>
  <w:style w:type="paragraph" w:customStyle="1" w:styleId="affff5">
    <w:name w:val="Обычный с первой строкой"/>
    <w:basedOn w:val="a"/>
    <w:qFormat/>
    <w:pPr>
      <w:ind w:firstLine="567"/>
    </w:pPr>
    <w:rPr>
      <w:rFonts w:eastAsia="Times New Roman" w:cs="Times New Roman"/>
      <w:sz w:val="28"/>
      <w:szCs w:val="28"/>
    </w:rPr>
  </w:style>
  <w:style w:type="paragraph" w:customStyle="1" w:styleId="s13">
    <w:name w:val="s_13"/>
    <w:basedOn w:val="a"/>
    <w:qFormat/>
    <w:pPr>
      <w:ind w:firstLine="720"/>
    </w:pPr>
    <w:rPr>
      <w:rFonts w:eastAsia="Times New Roman" w:cs="Times New Roman"/>
    </w:rPr>
  </w:style>
  <w:style w:type="paragraph" w:customStyle="1" w:styleId="affff6">
    <w:name w:val="."/>
    <w:qFormat/>
    <w:pPr>
      <w:widowControl w:val="0"/>
    </w:pPr>
    <w:rPr>
      <w:rFonts w:eastAsia="Times New Roman" w:cs="Times New Roman"/>
      <w:lang w:bidi="ar-SA"/>
    </w:rPr>
  </w:style>
  <w:style w:type="paragraph" w:customStyle="1" w:styleId="HEADERTEXT">
    <w:name w:val=".HEADERTEXT"/>
    <w:qFormat/>
    <w:pPr>
      <w:widowControl w:val="0"/>
    </w:pPr>
    <w:rPr>
      <w:rFonts w:eastAsia="Times New Roman" w:cs="Times New Roman"/>
      <w:color w:val="2B4279"/>
      <w:lang w:bidi="ar-SA"/>
    </w:rPr>
  </w:style>
  <w:style w:type="paragraph" w:customStyle="1" w:styleId="113">
    <w:name w:val="Оглавление 11"/>
    <w:basedOn w:val="a"/>
    <w:qFormat/>
    <w:pPr>
      <w:ind w:left="52"/>
      <w:jc w:val="center"/>
    </w:pPr>
    <w:rPr>
      <w:rFonts w:eastAsia="Times New Roman" w:cs="Times New Roman"/>
      <w:lang w:val="en-US"/>
    </w:rPr>
  </w:style>
  <w:style w:type="paragraph" w:customStyle="1" w:styleId="215">
    <w:name w:val="Оглавление 21"/>
    <w:basedOn w:val="a"/>
    <w:qFormat/>
    <w:pPr>
      <w:ind w:left="791" w:right="132"/>
    </w:pPr>
    <w:rPr>
      <w:rFonts w:eastAsia="Times New Roman" w:cs="Times New Roman"/>
      <w:lang w:val="en-US"/>
    </w:rPr>
  </w:style>
  <w:style w:type="paragraph" w:customStyle="1" w:styleId="313">
    <w:name w:val="Оглавление 31"/>
    <w:basedOn w:val="a"/>
    <w:qFormat/>
    <w:pPr>
      <w:ind w:left="791"/>
    </w:pPr>
    <w:rPr>
      <w:rFonts w:eastAsia="Times New Roman" w:cs="Times New Roman"/>
      <w:lang w:val="en-US"/>
    </w:rPr>
  </w:style>
  <w:style w:type="paragraph" w:customStyle="1" w:styleId="411">
    <w:name w:val="Оглавление 41"/>
    <w:basedOn w:val="a"/>
    <w:qFormat/>
    <w:pPr>
      <w:ind w:left="1020" w:right="132"/>
    </w:pPr>
    <w:rPr>
      <w:rFonts w:eastAsia="Times New Roman" w:cs="Times New Roman"/>
      <w:lang w:val="en-US"/>
    </w:rPr>
  </w:style>
  <w:style w:type="paragraph" w:customStyle="1" w:styleId="114">
    <w:name w:val="Заголовок 11"/>
    <w:basedOn w:val="a"/>
    <w:qFormat/>
    <w:pPr>
      <w:ind w:left="680" w:right="914"/>
    </w:pPr>
    <w:rPr>
      <w:rFonts w:eastAsia="Times New Roman" w:cs="Times New Roman"/>
      <w:b/>
      <w:bCs/>
      <w:lang w:val="en-US"/>
    </w:rPr>
  </w:style>
  <w:style w:type="paragraph" w:customStyle="1" w:styleId="TableParagraph">
    <w:name w:val="Table Paragraph"/>
    <w:basedOn w:val="a"/>
    <w:qFormat/>
    <w:pPr>
      <w:ind w:left="224"/>
    </w:pPr>
    <w:rPr>
      <w:rFonts w:eastAsia="Times New Roman" w:cs="Times New Roman"/>
      <w:lang w:val="en-US"/>
    </w:rPr>
  </w:style>
  <w:style w:type="paragraph" w:customStyle="1" w:styleId="216">
    <w:name w:val="Основной текст 21"/>
    <w:basedOn w:val="a"/>
    <w:qFormat/>
    <w:pPr>
      <w:spacing w:after="120" w:line="480" w:lineRule="auto"/>
    </w:pPr>
    <w:rPr>
      <w:rFonts w:eastAsia="Times New Roman" w:cs="Times New Roman"/>
      <w:lang w:val="en-US"/>
    </w:rPr>
  </w:style>
  <w:style w:type="paragraph" w:customStyle="1" w:styleId="affff7">
    <w:name w:val="Содержимое таблицы"/>
    <w:basedOn w:val="a"/>
    <w:qFormat/>
    <w:pPr>
      <w:suppressLineNumbers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</w:style>
  <w:style w:type="paragraph" w:customStyle="1" w:styleId="Standard">
    <w:name w:val="Standard"/>
    <w:qFormat/>
    <w:pPr>
      <w:ind w:firstLine="709"/>
      <w:jc w:val="both"/>
      <w:textAlignment w:val="baseline"/>
    </w:pPr>
    <w:rPr>
      <w:rFonts w:eastAsia="Calibri" w:cs="Times New Roman"/>
      <w:szCs w:val="22"/>
      <w:lang w:bidi="ar-SA"/>
    </w:rPr>
  </w:style>
  <w:style w:type="paragraph" w:customStyle="1" w:styleId="affffa">
    <w:name w:val="Верхний колонтитул слева"/>
    <w:basedOn w:val="afff9"/>
    <w:qFormat/>
    <w:pPr>
      <w:tabs>
        <w:tab w:val="center" w:pos="4677"/>
        <w:tab w:val="right" w:pos="9354"/>
      </w:tabs>
    </w:pPr>
  </w:style>
  <w:style w:type="paragraph" w:customStyle="1" w:styleId="affffb">
    <w:name w:val="текст"/>
    <w:basedOn w:val="a"/>
    <w:qFormat/>
    <w:pPr>
      <w:suppressAutoHyphens w:val="0"/>
      <w:spacing w:before="120" w:after="120"/>
    </w:pPr>
    <w:rPr>
      <w:rFonts w:cs="Times New Roman"/>
      <w:sz w:val="28"/>
      <w:szCs w:val="28"/>
    </w:rPr>
  </w:style>
  <w:style w:type="paragraph" w:customStyle="1" w:styleId="affffc">
    <w:name w:val="Основной текст Знак"/>
    <w:qFormat/>
    <w:pPr>
      <w:widowControl w:val="0"/>
    </w:pPr>
    <w:rPr>
      <w:rFonts w:ascii="Calibri" w:eastAsia="Arial" w:hAnsi="Calibri"/>
      <w:szCs w:val="20"/>
    </w:rPr>
  </w:style>
  <w:style w:type="paragraph" w:customStyle="1" w:styleId="WW8Num66z00">
    <w:name w:val="WW8Num66z0"/>
    <w:qFormat/>
    <w:rPr>
      <w:rFonts w:eastAsia="Times New Roman" w:cs="Liberation Serif;Times New Roma"/>
      <w:b/>
      <w:color w:val="000000"/>
      <w:kern w:val="2"/>
      <w:szCs w:val="20"/>
    </w:rPr>
  </w:style>
  <w:style w:type="paragraph" w:customStyle="1" w:styleId="apple-converted-space0">
    <w:name w:val="apple-converted-space"/>
    <w:qFormat/>
    <w:rPr>
      <w:rFonts w:ascii="Calibri" w:eastAsia="Arial" w:hAnsi="Calibri" w:cs="Liberation Serif;Times New Roma"/>
      <w:color w:val="000000"/>
      <w:kern w:val="2"/>
      <w:szCs w:val="20"/>
    </w:rPr>
  </w:style>
  <w:style w:type="paragraph" w:customStyle="1" w:styleId="affffd">
    <w:name w:val="Схема документа Знак"/>
    <w:qFormat/>
    <w:pPr>
      <w:widowControl w:val="0"/>
    </w:pPr>
    <w:rPr>
      <w:rFonts w:ascii="Tahoma" w:eastAsia="Tahoma" w:hAnsi="Tahoma"/>
      <w:sz w:val="16"/>
      <w:szCs w:val="20"/>
    </w:rPr>
  </w:style>
  <w:style w:type="paragraph" w:customStyle="1" w:styleId="2f0">
    <w:name w:val="Заголовок 2 Знак"/>
    <w:qFormat/>
    <w:pPr>
      <w:widowControl w:val="0"/>
    </w:pPr>
    <w:rPr>
      <w:rFonts w:ascii="Cambria" w:eastAsia="Cambria" w:hAnsi="Cambria"/>
      <w:b/>
      <w:i/>
      <w:sz w:val="28"/>
      <w:szCs w:val="20"/>
    </w:rPr>
  </w:style>
  <w:style w:type="paragraph" w:customStyle="1" w:styleId="WW8Num83z00">
    <w:name w:val="WW8Num83z0"/>
    <w:qFormat/>
    <w:rPr>
      <w:rFonts w:ascii="Calibri" w:eastAsia="Arial" w:hAnsi="Calibri" w:cs="Liberation Serif;Times New Roma"/>
      <w:color w:val="000000"/>
      <w:kern w:val="2"/>
      <w:szCs w:val="20"/>
    </w:rPr>
  </w:style>
  <w:style w:type="paragraph" w:customStyle="1" w:styleId="ConsPlusNormal3">
    <w:name w:val="ConsPlusNormal Знак"/>
    <w:qFormat/>
    <w:rPr>
      <w:rFonts w:ascii="Arial" w:eastAsia="Arial" w:hAnsi="Arial" w:cs="Liberation Serif;Times New Roma"/>
      <w:color w:val="000000"/>
      <w:kern w:val="2"/>
      <w:sz w:val="20"/>
      <w:szCs w:val="20"/>
    </w:rPr>
  </w:style>
  <w:style w:type="paragraph" w:customStyle="1" w:styleId="affffe">
    <w:name w:val="Знак Знак Знак Знак Знак"/>
    <w:basedOn w:val="a"/>
    <w:qFormat/>
    <w:pPr>
      <w:spacing w:after="160" w:line="240" w:lineRule="exact"/>
    </w:pPr>
    <w:rPr>
      <w:rFonts w:ascii="Verdana" w:eastAsia="Verdana" w:hAnsi="Verdana" w:cs="Verdana"/>
    </w:rPr>
  </w:style>
  <w:style w:type="paragraph" w:customStyle="1" w:styleId="1ff">
    <w:name w:val="çàãîëîâîê 1"/>
    <w:qFormat/>
    <w:pPr>
      <w:keepNext/>
      <w:widowControl w:val="0"/>
    </w:pPr>
    <w:rPr>
      <w:rFonts w:eastAsia="Times New Roman"/>
      <w:sz w:val="28"/>
      <w:szCs w:val="20"/>
    </w:rPr>
  </w:style>
  <w:style w:type="paragraph" w:customStyle="1" w:styleId="afffff">
    <w:name w:val="Текст Знак"/>
    <w:qFormat/>
    <w:pPr>
      <w:widowControl w:val="0"/>
    </w:pPr>
    <w:rPr>
      <w:rFonts w:ascii="Courier New" w:eastAsia="Courier New" w:hAnsi="Courier New"/>
      <w:sz w:val="20"/>
      <w:szCs w:val="20"/>
    </w:rPr>
  </w:style>
  <w:style w:type="paragraph" w:customStyle="1" w:styleId="WW8Num64z00">
    <w:name w:val="WW8Num64z0"/>
    <w:qFormat/>
    <w:rPr>
      <w:rFonts w:eastAsia="Times New Roman" w:cs="Liberation Serif;Times New Roma"/>
      <w:b/>
      <w:color w:val="000000"/>
      <w:kern w:val="2"/>
      <w:szCs w:val="20"/>
    </w:rPr>
  </w:style>
  <w:style w:type="paragraph" w:customStyle="1" w:styleId="WW8Num73z10">
    <w:name w:val="WW8Num73z1"/>
    <w:qFormat/>
    <w:rPr>
      <w:rFonts w:ascii="Courier New" w:eastAsia="Courier New" w:hAnsi="Courier New" w:cs="Liberation Serif;Times New Roma"/>
      <w:color w:val="000000"/>
      <w:kern w:val="2"/>
      <w:szCs w:val="20"/>
    </w:rPr>
  </w:style>
  <w:style w:type="paragraph" w:customStyle="1" w:styleId="afffff0">
    <w:name w:val="Посещённая гиперссылка"/>
    <w:qFormat/>
    <w:rPr>
      <w:rFonts w:ascii="Calibri" w:eastAsia="Arial" w:hAnsi="Calibri" w:cs="Liberation Serif;Times New Roma"/>
      <w:color w:val="800080"/>
      <w:kern w:val="2"/>
      <w:szCs w:val="20"/>
      <w:u w:val="single"/>
    </w:rPr>
  </w:style>
  <w:style w:type="paragraph" w:customStyle="1" w:styleId="Contents40">
    <w:name w:val="Contents 4"/>
    <w:qFormat/>
    <w:rPr>
      <w:rFonts w:ascii="Calibri" w:eastAsia="Arial" w:hAnsi="Calibri" w:cs="Liberation Serif;Times New Roma"/>
      <w:color w:val="000000"/>
      <w:kern w:val="2"/>
      <w:sz w:val="22"/>
      <w:szCs w:val="20"/>
    </w:rPr>
  </w:style>
  <w:style w:type="paragraph" w:customStyle="1" w:styleId="Textbodyindent0">
    <w:name w:val="Text body indent"/>
    <w:qFormat/>
    <w:rPr>
      <w:rFonts w:ascii="Calibri" w:eastAsia="Arial" w:hAnsi="Calibri" w:cs="Liberation Serif;Times New Roma"/>
      <w:color w:val="000000"/>
      <w:kern w:val="2"/>
      <w:sz w:val="28"/>
      <w:szCs w:val="20"/>
    </w:rPr>
  </w:style>
  <w:style w:type="paragraph" w:customStyle="1" w:styleId="Iniiaiieoaeno0">
    <w:name w:val="Iniiaiie oaeno"/>
    <w:qFormat/>
    <w:pPr>
      <w:widowControl w:val="0"/>
    </w:pPr>
    <w:rPr>
      <w:rFonts w:ascii="Peterburg" w:eastAsia="Peterburg" w:hAnsi="Peterburg"/>
      <w:sz w:val="20"/>
      <w:szCs w:val="20"/>
    </w:rPr>
  </w:style>
  <w:style w:type="paragraph" w:customStyle="1" w:styleId="Contents20">
    <w:name w:val="Contents 2"/>
    <w:qFormat/>
    <w:rPr>
      <w:rFonts w:ascii="Calibri" w:eastAsia="Arial" w:hAnsi="Calibri" w:cs="Liberation Serif;Times New Roma"/>
      <w:color w:val="000000"/>
      <w:kern w:val="2"/>
      <w:szCs w:val="20"/>
    </w:rPr>
  </w:style>
  <w:style w:type="paragraph" w:customStyle="1" w:styleId="Contents50">
    <w:name w:val="Contents 5"/>
    <w:qFormat/>
    <w:rPr>
      <w:rFonts w:ascii="Calibri" w:eastAsia="Arial" w:hAnsi="Calibri" w:cs="Liberation Serif;Times New Roma"/>
      <w:color w:val="000000"/>
      <w:kern w:val="2"/>
      <w:sz w:val="22"/>
      <w:szCs w:val="20"/>
    </w:rPr>
  </w:style>
  <w:style w:type="paragraph" w:customStyle="1" w:styleId="WW8Num10z10">
    <w:name w:val="WW8Num10z1"/>
    <w:qFormat/>
    <w:rPr>
      <w:rFonts w:ascii="Calibri" w:eastAsia="Arial" w:hAnsi="Calibri" w:cs="Liberation Serif;Times New Roma"/>
      <w:color w:val="000000"/>
      <w:kern w:val="2"/>
      <w:szCs w:val="20"/>
    </w:rPr>
  </w:style>
  <w:style w:type="paragraph" w:customStyle="1" w:styleId="1ff0">
    <w:name w:val="Гиперссылка1"/>
    <w:qFormat/>
    <w:rPr>
      <w:rFonts w:ascii="Calibri" w:eastAsia="Arial" w:hAnsi="Calibri" w:cs="Liberation Serif;Times New Roma"/>
      <w:color w:val="0000FF"/>
      <w:kern w:val="2"/>
      <w:szCs w:val="20"/>
      <w:u w:val="single"/>
    </w:rPr>
  </w:style>
  <w:style w:type="paragraph" w:customStyle="1" w:styleId="2f1">
    <w:name w:val="Заголовок таблицы ссылок2"/>
    <w:basedOn w:val="1"/>
    <w:qFormat/>
    <w:pPr>
      <w:numPr>
        <w:numId w:val="0"/>
      </w:numPr>
      <w:spacing w:before="480"/>
    </w:pPr>
    <w:rPr>
      <w:rFonts w:ascii="Cambria" w:eastAsia="Cambria" w:hAnsi="Cambria" w:cs="Cambria"/>
      <w:color w:val="365F91"/>
      <w:szCs w:val="20"/>
    </w:rPr>
  </w:style>
  <w:style w:type="paragraph" w:customStyle="1" w:styleId="WW8Num82z10">
    <w:name w:val="WW8Num82z1"/>
    <w:qFormat/>
    <w:rPr>
      <w:rFonts w:ascii="Courier New" w:eastAsia="Courier New" w:hAnsi="Courier New" w:cs="Liberation Serif;Times New Roma"/>
      <w:color w:val="000000"/>
      <w:kern w:val="2"/>
      <w:szCs w:val="20"/>
    </w:rPr>
  </w:style>
  <w:style w:type="paragraph" w:customStyle="1" w:styleId="WW8Num70z10">
    <w:name w:val="WW8Num70z1"/>
    <w:qFormat/>
    <w:rPr>
      <w:rFonts w:ascii="Courier New" w:eastAsia="Courier New" w:hAnsi="Courier New" w:cs="Liberation Serif;Times New Roma"/>
      <w:color w:val="000000"/>
      <w:kern w:val="2"/>
      <w:szCs w:val="20"/>
    </w:rPr>
  </w:style>
  <w:style w:type="paragraph" w:customStyle="1" w:styleId="ConsNonformat0">
    <w:name w:val="ConsNonformat"/>
    <w:qFormat/>
    <w:pPr>
      <w:widowControl w:val="0"/>
    </w:pPr>
    <w:rPr>
      <w:rFonts w:ascii="Courier New" w:eastAsia="Courier New" w:hAnsi="Courier New" w:cs="Liberation Serif;Times New Roma"/>
      <w:color w:val="000000"/>
      <w:kern w:val="2"/>
      <w:sz w:val="20"/>
      <w:szCs w:val="20"/>
    </w:rPr>
  </w:style>
  <w:style w:type="paragraph" w:customStyle="1" w:styleId="Contents10">
    <w:name w:val="Contents 1"/>
    <w:qFormat/>
    <w:rPr>
      <w:rFonts w:ascii="Calibri" w:eastAsia="Arial" w:hAnsi="Calibri" w:cs="Liberation Serif;Times New Roma"/>
      <w:color w:val="000000"/>
      <w:kern w:val="2"/>
      <w:sz w:val="28"/>
      <w:szCs w:val="20"/>
    </w:rPr>
  </w:style>
  <w:style w:type="paragraph" w:customStyle="1" w:styleId="cef1edeee2edeee9f2e5eaf1f20">
    <w:name w:val="Оceсf1нedоeeвe2нedоeeйe9 тf2еe5кeaсf1тf2"/>
    <w:basedOn w:val="a"/>
    <w:qFormat/>
    <w:pPr>
      <w:ind w:firstLine="709"/>
    </w:pPr>
    <w:rPr>
      <w:rFonts w:eastAsia="Times New Roman" w:cs="Times New Roman"/>
    </w:rPr>
  </w:style>
  <w:style w:type="paragraph" w:customStyle="1" w:styleId="toc100">
    <w:name w:val="toc 10"/>
    <w:qFormat/>
    <w:pPr>
      <w:ind w:left="1800"/>
    </w:pPr>
    <w:rPr>
      <w:rFonts w:ascii="Calibri" w:eastAsia="Arial" w:hAnsi="Calibri" w:cs="Liberation Serif;Times New Roma"/>
      <w:color w:val="000000"/>
      <w:kern w:val="2"/>
      <w:szCs w:val="20"/>
    </w:rPr>
  </w:style>
  <w:style w:type="paragraph" w:customStyle="1" w:styleId="afffff1">
    <w:name w:val="Без интервала Знак"/>
    <w:qFormat/>
    <w:rPr>
      <w:rFonts w:ascii="Calibri" w:eastAsia="Arial" w:hAnsi="Calibri" w:cs="Liberation Serif;Times New Roma"/>
      <w:color w:val="000000"/>
      <w:kern w:val="2"/>
      <w:szCs w:val="20"/>
    </w:rPr>
  </w:style>
  <w:style w:type="paragraph" w:customStyle="1" w:styleId="520">
    <w:name w:val="Указатель 52"/>
    <w:qFormat/>
    <w:rPr>
      <w:rFonts w:ascii="Calibri" w:eastAsia="Arial" w:hAnsi="Calibri" w:cs="Liberation Serif;Times New Roma"/>
      <w:color w:val="000000"/>
      <w:kern w:val="2"/>
      <w:sz w:val="18"/>
      <w:szCs w:val="20"/>
    </w:rPr>
  </w:style>
  <w:style w:type="paragraph" w:customStyle="1" w:styleId="2f2">
    <w:name w:val="Îñíîâíîé òåêñò ñ îòñòóïîì 2"/>
    <w:qFormat/>
    <w:pPr>
      <w:widowControl w:val="0"/>
      <w:ind w:left="720"/>
    </w:pPr>
    <w:rPr>
      <w:rFonts w:eastAsia="Times New Roman"/>
      <w:szCs w:val="20"/>
    </w:rPr>
  </w:style>
  <w:style w:type="paragraph" w:customStyle="1" w:styleId="1ff1">
    <w:name w:val="ОСНОВНОЙ !!! Знак1"/>
    <w:qFormat/>
    <w:rPr>
      <w:rFonts w:ascii="Arial" w:eastAsia="Arial" w:hAnsi="Arial" w:cs="Liberation Serif;Times New Roma"/>
      <w:color w:val="000000"/>
      <w:kern w:val="2"/>
      <w:sz w:val="20"/>
      <w:szCs w:val="20"/>
    </w:rPr>
  </w:style>
  <w:style w:type="paragraph" w:customStyle="1" w:styleId="WW8Num67z00">
    <w:name w:val="WW8Num67z0"/>
    <w:qFormat/>
    <w:rPr>
      <w:rFonts w:eastAsia="Times New Roman" w:cs="Liberation Serif;Times New Roma"/>
      <w:b/>
      <w:color w:val="000000"/>
      <w:kern w:val="2"/>
      <w:szCs w:val="20"/>
    </w:rPr>
  </w:style>
  <w:style w:type="paragraph" w:customStyle="1" w:styleId="afffff2">
    <w:name w:val="Текст выноски Знак"/>
    <w:qFormat/>
    <w:pPr>
      <w:widowControl w:val="0"/>
    </w:pPr>
    <w:rPr>
      <w:rFonts w:ascii="Tahoma" w:eastAsia="Tahoma" w:hAnsi="Tahoma"/>
      <w:sz w:val="16"/>
      <w:szCs w:val="20"/>
    </w:rPr>
  </w:style>
  <w:style w:type="paragraph" w:customStyle="1" w:styleId="Contents70">
    <w:name w:val="Contents 7"/>
    <w:qFormat/>
    <w:rPr>
      <w:rFonts w:ascii="Calibri" w:eastAsia="Arial" w:hAnsi="Calibri" w:cs="Liberation Serif;Times New Roma"/>
      <w:color w:val="000000"/>
      <w:kern w:val="2"/>
      <w:sz w:val="22"/>
      <w:szCs w:val="20"/>
    </w:rPr>
  </w:style>
  <w:style w:type="paragraph" w:customStyle="1" w:styleId="WW8Num64z10">
    <w:name w:val="WW8Num64z1"/>
    <w:qFormat/>
    <w:rPr>
      <w:rFonts w:ascii="Courier New" w:eastAsia="Courier New" w:hAnsi="Courier New" w:cs="Liberation Serif;Times New Roma"/>
      <w:color w:val="000000"/>
      <w:kern w:val="2"/>
      <w:szCs w:val="20"/>
    </w:rPr>
  </w:style>
  <w:style w:type="paragraph" w:customStyle="1" w:styleId="420">
    <w:name w:val="Указатель 42"/>
    <w:basedOn w:val="a"/>
    <w:qFormat/>
    <w:pPr>
      <w:ind w:left="1040" w:hanging="260"/>
    </w:pPr>
    <w:rPr>
      <w:sz w:val="18"/>
    </w:rPr>
  </w:style>
  <w:style w:type="paragraph" w:customStyle="1" w:styleId="afffff3">
    <w:name w:val="Готовый"/>
    <w:qFormat/>
    <w:rPr>
      <w:rFonts w:ascii="Courier New" w:eastAsia="Courier New" w:hAnsi="Courier New" w:cs="Liberation Serif;Times New Roma"/>
      <w:color w:val="000000"/>
      <w:kern w:val="2"/>
      <w:sz w:val="20"/>
      <w:szCs w:val="20"/>
    </w:rPr>
  </w:style>
  <w:style w:type="paragraph" w:customStyle="1" w:styleId="Iauiue20">
    <w:name w:val="Iau?iue2"/>
    <w:qFormat/>
    <w:rPr>
      <w:rFonts w:eastAsia="Times New Roman" w:cs="Liberation Serif;Times New Roma"/>
      <w:color w:val="000000"/>
      <w:kern w:val="2"/>
      <w:sz w:val="20"/>
      <w:szCs w:val="20"/>
    </w:rPr>
  </w:style>
  <w:style w:type="paragraph" w:customStyle="1" w:styleId="afffff4">
    <w:name w:val="Нижний колонтитул Знак"/>
    <w:qFormat/>
    <w:pPr>
      <w:widowControl w:val="0"/>
    </w:pPr>
    <w:rPr>
      <w:rFonts w:ascii="Calibri" w:eastAsia="Arial" w:hAnsi="Calibri"/>
      <w:szCs w:val="20"/>
    </w:rPr>
  </w:style>
  <w:style w:type="paragraph" w:customStyle="1" w:styleId="820">
    <w:name w:val="Указатель 82"/>
    <w:basedOn w:val="a"/>
    <w:qFormat/>
    <w:pPr>
      <w:ind w:left="2080" w:hanging="260"/>
    </w:pPr>
    <w:rPr>
      <w:sz w:val="18"/>
    </w:rPr>
  </w:style>
  <w:style w:type="paragraph" w:customStyle="1" w:styleId="WW8Num10z00">
    <w:name w:val="WW8Num10z0"/>
    <w:qFormat/>
    <w:rPr>
      <w:rFonts w:eastAsia="Times New Roman" w:cs="Liberation Serif;Times New Roma"/>
      <w:color w:val="000000"/>
      <w:kern w:val="2"/>
      <w:szCs w:val="20"/>
    </w:rPr>
  </w:style>
  <w:style w:type="paragraph" w:customStyle="1" w:styleId="afffff5">
    <w:name w:val="основной"/>
    <w:qFormat/>
    <w:rPr>
      <w:rFonts w:ascii="Calibri" w:eastAsia="Arial" w:hAnsi="Calibri" w:cs="Liberation Serif;Times New Roma"/>
      <w:color w:val="000000"/>
      <w:kern w:val="2"/>
      <w:szCs w:val="20"/>
    </w:rPr>
  </w:style>
  <w:style w:type="paragraph" w:customStyle="1" w:styleId="ConsTitle0">
    <w:name w:val="ConsTitle"/>
    <w:qFormat/>
    <w:pPr>
      <w:widowControl w:val="0"/>
    </w:pPr>
    <w:rPr>
      <w:rFonts w:ascii="Arial" w:eastAsia="Arial" w:hAnsi="Arial" w:cs="Liberation Serif;Times New Roma"/>
      <w:b/>
      <w:color w:val="000000"/>
      <w:kern w:val="2"/>
      <w:sz w:val="16"/>
      <w:szCs w:val="20"/>
    </w:rPr>
  </w:style>
  <w:style w:type="paragraph" w:customStyle="1" w:styleId="Contents30">
    <w:name w:val="Contents 3"/>
    <w:qFormat/>
    <w:rPr>
      <w:rFonts w:ascii="Calibri" w:eastAsia="Arial" w:hAnsi="Calibri" w:cs="Liberation Serif;Times New Roma"/>
      <w:color w:val="000000"/>
      <w:kern w:val="2"/>
      <w:sz w:val="28"/>
      <w:szCs w:val="20"/>
    </w:rPr>
  </w:style>
  <w:style w:type="paragraph" w:customStyle="1" w:styleId="WW8Num61z10">
    <w:name w:val="WW8Num61z1"/>
    <w:qFormat/>
    <w:rPr>
      <w:rFonts w:ascii="Courier New" w:eastAsia="Courier New" w:hAnsi="Courier New" w:cs="Liberation Serif;Times New Roma"/>
      <w:color w:val="000000"/>
      <w:kern w:val="2"/>
      <w:szCs w:val="20"/>
    </w:rPr>
  </w:style>
  <w:style w:type="paragraph" w:customStyle="1" w:styleId="WW8Num2z00">
    <w:name w:val="WW8Num2z0"/>
    <w:qFormat/>
    <w:rPr>
      <w:rFonts w:ascii="Calibri" w:eastAsia="Arial" w:hAnsi="Calibri" w:cs="Liberation Serif;Times New Roma"/>
      <w:color w:val="000000"/>
      <w:kern w:val="2"/>
      <w:szCs w:val="20"/>
    </w:rPr>
  </w:style>
  <w:style w:type="paragraph" w:customStyle="1" w:styleId="1ff2">
    <w:name w:val="Заголовок 1 Знак"/>
    <w:qFormat/>
    <w:pPr>
      <w:widowControl w:val="0"/>
    </w:pPr>
    <w:rPr>
      <w:rFonts w:eastAsia="Times New Roman"/>
      <w:b/>
      <w:sz w:val="28"/>
      <w:szCs w:val="20"/>
    </w:rPr>
  </w:style>
  <w:style w:type="paragraph" w:customStyle="1" w:styleId="Contents60">
    <w:name w:val="Contents 6"/>
    <w:qFormat/>
    <w:rPr>
      <w:rFonts w:ascii="Calibri" w:eastAsia="Arial" w:hAnsi="Calibri" w:cs="Liberation Serif;Times New Roma"/>
      <w:color w:val="000000"/>
      <w:kern w:val="2"/>
      <w:sz w:val="22"/>
      <w:szCs w:val="20"/>
    </w:rPr>
  </w:style>
  <w:style w:type="paragraph" w:customStyle="1" w:styleId="cdeef0ece0ebfcedfbe9f2e0e1ebe8f6e00">
    <w:name w:val="Нcdоeeрf0мecаe0лebьfcнedыfbйe9 (тf2аe0бe1лebиe8цf6аe0)"/>
    <w:basedOn w:val="a"/>
    <w:qFormat/>
    <w:pPr>
      <w:ind w:firstLine="709"/>
    </w:pPr>
    <w:rPr>
      <w:rFonts w:eastAsia="Times New Roman" w:cs="Times New Roman"/>
    </w:rPr>
  </w:style>
  <w:style w:type="paragraph" w:customStyle="1" w:styleId="38">
    <w:name w:val="Знак Знак3"/>
    <w:qFormat/>
    <w:rPr>
      <w:rFonts w:eastAsia="Times New Roman" w:cs="Liberation Serif;Times New Roma"/>
      <w:color w:val="000000"/>
      <w:kern w:val="2"/>
      <w:szCs w:val="20"/>
    </w:rPr>
  </w:style>
  <w:style w:type="paragraph" w:customStyle="1" w:styleId="afffff6">
    <w:name w:val="Основной текст с отступом Знак"/>
    <w:qFormat/>
    <w:pPr>
      <w:widowControl w:val="0"/>
    </w:pPr>
    <w:rPr>
      <w:rFonts w:eastAsia="Times New Roman"/>
      <w:sz w:val="28"/>
      <w:szCs w:val="20"/>
    </w:rPr>
  </w:style>
  <w:style w:type="paragraph" w:customStyle="1" w:styleId="-0">
    <w:name w:val="Интернет-ссылка"/>
    <w:qFormat/>
    <w:rPr>
      <w:rFonts w:ascii="Calibri" w:eastAsia="Arial" w:hAnsi="Calibri" w:cs="Liberation Serif;Times New Roma"/>
      <w:color w:val="0000FF"/>
      <w:kern w:val="2"/>
      <w:szCs w:val="20"/>
      <w:u w:val="single"/>
    </w:rPr>
  </w:style>
  <w:style w:type="paragraph" w:customStyle="1" w:styleId="WW8Num70z00">
    <w:name w:val="WW8Num70z0"/>
    <w:qFormat/>
    <w:rPr>
      <w:rFonts w:eastAsia="Times New Roman" w:cs="Liberation Serif;Times New Roma"/>
      <w:b/>
      <w:color w:val="000000"/>
      <w:kern w:val="2"/>
      <w:szCs w:val="20"/>
    </w:rPr>
  </w:style>
  <w:style w:type="paragraph" w:customStyle="1" w:styleId="920">
    <w:name w:val="Указатель 92"/>
    <w:qFormat/>
    <w:rPr>
      <w:rFonts w:ascii="Calibri" w:eastAsia="Arial" w:hAnsi="Calibri" w:cs="Liberation Serif;Times New Roma"/>
      <w:color w:val="000000"/>
      <w:kern w:val="2"/>
      <w:sz w:val="18"/>
      <w:szCs w:val="20"/>
    </w:rPr>
  </w:style>
  <w:style w:type="paragraph" w:customStyle="1" w:styleId="2f3">
    <w:name w:val="Схема документа2"/>
    <w:qFormat/>
    <w:rPr>
      <w:rFonts w:ascii="Tahoma" w:eastAsia="Tahoma" w:hAnsi="Tahoma" w:cs="Liberation Serif;Times New Roma"/>
      <w:color w:val="000000"/>
      <w:kern w:val="2"/>
      <w:sz w:val="16"/>
      <w:szCs w:val="20"/>
    </w:rPr>
  </w:style>
  <w:style w:type="paragraph" w:customStyle="1" w:styleId="Contents80">
    <w:name w:val="Contents 8"/>
    <w:qFormat/>
    <w:rPr>
      <w:rFonts w:ascii="Calibri" w:eastAsia="Arial" w:hAnsi="Calibri" w:cs="Liberation Serif;Times New Roma"/>
      <w:color w:val="000000"/>
      <w:kern w:val="2"/>
      <w:sz w:val="22"/>
      <w:szCs w:val="20"/>
    </w:rPr>
  </w:style>
  <w:style w:type="paragraph" w:customStyle="1" w:styleId="1ff3">
    <w:name w:val="Основной текст1"/>
    <w:qFormat/>
    <w:rPr>
      <w:rFonts w:ascii="Calibri" w:eastAsia="Arial" w:hAnsi="Calibri" w:cs="Liberation Serif;Times New Roma"/>
      <w:color w:val="000000"/>
      <w:kern w:val="2"/>
      <w:szCs w:val="20"/>
    </w:rPr>
  </w:style>
  <w:style w:type="paragraph" w:customStyle="1" w:styleId="00">
    <w:name w:val="Заголовок 0"/>
    <w:basedOn w:val="1"/>
    <w:qFormat/>
    <w:pPr>
      <w:numPr>
        <w:numId w:val="0"/>
      </w:numPr>
      <w:jc w:val="center"/>
    </w:pPr>
    <w:rPr>
      <w:rFonts w:cs="Times New Roman"/>
      <w:b w:val="0"/>
      <w:caps/>
      <w:szCs w:val="20"/>
    </w:rPr>
  </w:style>
  <w:style w:type="paragraph" w:customStyle="1" w:styleId="afffff7">
    <w:name w:val="Цветовое выделение"/>
    <w:qFormat/>
    <w:rPr>
      <w:rFonts w:ascii="Calibri" w:eastAsia="Arial" w:hAnsi="Calibri" w:cs="Liberation Serif;Times New Roma"/>
      <w:b/>
      <w:color w:val="26282F"/>
      <w:kern w:val="2"/>
      <w:szCs w:val="20"/>
    </w:rPr>
  </w:style>
  <w:style w:type="paragraph" w:customStyle="1" w:styleId="comment0">
    <w:name w:val="comment"/>
    <w:qFormat/>
    <w:pPr>
      <w:widowControl w:val="0"/>
    </w:pPr>
    <w:rPr>
      <w:rFonts w:ascii="Calibri" w:eastAsia="Arial" w:hAnsi="Calibri"/>
      <w:szCs w:val="20"/>
    </w:rPr>
  </w:style>
  <w:style w:type="paragraph" w:customStyle="1" w:styleId="2f4">
    <w:name w:val="Îñíîâíîé òåêñò 2"/>
    <w:qFormat/>
    <w:pPr>
      <w:widowControl w:val="0"/>
    </w:pPr>
    <w:rPr>
      <w:rFonts w:eastAsia="Times New Roman"/>
      <w:b/>
      <w:szCs w:val="20"/>
    </w:rPr>
  </w:style>
  <w:style w:type="paragraph" w:customStyle="1" w:styleId="330">
    <w:name w:val="Основной текст с отступом 33"/>
    <w:qFormat/>
    <w:rPr>
      <w:rFonts w:ascii="Calibri" w:eastAsia="Arial" w:hAnsi="Calibri" w:cs="Liberation Serif;Times New Roma"/>
      <w:b/>
      <w:color w:val="000000"/>
      <w:kern w:val="2"/>
      <w:sz w:val="28"/>
      <w:szCs w:val="20"/>
    </w:rPr>
  </w:style>
  <w:style w:type="paragraph" w:customStyle="1" w:styleId="d6e5edf2f0e8f0eee2e0ededfbe9f2e0e1ebe8f6e00">
    <w:name w:val="Цd6еe5нedтf2рf0иe8рf0оeeвe2аe0нedнedыfbйe9 (тf2аe0бe1лebиe8цf6аe0)"/>
    <w:qFormat/>
    <w:pPr>
      <w:widowControl w:val="0"/>
      <w:jc w:val="center"/>
    </w:pPr>
    <w:rPr>
      <w:rFonts w:eastAsia="Times New Roman" w:cs="Liberation Serif;Times New Roma"/>
      <w:color w:val="000000"/>
      <w:kern w:val="2"/>
      <w:szCs w:val="20"/>
    </w:rPr>
  </w:style>
  <w:style w:type="paragraph" w:customStyle="1" w:styleId="WW8Num72z10">
    <w:name w:val="WW8Num72z1"/>
    <w:qFormat/>
    <w:rPr>
      <w:rFonts w:ascii="Courier New" w:eastAsia="Courier New" w:hAnsi="Courier New" w:cs="Liberation Serif;Times New Roma"/>
      <w:color w:val="000000"/>
      <w:kern w:val="2"/>
      <w:szCs w:val="20"/>
    </w:rPr>
  </w:style>
  <w:style w:type="paragraph" w:customStyle="1" w:styleId="620">
    <w:name w:val="Указатель 62"/>
    <w:basedOn w:val="a"/>
    <w:qFormat/>
    <w:pPr>
      <w:ind w:left="1560" w:hanging="260"/>
    </w:pPr>
    <w:rPr>
      <w:sz w:val="18"/>
    </w:rPr>
  </w:style>
  <w:style w:type="paragraph" w:customStyle="1" w:styleId="WW8Num66z10">
    <w:name w:val="WW8Num66z1"/>
    <w:qFormat/>
    <w:rPr>
      <w:rFonts w:ascii="Courier New" w:eastAsia="Courier New" w:hAnsi="Courier New" w:cs="Liberation Serif;Times New Roma"/>
      <w:color w:val="000000"/>
      <w:kern w:val="2"/>
      <w:szCs w:val="20"/>
    </w:rPr>
  </w:style>
  <w:style w:type="paragraph" w:customStyle="1" w:styleId="afffff8">
    <w:name w:val="Статьи Знак"/>
    <w:qFormat/>
    <w:rPr>
      <w:rFonts w:eastAsia="Times New Roman" w:cs="Liberation Serif;Times New Roma"/>
      <w:color w:val="000000"/>
      <w:kern w:val="2"/>
      <w:sz w:val="28"/>
      <w:szCs w:val="20"/>
      <w:shd w:val="clear" w:color="auto" w:fill="FFFFFF"/>
    </w:rPr>
  </w:style>
  <w:style w:type="paragraph" w:customStyle="1" w:styleId="2f5">
    <w:name w:val="Маркированный список2"/>
    <w:basedOn w:val="a"/>
    <w:qFormat/>
    <w:pPr>
      <w:ind w:firstLine="709"/>
      <w:contextualSpacing/>
    </w:pPr>
    <w:rPr>
      <w:rFonts w:eastAsia="Times New Roman" w:cs="Times New Roman"/>
      <w:sz w:val="28"/>
    </w:rPr>
  </w:style>
  <w:style w:type="paragraph" w:customStyle="1" w:styleId="Main2">
    <w:name w:val="Main Знак"/>
    <w:qFormat/>
    <w:rPr>
      <w:rFonts w:eastAsia="Times New Roman" w:cs="Liberation Serif;Times New Roma"/>
      <w:color w:val="000000"/>
      <w:kern w:val="2"/>
      <w:sz w:val="28"/>
      <w:szCs w:val="20"/>
    </w:rPr>
  </w:style>
  <w:style w:type="paragraph" w:customStyle="1" w:styleId="314">
    <w:name w:val="Основной текст с отступом 31"/>
    <w:basedOn w:val="a"/>
    <w:qFormat/>
    <w:pPr>
      <w:ind w:firstLine="709"/>
    </w:pPr>
    <w:rPr>
      <w:rFonts w:ascii="TimesET" w:eastAsia="TimesET" w:hAnsi="TimesET" w:cs="TimesET"/>
    </w:rPr>
  </w:style>
  <w:style w:type="paragraph" w:customStyle="1" w:styleId="WW8Num73z00">
    <w:name w:val="WW8Num73z0"/>
    <w:qFormat/>
    <w:rPr>
      <w:rFonts w:eastAsia="Times New Roman" w:cs="Liberation Serif;Times New Roma"/>
      <w:b/>
      <w:color w:val="000000"/>
      <w:kern w:val="2"/>
      <w:szCs w:val="20"/>
    </w:rPr>
  </w:style>
  <w:style w:type="paragraph" w:customStyle="1" w:styleId="Contents90">
    <w:name w:val="Contents 9"/>
    <w:qFormat/>
    <w:rPr>
      <w:rFonts w:ascii="Calibri" w:eastAsia="Arial" w:hAnsi="Calibri" w:cs="Liberation Serif;Times New Roma"/>
      <w:color w:val="000000"/>
      <w:kern w:val="2"/>
      <w:sz w:val="22"/>
      <w:szCs w:val="20"/>
    </w:rPr>
  </w:style>
  <w:style w:type="paragraph" w:customStyle="1" w:styleId="WW8Num10z40">
    <w:name w:val="WW8Num10z4"/>
    <w:qFormat/>
    <w:rPr>
      <w:rFonts w:ascii="Courier New" w:eastAsia="Courier New" w:hAnsi="Courier New" w:cs="Liberation Serif;Times New Roma"/>
      <w:color w:val="000000"/>
      <w:kern w:val="2"/>
      <w:szCs w:val="20"/>
    </w:rPr>
  </w:style>
  <w:style w:type="paragraph" w:customStyle="1" w:styleId="afffff9">
    <w:name w:val="Текст сноски Знак"/>
    <w:qFormat/>
    <w:pPr>
      <w:widowControl w:val="0"/>
    </w:pPr>
    <w:rPr>
      <w:rFonts w:eastAsia="Times New Roman"/>
      <w:sz w:val="20"/>
      <w:szCs w:val="20"/>
    </w:rPr>
  </w:style>
  <w:style w:type="paragraph" w:customStyle="1" w:styleId="220">
    <w:name w:val="Основной текст с отступом 22"/>
    <w:basedOn w:val="a"/>
    <w:qFormat/>
    <w:pPr>
      <w:ind w:left="540" w:hanging="540"/>
    </w:pPr>
    <w:rPr>
      <w:b/>
    </w:rPr>
  </w:style>
  <w:style w:type="paragraph" w:customStyle="1" w:styleId="ConsPlusNonformat0">
    <w:name w:val="ConsPlusNonformat"/>
    <w:qFormat/>
    <w:rPr>
      <w:rFonts w:ascii="Courier New" w:eastAsia="Courier New" w:hAnsi="Courier New" w:cs="Liberation Serif;Times New Roma"/>
      <w:color w:val="000000"/>
      <w:kern w:val="2"/>
      <w:sz w:val="18"/>
      <w:szCs w:val="20"/>
    </w:rPr>
  </w:style>
  <w:style w:type="paragraph" w:customStyle="1" w:styleId="afffffa">
    <w:name w:val="Название Знак"/>
    <w:qFormat/>
    <w:pPr>
      <w:widowControl w:val="0"/>
    </w:pPr>
    <w:rPr>
      <w:rFonts w:eastAsia="Times New Roman"/>
      <w:sz w:val="32"/>
      <w:szCs w:val="20"/>
    </w:rPr>
  </w:style>
  <w:style w:type="paragraph" w:customStyle="1" w:styleId="afffffb">
    <w:name w:val="Ссылка указателя"/>
    <w:qFormat/>
    <w:rPr>
      <w:rFonts w:ascii="Calibri" w:eastAsia="Arial" w:hAnsi="Calibri" w:cs="Liberation Serif;Times New Roma"/>
      <w:color w:val="000000"/>
      <w:kern w:val="2"/>
      <w:szCs w:val="20"/>
    </w:rPr>
  </w:style>
  <w:style w:type="paragraph" w:customStyle="1" w:styleId="720">
    <w:name w:val="Указатель 72"/>
    <w:qFormat/>
    <w:rPr>
      <w:rFonts w:ascii="Calibri" w:eastAsia="Arial" w:hAnsi="Calibri" w:cs="Liberation Serif;Times New Roma"/>
      <w:color w:val="000000"/>
      <w:kern w:val="2"/>
      <w:sz w:val="18"/>
      <w:szCs w:val="20"/>
    </w:rPr>
  </w:style>
  <w:style w:type="paragraph" w:customStyle="1" w:styleId="221">
    <w:name w:val="Основной текст 22"/>
    <w:qFormat/>
    <w:rPr>
      <w:rFonts w:ascii="Calibri" w:eastAsia="Arial" w:hAnsi="Calibri" w:cs="Liberation Serif;Times New Roma"/>
      <w:color w:val="000000"/>
      <w:kern w:val="2"/>
      <w:sz w:val="28"/>
      <w:szCs w:val="20"/>
    </w:rPr>
  </w:style>
  <w:style w:type="paragraph" w:customStyle="1" w:styleId="WW8Num61z00">
    <w:name w:val="WW8Num61z0"/>
    <w:qFormat/>
    <w:rPr>
      <w:rFonts w:eastAsia="Times New Roman" w:cs="Liberation Serif;Times New Roma"/>
      <w:color w:val="000000"/>
      <w:kern w:val="2"/>
      <w:szCs w:val="20"/>
    </w:rPr>
  </w:style>
  <w:style w:type="paragraph" w:customStyle="1" w:styleId="1ff4">
    <w:name w:val="Номер страницы1"/>
    <w:qFormat/>
    <w:pPr>
      <w:widowControl w:val="0"/>
    </w:pPr>
    <w:rPr>
      <w:rFonts w:ascii="Calibri" w:eastAsia="Arial" w:hAnsi="Calibri"/>
      <w:szCs w:val="20"/>
    </w:rPr>
  </w:style>
  <w:style w:type="paragraph" w:customStyle="1" w:styleId="afffffc">
    <w:name w:val="Îñíîâíîé òåêñò"/>
    <w:qFormat/>
    <w:pPr>
      <w:widowControl w:val="0"/>
    </w:pPr>
    <w:rPr>
      <w:rFonts w:eastAsia="Times New Roman"/>
      <w:b/>
      <w:szCs w:val="20"/>
    </w:rPr>
  </w:style>
  <w:style w:type="paragraph" w:customStyle="1" w:styleId="Iniiaiieoaeno20">
    <w:name w:val="Iniiaiie oaeno 2"/>
    <w:qFormat/>
    <w:rPr>
      <w:rFonts w:ascii="Calibri" w:eastAsia="Arial" w:hAnsi="Calibri" w:cs="Liberation Serif;Times New Roma"/>
      <w:b/>
      <w:color w:val="000000"/>
      <w:kern w:val="2"/>
      <w:szCs w:val="20"/>
    </w:rPr>
  </w:style>
  <w:style w:type="paragraph" w:customStyle="1" w:styleId="WW8Num67z10">
    <w:name w:val="WW8Num67z1"/>
    <w:qFormat/>
    <w:rPr>
      <w:rFonts w:ascii="Courier New" w:eastAsia="Courier New" w:hAnsi="Courier New" w:cs="Liberation Serif;Times New Roma"/>
      <w:color w:val="000000"/>
      <w:kern w:val="2"/>
      <w:szCs w:val="20"/>
    </w:rPr>
  </w:style>
  <w:style w:type="paragraph" w:customStyle="1" w:styleId="caaieiaie20">
    <w:name w:val="caaieiaie 2"/>
    <w:qFormat/>
    <w:pPr>
      <w:widowControl w:val="0"/>
    </w:pPr>
    <w:rPr>
      <w:rFonts w:ascii="Peterburg" w:eastAsia="Peterburg" w:hAnsi="Peterburg"/>
      <w:b/>
      <w:szCs w:val="20"/>
    </w:rPr>
  </w:style>
  <w:style w:type="paragraph" w:customStyle="1" w:styleId="39">
    <w:name w:val="Îñíîâíîé òåêñò ñ îòñòóïîì 3"/>
    <w:qFormat/>
    <w:pPr>
      <w:widowControl w:val="0"/>
    </w:pPr>
    <w:rPr>
      <w:rFonts w:ascii="Peterburg" w:eastAsia="Peterburg" w:hAnsi="Peterburg"/>
      <w:b/>
      <w:i/>
      <w:szCs w:val="20"/>
    </w:rPr>
  </w:style>
  <w:style w:type="paragraph" w:customStyle="1" w:styleId="match0">
    <w:name w:val="match"/>
    <w:qFormat/>
    <w:pPr>
      <w:widowControl w:val="0"/>
    </w:pPr>
    <w:rPr>
      <w:rFonts w:ascii="Calibri" w:eastAsia="Arial" w:hAnsi="Calibri"/>
      <w:szCs w:val="20"/>
    </w:rPr>
  </w:style>
  <w:style w:type="paragraph" w:customStyle="1" w:styleId="WW8Num82z00">
    <w:name w:val="WW8Num82z0"/>
    <w:qFormat/>
    <w:rPr>
      <w:rFonts w:eastAsia="Times New Roman" w:cs="Liberation Serif;Times New Roma"/>
      <w:b/>
      <w:color w:val="000000"/>
      <w:kern w:val="2"/>
      <w:szCs w:val="20"/>
    </w:rPr>
  </w:style>
  <w:style w:type="paragraph" w:customStyle="1" w:styleId="afffffd">
    <w:name w:val="Ñòèëü"/>
    <w:qFormat/>
    <w:rPr>
      <w:rFonts w:eastAsia="Times New Roman" w:cs="Liberation Serif;Times New Roma"/>
      <w:color w:val="000000"/>
      <w:spacing w:val="-1"/>
      <w:kern w:val="2"/>
      <w:szCs w:val="20"/>
      <w:vertAlign w:val="subscript"/>
    </w:rPr>
  </w:style>
  <w:style w:type="paragraph" w:customStyle="1" w:styleId="3a">
    <w:name w:val="Основной текст с отступом 3 Знак"/>
    <w:qFormat/>
    <w:pPr>
      <w:widowControl w:val="0"/>
    </w:pPr>
    <w:rPr>
      <w:rFonts w:eastAsia="Times New Roman"/>
      <w:b/>
      <w:sz w:val="28"/>
      <w:szCs w:val="20"/>
    </w:rPr>
  </w:style>
  <w:style w:type="paragraph" w:customStyle="1" w:styleId="afffffe">
    <w:name w:val="Îáû÷íûé"/>
    <w:qFormat/>
    <w:rPr>
      <w:rFonts w:eastAsia="Times New Roman" w:cs="Liberation Serif;Times New Roma"/>
      <w:color w:val="000000"/>
      <w:kern w:val="2"/>
      <w:sz w:val="28"/>
      <w:szCs w:val="20"/>
    </w:rPr>
  </w:style>
  <w:style w:type="paragraph" w:customStyle="1" w:styleId="WW8Num72z00">
    <w:name w:val="WW8Num72z0"/>
    <w:qFormat/>
    <w:rPr>
      <w:rFonts w:eastAsia="Times New Roman" w:cs="Liberation Serif;Times New Roma"/>
      <w:b/>
      <w:color w:val="000000"/>
      <w:kern w:val="2"/>
      <w:szCs w:val="20"/>
    </w:rPr>
  </w:style>
  <w:style w:type="paragraph" w:customStyle="1" w:styleId="affffff">
    <w:name w:val="Верхний колонтитул Знак"/>
    <w:qFormat/>
    <w:pPr>
      <w:widowControl w:val="0"/>
    </w:pPr>
    <w:rPr>
      <w:rFonts w:ascii="Calibri" w:eastAsia="Arial" w:hAnsi="Calibri"/>
      <w:szCs w:val="20"/>
    </w:rPr>
  </w:style>
  <w:style w:type="paragraph" w:customStyle="1" w:styleId="2f6">
    <w:name w:val="Текст2"/>
    <w:qFormat/>
    <w:rPr>
      <w:rFonts w:ascii="Courier New" w:eastAsia="Courier New" w:hAnsi="Courier New" w:cs="Liberation Serif;Times New Roma"/>
      <w:color w:val="000000"/>
      <w:kern w:val="2"/>
      <w:sz w:val="20"/>
      <w:szCs w:val="20"/>
    </w:rPr>
  </w:style>
  <w:style w:type="paragraph" w:customStyle="1" w:styleId="Footnote0">
    <w:name w:val="Footnote"/>
    <w:basedOn w:val="a"/>
    <w:qFormat/>
    <w:pPr>
      <w:ind w:firstLine="709"/>
    </w:pPr>
    <w:rPr>
      <w:sz w:val="20"/>
    </w:rPr>
  </w:style>
  <w:style w:type="paragraph" w:customStyle="1" w:styleId="2f7">
    <w:name w:val="Основной текст 2 Знак"/>
    <w:qFormat/>
    <w:pPr>
      <w:widowControl w:val="0"/>
    </w:pPr>
    <w:rPr>
      <w:rFonts w:eastAsia="Times New Roman"/>
      <w:sz w:val="28"/>
      <w:szCs w:val="20"/>
    </w:rPr>
  </w:style>
  <w:style w:type="paragraph" w:customStyle="1" w:styleId="1ff5">
    <w:name w:val="Основной шрифт абзаца1"/>
    <w:qFormat/>
    <w:rPr>
      <w:rFonts w:ascii="Calibri" w:eastAsia="Arial" w:hAnsi="Calibri" w:cs="Liberation Serif;Times New Roma"/>
      <w:color w:val="000000"/>
      <w:kern w:val="2"/>
      <w:szCs w:val="20"/>
    </w:rPr>
  </w:style>
  <w:style w:type="paragraph" w:customStyle="1" w:styleId="3b">
    <w:name w:val="Название объекта3"/>
    <w:qFormat/>
    <w:rPr>
      <w:rFonts w:ascii="Calibri" w:eastAsia="Arial" w:hAnsi="Calibri" w:cs="Liberation Serif;Times New Roma"/>
      <w:b/>
      <w:color w:val="000000"/>
      <w:kern w:val="2"/>
      <w:sz w:val="36"/>
      <w:szCs w:val="20"/>
    </w:rPr>
  </w:style>
  <w:style w:type="paragraph" w:customStyle="1" w:styleId="3c">
    <w:name w:val="Указатель3"/>
    <w:basedOn w:val="a"/>
    <w:qFormat/>
    <w:pPr>
      <w:ind w:firstLine="709"/>
    </w:pPr>
    <w:rPr>
      <w:rFonts w:eastAsia="Arial"/>
    </w:rPr>
  </w:style>
  <w:style w:type="paragraph" w:customStyle="1" w:styleId="3d">
    <w:name w:val="Заголовок3"/>
    <w:basedOn w:val="a"/>
    <w:qFormat/>
    <w:pPr>
      <w:spacing w:line="288" w:lineRule="auto"/>
      <w:jc w:val="center"/>
    </w:pPr>
    <w:rPr>
      <w:sz w:val="32"/>
    </w:rPr>
  </w:style>
  <w:style w:type="paragraph" w:customStyle="1" w:styleId="Textbody0">
    <w:name w:val="Text body"/>
    <w:qFormat/>
    <w:rPr>
      <w:rFonts w:ascii="Calibri" w:eastAsia="Arial" w:hAnsi="Calibri" w:cs="Liberation Serif;Times New Roma"/>
      <w:color w:val="000000"/>
      <w:kern w:val="2"/>
      <w:szCs w:val="20"/>
    </w:rPr>
  </w:style>
  <w:style w:type="paragraph" w:customStyle="1" w:styleId="115">
    <w:name w:val="Табличный_боковик_11"/>
    <w:qFormat/>
    <w:rPr>
      <w:rFonts w:eastAsia="Times New Roman" w:cs="Times New Roman"/>
      <w:sz w:val="22"/>
      <w:lang w:bidi="ar-SA"/>
    </w:rPr>
  </w:style>
  <w:style w:type="paragraph" w:customStyle="1" w:styleId="116">
    <w:name w:val="Табличный_таблица_11"/>
    <w:qFormat/>
    <w:pPr>
      <w:jc w:val="center"/>
    </w:pPr>
    <w:rPr>
      <w:rFonts w:eastAsia="Times New Roman" w:cs="Times New Roman"/>
      <w:sz w:val="22"/>
      <w:szCs w:val="22"/>
      <w:lang w:bidi="ar-SA"/>
    </w:rPr>
  </w:style>
  <w:style w:type="paragraph" w:customStyle="1" w:styleId="2f8">
    <w:name w:val="Обычный2"/>
    <w:qFormat/>
    <w:pPr>
      <w:widowControl w:val="0"/>
      <w:spacing w:before="100" w:after="100"/>
    </w:pPr>
    <w:rPr>
      <w:rFonts w:eastAsia="Times New Roman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styleId="affffff0">
    <w:name w:val="Hyperlink"/>
    <w:basedOn w:val="a0"/>
    <w:uiPriority w:val="99"/>
    <w:unhideWhenUsed/>
    <w:rsid w:val="005134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ind w:firstLine="709"/>
      <w:outlineLvl w:val="0"/>
    </w:pPr>
    <w:rPr>
      <w:rFonts w:eastAsia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outlineLvl w:val="6"/>
    </w:pPr>
    <w:rPr>
      <w:rFonts w:ascii="Calibri" w:eastAsia="Times New Roman" w:hAnsi="Calibri" w:cs="Times New Roman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cs="Times New Roman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30">
    <w:name w:val="Основной шрифт абзаца3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0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0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1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0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0"/>
    <w:qFormat/>
  </w:style>
  <w:style w:type="character" w:customStyle="1" w:styleId="12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0"/>
    <w:qFormat/>
  </w:style>
  <w:style w:type="character" w:customStyle="1" w:styleId="a8">
    <w:name w:val="Нижний колонтитул Знак"/>
    <w:basedOn w:val="10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0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0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0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3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0"/>
  </w:style>
  <w:style w:type="character" w:styleId="af6">
    <w:name w:val="page number"/>
    <w:basedOn w:val="10"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0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;Arial" w:eastAsia="Liberation Sans;Arial" w:hAnsi="Liberation Sans;Arial" w:cs="Liberation Sans;Arial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4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5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" w:eastAsia="XO Thames" w:hAnsi="XO Thames" w:cs="XO Thames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6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7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8">
    <w:name w:val="Текст выноски1"/>
    <w:qFormat/>
    <w:rPr>
      <w:rFonts w:ascii="Tahoma" w:eastAsia="Tahoma" w:hAnsi="Tahoma" w:cs="Tahoma"/>
      <w:sz w:val="16"/>
    </w:rPr>
  </w:style>
  <w:style w:type="character" w:customStyle="1" w:styleId="51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0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">
    <w:name w:val="Указатель 81"/>
    <w:qFormat/>
    <w:rPr>
      <w:sz w:val="18"/>
    </w:rPr>
  </w:style>
  <w:style w:type="character" w:customStyle="1" w:styleId="810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9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a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">
    <w:name w:val="Указатель 91"/>
    <w:qFormat/>
    <w:rPr>
      <w:sz w:val="18"/>
    </w:rPr>
  </w:style>
  <w:style w:type="character" w:customStyle="1" w:styleId="1b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c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0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0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d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" w:eastAsia="TimesET" w:hAnsi="TimesET" w:cs="TimesET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0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e">
    <w:name w:val="Обычный (веб)1"/>
    <w:qFormat/>
  </w:style>
  <w:style w:type="character" w:customStyle="1" w:styleId="71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0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1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0">
    <w:name w:val="Заголовок 71"/>
    <w:qFormat/>
    <w:rPr>
      <w:rFonts w:ascii="Calibri" w:eastAsia="Calibri" w:hAnsi="Calibri" w:cs="Calibri"/>
    </w:rPr>
  </w:style>
  <w:style w:type="character" w:customStyle="1" w:styleId="1f2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3">
    <w:name w:val="Указатель1"/>
    <w:qFormat/>
  </w:style>
  <w:style w:type="character" w:customStyle="1" w:styleId="1f4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5">
    <w:name w:val="Подзаголовок1"/>
    <w:qFormat/>
    <w:rPr>
      <w:rFonts w:ascii="XO Thames" w:eastAsia="XO Thames" w:hAnsi="XO Thames" w:cs="XO Thames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affc">
    <w:name w:val="Маркеры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affd">
    <w:name w:val="Заголовок"/>
    <w:basedOn w:val="a"/>
    <w:next w:val="affe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ffe">
    <w:name w:val="Body Text"/>
    <w:basedOn w:val="a"/>
    <w:pPr>
      <w:spacing w:after="120"/>
    </w:pPr>
  </w:style>
  <w:style w:type="paragraph" w:styleId="afff">
    <w:name w:val="List"/>
    <w:basedOn w:val="affe"/>
  </w:style>
  <w:style w:type="paragraph" w:styleId="afff0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ff1">
    <w:name w:val="index heading"/>
    <w:basedOn w:val="1f6"/>
    <w:pPr>
      <w:suppressLineNumbers/>
    </w:pPr>
    <w:rPr>
      <w:bCs/>
      <w:sz w:val="32"/>
      <w:szCs w:val="32"/>
    </w:rPr>
  </w:style>
  <w:style w:type="paragraph" w:customStyle="1" w:styleId="42">
    <w:name w:val="Указатель4"/>
    <w:basedOn w:val="a"/>
    <w:qFormat/>
    <w:pPr>
      <w:suppressLineNumbers/>
    </w:pPr>
  </w:style>
  <w:style w:type="paragraph" w:customStyle="1" w:styleId="2c">
    <w:name w:val="Заголовок2"/>
    <w:basedOn w:val="a"/>
    <w:next w:val="affe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customStyle="1" w:styleId="43">
    <w:name w:val="Название объекта4"/>
    <w:basedOn w:val="a"/>
    <w:qFormat/>
    <w:pPr>
      <w:suppressLineNumbers/>
      <w:spacing w:before="120" w:after="120"/>
    </w:pPr>
    <w:rPr>
      <w:i/>
      <w:iCs/>
    </w:rPr>
  </w:style>
  <w:style w:type="paragraph" w:customStyle="1" w:styleId="2d">
    <w:name w:val="Указатель2"/>
    <w:basedOn w:val="a"/>
    <w:qFormat/>
    <w:pPr>
      <w:suppressLineNumbers/>
    </w:pPr>
  </w:style>
  <w:style w:type="paragraph" w:customStyle="1" w:styleId="1f6">
    <w:name w:val="Заголовок1"/>
    <w:basedOn w:val="a"/>
    <w:next w:val="a"/>
    <w:qFormat/>
    <w:pPr>
      <w:jc w:val="center"/>
    </w:pPr>
    <w:rPr>
      <w:rFonts w:eastAsia="Times New Roman" w:cs="Times New Roman"/>
      <w:b/>
      <w:sz w:val="28"/>
      <w:szCs w:val="20"/>
    </w:rPr>
  </w:style>
  <w:style w:type="paragraph" w:customStyle="1" w:styleId="1f7">
    <w:name w:val="Название объекта1"/>
    <w:basedOn w:val="a"/>
    <w:qFormat/>
    <w:pPr>
      <w:suppressLineNumbers/>
      <w:spacing w:before="120" w:after="120"/>
    </w:pPr>
    <w:rPr>
      <w:i/>
      <w:iCs/>
    </w:rPr>
  </w:style>
  <w:style w:type="paragraph" w:customStyle="1" w:styleId="1f8">
    <w:name w:val="Указатель1"/>
    <w:basedOn w:val="a"/>
    <w:qFormat/>
    <w:pPr>
      <w:suppressLineNumbers/>
    </w:pPr>
  </w:style>
  <w:style w:type="paragraph" w:customStyle="1" w:styleId="ConsNormal0">
    <w:name w:val="ConsNormal"/>
    <w:qFormat/>
    <w:pPr>
      <w:widowControl w:val="0"/>
      <w:spacing w:line="360" w:lineRule="auto"/>
      <w:ind w:right="19772" w:firstLine="720"/>
      <w:jc w:val="both"/>
    </w:pPr>
    <w:rPr>
      <w:rFonts w:ascii="Arial" w:eastAsia="Calibri" w:hAnsi="Arial"/>
      <w:sz w:val="20"/>
      <w:szCs w:val="20"/>
      <w:lang w:bidi="ar-SA"/>
    </w:rPr>
  </w:style>
  <w:style w:type="paragraph" w:customStyle="1" w:styleId="afff2">
    <w:name w:val="Статьи"/>
    <w:basedOn w:val="a"/>
    <w:qFormat/>
    <w:pPr>
      <w:keepNext/>
      <w:shd w:val="clear" w:color="auto" w:fill="FFFFFF"/>
      <w:ind w:left="1814" w:hanging="1247"/>
    </w:pPr>
    <w:rPr>
      <w:rFonts w:cs="Times New Roman"/>
      <w:bCs/>
      <w:sz w:val="28"/>
      <w:szCs w:val="28"/>
    </w:rPr>
  </w:style>
  <w:style w:type="paragraph" w:customStyle="1" w:styleId="Main1">
    <w:name w:val="Main"/>
    <w:basedOn w:val="a"/>
    <w:qFormat/>
    <w:rPr>
      <w:rFonts w:cs="Times New Roman"/>
      <w:sz w:val="28"/>
      <w:szCs w:val="28"/>
    </w:rPr>
  </w:style>
  <w:style w:type="paragraph" w:styleId="afff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f4">
    <w:name w:val="No Spacing"/>
    <w:qFormat/>
    <w:pPr>
      <w:spacing w:line="360" w:lineRule="auto"/>
      <w:ind w:firstLine="709"/>
      <w:jc w:val="both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FORMATTEXT1">
    <w:name w:val=".FORMATTEXT"/>
    <w:qFormat/>
    <w:pPr>
      <w:widowControl w:val="0"/>
      <w:spacing w:line="360" w:lineRule="auto"/>
      <w:ind w:firstLine="709"/>
      <w:jc w:val="both"/>
    </w:pPr>
    <w:rPr>
      <w:rFonts w:eastAsia="Times New Roman" w:cs="Times New Roman"/>
      <w:lang w:bidi="ar-SA"/>
    </w:rPr>
  </w:style>
  <w:style w:type="paragraph" w:customStyle="1" w:styleId="western0">
    <w:name w:val="western"/>
    <w:basedOn w:val="a"/>
    <w:qFormat/>
    <w:pPr>
      <w:shd w:val="clear" w:color="auto" w:fill="FFFFFF"/>
      <w:spacing w:before="280" w:after="280"/>
      <w:ind w:left="249" w:hanging="249"/>
    </w:pPr>
    <w:rPr>
      <w:rFonts w:ascii="Tahoma" w:eastAsia="Times New Roman" w:hAnsi="Tahoma" w:cs="Tahoma"/>
      <w:sz w:val="18"/>
      <w:szCs w:val="18"/>
    </w:rPr>
  </w:style>
  <w:style w:type="paragraph" w:customStyle="1" w:styleId="ConsPlusNormal2">
    <w:name w:val="ConsPlusNormal"/>
    <w:qFormat/>
    <w:pPr>
      <w:widowControl w:val="0"/>
      <w:spacing w:line="360" w:lineRule="auto"/>
      <w:ind w:firstLine="720"/>
      <w:jc w:val="both"/>
    </w:pPr>
    <w:rPr>
      <w:rFonts w:ascii="Arial" w:eastAsia="Times New Roman" w:hAnsi="Arial"/>
      <w:sz w:val="22"/>
      <w:szCs w:val="22"/>
      <w:lang w:bidi="ar-SA"/>
    </w:rPr>
  </w:style>
  <w:style w:type="paragraph" w:customStyle="1" w:styleId="Default0">
    <w:name w:val="Default"/>
    <w:qFormat/>
    <w:pPr>
      <w:spacing w:line="360" w:lineRule="auto"/>
      <w:ind w:firstLine="709"/>
      <w:jc w:val="both"/>
    </w:pPr>
    <w:rPr>
      <w:rFonts w:eastAsia="Calibri" w:cs="Times New Roman"/>
      <w:color w:val="000000"/>
      <w:lang w:bidi="ar-SA"/>
    </w:rPr>
  </w:style>
  <w:style w:type="paragraph" w:customStyle="1" w:styleId="afff5">
    <w:name w:val="ОСНОВНОЙ !!!"/>
    <w:basedOn w:val="affe"/>
    <w:qFormat/>
    <w:pPr>
      <w:spacing w:before="120" w:after="0"/>
      <w:ind w:firstLine="900"/>
    </w:pPr>
    <w:rPr>
      <w:rFonts w:ascii="Arial" w:eastAsia="Times New Roman" w:hAnsi="Arial"/>
      <w:sz w:val="20"/>
    </w:rPr>
  </w:style>
  <w:style w:type="paragraph" w:customStyle="1" w:styleId="1f9">
    <w:name w:val="Стиль1"/>
    <w:basedOn w:val="3"/>
    <w:qFormat/>
    <w:pPr>
      <w:numPr>
        <w:ilvl w:val="0"/>
        <w:numId w:val="0"/>
      </w:numPr>
      <w:spacing w:before="60" w:after="120"/>
    </w:pPr>
    <w:rPr>
      <w:rFonts w:ascii="Arial" w:hAnsi="Arial" w:cs="Arial"/>
      <w:color w:val="000000"/>
    </w:rPr>
  </w:style>
  <w:style w:type="paragraph" w:customStyle="1" w:styleId="ConsCell0">
    <w:name w:val="ConsCell"/>
    <w:qFormat/>
    <w:pPr>
      <w:widowControl w:val="0"/>
      <w:spacing w:line="360" w:lineRule="auto"/>
      <w:ind w:firstLine="709"/>
      <w:jc w:val="both"/>
    </w:pPr>
    <w:rPr>
      <w:rFonts w:ascii="Arial" w:eastAsia="Times New Roman" w:hAnsi="Arial"/>
      <w:sz w:val="20"/>
      <w:szCs w:val="20"/>
      <w:lang w:bidi="ar-SA"/>
    </w:rPr>
  </w:style>
  <w:style w:type="paragraph" w:styleId="afff6">
    <w:name w:val="Normal (Web)"/>
    <w:basedOn w:val="a"/>
    <w:qFormat/>
    <w:pPr>
      <w:spacing w:before="280" w:after="280"/>
    </w:pPr>
    <w:rPr>
      <w:rFonts w:eastAsia="Times New Roman" w:cs="Times New Roman"/>
    </w:rPr>
  </w:style>
  <w:style w:type="paragraph" w:styleId="afff7">
    <w:name w:val="List Paragraph"/>
    <w:basedOn w:val="a"/>
    <w:qFormat/>
    <w:pPr>
      <w:ind w:left="720" w:firstLine="709"/>
      <w:contextualSpacing/>
    </w:pPr>
  </w:style>
  <w:style w:type="paragraph" w:customStyle="1" w:styleId="formattext2">
    <w:name w:val="formattext"/>
    <w:basedOn w:val="a"/>
    <w:qFormat/>
    <w:pPr>
      <w:spacing w:before="280" w:after="280"/>
    </w:pPr>
    <w:rPr>
      <w:rFonts w:eastAsia="Times New Roman" w:cs="Times New Roman"/>
    </w:rPr>
  </w:style>
  <w:style w:type="paragraph" w:customStyle="1" w:styleId="aff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9">
    <w:name w:val="header"/>
    <w:basedOn w:val="a"/>
    <w:pPr>
      <w:suppressLineNumbers/>
    </w:pPr>
  </w:style>
  <w:style w:type="paragraph" w:styleId="afffa">
    <w:name w:val="footer"/>
    <w:basedOn w:val="a"/>
  </w:style>
  <w:style w:type="paragraph" w:customStyle="1" w:styleId="1fa">
    <w:name w:val="Заголовок таблицы ссылок1"/>
    <w:basedOn w:val="1"/>
    <w:next w:val="a"/>
    <w:qFormat/>
    <w:pPr>
      <w:numPr>
        <w:numId w:val="0"/>
      </w:numPr>
      <w:spacing w:before="480" w:line="276" w:lineRule="auto"/>
      <w:ind w:firstLine="709"/>
    </w:pPr>
    <w:rPr>
      <w:rFonts w:ascii="Cambria" w:hAnsi="Cambria" w:cs="Cambria"/>
      <w:color w:val="365F91"/>
    </w:rPr>
  </w:style>
  <w:style w:type="paragraph" w:styleId="1fb">
    <w:name w:val="toc 1"/>
    <w:basedOn w:val="a"/>
    <w:next w:val="a"/>
    <w:uiPriority w:val="39"/>
    <w:pPr>
      <w:spacing w:after="100"/>
      <w:ind w:left="567" w:right="567" w:hanging="567"/>
    </w:pPr>
    <w:rPr>
      <w:rFonts w:cs="Times New Roman"/>
      <w:sz w:val="28"/>
    </w:rPr>
  </w:style>
  <w:style w:type="paragraph" w:styleId="2e">
    <w:name w:val="toc 2"/>
    <w:basedOn w:val="a"/>
    <w:next w:val="a"/>
    <w:pPr>
      <w:spacing w:after="100"/>
      <w:ind w:left="220" w:firstLine="709"/>
    </w:pPr>
  </w:style>
  <w:style w:type="paragraph" w:styleId="35">
    <w:name w:val="toc 3"/>
    <w:basedOn w:val="a"/>
    <w:next w:val="a"/>
    <w:pPr>
      <w:spacing w:after="100"/>
      <w:ind w:left="440" w:firstLine="709"/>
    </w:pPr>
  </w:style>
  <w:style w:type="paragraph" w:customStyle="1" w:styleId="1fc">
    <w:name w:val="Схема документа1"/>
    <w:basedOn w:val="a"/>
    <w:qFormat/>
    <w:rPr>
      <w:rFonts w:ascii="Tahoma" w:eastAsia="Times New Roman" w:hAnsi="Tahoma" w:cs="Times New Roman"/>
      <w:sz w:val="16"/>
      <w:szCs w:val="16"/>
      <w:lang w:val="en-US"/>
    </w:rPr>
  </w:style>
  <w:style w:type="paragraph" w:styleId="44">
    <w:name w:val="toc 4"/>
    <w:basedOn w:val="a"/>
    <w:next w:val="a"/>
    <w:pPr>
      <w:spacing w:after="100" w:line="276" w:lineRule="auto"/>
      <w:ind w:left="660"/>
    </w:pPr>
    <w:rPr>
      <w:rFonts w:eastAsia="Times New Roman"/>
    </w:rPr>
  </w:style>
  <w:style w:type="paragraph" w:styleId="52">
    <w:name w:val="toc 5"/>
    <w:basedOn w:val="a"/>
    <w:next w:val="a"/>
    <w:pPr>
      <w:spacing w:after="100" w:line="276" w:lineRule="auto"/>
      <w:ind w:left="880"/>
    </w:pPr>
    <w:rPr>
      <w:rFonts w:eastAsia="Times New Roman"/>
    </w:rPr>
  </w:style>
  <w:style w:type="paragraph" w:styleId="62">
    <w:name w:val="toc 6"/>
    <w:basedOn w:val="a"/>
    <w:next w:val="a"/>
    <w:pPr>
      <w:spacing w:after="100" w:line="276" w:lineRule="auto"/>
      <w:ind w:left="1100"/>
    </w:pPr>
    <w:rPr>
      <w:rFonts w:eastAsia="Times New Roman"/>
    </w:rPr>
  </w:style>
  <w:style w:type="paragraph" w:styleId="72">
    <w:name w:val="toc 7"/>
    <w:basedOn w:val="a"/>
    <w:next w:val="a"/>
    <w:pPr>
      <w:spacing w:after="100" w:line="276" w:lineRule="auto"/>
      <w:ind w:left="1320"/>
    </w:pPr>
    <w:rPr>
      <w:rFonts w:eastAsia="Times New Roman"/>
    </w:rPr>
  </w:style>
  <w:style w:type="paragraph" w:styleId="82">
    <w:name w:val="toc 8"/>
    <w:basedOn w:val="a"/>
    <w:next w:val="a"/>
    <w:pPr>
      <w:spacing w:after="100" w:line="276" w:lineRule="auto"/>
      <w:ind w:left="1540"/>
    </w:pPr>
    <w:rPr>
      <w:rFonts w:eastAsia="Times New Roman"/>
    </w:rPr>
  </w:style>
  <w:style w:type="paragraph" w:styleId="92">
    <w:name w:val="toc 9"/>
    <w:basedOn w:val="a"/>
    <w:next w:val="a"/>
    <w:pPr>
      <w:spacing w:after="100" w:line="276" w:lineRule="auto"/>
      <w:ind w:left="1760"/>
    </w:pPr>
    <w:rPr>
      <w:rFonts w:eastAsia="Times New Roman"/>
    </w:rPr>
  </w:style>
  <w:style w:type="paragraph" w:customStyle="1" w:styleId="Iauiue0">
    <w:name w:val="Iau?iue"/>
    <w:qFormat/>
    <w:pPr>
      <w:widowControl w:val="0"/>
      <w:spacing w:line="360" w:lineRule="auto"/>
      <w:ind w:firstLine="709"/>
      <w:jc w:val="both"/>
    </w:pPr>
    <w:rPr>
      <w:rFonts w:eastAsia="Times New Roman" w:cs="Times New Roman"/>
      <w:sz w:val="20"/>
      <w:szCs w:val="20"/>
      <w:lang w:bidi="ar-SA"/>
    </w:rPr>
  </w:style>
  <w:style w:type="paragraph" w:customStyle="1" w:styleId="nienie0">
    <w:name w:val="nienie"/>
    <w:basedOn w:val="Iauiue0"/>
    <w:qFormat/>
    <w:pPr>
      <w:keepLines/>
      <w:ind w:left="709" w:hanging="284"/>
    </w:pPr>
    <w:rPr>
      <w:rFonts w:ascii="Peterburg" w:hAnsi="Peterburg" w:cs="Peterburg"/>
      <w:sz w:val="24"/>
    </w:rPr>
  </w:style>
  <w:style w:type="paragraph" w:styleId="afffb">
    <w:name w:val="Body Text Indent"/>
    <w:basedOn w:val="a"/>
    <w:pPr>
      <w:spacing w:after="120"/>
      <w:ind w:left="283" w:firstLine="709"/>
    </w:pPr>
  </w:style>
  <w:style w:type="paragraph" w:customStyle="1" w:styleId="afffc">
    <w:name w:val="Главы"/>
    <w:basedOn w:val="a"/>
    <w:qFormat/>
    <w:pPr>
      <w:keepNext/>
      <w:shd w:val="clear" w:color="auto" w:fill="FFFFFF"/>
      <w:ind w:left="1814" w:hanging="1247"/>
    </w:pPr>
    <w:rPr>
      <w:rFonts w:cs="Times New Roman"/>
      <w:b/>
      <w:bCs/>
      <w:sz w:val="30"/>
      <w:szCs w:val="28"/>
    </w:rPr>
  </w:style>
  <w:style w:type="paragraph" w:customStyle="1" w:styleId="ConsPlusCell0">
    <w:name w:val="ConsPlusCell"/>
    <w:qFormat/>
    <w:pPr>
      <w:spacing w:line="360" w:lineRule="auto"/>
      <w:ind w:firstLine="709"/>
      <w:jc w:val="both"/>
    </w:pPr>
    <w:rPr>
      <w:rFonts w:eastAsia="Calibri" w:cs="Times New Roman"/>
      <w:lang w:bidi="ar-SA"/>
    </w:rPr>
  </w:style>
  <w:style w:type="paragraph" w:customStyle="1" w:styleId="1fd">
    <w:name w:val="Без интервала1"/>
    <w:qFormat/>
    <w:pPr>
      <w:widowControl w:val="0"/>
      <w:spacing w:line="360" w:lineRule="auto"/>
      <w:ind w:firstLine="709"/>
      <w:jc w:val="both"/>
    </w:pPr>
    <w:rPr>
      <w:rFonts w:eastAsia="Times New Roman" w:cs="Times New Roman"/>
      <w:lang w:bidi="ar-SA"/>
    </w:rPr>
  </w:style>
  <w:style w:type="paragraph" w:customStyle="1" w:styleId="afffd">
    <w:name w:val="Нормальный (таблица)"/>
    <w:basedOn w:val="a"/>
    <w:next w:val="a"/>
    <w:qFormat/>
    <w:rPr>
      <w:rFonts w:ascii="Times New Roman CYR" w:eastAsia="Times New Roman" w:hAnsi="Times New Roman CYR" w:cs="Times New Roman CYR"/>
    </w:rPr>
  </w:style>
  <w:style w:type="paragraph" w:customStyle="1" w:styleId="ConsPlusTitle">
    <w:name w:val="ConsPlusTitle"/>
    <w:qFormat/>
    <w:pPr>
      <w:widowControl w:val="0"/>
      <w:spacing w:line="360" w:lineRule="auto"/>
      <w:ind w:firstLine="709"/>
      <w:jc w:val="both"/>
    </w:pPr>
    <w:rPr>
      <w:rFonts w:ascii="Arial" w:eastAsia="Times New Roman" w:hAnsi="Arial"/>
      <w:b/>
      <w:bCs/>
      <w:sz w:val="20"/>
      <w:szCs w:val="20"/>
      <w:lang w:bidi="ar-SA"/>
    </w:rPr>
  </w:style>
  <w:style w:type="paragraph" w:customStyle="1" w:styleId="ConsPlusNormal10">
    <w:name w:val="ConsPlusNormal1"/>
    <w:qFormat/>
    <w:pPr>
      <w:widowControl w:val="0"/>
      <w:spacing w:line="360" w:lineRule="auto"/>
      <w:ind w:firstLine="709"/>
      <w:jc w:val="both"/>
    </w:pPr>
    <w:rPr>
      <w:rFonts w:ascii="Arial" w:eastAsia="Arial" w:hAnsi="Arial"/>
      <w:sz w:val="20"/>
      <w:szCs w:val="20"/>
    </w:rPr>
  </w:style>
  <w:style w:type="paragraph" w:styleId="afffe">
    <w:name w:val="Subtitle"/>
    <w:basedOn w:val="a"/>
    <w:next w:val="affe"/>
    <w:qFormat/>
    <w:pPr>
      <w:jc w:val="center"/>
    </w:pPr>
    <w:rPr>
      <w:rFonts w:ascii="Cambria" w:eastAsia="Times New Roman" w:hAnsi="Cambria" w:cs="Cambria"/>
      <w:szCs w:val="20"/>
    </w:rPr>
  </w:style>
  <w:style w:type="paragraph" w:customStyle="1" w:styleId="affff">
    <w:name w:val="Прижатый влево"/>
    <w:basedOn w:val="a"/>
    <w:next w:val="a"/>
    <w:qFormat/>
    <w:rPr>
      <w:rFonts w:ascii="Times New Roman CYR" w:eastAsia="Times New Roman" w:hAnsi="Times New Roman CYR" w:cs="Times New Roman CYR"/>
    </w:rPr>
  </w:style>
  <w:style w:type="paragraph" w:customStyle="1" w:styleId="a50">
    <w:name w:val="a5"/>
    <w:basedOn w:val="a"/>
    <w:qFormat/>
    <w:pPr>
      <w:spacing w:before="280" w:after="280"/>
    </w:pPr>
    <w:rPr>
      <w:rFonts w:eastAsia="Times New Roman" w:cs="Times New Roman"/>
    </w:rPr>
  </w:style>
  <w:style w:type="paragraph" w:customStyle="1" w:styleId="214">
    <w:name w:val="Красная строка 21"/>
    <w:basedOn w:val="afffb"/>
    <w:qFormat/>
    <w:pPr>
      <w:ind w:firstLine="210"/>
    </w:pPr>
    <w:rPr>
      <w:rFonts w:eastAsia="Times New Roman" w:cs="Times New Roman"/>
    </w:rPr>
  </w:style>
  <w:style w:type="paragraph" w:customStyle="1" w:styleId="affff0">
    <w:name w:val="Основной стиль"/>
    <w:basedOn w:val="214"/>
    <w:qFormat/>
    <w:pPr>
      <w:spacing w:after="0"/>
      <w:ind w:left="0" w:firstLine="360"/>
      <w:jc w:val="both"/>
    </w:pPr>
    <w:rPr>
      <w:rFonts w:eastAsia="Calibri"/>
    </w:rPr>
  </w:style>
  <w:style w:type="paragraph" w:customStyle="1" w:styleId="affff1">
    <w:name w:val="№ Основной выделение"/>
    <w:basedOn w:val="a"/>
    <w:qFormat/>
    <w:pPr>
      <w:tabs>
        <w:tab w:val="left" w:pos="360"/>
      </w:tabs>
      <w:spacing w:before="120" w:after="120"/>
      <w:ind w:left="360" w:hanging="360"/>
    </w:pPr>
    <w:rPr>
      <w:rFonts w:cs="Times New Roman"/>
      <w:b/>
    </w:rPr>
  </w:style>
  <w:style w:type="paragraph" w:customStyle="1" w:styleId="affff2">
    <w:name w:val="Эко_№_таб"/>
    <w:basedOn w:val="a"/>
    <w:next w:val="a"/>
    <w:qFormat/>
    <w:pPr>
      <w:spacing w:before="120"/>
      <w:ind w:firstLine="709"/>
      <w:jc w:val="right"/>
    </w:pPr>
    <w:rPr>
      <w:rFonts w:cs="Times New Roman"/>
      <w:i/>
      <w:iCs/>
    </w:rPr>
  </w:style>
  <w:style w:type="paragraph" w:customStyle="1" w:styleId="36">
    <w:name w:val="Абзац списка3"/>
    <w:basedOn w:val="a"/>
    <w:qFormat/>
    <w:pPr>
      <w:spacing w:after="200" w:line="276" w:lineRule="auto"/>
      <w:ind w:left="720"/>
      <w:contextualSpacing/>
    </w:pPr>
    <w:rPr>
      <w:rFonts w:eastAsia="Times New Roman"/>
      <w:sz w:val="20"/>
      <w:szCs w:val="20"/>
    </w:rPr>
  </w:style>
  <w:style w:type="paragraph" w:customStyle="1" w:styleId="1fe">
    <w:name w:val="Заголовок ПЗ 1"/>
    <w:basedOn w:val="1"/>
    <w:qFormat/>
    <w:pPr>
      <w:keepLines w:val="0"/>
      <w:numPr>
        <w:numId w:val="0"/>
      </w:numPr>
      <w:ind w:firstLine="709"/>
      <w:contextualSpacing/>
      <w:jc w:val="center"/>
    </w:pPr>
    <w:rPr>
      <w:rFonts w:eastAsia="Times New Roman" w:cs="Times New Roman"/>
      <w:bCs w:val="0"/>
      <w:spacing w:val="0"/>
      <w:szCs w:val="20"/>
    </w:rPr>
  </w:style>
  <w:style w:type="paragraph" w:customStyle="1" w:styleId="affff3">
    <w:name w:val="Текст ПЗ"/>
    <w:basedOn w:val="a"/>
    <w:qFormat/>
    <w:pPr>
      <w:contextualSpacing/>
    </w:pPr>
    <w:rPr>
      <w:rFonts w:eastAsia="Times New Roman" w:cs="Times New Roman"/>
      <w:sz w:val="28"/>
      <w:szCs w:val="20"/>
    </w:rPr>
  </w:style>
  <w:style w:type="paragraph" w:customStyle="1" w:styleId="u">
    <w:name w:val="u"/>
    <w:basedOn w:val="a"/>
    <w:qFormat/>
    <w:pPr>
      <w:ind w:firstLine="390"/>
    </w:pPr>
    <w:rPr>
      <w:rFonts w:eastAsia="Times New Roman" w:cs="Times New Roman"/>
      <w:color w:val="000000"/>
    </w:rPr>
  </w:style>
  <w:style w:type="paragraph" w:customStyle="1" w:styleId="Web1">
    <w:name w:val="Обычный (Web)1"/>
    <w:basedOn w:val="a"/>
    <w:qFormat/>
    <w:pPr>
      <w:spacing w:before="100" w:after="100"/>
      <w:ind w:left="480" w:right="240"/>
    </w:pPr>
    <w:rPr>
      <w:rFonts w:ascii="Verdana" w:eastAsia="Times New Roman" w:hAnsi="Verdana"/>
      <w:color w:val="000000"/>
      <w:sz w:val="16"/>
      <w:szCs w:val="16"/>
    </w:rPr>
  </w:style>
  <w:style w:type="paragraph" w:customStyle="1" w:styleId="FR2">
    <w:name w:val="FR2"/>
    <w:qFormat/>
    <w:pPr>
      <w:widowControl w:val="0"/>
      <w:spacing w:line="252" w:lineRule="auto"/>
      <w:ind w:firstLine="160"/>
      <w:jc w:val="both"/>
    </w:pPr>
    <w:rPr>
      <w:rFonts w:eastAsia="Arial" w:cs="Times New Roman"/>
      <w:sz w:val="18"/>
      <w:szCs w:val="18"/>
      <w:lang w:bidi="ar-SA"/>
    </w:rPr>
  </w:style>
  <w:style w:type="paragraph" w:customStyle="1" w:styleId="37">
    <w:name w:val="Основной текст3"/>
    <w:basedOn w:val="a"/>
    <w:qFormat/>
    <w:pPr>
      <w:shd w:val="clear" w:color="auto" w:fill="FFFFFF"/>
      <w:spacing w:line="198" w:lineRule="exact"/>
    </w:pPr>
    <w:rPr>
      <w:sz w:val="18"/>
      <w:szCs w:val="18"/>
    </w:rPr>
  </w:style>
  <w:style w:type="paragraph" w:styleId="affff4">
    <w:name w:val="footnote text"/>
    <w:basedOn w:val="a"/>
    <w:pPr>
      <w:shd w:val="clear" w:color="auto" w:fill="FFFFFF"/>
      <w:spacing w:after="300" w:line="212" w:lineRule="exact"/>
    </w:pPr>
    <w:rPr>
      <w:sz w:val="18"/>
      <w:szCs w:val="18"/>
    </w:rPr>
  </w:style>
  <w:style w:type="paragraph" w:customStyle="1" w:styleId="Iniiaiieoaenonionooiii20">
    <w:name w:val="Iniiaiie oaeno n ionooiii 2"/>
    <w:basedOn w:val="Iauiue0"/>
    <w:qFormat/>
    <w:pPr>
      <w:widowControl/>
      <w:spacing w:line="240" w:lineRule="auto"/>
      <w:ind w:firstLine="284"/>
    </w:pPr>
    <w:rPr>
      <w:rFonts w:ascii="Peterburg" w:hAnsi="Peterburg" w:cs="Peterburg"/>
    </w:rPr>
  </w:style>
  <w:style w:type="paragraph" w:customStyle="1" w:styleId="2f">
    <w:name w:val="Основной текст (2)"/>
    <w:basedOn w:val="a"/>
    <w:qFormat/>
    <w:pPr>
      <w:shd w:val="clear" w:color="auto" w:fill="FFFFFF"/>
      <w:spacing w:line="198" w:lineRule="exact"/>
    </w:pPr>
    <w:rPr>
      <w:sz w:val="18"/>
      <w:szCs w:val="18"/>
    </w:rPr>
  </w:style>
  <w:style w:type="paragraph" w:customStyle="1" w:styleId="affff5">
    <w:name w:val="Обычный с первой строкой"/>
    <w:basedOn w:val="a"/>
    <w:qFormat/>
    <w:pPr>
      <w:ind w:firstLine="567"/>
    </w:pPr>
    <w:rPr>
      <w:rFonts w:eastAsia="Times New Roman" w:cs="Times New Roman"/>
      <w:sz w:val="28"/>
      <w:szCs w:val="28"/>
    </w:rPr>
  </w:style>
  <w:style w:type="paragraph" w:customStyle="1" w:styleId="s13">
    <w:name w:val="s_13"/>
    <w:basedOn w:val="a"/>
    <w:qFormat/>
    <w:pPr>
      <w:ind w:firstLine="720"/>
    </w:pPr>
    <w:rPr>
      <w:rFonts w:eastAsia="Times New Roman" w:cs="Times New Roman"/>
    </w:rPr>
  </w:style>
  <w:style w:type="paragraph" w:customStyle="1" w:styleId="affff6">
    <w:name w:val="."/>
    <w:qFormat/>
    <w:pPr>
      <w:widowControl w:val="0"/>
    </w:pPr>
    <w:rPr>
      <w:rFonts w:eastAsia="Times New Roman" w:cs="Times New Roman"/>
      <w:lang w:bidi="ar-SA"/>
    </w:rPr>
  </w:style>
  <w:style w:type="paragraph" w:customStyle="1" w:styleId="HEADERTEXT">
    <w:name w:val=".HEADERTEXT"/>
    <w:qFormat/>
    <w:pPr>
      <w:widowControl w:val="0"/>
    </w:pPr>
    <w:rPr>
      <w:rFonts w:eastAsia="Times New Roman" w:cs="Times New Roman"/>
      <w:color w:val="2B4279"/>
      <w:lang w:bidi="ar-SA"/>
    </w:rPr>
  </w:style>
  <w:style w:type="paragraph" w:customStyle="1" w:styleId="113">
    <w:name w:val="Оглавление 11"/>
    <w:basedOn w:val="a"/>
    <w:qFormat/>
    <w:pPr>
      <w:ind w:left="52"/>
      <w:jc w:val="center"/>
    </w:pPr>
    <w:rPr>
      <w:rFonts w:eastAsia="Times New Roman" w:cs="Times New Roman"/>
      <w:lang w:val="en-US"/>
    </w:rPr>
  </w:style>
  <w:style w:type="paragraph" w:customStyle="1" w:styleId="215">
    <w:name w:val="Оглавление 21"/>
    <w:basedOn w:val="a"/>
    <w:qFormat/>
    <w:pPr>
      <w:ind w:left="791" w:right="132"/>
    </w:pPr>
    <w:rPr>
      <w:rFonts w:eastAsia="Times New Roman" w:cs="Times New Roman"/>
      <w:lang w:val="en-US"/>
    </w:rPr>
  </w:style>
  <w:style w:type="paragraph" w:customStyle="1" w:styleId="313">
    <w:name w:val="Оглавление 31"/>
    <w:basedOn w:val="a"/>
    <w:qFormat/>
    <w:pPr>
      <w:ind w:left="791"/>
    </w:pPr>
    <w:rPr>
      <w:rFonts w:eastAsia="Times New Roman" w:cs="Times New Roman"/>
      <w:lang w:val="en-US"/>
    </w:rPr>
  </w:style>
  <w:style w:type="paragraph" w:customStyle="1" w:styleId="411">
    <w:name w:val="Оглавление 41"/>
    <w:basedOn w:val="a"/>
    <w:qFormat/>
    <w:pPr>
      <w:ind w:left="1020" w:right="132"/>
    </w:pPr>
    <w:rPr>
      <w:rFonts w:eastAsia="Times New Roman" w:cs="Times New Roman"/>
      <w:lang w:val="en-US"/>
    </w:rPr>
  </w:style>
  <w:style w:type="paragraph" w:customStyle="1" w:styleId="114">
    <w:name w:val="Заголовок 11"/>
    <w:basedOn w:val="a"/>
    <w:qFormat/>
    <w:pPr>
      <w:ind w:left="680" w:right="914"/>
    </w:pPr>
    <w:rPr>
      <w:rFonts w:eastAsia="Times New Roman" w:cs="Times New Roman"/>
      <w:b/>
      <w:bCs/>
      <w:lang w:val="en-US"/>
    </w:rPr>
  </w:style>
  <w:style w:type="paragraph" w:customStyle="1" w:styleId="TableParagraph">
    <w:name w:val="Table Paragraph"/>
    <w:basedOn w:val="a"/>
    <w:qFormat/>
    <w:pPr>
      <w:ind w:left="224"/>
    </w:pPr>
    <w:rPr>
      <w:rFonts w:eastAsia="Times New Roman" w:cs="Times New Roman"/>
      <w:lang w:val="en-US"/>
    </w:rPr>
  </w:style>
  <w:style w:type="paragraph" w:customStyle="1" w:styleId="216">
    <w:name w:val="Основной текст 21"/>
    <w:basedOn w:val="a"/>
    <w:qFormat/>
    <w:pPr>
      <w:spacing w:after="120" w:line="480" w:lineRule="auto"/>
    </w:pPr>
    <w:rPr>
      <w:rFonts w:eastAsia="Times New Roman" w:cs="Times New Roman"/>
      <w:lang w:val="en-US"/>
    </w:rPr>
  </w:style>
  <w:style w:type="paragraph" w:customStyle="1" w:styleId="affff7">
    <w:name w:val="Содержимое таблицы"/>
    <w:basedOn w:val="a"/>
    <w:qFormat/>
    <w:pPr>
      <w:suppressLineNumbers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</w:style>
  <w:style w:type="paragraph" w:customStyle="1" w:styleId="Standard">
    <w:name w:val="Standard"/>
    <w:qFormat/>
    <w:pPr>
      <w:ind w:firstLine="709"/>
      <w:jc w:val="both"/>
      <w:textAlignment w:val="baseline"/>
    </w:pPr>
    <w:rPr>
      <w:rFonts w:eastAsia="Calibri" w:cs="Times New Roman"/>
      <w:szCs w:val="22"/>
      <w:lang w:bidi="ar-SA"/>
    </w:rPr>
  </w:style>
  <w:style w:type="paragraph" w:customStyle="1" w:styleId="affffa">
    <w:name w:val="Верхний колонтитул слева"/>
    <w:basedOn w:val="afff9"/>
    <w:qFormat/>
    <w:pPr>
      <w:tabs>
        <w:tab w:val="center" w:pos="4677"/>
        <w:tab w:val="right" w:pos="9354"/>
      </w:tabs>
    </w:pPr>
  </w:style>
  <w:style w:type="paragraph" w:customStyle="1" w:styleId="affffb">
    <w:name w:val="текст"/>
    <w:basedOn w:val="a"/>
    <w:qFormat/>
    <w:pPr>
      <w:suppressAutoHyphens w:val="0"/>
      <w:spacing w:before="120" w:after="120"/>
    </w:pPr>
    <w:rPr>
      <w:rFonts w:cs="Times New Roman"/>
      <w:sz w:val="28"/>
      <w:szCs w:val="28"/>
    </w:rPr>
  </w:style>
  <w:style w:type="paragraph" w:customStyle="1" w:styleId="affffc">
    <w:name w:val="Основной текст Знак"/>
    <w:qFormat/>
    <w:pPr>
      <w:widowControl w:val="0"/>
    </w:pPr>
    <w:rPr>
      <w:rFonts w:ascii="Calibri" w:eastAsia="Arial" w:hAnsi="Calibri"/>
      <w:szCs w:val="20"/>
    </w:rPr>
  </w:style>
  <w:style w:type="paragraph" w:customStyle="1" w:styleId="WW8Num66z00">
    <w:name w:val="WW8Num66z0"/>
    <w:qFormat/>
    <w:rPr>
      <w:rFonts w:eastAsia="Times New Roman" w:cs="Liberation Serif;Times New Roma"/>
      <w:b/>
      <w:color w:val="000000"/>
      <w:kern w:val="2"/>
      <w:szCs w:val="20"/>
    </w:rPr>
  </w:style>
  <w:style w:type="paragraph" w:customStyle="1" w:styleId="apple-converted-space0">
    <w:name w:val="apple-converted-space"/>
    <w:qFormat/>
    <w:rPr>
      <w:rFonts w:ascii="Calibri" w:eastAsia="Arial" w:hAnsi="Calibri" w:cs="Liberation Serif;Times New Roma"/>
      <w:color w:val="000000"/>
      <w:kern w:val="2"/>
      <w:szCs w:val="20"/>
    </w:rPr>
  </w:style>
  <w:style w:type="paragraph" w:customStyle="1" w:styleId="affffd">
    <w:name w:val="Схема документа Знак"/>
    <w:qFormat/>
    <w:pPr>
      <w:widowControl w:val="0"/>
    </w:pPr>
    <w:rPr>
      <w:rFonts w:ascii="Tahoma" w:eastAsia="Tahoma" w:hAnsi="Tahoma"/>
      <w:sz w:val="16"/>
      <w:szCs w:val="20"/>
    </w:rPr>
  </w:style>
  <w:style w:type="paragraph" w:customStyle="1" w:styleId="2f0">
    <w:name w:val="Заголовок 2 Знак"/>
    <w:qFormat/>
    <w:pPr>
      <w:widowControl w:val="0"/>
    </w:pPr>
    <w:rPr>
      <w:rFonts w:ascii="Cambria" w:eastAsia="Cambria" w:hAnsi="Cambria"/>
      <w:b/>
      <w:i/>
      <w:sz w:val="28"/>
      <w:szCs w:val="20"/>
    </w:rPr>
  </w:style>
  <w:style w:type="paragraph" w:customStyle="1" w:styleId="WW8Num83z00">
    <w:name w:val="WW8Num83z0"/>
    <w:qFormat/>
    <w:rPr>
      <w:rFonts w:ascii="Calibri" w:eastAsia="Arial" w:hAnsi="Calibri" w:cs="Liberation Serif;Times New Roma"/>
      <w:color w:val="000000"/>
      <w:kern w:val="2"/>
      <w:szCs w:val="20"/>
    </w:rPr>
  </w:style>
  <w:style w:type="paragraph" w:customStyle="1" w:styleId="ConsPlusNormal3">
    <w:name w:val="ConsPlusNormal Знак"/>
    <w:qFormat/>
    <w:rPr>
      <w:rFonts w:ascii="Arial" w:eastAsia="Arial" w:hAnsi="Arial" w:cs="Liberation Serif;Times New Roma"/>
      <w:color w:val="000000"/>
      <w:kern w:val="2"/>
      <w:sz w:val="20"/>
      <w:szCs w:val="20"/>
    </w:rPr>
  </w:style>
  <w:style w:type="paragraph" w:customStyle="1" w:styleId="affffe">
    <w:name w:val="Знак Знак Знак Знак Знак"/>
    <w:basedOn w:val="a"/>
    <w:qFormat/>
    <w:pPr>
      <w:spacing w:after="160" w:line="240" w:lineRule="exact"/>
    </w:pPr>
    <w:rPr>
      <w:rFonts w:ascii="Verdana" w:eastAsia="Verdana" w:hAnsi="Verdana" w:cs="Verdana"/>
    </w:rPr>
  </w:style>
  <w:style w:type="paragraph" w:customStyle="1" w:styleId="1ff">
    <w:name w:val="çàãîëîâîê 1"/>
    <w:qFormat/>
    <w:pPr>
      <w:keepNext/>
      <w:widowControl w:val="0"/>
    </w:pPr>
    <w:rPr>
      <w:rFonts w:eastAsia="Times New Roman"/>
      <w:sz w:val="28"/>
      <w:szCs w:val="20"/>
    </w:rPr>
  </w:style>
  <w:style w:type="paragraph" w:customStyle="1" w:styleId="afffff">
    <w:name w:val="Текст Знак"/>
    <w:qFormat/>
    <w:pPr>
      <w:widowControl w:val="0"/>
    </w:pPr>
    <w:rPr>
      <w:rFonts w:ascii="Courier New" w:eastAsia="Courier New" w:hAnsi="Courier New"/>
      <w:sz w:val="20"/>
      <w:szCs w:val="20"/>
    </w:rPr>
  </w:style>
  <w:style w:type="paragraph" w:customStyle="1" w:styleId="WW8Num64z00">
    <w:name w:val="WW8Num64z0"/>
    <w:qFormat/>
    <w:rPr>
      <w:rFonts w:eastAsia="Times New Roman" w:cs="Liberation Serif;Times New Roma"/>
      <w:b/>
      <w:color w:val="000000"/>
      <w:kern w:val="2"/>
      <w:szCs w:val="20"/>
    </w:rPr>
  </w:style>
  <w:style w:type="paragraph" w:customStyle="1" w:styleId="WW8Num73z10">
    <w:name w:val="WW8Num73z1"/>
    <w:qFormat/>
    <w:rPr>
      <w:rFonts w:ascii="Courier New" w:eastAsia="Courier New" w:hAnsi="Courier New" w:cs="Liberation Serif;Times New Roma"/>
      <w:color w:val="000000"/>
      <w:kern w:val="2"/>
      <w:szCs w:val="20"/>
    </w:rPr>
  </w:style>
  <w:style w:type="paragraph" w:customStyle="1" w:styleId="afffff0">
    <w:name w:val="Посещённая гиперссылка"/>
    <w:qFormat/>
    <w:rPr>
      <w:rFonts w:ascii="Calibri" w:eastAsia="Arial" w:hAnsi="Calibri" w:cs="Liberation Serif;Times New Roma"/>
      <w:color w:val="800080"/>
      <w:kern w:val="2"/>
      <w:szCs w:val="20"/>
      <w:u w:val="single"/>
    </w:rPr>
  </w:style>
  <w:style w:type="paragraph" w:customStyle="1" w:styleId="Contents40">
    <w:name w:val="Contents 4"/>
    <w:qFormat/>
    <w:rPr>
      <w:rFonts w:ascii="Calibri" w:eastAsia="Arial" w:hAnsi="Calibri" w:cs="Liberation Serif;Times New Roma"/>
      <w:color w:val="000000"/>
      <w:kern w:val="2"/>
      <w:sz w:val="22"/>
      <w:szCs w:val="20"/>
    </w:rPr>
  </w:style>
  <w:style w:type="paragraph" w:customStyle="1" w:styleId="Textbodyindent0">
    <w:name w:val="Text body indent"/>
    <w:qFormat/>
    <w:rPr>
      <w:rFonts w:ascii="Calibri" w:eastAsia="Arial" w:hAnsi="Calibri" w:cs="Liberation Serif;Times New Roma"/>
      <w:color w:val="000000"/>
      <w:kern w:val="2"/>
      <w:sz w:val="28"/>
      <w:szCs w:val="20"/>
    </w:rPr>
  </w:style>
  <w:style w:type="paragraph" w:customStyle="1" w:styleId="Iniiaiieoaeno0">
    <w:name w:val="Iniiaiie oaeno"/>
    <w:qFormat/>
    <w:pPr>
      <w:widowControl w:val="0"/>
    </w:pPr>
    <w:rPr>
      <w:rFonts w:ascii="Peterburg" w:eastAsia="Peterburg" w:hAnsi="Peterburg"/>
      <w:sz w:val="20"/>
      <w:szCs w:val="20"/>
    </w:rPr>
  </w:style>
  <w:style w:type="paragraph" w:customStyle="1" w:styleId="Contents20">
    <w:name w:val="Contents 2"/>
    <w:qFormat/>
    <w:rPr>
      <w:rFonts w:ascii="Calibri" w:eastAsia="Arial" w:hAnsi="Calibri" w:cs="Liberation Serif;Times New Roma"/>
      <w:color w:val="000000"/>
      <w:kern w:val="2"/>
      <w:szCs w:val="20"/>
    </w:rPr>
  </w:style>
  <w:style w:type="paragraph" w:customStyle="1" w:styleId="Contents50">
    <w:name w:val="Contents 5"/>
    <w:qFormat/>
    <w:rPr>
      <w:rFonts w:ascii="Calibri" w:eastAsia="Arial" w:hAnsi="Calibri" w:cs="Liberation Serif;Times New Roma"/>
      <w:color w:val="000000"/>
      <w:kern w:val="2"/>
      <w:sz w:val="22"/>
      <w:szCs w:val="20"/>
    </w:rPr>
  </w:style>
  <w:style w:type="paragraph" w:customStyle="1" w:styleId="WW8Num10z10">
    <w:name w:val="WW8Num10z1"/>
    <w:qFormat/>
    <w:rPr>
      <w:rFonts w:ascii="Calibri" w:eastAsia="Arial" w:hAnsi="Calibri" w:cs="Liberation Serif;Times New Roma"/>
      <w:color w:val="000000"/>
      <w:kern w:val="2"/>
      <w:szCs w:val="20"/>
    </w:rPr>
  </w:style>
  <w:style w:type="paragraph" w:customStyle="1" w:styleId="1ff0">
    <w:name w:val="Гиперссылка1"/>
    <w:qFormat/>
    <w:rPr>
      <w:rFonts w:ascii="Calibri" w:eastAsia="Arial" w:hAnsi="Calibri" w:cs="Liberation Serif;Times New Roma"/>
      <w:color w:val="0000FF"/>
      <w:kern w:val="2"/>
      <w:szCs w:val="20"/>
      <w:u w:val="single"/>
    </w:rPr>
  </w:style>
  <w:style w:type="paragraph" w:customStyle="1" w:styleId="2f1">
    <w:name w:val="Заголовок таблицы ссылок2"/>
    <w:basedOn w:val="1"/>
    <w:qFormat/>
    <w:pPr>
      <w:numPr>
        <w:numId w:val="0"/>
      </w:numPr>
      <w:spacing w:before="480"/>
    </w:pPr>
    <w:rPr>
      <w:rFonts w:ascii="Cambria" w:eastAsia="Cambria" w:hAnsi="Cambria" w:cs="Cambria"/>
      <w:color w:val="365F91"/>
      <w:szCs w:val="20"/>
    </w:rPr>
  </w:style>
  <w:style w:type="paragraph" w:customStyle="1" w:styleId="WW8Num82z10">
    <w:name w:val="WW8Num82z1"/>
    <w:qFormat/>
    <w:rPr>
      <w:rFonts w:ascii="Courier New" w:eastAsia="Courier New" w:hAnsi="Courier New" w:cs="Liberation Serif;Times New Roma"/>
      <w:color w:val="000000"/>
      <w:kern w:val="2"/>
      <w:szCs w:val="20"/>
    </w:rPr>
  </w:style>
  <w:style w:type="paragraph" w:customStyle="1" w:styleId="WW8Num70z10">
    <w:name w:val="WW8Num70z1"/>
    <w:qFormat/>
    <w:rPr>
      <w:rFonts w:ascii="Courier New" w:eastAsia="Courier New" w:hAnsi="Courier New" w:cs="Liberation Serif;Times New Roma"/>
      <w:color w:val="000000"/>
      <w:kern w:val="2"/>
      <w:szCs w:val="20"/>
    </w:rPr>
  </w:style>
  <w:style w:type="paragraph" w:customStyle="1" w:styleId="ConsNonformat0">
    <w:name w:val="ConsNonformat"/>
    <w:qFormat/>
    <w:pPr>
      <w:widowControl w:val="0"/>
    </w:pPr>
    <w:rPr>
      <w:rFonts w:ascii="Courier New" w:eastAsia="Courier New" w:hAnsi="Courier New" w:cs="Liberation Serif;Times New Roma"/>
      <w:color w:val="000000"/>
      <w:kern w:val="2"/>
      <w:sz w:val="20"/>
      <w:szCs w:val="20"/>
    </w:rPr>
  </w:style>
  <w:style w:type="paragraph" w:customStyle="1" w:styleId="Contents10">
    <w:name w:val="Contents 1"/>
    <w:qFormat/>
    <w:rPr>
      <w:rFonts w:ascii="Calibri" w:eastAsia="Arial" w:hAnsi="Calibri" w:cs="Liberation Serif;Times New Roma"/>
      <w:color w:val="000000"/>
      <w:kern w:val="2"/>
      <w:sz w:val="28"/>
      <w:szCs w:val="20"/>
    </w:rPr>
  </w:style>
  <w:style w:type="paragraph" w:customStyle="1" w:styleId="cef1edeee2edeee9f2e5eaf1f20">
    <w:name w:val="Оceсf1нedоeeвe2нedоeeйe9 тf2еe5кeaсf1тf2"/>
    <w:basedOn w:val="a"/>
    <w:qFormat/>
    <w:pPr>
      <w:ind w:firstLine="709"/>
    </w:pPr>
    <w:rPr>
      <w:rFonts w:eastAsia="Times New Roman" w:cs="Times New Roman"/>
    </w:rPr>
  </w:style>
  <w:style w:type="paragraph" w:customStyle="1" w:styleId="toc100">
    <w:name w:val="toc 10"/>
    <w:qFormat/>
    <w:pPr>
      <w:ind w:left="1800"/>
    </w:pPr>
    <w:rPr>
      <w:rFonts w:ascii="Calibri" w:eastAsia="Arial" w:hAnsi="Calibri" w:cs="Liberation Serif;Times New Roma"/>
      <w:color w:val="000000"/>
      <w:kern w:val="2"/>
      <w:szCs w:val="20"/>
    </w:rPr>
  </w:style>
  <w:style w:type="paragraph" w:customStyle="1" w:styleId="afffff1">
    <w:name w:val="Без интервала Знак"/>
    <w:qFormat/>
    <w:rPr>
      <w:rFonts w:ascii="Calibri" w:eastAsia="Arial" w:hAnsi="Calibri" w:cs="Liberation Serif;Times New Roma"/>
      <w:color w:val="000000"/>
      <w:kern w:val="2"/>
      <w:szCs w:val="20"/>
    </w:rPr>
  </w:style>
  <w:style w:type="paragraph" w:customStyle="1" w:styleId="520">
    <w:name w:val="Указатель 52"/>
    <w:qFormat/>
    <w:rPr>
      <w:rFonts w:ascii="Calibri" w:eastAsia="Arial" w:hAnsi="Calibri" w:cs="Liberation Serif;Times New Roma"/>
      <w:color w:val="000000"/>
      <w:kern w:val="2"/>
      <w:sz w:val="18"/>
      <w:szCs w:val="20"/>
    </w:rPr>
  </w:style>
  <w:style w:type="paragraph" w:customStyle="1" w:styleId="2f2">
    <w:name w:val="Îñíîâíîé òåêñò ñ îòñòóïîì 2"/>
    <w:qFormat/>
    <w:pPr>
      <w:widowControl w:val="0"/>
      <w:ind w:left="720"/>
    </w:pPr>
    <w:rPr>
      <w:rFonts w:eastAsia="Times New Roman"/>
      <w:szCs w:val="20"/>
    </w:rPr>
  </w:style>
  <w:style w:type="paragraph" w:customStyle="1" w:styleId="1ff1">
    <w:name w:val="ОСНОВНОЙ !!! Знак1"/>
    <w:qFormat/>
    <w:rPr>
      <w:rFonts w:ascii="Arial" w:eastAsia="Arial" w:hAnsi="Arial" w:cs="Liberation Serif;Times New Roma"/>
      <w:color w:val="000000"/>
      <w:kern w:val="2"/>
      <w:sz w:val="20"/>
      <w:szCs w:val="20"/>
    </w:rPr>
  </w:style>
  <w:style w:type="paragraph" w:customStyle="1" w:styleId="WW8Num67z00">
    <w:name w:val="WW8Num67z0"/>
    <w:qFormat/>
    <w:rPr>
      <w:rFonts w:eastAsia="Times New Roman" w:cs="Liberation Serif;Times New Roma"/>
      <w:b/>
      <w:color w:val="000000"/>
      <w:kern w:val="2"/>
      <w:szCs w:val="20"/>
    </w:rPr>
  </w:style>
  <w:style w:type="paragraph" w:customStyle="1" w:styleId="afffff2">
    <w:name w:val="Текст выноски Знак"/>
    <w:qFormat/>
    <w:pPr>
      <w:widowControl w:val="0"/>
    </w:pPr>
    <w:rPr>
      <w:rFonts w:ascii="Tahoma" w:eastAsia="Tahoma" w:hAnsi="Tahoma"/>
      <w:sz w:val="16"/>
      <w:szCs w:val="20"/>
    </w:rPr>
  </w:style>
  <w:style w:type="paragraph" w:customStyle="1" w:styleId="Contents70">
    <w:name w:val="Contents 7"/>
    <w:qFormat/>
    <w:rPr>
      <w:rFonts w:ascii="Calibri" w:eastAsia="Arial" w:hAnsi="Calibri" w:cs="Liberation Serif;Times New Roma"/>
      <w:color w:val="000000"/>
      <w:kern w:val="2"/>
      <w:sz w:val="22"/>
      <w:szCs w:val="20"/>
    </w:rPr>
  </w:style>
  <w:style w:type="paragraph" w:customStyle="1" w:styleId="WW8Num64z10">
    <w:name w:val="WW8Num64z1"/>
    <w:qFormat/>
    <w:rPr>
      <w:rFonts w:ascii="Courier New" w:eastAsia="Courier New" w:hAnsi="Courier New" w:cs="Liberation Serif;Times New Roma"/>
      <w:color w:val="000000"/>
      <w:kern w:val="2"/>
      <w:szCs w:val="20"/>
    </w:rPr>
  </w:style>
  <w:style w:type="paragraph" w:customStyle="1" w:styleId="420">
    <w:name w:val="Указатель 42"/>
    <w:basedOn w:val="a"/>
    <w:qFormat/>
    <w:pPr>
      <w:ind w:left="1040" w:hanging="260"/>
    </w:pPr>
    <w:rPr>
      <w:sz w:val="18"/>
    </w:rPr>
  </w:style>
  <w:style w:type="paragraph" w:customStyle="1" w:styleId="afffff3">
    <w:name w:val="Готовый"/>
    <w:qFormat/>
    <w:rPr>
      <w:rFonts w:ascii="Courier New" w:eastAsia="Courier New" w:hAnsi="Courier New" w:cs="Liberation Serif;Times New Roma"/>
      <w:color w:val="000000"/>
      <w:kern w:val="2"/>
      <w:sz w:val="20"/>
      <w:szCs w:val="20"/>
    </w:rPr>
  </w:style>
  <w:style w:type="paragraph" w:customStyle="1" w:styleId="Iauiue20">
    <w:name w:val="Iau?iue2"/>
    <w:qFormat/>
    <w:rPr>
      <w:rFonts w:eastAsia="Times New Roman" w:cs="Liberation Serif;Times New Roma"/>
      <w:color w:val="000000"/>
      <w:kern w:val="2"/>
      <w:sz w:val="20"/>
      <w:szCs w:val="20"/>
    </w:rPr>
  </w:style>
  <w:style w:type="paragraph" w:customStyle="1" w:styleId="afffff4">
    <w:name w:val="Нижний колонтитул Знак"/>
    <w:qFormat/>
    <w:pPr>
      <w:widowControl w:val="0"/>
    </w:pPr>
    <w:rPr>
      <w:rFonts w:ascii="Calibri" w:eastAsia="Arial" w:hAnsi="Calibri"/>
      <w:szCs w:val="20"/>
    </w:rPr>
  </w:style>
  <w:style w:type="paragraph" w:customStyle="1" w:styleId="820">
    <w:name w:val="Указатель 82"/>
    <w:basedOn w:val="a"/>
    <w:qFormat/>
    <w:pPr>
      <w:ind w:left="2080" w:hanging="260"/>
    </w:pPr>
    <w:rPr>
      <w:sz w:val="18"/>
    </w:rPr>
  </w:style>
  <w:style w:type="paragraph" w:customStyle="1" w:styleId="WW8Num10z00">
    <w:name w:val="WW8Num10z0"/>
    <w:qFormat/>
    <w:rPr>
      <w:rFonts w:eastAsia="Times New Roman" w:cs="Liberation Serif;Times New Roma"/>
      <w:color w:val="000000"/>
      <w:kern w:val="2"/>
      <w:szCs w:val="20"/>
    </w:rPr>
  </w:style>
  <w:style w:type="paragraph" w:customStyle="1" w:styleId="afffff5">
    <w:name w:val="основной"/>
    <w:qFormat/>
    <w:rPr>
      <w:rFonts w:ascii="Calibri" w:eastAsia="Arial" w:hAnsi="Calibri" w:cs="Liberation Serif;Times New Roma"/>
      <w:color w:val="000000"/>
      <w:kern w:val="2"/>
      <w:szCs w:val="20"/>
    </w:rPr>
  </w:style>
  <w:style w:type="paragraph" w:customStyle="1" w:styleId="ConsTitle0">
    <w:name w:val="ConsTitle"/>
    <w:qFormat/>
    <w:pPr>
      <w:widowControl w:val="0"/>
    </w:pPr>
    <w:rPr>
      <w:rFonts w:ascii="Arial" w:eastAsia="Arial" w:hAnsi="Arial" w:cs="Liberation Serif;Times New Roma"/>
      <w:b/>
      <w:color w:val="000000"/>
      <w:kern w:val="2"/>
      <w:sz w:val="16"/>
      <w:szCs w:val="20"/>
    </w:rPr>
  </w:style>
  <w:style w:type="paragraph" w:customStyle="1" w:styleId="Contents30">
    <w:name w:val="Contents 3"/>
    <w:qFormat/>
    <w:rPr>
      <w:rFonts w:ascii="Calibri" w:eastAsia="Arial" w:hAnsi="Calibri" w:cs="Liberation Serif;Times New Roma"/>
      <w:color w:val="000000"/>
      <w:kern w:val="2"/>
      <w:sz w:val="28"/>
      <w:szCs w:val="20"/>
    </w:rPr>
  </w:style>
  <w:style w:type="paragraph" w:customStyle="1" w:styleId="WW8Num61z10">
    <w:name w:val="WW8Num61z1"/>
    <w:qFormat/>
    <w:rPr>
      <w:rFonts w:ascii="Courier New" w:eastAsia="Courier New" w:hAnsi="Courier New" w:cs="Liberation Serif;Times New Roma"/>
      <w:color w:val="000000"/>
      <w:kern w:val="2"/>
      <w:szCs w:val="20"/>
    </w:rPr>
  </w:style>
  <w:style w:type="paragraph" w:customStyle="1" w:styleId="WW8Num2z00">
    <w:name w:val="WW8Num2z0"/>
    <w:qFormat/>
    <w:rPr>
      <w:rFonts w:ascii="Calibri" w:eastAsia="Arial" w:hAnsi="Calibri" w:cs="Liberation Serif;Times New Roma"/>
      <w:color w:val="000000"/>
      <w:kern w:val="2"/>
      <w:szCs w:val="20"/>
    </w:rPr>
  </w:style>
  <w:style w:type="paragraph" w:customStyle="1" w:styleId="1ff2">
    <w:name w:val="Заголовок 1 Знак"/>
    <w:qFormat/>
    <w:pPr>
      <w:widowControl w:val="0"/>
    </w:pPr>
    <w:rPr>
      <w:rFonts w:eastAsia="Times New Roman"/>
      <w:b/>
      <w:sz w:val="28"/>
      <w:szCs w:val="20"/>
    </w:rPr>
  </w:style>
  <w:style w:type="paragraph" w:customStyle="1" w:styleId="Contents60">
    <w:name w:val="Contents 6"/>
    <w:qFormat/>
    <w:rPr>
      <w:rFonts w:ascii="Calibri" w:eastAsia="Arial" w:hAnsi="Calibri" w:cs="Liberation Serif;Times New Roma"/>
      <w:color w:val="000000"/>
      <w:kern w:val="2"/>
      <w:sz w:val="22"/>
      <w:szCs w:val="20"/>
    </w:rPr>
  </w:style>
  <w:style w:type="paragraph" w:customStyle="1" w:styleId="cdeef0ece0ebfcedfbe9f2e0e1ebe8f6e00">
    <w:name w:val="Нcdоeeрf0мecаe0лebьfcнedыfbйe9 (тf2аe0бe1лebиe8цf6аe0)"/>
    <w:basedOn w:val="a"/>
    <w:qFormat/>
    <w:pPr>
      <w:ind w:firstLine="709"/>
    </w:pPr>
    <w:rPr>
      <w:rFonts w:eastAsia="Times New Roman" w:cs="Times New Roman"/>
    </w:rPr>
  </w:style>
  <w:style w:type="paragraph" w:customStyle="1" w:styleId="38">
    <w:name w:val="Знак Знак3"/>
    <w:qFormat/>
    <w:rPr>
      <w:rFonts w:eastAsia="Times New Roman" w:cs="Liberation Serif;Times New Roma"/>
      <w:color w:val="000000"/>
      <w:kern w:val="2"/>
      <w:szCs w:val="20"/>
    </w:rPr>
  </w:style>
  <w:style w:type="paragraph" w:customStyle="1" w:styleId="afffff6">
    <w:name w:val="Основной текст с отступом Знак"/>
    <w:qFormat/>
    <w:pPr>
      <w:widowControl w:val="0"/>
    </w:pPr>
    <w:rPr>
      <w:rFonts w:eastAsia="Times New Roman"/>
      <w:sz w:val="28"/>
      <w:szCs w:val="20"/>
    </w:rPr>
  </w:style>
  <w:style w:type="paragraph" w:customStyle="1" w:styleId="-0">
    <w:name w:val="Интернет-ссылка"/>
    <w:qFormat/>
    <w:rPr>
      <w:rFonts w:ascii="Calibri" w:eastAsia="Arial" w:hAnsi="Calibri" w:cs="Liberation Serif;Times New Roma"/>
      <w:color w:val="0000FF"/>
      <w:kern w:val="2"/>
      <w:szCs w:val="20"/>
      <w:u w:val="single"/>
    </w:rPr>
  </w:style>
  <w:style w:type="paragraph" w:customStyle="1" w:styleId="WW8Num70z00">
    <w:name w:val="WW8Num70z0"/>
    <w:qFormat/>
    <w:rPr>
      <w:rFonts w:eastAsia="Times New Roman" w:cs="Liberation Serif;Times New Roma"/>
      <w:b/>
      <w:color w:val="000000"/>
      <w:kern w:val="2"/>
      <w:szCs w:val="20"/>
    </w:rPr>
  </w:style>
  <w:style w:type="paragraph" w:customStyle="1" w:styleId="920">
    <w:name w:val="Указатель 92"/>
    <w:qFormat/>
    <w:rPr>
      <w:rFonts w:ascii="Calibri" w:eastAsia="Arial" w:hAnsi="Calibri" w:cs="Liberation Serif;Times New Roma"/>
      <w:color w:val="000000"/>
      <w:kern w:val="2"/>
      <w:sz w:val="18"/>
      <w:szCs w:val="20"/>
    </w:rPr>
  </w:style>
  <w:style w:type="paragraph" w:customStyle="1" w:styleId="2f3">
    <w:name w:val="Схема документа2"/>
    <w:qFormat/>
    <w:rPr>
      <w:rFonts w:ascii="Tahoma" w:eastAsia="Tahoma" w:hAnsi="Tahoma" w:cs="Liberation Serif;Times New Roma"/>
      <w:color w:val="000000"/>
      <w:kern w:val="2"/>
      <w:sz w:val="16"/>
      <w:szCs w:val="20"/>
    </w:rPr>
  </w:style>
  <w:style w:type="paragraph" w:customStyle="1" w:styleId="Contents80">
    <w:name w:val="Contents 8"/>
    <w:qFormat/>
    <w:rPr>
      <w:rFonts w:ascii="Calibri" w:eastAsia="Arial" w:hAnsi="Calibri" w:cs="Liberation Serif;Times New Roma"/>
      <w:color w:val="000000"/>
      <w:kern w:val="2"/>
      <w:sz w:val="22"/>
      <w:szCs w:val="20"/>
    </w:rPr>
  </w:style>
  <w:style w:type="paragraph" w:customStyle="1" w:styleId="1ff3">
    <w:name w:val="Основной текст1"/>
    <w:qFormat/>
    <w:rPr>
      <w:rFonts w:ascii="Calibri" w:eastAsia="Arial" w:hAnsi="Calibri" w:cs="Liberation Serif;Times New Roma"/>
      <w:color w:val="000000"/>
      <w:kern w:val="2"/>
      <w:szCs w:val="20"/>
    </w:rPr>
  </w:style>
  <w:style w:type="paragraph" w:customStyle="1" w:styleId="00">
    <w:name w:val="Заголовок 0"/>
    <w:basedOn w:val="1"/>
    <w:qFormat/>
    <w:pPr>
      <w:numPr>
        <w:numId w:val="0"/>
      </w:numPr>
      <w:jc w:val="center"/>
    </w:pPr>
    <w:rPr>
      <w:rFonts w:cs="Times New Roman"/>
      <w:b w:val="0"/>
      <w:caps/>
      <w:szCs w:val="20"/>
    </w:rPr>
  </w:style>
  <w:style w:type="paragraph" w:customStyle="1" w:styleId="afffff7">
    <w:name w:val="Цветовое выделение"/>
    <w:qFormat/>
    <w:rPr>
      <w:rFonts w:ascii="Calibri" w:eastAsia="Arial" w:hAnsi="Calibri" w:cs="Liberation Serif;Times New Roma"/>
      <w:b/>
      <w:color w:val="26282F"/>
      <w:kern w:val="2"/>
      <w:szCs w:val="20"/>
    </w:rPr>
  </w:style>
  <w:style w:type="paragraph" w:customStyle="1" w:styleId="comment0">
    <w:name w:val="comment"/>
    <w:qFormat/>
    <w:pPr>
      <w:widowControl w:val="0"/>
    </w:pPr>
    <w:rPr>
      <w:rFonts w:ascii="Calibri" w:eastAsia="Arial" w:hAnsi="Calibri"/>
      <w:szCs w:val="20"/>
    </w:rPr>
  </w:style>
  <w:style w:type="paragraph" w:customStyle="1" w:styleId="2f4">
    <w:name w:val="Îñíîâíîé òåêñò 2"/>
    <w:qFormat/>
    <w:pPr>
      <w:widowControl w:val="0"/>
    </w:pPr>
    <w:rPr>
      <w:rFonts w:eastAsia="Times New Roman"/>
      <w:b/>
      <w:szCs w:val="20"/>
    </w:rPr>
  </w:style>
  <w:style w:type="paragraph" w:customStyle="1" w:styleId="330">
    <w:name w:val="Основной текст с отступом 33"/>
    <w:qFormat/>
    <w:rPr>
      <w:rFonts w:ascii="Calibri" w:eastAsia="Arial" w:hAnsi="Calibri" w:cs="Liberation Serif;Times New Roma"/>
      <w:b/>
      <w:color w:val="000000"/>
      <w:kern w:val="2"/>
      <w:sz w:val="28"/>
      <w:szCs w:val="20"/>
    </w:rPr>
  </w:style>
  <w:style w:type="paragraph" w:customStyle="1" w:styleId="d6e5edf2f0e8f0eee2e0ededfbe9f2e0e1ebe8f6e00">
    <w:name w:val="Цd6еe5нedтf2рf0иe8рf0оeeвe2аe0нedнedыfbйe9 (тf2аe0бe1лebиe8цf6аe0)"/>
    <w:qFormat/>
    <w:pPr>
      <w:widowControl w:val="0"/>
      <w:jc w:val="center"/>
    </w:pPr>
    <w:rPr>
      <w:rFonts w:eastAsia="Times New Roman" w:cs="Liberation Serif;Times New Roma"/>
      <w:color w:val="000000"/>
      <w:kern w:val="2"/>
      <w:szCs w:val="20"/>
    </w:rPr>
  </w:style>
  <w:style w:type="paragraph" w:customStyle="1" w:styleId="WW8Num72z10">
    <w:name w:val="WW8Num72z1"/>
    <w:qFormat/>
    <w:rPr>
      <w:rFonts w:ascii="Courier New" w:eastAsia="Courier New" w:hAnsi="Courier New" w:cs="Liberation Serif;Times New Roma"/>
      <w:color w:val="000000"/>
      <w:kern w:val="2"/>
      <w:szCs w:val="20"/>
    </w:rPr>
  </w:style>
  <w:style w:type="paragraph" w:customStyle="1" w:styleId="620">
    <w:name w:val="Указатель 62"/>
    <w:basedOn w:val="a"/>
    <w:qFormat/>
    <w:pPr>
      <w:ind w:left="1560" w:hanging="260"/>
    </w:pPr>
    <w:rPr>
      <w:sz w:val="18"/>
    </w:rPr>
  </w:style>
  <w:style w:type="paragraph" w:customStyle="1" w:styleId="WW8Num66z10">
    <w:name w:val="WW8Num66z1"/>
    <w:qFormat/>
    <w:rPr>
      <w:rFonts w:ascii="Courier New" w:eastAsia="Courier New" w:hAnsi="Courier New" w:cs="Liberation Serif;Times New Roma"/>
      <w:color w:val="000000"/>
      <w:kern w:val="2"/>
      <w:szCs w:val="20"/>
    </w:rPr>
  </w:style>
  <w:style w:type="paragraph" w:customStyle="1" w:styleId="afffff8">
    <w:name w:val="Статьи Знак"/>
    <w:qFormat/>
    <w:rPr>
      <w:rFonts w:eastAsia="Times New Roman" w:cs="Liberation Serif;Times New Roma"/>
      <w:color w:val="000000"/>
      <w:kern w:val="2"/>
      <w:sz w:val="28"/>
      <w:szCs w:val="20"/>
      <w:shd w:val="clear" w:color="auto" w:fill="FFFFFF"/>
    </w:rPr>
  </w:style>
  <w:style w:type="paragraph" w:customStyle="1" w:styleId="2f5">
    <w:name w:val="Маркированный список2"/>
    <w:basedOn w:val="a"/>
    <w:qFormat/>
    <w:pPr>
      <w:ind w:firstLine="709"/>
      <w:contextualSpacing/>
    </w:pPr>
    <w:rPr>
      <w:rFonts w:eastAsia="Times New Roman" w:cs="Times New Roman"/>
      <w:sz w:val="28"/>
    </w:rPr>
  </w:style>
  <w:style w:type="paragraph" w:customStyle="1" w:styleId="Main2">
    <w:name w:val="Main Знак"/>
    <w:qFormat/>
    <w:rPr>
      <w:rFonts w:eastAsia="Times New Roman" w:cs="Liberation Serif;Times New Roma"/>
      <w:color w:val="000000"/>
      <w:kern w:val="2"/>
      <w:sz w:val="28"/>
      <w:szCs w:val="20"/>
    </w:rPr>
  </w:style>
  <w:style w:type="paragraph" w:customStyle="1" w:styleId="314">
    <w:name w:val="Основной текст с отступом 31"/>
    <w:basedOn w:val="a"/>
    <w:qFormat/>
    <w:pPr>
      <w:ind w:firstLine="709"/>
    </w:pPr>
    <w:rPr>
      <w:rFonts w:ascii="TimesET" w:eastAsia="TimesET" w:hAnsi="TimesET" w:cs="TimesET"/>
    </w:rPr>
  </w:style>
  <w:style w:type="paragraph" w:customStyle="1" w:styleId="WW8Num73z00">
    <w:name w:val="WW8Num73z0"/>
    <w:qFormat/>
    <w:rPr>
      <w:rFonts w:eastAsia="Times New Roman" w:cs="Liberation Serif;Times New Roma"/>
      <w:b/>
      <w:color w:val="000000"/>
      <w:kern w:val="2"/>
      <w:szCs w:val="20"/>
    </w:rPr>
  </w:style>
  <w:style w:type="paragraph" w:customStyle="1" w:styleId="Contents90">
    <w:name w:val="Contents 9"/>
    <w:qFormat/>
    <w:rPr>
      <w:rFonts w:ascii="Calibri" w:eastAsia="Arial" w:hAnsi="Calibri" w:cs="Liberation Serif;Times New Roma"/>
      <w:color w:val="000000"/>
      <w:kern w:val="2"/>
      <w:sz w:val="22"/>
      <w:szCs w:val="20"/>
    </w:rPr>
  </w:style>
  <w:style w:type="paragraph" w:customStyle="1" w:styleId="WW8Num10z40">
    <w:name w:val="WW8Num10z4"/>
    <w:qFormat/>
    <w:rPr>
      <w:rFonts w:ascii="Courier New" w:eastAsia="Courier New" w:hAnsi="Courier New" w:cs="Liberation Serif;Times New Roma"/>
      <w:color w:val="000000"/>
      <w:kern w:val="2"/>
      <w:szCs w:val="20"/>
    </w:rPr>
  </w:style>
  <w:style w:type="paragraph" w:customStyle="1" w:styleId="afffff9">
    <w:name w:val="Текст сноски Знак"/>
    <w:qFormat/>
    <w:pPr>
      <w:widowControl w:val="0"/>
    </w:pPr>
    <w:rPr>
      <w:rFonts w:eastAsia="Times New Roman"/>
      <w:sz w:val="20"/>
      <w:szCs w:val="20"/>
    </w:rPr>
  </w:style>
  <w:style w:type="paragraph" w:customStyle="1" w:styleId="220">
    <w:name w:val="Основной текст с отступом 22"/>
    <w:basedOn w:val="a"/>
    <w:qFormat/>
    <w:pPr>
      <w:ind w:left="540" w:hanging="540"/>
    </w:pPr>
    <w:rPr>
      <w:b/>
    </w:rPr>
  </w:style>
  <w:style w:type="paragraph" w:customStyle="1" w:styleId="ConsPlusNonformat0">
    <w:name w:val="ConsPlusNonformat"/>
    <w:qFormat/>
    <w:rPr>
      <w:rFonts w:ascii="Courier New" w:eastAsia="Courier New" w:hAnsi="Courier New" w:cs="Liberation Serif;Times New Roma"/>
      <w:color w:val="000000"/>
      <w:kern w:val="2"/>
      <w:sz w:val="18"/>
      <w:szCs w:val="20"/>
    </w:rPr>
  </w:style>
  <w:style w:type="paragraph" w:customStyle="1" w:styleId="afffffa">
    <w:name w:val="Название Знак"/>
    <w:qFormat/>
    <w:pPr>
      <w:widowControl w:val="0"/>
    </w:pPr>
    <w:rPr>
      <w:rFonts w:eastAsia="Times New Roman"/>
      <w:sz w:val="32"/>
      <w:szCs w:val="20"/>
    </w:rPr>
  </w:style>
  <w:style w:type="paragraph" w:customStyle="1" w:styleId="afffffb">
    <w:name w:val="Ссылка указателя"/>
    <w:qFormat/>
    <w:rPr>
      <w:rFonts w:ascii="Calibri" w:eastAsia="Arial" w:hAnsi="Calibri" w:cs="Liberation Serif;Times New Roma"/>
      <w:color w:val="000000"/>
      <w:kern w:val="2"/>
      <w:szCs w:val="20"/>
    </w:rPr>
  </w:style>
  <w:style w:type="paragraph" w:customStyle="1" w:styleId="720">
    <w:name w:val="Указатель 72"/>
    <w:qFormat/>
    <w:rPr>
      <w:rFonts w:ascii="Calibri" w:eastAsia="Arial" w:hAnsi="Calibri" w:cs="Liberation Serif;Times New Roma"/>
      <w:color w:val="000000"/>
      <w:kern w:val="2"/>
      <w:sz w:val="18"/>
      <w:szCs w:val="20"/>
    </w:rPr>
  </w:style>
  <w:style w:type="paragraph" w:customStyle="1" w:styleId="221">
    <w:name w:val="Основной текст 22"/>
    <w:qFormat/>
    <w:rPr>
      <w:rFonts w:ascii="Calibri" w:eastAsia="Arial" w:hAnsi="Calibri" w:cs="Liberation Serif;Times New Roma"/>
      <w:color w:val="000000"/>
      <w:kern w:val="2"/>
      <w:sz w:val="28"/>
      <w:szCs w:val="20"/>
    </w:rPr>
  </w:style>
  <w:style w:type="paragraph" w:customStyle="1" w:styleId="WW8Num61z00">
    <w:name w:val="WW8Num61z0"/>
    <w:qFormat/>
    <w:rPr>
      <w:rFonts w:eastAsia="Times New Roman" w:cs="Liberation Serif;Times New Roma"/>
      <w:color w:val="000000"/>
      <w:kern w:val="2"/>
      <w:szCs w:val="20"/>
    </w:rPr>
  </w:style>
  <w:style w:type="paragraph" w:customStyle="1" w:styleId="1ff4">
    <w:name w:val="Номер страницы1"/>
    <w:qFormat/>
    <w:pPr>
      <w:widowControl w:val="0"/>
    </w:pPr>
    <w:rPr>
      <w:rFonts w:ascii="Calibri" w:eastAsia="Arial" w:hAnsi="Calibri"/>
      <w:szCs w:val="20"/>
    </w:rPr>
  </w:style>
  <w:style w:type="paragraph" w:customStyle="1" w:styleId="afffffc">
    <w:name w:val="Îñíîâíîé òåêñò"/>
    <w:qFormat/>
    <w:pPr>
      <w:widowControl w:val="0"/>
    </w:pPr>
    <w:rPr>
      <w:rFonts w:eastAsia="Times New Roman"/>
      <w:b/>
      <w:szCs w:val="20"/>
    </w:rPr>
  </w:style>
  <w:style w:type="paragraph" w:customStyle="1" w:styleId="Iniiaiieoaeno20">
    <w:name w:val="Iniiaiie oaeno 2"/>
    <w:qFormat/>
    <w:rPr>
      <w:rFonts w:ascii="Calibri" w:eastAsia="Arial" w:hAnsi="Calibri" w:cs="Liberation Serif;Times New Roma"/>
      <w:b/>
      <w:color w:val="000000"/>
      <w:kern w:val="2"/>
      <w:szCs w:val="20"/>
    </w:rPr>
  </w:style>
  <w:style w:type="paragraph" w:customStyle="1" w:styleId="WW8Num67z10">
    <w:name w:val="WW8Num67z1"/>
    <w:qFormat/>
    <w:rPr>
      <w:rFonts w:ascii="Courier New" w:eastAsia="Courier New" w:hAnsi="Courier New" w:cs="Liberation Serif;Times New Roma"/>
      <w:color w:val="000000"/>
      <w:kern w:val="2"/>
      <w:szCs w:val="20"/>
    </w:rPr>
  </w:style>
  <w:style w:type="paragraph" w:customStyle="1" w:styleId="caaieiaie20">
    <w:name w:val="caaieiaie 2"/>
    <w:qFormat/>
    <w:pPr>
      <w:widowControl w:val="0"/>
    </w:pPr>
    <w:rPr>
      <w:rFonts w:ascii="Peterburg" w:eastAsia="Peterburg" w:hAnsi="Peterburg"/>
      <w:b/>
      <w:szCs w:val="20"/>
    </w:rPr>
  </w:style>
  <w:style w:type="paragraph" w:customStyle="1" w:styleId="39">
    <w:name w:val="Îñíîâíîé òåêñò ñ îòñòóïîì 3"/>
    <w:qFormat/>
    <w:pPr>
      <w:widowControl w:val="0"/>
    </w:pPr>
    <w:rPr>
      <w:rFonts w:ascii="Peterburg" w:eastAsia="Peterburg" w:hAnsi="Peterburg"/>
      <w:b/>
      <w:i/>
      <w:szCs w:val="20"/>
    </w:rPr>
  </w:style>
  <w:style w:type="paragraph" w:customStyle="1" w:styleId="match0">
    <w:name w:val="match"/>
    <w:qFormat/>
    <w:pPr>
      <w:widowControl w:val="0"/>
    </w:pPr>
    <w:rPr>
      <w:rFonts w:ascii="Calibri" w:eastAsia="Arial" w:hAnsi="Calibri"/>
      <w:szCs w:val="20"/>
    </w:rPr>
  </w:style>
  <w:style w:type="paragraph" w:customStyle="1" w:styleId="WW8Num82z00">
    <w:name w:val="WW8Num82z0"/>
    <w:qFormat/>
    <w:rPr>
      <w:rFonts w:eastAsia="Times New Roman" w:cs="Liberation Serif;Times New Roma"/>
      <w:b/>
      <w:color w:val="000000"/>
      <w:kern w:val="2"/>
      <w:szCs w:val="20"/>
    </w:rPr>
  </w:style>
  <w:style w:type="paragraph" w:customStyle="1" w:styleId="afffffd">
    <w:name w:val="Ñòèëü"/>
    <w:qFormat/>
    <w:rPr>
      <w:rFonts w:eastAsia="Times New Roman" w:cs="Liberation Serif;Times New Roma"/>
      <w:color w:val="000000"/>
      <w:spacing w:val="-1"/>
      <w:kern w:val="2"/>
      <w:szCs w:val="20"/>
      <w:vertAlign w:val="subscript"/>
    </w:rPr>
  </w:style>
  <w:style w:type="paragraph" w:customStyle="1" w:styleId="3a">
    <w:name w:val="Основной текст с отступом 3 Знак"/>
    <w:qFormat/>
    <w:pPr>
      <w:widowControl w:val="0"/>
    </w:pPr>
    <w:rPr>
      <w:rFonts w:eastAsia="Times New Roman"/>
      <w:b/>
      <w:sz w:val="28"/>
      <w:szCs w:val="20"/>
    </w:rPr>
  </w:style>
  <w:style w:type="paragraph" w:customStyle="1" w:styleId="afffffe">
    <w:name w:val="Îáû÷íûé"/>
    <w:qFormat/>
    <w:rPr>
      <w:rFonts w:eastAsia="Times New Roman" w:cs="Liberation Serif;Times New Roma"/>
      <w:color w:val="000000"/>
      <w:kern w:val="2"/>
      <w:sz w:val="28"/>
      <w:szCs w:val="20"/>
    </w:rPr>
  </w:style>
  <w:style w:type="paragraph" w:customStyle="1" w:styleId="WW8Num72z00">
    <w:name w:val="WW8Num72z0"/>
    <w:qFormat/>
    <w:rPr>
      <w:rFonts w:eastAsia="Times New Roman" w:cs="Liberation Serif;Times New Roma"/>
      <w:b/>
      <w:color w:val="000000"/>
      <w:kern w:val="2"/>
      <w:szCs w:val="20"/>
    </w:rPr>
  </w:style>
  <w:style w:type="paragraph" w:customStyle="1" w:styleId="affffff">
    <w:name w:val="Верхний колонтитул Знак"/>
    <w:qFormat/>
    <w:pPr>
      <w:widowControl w:val="0"/>
    </w:pPr>
    <w:rPr>
      <w:rFonts w:ascii="Calibri" w:eastAsia="Arial" w:hAnsi="Calibri"/>
      <w:szCs w:val="20"/>
    </w:rPr>
  </w:style>
  <w:style w:type="paragraph" w:customStyle="1" w:styleId="2f6">
    <w:name w:val="Текст2"/>
    <w:qFormat/>
    <w:rPr>
      <w:rFonts w:ascii="Courier New" w:eastAsia="Courier New" w:hAnsi="Courier New" w:cs="Liberation Serif;Times New Roma"/>
      <w:color w:val="000000"/>
      <w:kern w:val="2"/>
      <w:sz w:val="20"/>
      <w:szCs w:val="20"/>
    </w:rPr>
  </w:style>
  <w:style w:type="paragraph" w:customStyle="1" w:styleId="Footnote0">
    <w:name w:val="Footnote"/>
    <w:basedOn w:val="a"/>
    <w:qFormat/>
    <w:pPr>
      <w:ind w:firstLine="709"/>
    </w:pPr>
    <w:rPr>
      <w:sz w:val="20"/>
    </w:rPr>
  </w:style>
  <w:style w:type="paragraph" w:customStyle="1" w:styleId="2f7">
    <w:name w:val="Основной текст 2 Знак"/>
    <w:qFormat/>
    <w:pPr>
      <w:widowControl w:val="0"/>
    </w:pPr>
    <w:rPr>
      <w:rFonts w:eastAsia="Times New Roman"/>
      <w:sz w:val="28"/>
      <w:szCs w:val="20"/>
    </w:rPr>
  </w:style>
  <w:style w:type="paragraph" w:customStyle="1" w:styleId="1ff5">
    <w:name w:val="Основной шрифт абзаца1"/>
    <w:qFormat/>
    <w:rPr>
      <w:rFonts w:ascii="Calibri" w:eastAsia="Arial" w:hAnsi="Calibri" w:cs="Liberation Serif;Times New Roma"/>
      <w:color w:val="000000"/>
      <w:kern w:val="2"/>
      <w:szCs w:val="20"/>
    </w:rPr>
  </w:style>
  <w:style w:type="paragraph" w:customStyle="1" w:styleId="3b">
    <w:name w:val="Название объекта3"/>
    <w:qFormat/>
    <w:rPr>
      <w:rFonts w:ascii="Calibri" w:eastAsia="Arial" w:hAnsi="Calibri" w:cs="Liberation Serif;Times New Roma"/>
      <w:b/>
      <w:color w:val="000000"/>
      <w:kern w:val="2"/>
      <w:sz w:val="36"/>
      <w:szCs w:val="20"/>
    </w:rPr>
  </w:style>
  <w:style w:type="paragraph" w:customStyle="1" w:styleId="3c">
    <w:name w:val="Указатель3"/>
    <w:basedOn w:val="a"/>
    <w:qFormat/>
    <w:pPr>
      <w:ind w:firstLine="709"/>
    </w:pPr>
    <w:rPr>
      <w:rFonts w:eastAsia="Arial"/>
    </w:rPr>
  </w:style>
  <w:style w:type="paragraph" w:customStyle="1" w:styleId="3d">
    <w:name w:val="Заголовок3"/>
    <w:basedOn w:val="a"/>
    <w:qFormat/>
    <w:pPr>
      <w:spacing w:line="288" w:lineRule="auto"/>
      <w:jc w:val="center"/>
    </w:pPr>
    <w:rPr>
      <w:sz w:val="32"/>
    </w:rPr>
  </w:style>
  <w:style w:type="paragraph" w:customStyle="1" w:styleId="Textbody0">
    <w:name w:val="Text body"/>
    <w:qFormat/>
    <w:rPr>
      <w:rFonts w:ascii="Calibri" w:eastAsia="Arial" w:hAnsi="Calibri" w:cs="Liberation Serif;Times New Roma"/>
      <w:color w:val="000000"/>
      <w:kern w:val="2"/>
      <w:szCs w:val="20"/>
    </w:rPr>
  </w:style>
  <w:style w:type="paragraph" w:customStyle="1" w:styleId="115">
    <w:name w:val="Табличный_боковик_11"/>
    <w:qFormat/>
    <w:rPr>
      <w:rFonts w:eastAsia="Times New Roman" w:cs="Times New Roman"/>
      <w:sz w:val="22"/>
      <w:lang w:bidi="ar-SA"/>
    </w:rPr>
  </w:style>
  <w:style w:type="paragraph" w:customStyle="1" w:styleId="116">
    <w:name w:val="Табличный_таблица_11"/>
    <w:qFormat/>
    <w:pPr>
      <w:jc w:val="center"/>
    </w:pPr>
    <w:rPr>
      <w:rFonts w:eastAsia="Times New Roman" w:cs="Times New Roman"/>
      <w:sz w:val="22"/>
      <w:szCs w:val="22"/>
      <w:lang w:bidi="ar-SA"/>
    </w:rPr>
  </w:style>
  <w:style w:type="paragraph" w:customStyle="1" w:styleId="2f8">
    <w:name w:val="Обычный2"/>
    <w:qFormat/>
    <w:pPr>
      <w:widowControl w:val="0"/>
      <w:spacing w:before="100" w:after="100"/>
    </w:pPr>
    <w:rPr>
      <w:rFonts w:eastAsia="Times New Roman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styleId="affffff0">
    <w:name w:val="Hyperlink"/>
    <w:basedOn w:val="a0"/>
    <w:uiPriority w:val="99"/>
    <w:unhideWhenUsed/>
    <w:rsid w:val="005134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3E0E1-15E1-4957-86A7-756063A99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33</Pages>
  <Words>8488</Words>
  <Characters>48382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wiadmin</cp:lastModifiedBy>
  <cp:revision>132</cp:revision>
  <cp:lastPrinted>2022-09-06T11:35:00Z</cp:lastPrinted>
  <dcterms:created xsi:type="dcterms:W3CDTF">2020-10-27T15:19:00Z</dcterms:created>
  <dcterms:modified xsi:type="dcterms:W3CDTF">2022-09-06T11:36:00Z</dcterms:modified>
  <dc:language>ru-RU</dc:language>
</cp:coreProperties>
</file>