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F8" w:rsidRDefault="00EA1AF8">
      <w:pPr>
        <w:spacing w:line="288" w:lineRule="auto"/>
        <w:jc w:val="center"/>
        <w:rPr>
          <w:sz w:val="28"/>
          <w:szCs w:val="28"/>
        </w:rPr>
      </w:pPr>
    </w:p>
    <w:p w:rsidR="00EA1AF8" w:rsidRDefault="003F4F3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AF8" w:rsidRDefault="003F4F3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A1AF8" w:rsidRDefault="003F4F3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A1AF8" w:rsidRDefault="00EA1AF8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A1AF8" w:rsidRDefault="00EA1AF8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A1AF8" w:rsidRDefault="003F4F3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1AF8" w:rsidRDefault="00EA1AF8">
      <w:pPr>
        <w:tabs>
          <w:tab w:val="left" w:pos="709"/>
        </w:tabs>
        <w:rPr>
          <w:b/>
          <w:sz w:val="28"/>
          <w:szCs w:val="28"/>
        </w:rPr>
      </w:pPr>
    </w:p>
    <w:p w:rsidR="00EA1AF8" w:rsidRDefault="00EA1AF8">
      <w:pPr>
        <w:tabs>
          <w:tab w:val="left" w:pos="709"/>
        </w:tabs>
        <w:rPr>
          <w:b/>
          <w:sz w:val="28"/>
          <w:szCs w:val="28"/>
        </w:rPr>
      </w:pPr>
    </w:p>
    <w:p w:rsidR="00EA1AF8" w:rsidRDefault="003F4F3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485-п</w:t>
      </w:r>
    </w:p>
    <w:p w:rsidR="00EA1AF8" w:rsidRDefault="00EA1AF8">
      <w:pPr>
        <w:jc w:val="center"/>
        <w:rPr>
          <w:sz w:val="28"/>
          <w:szCs w:val="28"/>
        </w:rPr>
      </w:pPr>
    </w:p>
    <w:p w:rsidR="00EA1AF8" w:rsidRDefault="00EA1AF8">
      <w:pPr>
        <w:jc w:val="center"/>
        <w:rPr>
          <w:sz w:val="28"/>
          <w:szCs w:val="28"/>
        </w:rPr>
      </w:pPr>
    </w:p>
    <w:p w:rsidR="00EA1AF8" w:rsidRDefault="003F4F31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62:04:</w:t>
      </w:r>
      <w:r>
        <w:rPr>
          <w:color w:val="202122"/>
          <w:sz w:val="28"/>
          <w:szCs w:val="28"/>
        </w:rPr>
        <w:t>0000000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276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>, к югу от с. Бабино-</w:t>
      </w:r>
      <w:proofErr w:type="spellStart"/>
      <w:r>
        <w:rPr>
          <w:color w:val="202122"/>
          <w:sz w:val="28"/>
          <w:szCs w:val="28"/>
        </w:rPr>
        <w:t>Булыгино</w:t>
      </w:r>
      <w:proofErr w:type="spellEnd"/>
      <w:r>
        <w:rPr>
          <w:color w:val="202122"/>
          <w:sz w:val="28"/>
          <w:szCs w:val="28"/>
        </w:rPr>
        <w:t xml:space="preserve"> и к юго-востоку</w:t>
      </w:r>
      <w:r>
        <w:rPr>
          <w:color w:val="202122"/>
          <w:sz w:val="28"/>
          <w:szCs w:val="28"/>
        </w:rPr>
        <w:br/>
        <w:t xml:space="preserve">от </w:t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>. Новостройка</w:t>
      </w:r>
    </w:p>
    <w:p w:rsidR="00EA1AF8" w:rsidRDefault="00EA1AF8">
      <w:pPr>
        <w:jc w:val="center"/>
      </w:pPr>
    </w:p>
    <w:p w:rsidR="00EA1AF8" w:rsidRDefault="003F4F3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sz w:val="28"/>
          <w:szCs w:val="28"/>
        </w:rPr>
        <w:t>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</w:t>
      </w:r>
      <w:r>
        <w:rPr>
          <w:sz w:val="28"/>
          <w:szCs w:val="28"/>
        </w:rPr>
        <w:t>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</w:t>
      </w:r>
      <w:r>
        <w:rPr>
          <w:sz w:val="28"/>
          <w:szCs w:val="28"/>
        </w:rPr>
        <w:t xml:space="preserve">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EA1AF8" w:rsidRDefault="003F4F3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</w:t>
      </w:r>
      <w:r>
        <w:rPr>
          <w:sz w:val="28"/>
          <w:szCs w:val="28"/>
        </w:rPr>
        <w:t xml:space="preserve">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62:04:0000000:276 по адресу: обл</w:t>
      </w:r>
      <w:r>
        <w:rPr>
          <w:color w:val="202122"/>
          <w:sz w:val="28"/>
          <w:szCs w:val="28"/>
        </w:rPr>
        <w:t xml:space="preserve">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к югу </w:t>
      </w:r>
      <w:proofErr w:type="gramStart"/>
      <w:r>
        <w:rPr>
          <w:color w:val="202122"/>
          <w:sz w:val="28"/>
          <w:szCs w:val="28"/>
        </w:rPr>
        <w:t>от</w:t>
      </w:r>
      <w:proofErr w:type="gramEnd"/>
      <w:r>
        <w:rPr>
          <w:color w:val="202122"/>
          <w:sz w:val="28"/>
          <w:szCs w:val="28"/>
        </w:rPr>
        <w:t xml:space="preserve"> с. Бабино-</w:t>
      </w:r>
      <w:proofErr w:type="spellStart"/>
      <w:r>
        <w:rPr>
          <w:color w:val="202122"/>
          <w:sz w:val="28"/>
          <w:szCs w:val="28"/>
        </w:rPr>
        <w:t>Булыгино</w:t>
      </w:r>
      <w:proofErr w:type="spellEnd"/>
      <w:r>
        <w:rPr>
          <w:color w:val="202122"/>
          <w:sz w:val="28"/>
          <w:szCs w:val="28"/>
        </w:rPr>
        <w:br/>
        <w:t xml:space="preserve">и к юго-востоку от </w:t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>. Новостройка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хранение</w:t>
      </w:r>
      <w:r>
        <w:rPr>
          <w:sz w:val="28"/>
          <w:szCs w:val="28"/>
        </w:rPr>
        <w:br/>
        <w:t>и переработка сельскохозяйственной продукции</w:t>
      </w:r>
      <w:r>
        <w:rPr>
          <w:sz w:val="28"/>
          <w:szCs w:val="28"/>
        </w:rPr>
        <w:t>).</w:t>
      </w:r>
    </w:p>
    <w:p w:rsidR="00EA1AF8" w:rsidRDefault="003F4F31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</w:t>
      </w:r>
      <w:r>
        <w:rPr>
          <w:sz w:val="28"/>
          <w:szCs w:val="28"/>
        </w:rPr>
        <w:t>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 xml:space="preserve">етевом   издании  </w:t>
      </w:r>
      <w:r>
        <w:rPr>
          <w:sz w:val="28"/>
          <w:szCs w:val="28"/>
        </w:rPr>
        <w:t xml:space="preserve"> «Рязанские</w:t>
      </w:r>
    </w:p>
    <w:p w:rsidR="00EA1AF8" w:rsidRDefault="00EA1AF8">
      <w:pPr>
        <w:ind w:right="227" w:firstLine="737"/>
        <w:jc w:val="both"/>
        <w:rPr>
          <w:sz w:val="28"/>
          <w:szCs w:val="28"/>
        </w:rPr>
      </w:pPr>
    </w:p>
    <w:p w:rsidR="00EA1AF8" w:rsidRDefault="003F4F31">
      <w:pPr>
        <w:ind w:right="227"/>
        <w:jc w:val="center"/>
      </w:pPr>
      <w:r>
        <w:rPr>
          <w:sz w:val="28"/>
          <w:szCs w:val="28"/>
        </w:rPr>
        <w:t>2</w:t>
      </w:r>
    </w:p>
    <w:p w:rsidR="00EA1AF8" w:rsidRDefault="00EA1AF8">
      <w:pPr>
        <w:ind w:right="227" w:firstLine="737"/>
        <w:jc w:val="both"/>
        <w:rPr>
          <w:sz w:val="28"/>
          <w:szCs w:val="28"/>
        </w:rPr>
      </w:pPr>
    </w:p>
    <w:p w:rsidR="00EA1AF8" w:rsidRDefault="003F4F31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</w:t>
      </w:r>
      <w:r>
        <w:rPr>
          <w:sz w:val="28"/>
          <w:szCs w:val="28"/>
        </w:rPr>
        <w:t>его издания.</w:t>
      </w:r>
    </w:p>
    <w:p w:rsidR="00EA1AF8" w:rsidRDefault="003F4F3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EA1AF8" w:rsidRDefault="003F4F3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в сети «Интернет»;</w:t>
      </w:r>
    </w:p>
    <w:p w:rsidR="00EA1AF8" w:rsidRDefault="003F4F31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Овчинниковское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</w:t>
      </w:r>
      <w:r>
        <w:rPr>
          <w:sz w:val="28"/>
          <w:szCs w:val="28"/>
        </w:rPr>
        <w:t>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A1AF8" w:rsidRDefault="003F4F3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 xml:space="preserve">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EA1AF8" w:rsidRDefault="00EA1AF8">
      <w:pPr>
        <w:jc w:val="both"/>
        <w:rPr>
          <w:sz w:val="28"/>
          <w:szCs w:val="28"/>
        </w:rPr>
      </w:pPr>
    </w:p>
    <w:p w:rsidR="00EA1AF8" w:rsidRDefault="00EA1AF8">
      <w:pPr>
        <w:jc w:val="both"/>
        <w:rPr>
          <w:sz w:val="28"/>
          <w:szCs w:val="28"/>
        </w:rPr>
      </w:pPr>
    </w:p>
    <w:p w:rsidR="00EA1AF8" w:rsidRDefault="003F4F31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EA1AF8" w:rsidRDefault="00EA1AF8">
      <w:pPr>
        <w:ind w:right="227" w:firstLine="737"/>
        <w:jc w:val="both"/>
        <w:rPr>
          <w:sz w:val="28"/>
          <w:szCs w:val="28"/>
        </w:rPr>
      </w:pPr>
    </w:p>
    <w:p w:rsidR="00EA1AF8" w:rsidRDefault="00EA1AF8">
      <w:pPr>
        <w:jc w:val="both"/>
        <w:rPr>
          <w:sz w:val="28"/>
          <w:szCs w:val="28"/>
        </w:rPr>
      </w:pPr>
    </w:p>
    <w:p w:rsidR="00EA1AF8" w:rsidRDefault="00EA1AF8">
      <w:pPr>
        <w:jc w:val="both"/>
        <w:rPr>
          <w:sz w:val="28"/>
          <w:szCs w:val="28"/>
        </w:rPr>
      </w:pPr>
    </w:p>
    <w:p w:rsidR="00EA1AF8" w:rsidRDefault="00EA1AF8">
      <w:pPr>
        <w:jc w:val="both"/>
        <w:rPr>
          <w:sz w:val="28"/>
          <w:szCs w:val="28"/>
        </w:rPr>
      </w:pPr>
    </w:p>
    <w:sectPr w:rsidR="00EA1AF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082"/>
    <w:multiLevelType w:val="multilevel"/>
    <w:tmpl w:val="151E8F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A57273"/>
    <w:multiLevelType w:val="multilevel"/>
    <w:tmpl w:val="EE640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8"/>
    <w:rsid w:val="003F4F31"/>
    <w:rsid w:val="00E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490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182</cp:revision>
  <cp:lastPrinted>2022-09-05T16:57:00Z</cp:lastPrinted>
  <dcterms:created xsi:type="dcterms:W3CDTF">2022-09-12T12:53:00Z</dcterms:created>
  <dcterms:modified xsi:type="dcterms:W3CDTF">2022-09-12T13:02:00Z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