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30401">
        <w:tc>
          <w:tcPr>
            <w:tcW w:w="5428" w:type="dxa"/>
          </w:tcPr>
          <w:p w:rsidR="00190FF9" w:rsidRPr="00A30401" w:rsidRDefault="00190FF9" w:rsidP="00A30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064B" w:rsidRPr="00A30401" w:rsidRDefault="00190FF9" w:rsidP="00A30401">
            <w:pPr>
              <w:rPr>
                <w:rFonts w:ascii="Times New Roman" w:hAnsi="Times New Roman"/>
                <w:sz w:val="28"/>
                <w:szCs w:val="28"/>
              </w:rPr>
            </w:pPr>
            <w:r w:rsidRPr="00A30401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A30401" w:rsidRDefault="00BF064B" w:rsidP="00A30401">
            <w:pPr>
              <w:rPr>
                <w:rFonts w:ascii="Times New Roman" w:hAnsi="Times New Roman"/>
                <w:sz w:val="28"/>
                <w:szCs w:val="28"/>
              </w:rPr>
            </w:pPr>
            <w:r w:rsidRPr="00A30401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  <w:r w:rsidR="00190FF9" w:rsidRPr="00A30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F064B" w:rsidRPr="00E14215">
        <w:tc>
          <w:tcPr>
            <w:tcW w:w="5428" w:type="dxa"/>
          </w:tcPr>
          <w:p w:rsidR="00BF064B" w:rsidRPr="00E14215" w:rsidRDefault="00BF064B" w:rsidP="00A30401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00" w:type="dxa"/>
          </w:tcPr>
          <w:p w:rsidR="00BF064B" w:rsidRPr="00E14215" w:rsidRDefault="00E14215" w:rsidP="00A30401">
            <w:pPr>
              <w:rPr>
                <w:rFonts w:ascii="Times New Roman" w:hAnsi="Times New Roman"/>
                <w:sz w:val="28"/>
                <w:szCs w:val="28"/>
              </w:rPr>
            </w:pPr>
            <w:r w:rsidRPr="00E14215">
              <w:rPr>
                <w:rFonts w:ascii="Times New Roman" w:hAnsi="Times New Roman"/>
                <w:sz w:val="28"/>
                <w:szCs w:val="28"/>
              </w:rPr>
              <w:t>от 25.10.2022 № 380</w:t>
            </w:r>
          </w:p>
        </w:tc>
      </w:tr>
      <w:bookmarkEnd w:id="0"/>
      <w:tr w:rsidR="00BF064B" w:rsidRPr="00A30401">
        <w:tc>
          <w:tcPr>
            <w:tcW w:w="5428" w:type="dxa"/>
          </w:tcPr>
          <w:p w:rsidR="00BF064B" w:rsidRPr="00A30401" w:rsidRDefault="00BF064B" w:rsidP="00A30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F064B" w:rsidRPr="00A30401" w:rsidRDefault="00BF064B" w:rsidP="00A304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A30401" w:rsidRDefault="00190FF9" w:rsidP="00A30401">
      <w:pPr>
        <w:rPr>
          <w:rFonts w:ascii="Times New Roman" w:hAnsi="Times New Roman"/>
          <w:sz w:val="28"/>
          <w:szCs w:val="28"/>
        </w:rPr>
      </w:pPr>
    </w:p>
    <w:p w:rsidR="00BF064B" w:rsidRPr="00A30401" w:rsidRDefault="00BF064B" w:rsidP="00A30401">
      <w:pPr>
        <w:rPr>
          <w:rFonts w:ascii="Times New Roman" w:hAnsi="Times New Roman"/>
          <w:sz w:val="28"/>
          <w:szCs w:val="28"/>
        </w:rPr>
      </w:pPr>
    </w:p>
    <w:p w:rsidR="00BF064B" w:rsidRPr="00A30401" w:rsidRDefault="00BF064B" w:rsidP="00A30401">
      <w:pPr>
        <w:rPr>
          <w:rFonts w:ascii="Times New Roman" w:hAnsi="Times New Roman"/>
          <w:sz w:val="28"/>
          <w:szCs w:val="28"/>
        </w:rPr>
      </w:pPr>
    </w:p>
    <w:p w:rsidR="00BF064B" w:rsidRPr="00A30401" w:rsidRDefault="00BF064B" w:rsidP="00A3040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30401">
        <w:rPr>
          <w:rFonts w:ascii="Times New Roman" w:hAnsi="Times New Roman"/>
          <w:sz w:val="28"/>
          <w:szCs w:val="28"/>
        </w:rPr>
        <w:t>П</w:t>
      </w:r>
      <w:proofErr w:type="gramEnd"/>
      <w:r w:rsidRPr="00A30401">
        <w:rPr>
          <w:rFonts w:ascii="Times New Roman" w:hAnsi="Times New Roman"/>
          <w:sz w:val="28"/>
          <w:szCs w:val="28"/>
        </w:rPr>
        <w:t xml:space="preserve"> О Л О Ж Е Н И Е</w:t>
      </w:r>
    </w:p>
    <w:p w:rsidR="00BF064B" w:rsidRPr="00A30401" w:rsidRDefault="00BF064B" w:rsidP="00A30401">
      <w:pPr>
        <w:jc w:val="center"/>
        <w:rPr>
          <w:rFonts w:ascii="Times New Roman" w:hAnsi="Times New Roman"/>
          <w:sz w:val="28"/>
          <w:szCs w:val="28"/>
        </w:rPr>
      </w:pPr>
      <w:r w:rsidRPr="00A30401">
        <w:rPr>
          <w:rFonts w:ascii="Times New Roman" w:hAnsi="Times New Roman"/>
          <w:sz w:val="28"/>
          <w:szCs w:val="28"/>
        </w:rPr>
        <w:t>об универсальном платежно-сервисном инструменте</w:t>
      </w:r>
    </w:p>
    <w:p w:rsidR="00BF064B" w:rsidRPr="00A30401" w:rsidRDefault="00BF064B" w:rsidP="00A30401">
      <w:pPr>
        <w:jc w:val="center"/>
        <w:rPr>
          <w:rFonts w:ascii="Times New Roman" w:hAnsi="Times New Roman"/>
          <w:sz w:val="28"/>
          <w:szCs w:val="28"/>
        </w:rPr>
      </w:pPr>
      <w:r w:rsidRPr="00A30401">
        <w:rPr>
          <w:rFonts w:ascii="Times New Roman" w:hAnsi="Times New Roman"/>
          <w:sz w:val="28"/>
          <w:szCs w:val="28"/>
        </w:rPr>
        <w:t xml:space="preserve">для населения Рязанской области – цифровом </w:t>
      </w:r>
      <w:proofErr w:type="gramStart"/>
      <w:r w:rsidRPr="00A30401">
        <w:rPr>
          <w:rFonts w:ascii="Times New Roman" w:hAnsi="Times New Roman"/>
          <w:sz w:val="28"/>
          <w:szCs w:val="28"/>
        </w:rPr>
        <w:t>сервисе</w:t>
      </w:r>
      <w:proofErr w:type="gramEnd"/>
    </w:p>
    <w:p w:rsidR="00BF064B" w:rsidRPr="00A30401" w:rsidRDefault="00BF064B" w:rsidP="00A30401">
      <w:pPr>
        <w:jc w:val="center"/>
        <w:rPr>
          <w:rFonts w:ascii="Times New Roman" w:hAnsi="Times New Roman"/>
          <w:sz w:val="28"/>
          <w:szCs w:val="28"/>
        </w:rPr>
      </w:pPr>
      <w:r w:rsidRPr="00A30401">
        <w:rPr>
          <w:rFonts w:ascii="Times New Roman" w:hAnsi="Times New Roman"/>
          <w:sz w:val="28"/>
          <w:szCs w:val="28"/>
        </w:rPr>
        <w:t>«Единая цифровая карта жителя Рязанской области»</w:t>
      </w:r>
    </w:p>
    <w:p w:rsidR="00BF064B" w:rsidRDefault="00BF064B" w:rsidP="00A30401">
      <w:pPr>
        <w:jc w:val="center"/>
        <w:rPr>
          <w:rFonts w:ascii="Times New Roman" w:hAnsi="Times New Roman"/>
          <w:sz w:val="28"/>
          <w:szCs w:val="28"/>
        </w:rPr>
      </w:pPr>
    </w:p>
    <w:p w:rsidR="00154AEA" w:rsidRPr="00A30401" w:rsidRDefault="00154AEA" w:rsidP="00A30401">
      <w:pPr>
        <w:jc w:val="center"/>
        <w:rPr>
          <w:rFonts w:ascii="Times New Roman" w:hAnsi="Times New Roman"/>
          <w:sz w:val="28"/>
          <w:szCs w:val="28"/>
        </w:rPr>
      </w:pPr>
    </w:p>
    <w:p w:rsidR="00BF064B" w:rsidRPr="00A30401" w:rsidRDefault="00BF064B" w:rsidP="00A30401">
      <w:pPr>
        <w:jc w:val="center"/>
        <w:rPr>
          <w:rFonts w:ascii="Times New Roman" w:hAnsi="Times New Roman"/>
          <w:sz w:val="28"/>
          <w:szCs w:val="28"/>
        </w:rPr>
      </w:pPr>
      <w:r w:rsidRPr="00A30401">
        <w:rPr>
          <w:rFonts w:ascii="Times New Roman" w:hAnsi="Times New Roman"/>
          <w:sz w:val="28"/>
          <w:szCs w:val="28"/>
        </w:rPr>
        <w:t>1. Общие положения</w:t>
      </w:r>
    </w:p>
    <w:p w:rsidR="00387B9E" w:rsidRPr="00A30401" w:rsidRDefault="00387B9E" w:rsidP="00A30401">
      <w:pPr>
        <w:rPr>
          <w:rFonts w:ascii="Times New Roman" w:hAnsi="Times New Roman"/>
          <w:sz w:val="28"/>
          <w:szCs w:val="28"/>
        </w:rPr>
      </w:pPr>
    </w:p>
    <w:p w:rsidR="00BF064B" w:rsidRDefault="00BF064B" w:rsidP="00BF06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C65643">
        <w:rPr>
          <w:rFonts w:ascii="Times New Roman" w:hAnsi="Times New Roman"/>
          <w:sz w:val="28"/>
          <w:szCs w:val="28"/>
        </w:rPr>
        <w:t>Положение об универсальном платежно-сервисном инструменте для населения Рязанской области – цифровом сервисе «Единая цифровая карта жителя Рязанской области» (далее соответственно – Положение,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643">
        <w:rPr>
          <w:rFonts w:ascii="Times New Roman" w:hAnsi="Times New Roman"/>
          <w:sz w:val="28"/>
          <w:szCs w:val="28"/>
        </w:rPr>
        <w:t>Цифровой сервис ЕЦК) определяет  цели, участников, состав приложений и порядок их использования, а также порядок выпуска, выдачи и обслуживания карт Цифрового сервиса ЕЦК (далее – ЕЦК).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 xml:space="preserve">1.2. Цифровой сервис ЕЦК вводится на территории Рязанской области в целях повышения эффективности, доступности и качества предоставления мер социальной поддержки, социальных, медицинских, транспортных и иных услуг, предусмотренных законодательством Рязанской области, на основе современных информационных технологий, а также обеспечения государственного </w:t>
      </w:r>
      <w:proofErr w:type="gramStart"/>
      <w:r w:rsidRPr="00C6564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65643">
        <w:rPr>
          <w:rFonts w:ascii="Times New Roman" w:hAnsi="Times New Roman"/>
          <w:sz w:val="28"/>
          <w:szCs w:val="28"/>
        </w:rPr>
        <w:t xml:space="preserve"> использованием бюджетных средств, выделенных на предоставление мер социальной поддержки.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1.3. ЕЦК выпускается в виде национального платежного инструмента (платежной карты «Мир»).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1.4. В настоящем Положении применяются следующие понятия:</w:t>
      </w:r>
    </w:p>
    <w:p w:rsidR="00BF064B" w:rsidRPr="00C65643" w:rsidRDefault="001D0CF3" w:rsidP="00A3040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05427256"/>
      <w:r w:rsidRPr="001D0CF3">
        <w:rPr>
          <w:rFonts w:ascii="Times New Roman" w:hAnsi="Times New Roman"/>
          <w:spacing w:val="-2"/>
          <w:sz w:val="28"/>
          <w:szCs w:val="28"/>
        </w:rPr>
        <w:t>-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> 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>информационная система ЕЦК – автоматизированная информационная</w:t>
      </w:r>
      <w:r w:rsidR="00BF064B" w:rsidRPr="00C65643">
        <w:rPr>
          <w:rFonts w:ascii="Times New Roman" w:hAnsi="Times New Roman"/>
          <w:sz w:val="28"/>
          <w:szCs w:val="28"/>
        </w:rPr>
        <w:t xml:space="preserve"> система учета предоставления мер социальной поддержки, социальных, медицинских, транспортных и иных услуг, предусмотренных законодательством Рязанской области, с использованием ЕЦК (далее </w:t>
      </w:r>
      <w:r w:rsidR="00BF064B">
        <w:rPr>
          <w:noProof/>
        </w:rPr>
        <w:drawing>
          <wp:anchor distT="0" distB="0" distL="114300" distR="114300" simplePos="0" relativeHeight="251659264" behindDoc="0" locked="0" layoutInCell="1" allowOverlap="0" wp14:anchorId="7BECAA4B" wp14:editId="414DFF60">
            <wp:simplePos x="0" y="0"/>
            <wp:positionH relativeFrom="page">
              <wp:posOffset>6940550</wp:posOffset>
            </wp:positionH>
            <wp:positionV relativeFrom="page">
              <wp:posOffset>3559810</wp:posOffset>
            </wp:positionV>
            <wp:extent cx="3175" cy="635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64B" w:rsidRPr="00C65643">
        <w:rPr>
          <w:rFonts w:ascii="Times New Roman" w:hAnsi="Times New Roman"/>
          <w:sz w:val="28"/>
          <w:szCs w:val="28"/>
        </w:rPr>
        <w:t>– ИС ЕЦК);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A30401">
        <w:rPr>
          <w:rFonts w:ascii="Times New Roman" w:hAnsi="Times New Roman"/>
          <w:sz w:val="28"/>
          <w:szCs w:val="28"/>
        </w:rPr>
        <w:t> </w:t>
      </w:r>
      <w:r w:rsidR="00BF064B" w:rsidRPr="00C65643">
        <w:rPr>
          <w:rFonts w:ascii="Times New Roman" w:hAnsi="Times New Roman"/>
          <w:sz w:val="28"/>
          <w:szCs w:val="28"/>
        </w:rPr>
        <w:t xml:space="preserve">ЕЦК </w:t>
      </w:r>
      <w:r w:rsidR="00A30401">
        <w:rPr>
          <w:rFonts w:ascii="Times New Roman" w:hAnsi="Times New Roman"/>
          <w:sz w:val="28"/>
          <w:szCs w:val="28"/>
        </w:rPr>
        <w:t>–</w:t>
      </w:r>
      <w:r w:rsidR="00BF064B" w:rsidRPr="00C65643">
        <w:rPr>
          <w:rFonts w:ascii="Times New Roman" w:hAnsi="Times New Roman"/>
          <w:sz w:val="28"/>
          <w:szCs w:val="28"/>
        </w:rPr>
        <w:t xml:space="preserve"> материальный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>носитель (виртуальный носитель при наличии технической возможности и согласия заявителя), содержащий зафиксированную на нем информацию о держателе ЕЦК и обеспечивающий получение мер социальной поддержки в денежной форме с согласия держателя ЕЦК на открытый счет в банке-эмитенте ЕЦК, социальных, медицинских, транспортных и иных услуг, в случаях, предусмотренных законодательством Рязанской области, и соответствующий техническим требованиям к ЕЦК, утверждаемым министерством цифрового</w:t>
      </w:r>
      <w:proofErr w:type="gramEnd"/>
      <w:r w:rsidR="00BF064B" w:rsidRPr="00C65643">
        <w:rPr>
          <w:rFonts w:ascii="Times New Roman" w:hAnsi="Times New Roman"/>
          <w:sz w:val="28"/>
          <w:szCs w:val="28"/>
        </w:rPr>
        <w:t xml:space="preserve"> развития, </w:t>
      </w:r>
      <w:r w:rsidR="00BF064B" w:rsidRPr="00C65643">
        <w:rPr>
          <w:rFonts w:ascii="Times New Roman" w:hAnsi="Times New Roman"/>
          <w:sz w:val="28"/>
          <w:szCs w:val="28"/>
        </w:rPr>
        <w:lastRenderedPageBreak/>
        <w:t>информационных технологий и связи Рязанской области (далее – уполномоченный орган);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0CF3">
        <w:rPr>
          <w:rFonts w:ascii="Times New Roman" w:hAnsi="Times New Roman"/>
          <w:spacing w:val="-2"/>
          <w:sz w:val="28"/>
          <w:szCs w:val="28"/>
        </w:rPr>
        <w:t>-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> 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 xml:space="preserve">заявитель 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>–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 xml:space="preserve"> гражданин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>Российской Федерации, достигший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>14-летнего</w:t>
      </w:r>
      <w:r w:rsidR="00BF064B" w:rsidRPr="00C65643">
        <w:rPr>
          <w:rFonts w:ascii="Times New Roman" w:hAnsi="Times New Roman"/>
          <w:sz w:val="28"/>
          <w:szCs w:val="28"/>
        </w:rPr>
        <w:t xml:space="preserve"> возраста и постоянно проживающий на территории Рязанской области, подавший заявление о выдаче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401">
        <w:rPr>
          <w:rFonts w:ascii="Times New Roman" w:hAnsi="Times New Roman"/>
          <w:sz w:val="28"/>
          <w:szCs w:val="28"/>
        </w:rPr>
        <w:t> </w:t>
      </w:r>
      <w:r w:rsidR="00BF064B" w:rsidRPr="00C65643">
        <w:rPr>
          <w:rFonts w:ascii="Times New Roman" w:hAnsi="Times New Roman"/>
          <w:sz w:val="28"/>
          <w:szCs w:val="28"/>
        </w:rPr>
        <w:t xml:space="preserve">держатель ЕЦК </w:t>
      </w:r>
      <w:r w:rsidR="00A30401">
        <w:rPr>
          <w:rFonts w:ascii="Times New Roman" w:hAnsi="Times New Roman"/>
          <w:sz w:val="28"/>
          <w:szCs w:val="28"/>
        </w:rPr>
        <w:t>–</w:t>
      </w:r>
      <w:r w:rsidR="00BF064B" w:rsidRPr="00C65643">
        <w:rPr>
          <w:rFonts w:ascii="Times New Roman" w:hAnsi="Times New Roman"/>
          <w:sz w:val="28"/>
          <w:szCs w:val="28"/>
        </w:rPr>
        <w:t xml:space="preserve"> заявитель, получивший в установленном настоящим Положением порядке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401">
        <w:rPr>
          <w:rFonts w:ascii="Times New Roman" w:hAnsi="Times New Roman"/>
          <w:sz w:val="28"/>
          <w:szCs w:val="28"/>
        </w:rPr>
        <w:t> </w:t>
      </w:r>
      <w:r w:rsidR="00BF064B" w:rsidRPr="00C65643">
        <w:rPr>
          <w:rFonts w:ascii="Times New Roman" w:hAnsi="Times New Roman"/>
          <w:sz w:val="28"/>
          <w:szCs w:val="28"/>
        </w:rPr>
        <w:t xml:space="preserve">идентификатор ЕЦК </w:t>
      </w:r>
      <w:r w:rsidR="00A30401">
        <w:rPr>
          <w:rFonts w:ascii="Times New Roman" w:hAnsi="Times New Roman"/>
          <w:sz w:val="28"/>
          <w:szCs w:val="28"/>
        </w:rPr>
        <w:t>–</w:t>
      </w:r>
      <w:r w:rsidR="00BF064B" w:rsidRPr="00C65643">
        <w:rPr>
          <w:rFonts w:ascii="Times New Roman" w:hAnsi="Times New Roman"/>
          <w:sz w:val="28"/>
          <w:szCs w:val="28"/>
        </w:rPr>
        <w:t xml:space="preserve"> уникальный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>номер ЕЦК, записанный на электронном носителе или в облачном сервисе ЕЦК, уникальная последовательность символов, предназначенная для обеспечения доступа держателя ЕЦК к получению мер социальной поддержки, социальных, медицинских, транспортных услуг и иных услуг, предусмотренных законодательством Рязанской области;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0401">
        <w:rPr>
          <w:rFonts w:ascii="Times New Roman" w:hAnsi="Times New Roman"/>
          <w:sz w:val="28"/>
          <w:szCs w:val="28"/>
        </w:rPr>
        <w:t> </w:t>
      </w:r>
      <w:r w:rsidR="00BF064B" w:rsidRPr="00C65643">
        <w:rPr>
          <w:rFonts w:ascii="Times New Roman" w:hAnsi="Times New Roman"/>
          <w:sz w:val="28"/>
          <w:szCs w:val="28"/>
        </w:rPr>
        <w:t xml:space="preserve">банковское платежное приложение ЕЦК (далее </w:t>
      </w:r>
      <w:r w:rsidR="00A30401">
        <w:rPr>
          <w:rFonts w:ascii="Times New Roman" w:hAnsi="Times New Roman"/>
          <w:sz w:val="28"/>
          <w:szCs w:val="28"/>
        </w:rPr>
        <w:t>–</w:t>
      </w:r>
      <w:r w:rsidR="00BF064B" w:rsidRPr="00C65643">
        <w:rPr>
          <w:rFonts w:ascii="Times New Roman" w:hAnsi="Times New Roman"/>
          <w:sz w:val="28"/>
          <w:szCs w:val="28"/>
        </w:rPr>
        <w:t xml:space="preserve"> расчетное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 xml:space="preserve">приложение) </w:t>
      </w:r>
      <w:r w:rsidR="00A30401">
        <w:rPr>
          <w:rFonts w:ascii="Times New Roman" w:hAnsi="Times New Roman"/>
          <w:sz w:val="28"/>
          <w:szCs w:val="28"/>
        </w:rPr>
        <w:t>–</w:t>
      </w:r>
      <w:r w:rsidR="00BF064B" w:rsidRPr="00C65643">
        <w:rPr>
          <w:rFonts w:ascii="Times New Roman" w:hAnsi="Times New Roman"/>
          <w:sz w:val="28"/>
          <w:szCs w:val="28"/>
        </w:rPr>
        <w:t xml:space="preserve"> приложение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 xml:space="preserve">(сервис), обеспечивающее проведение держателем ЕЦК операций по получению (пополнению) наличных денежных средств,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BF064B" w:rsidRPr="00C65643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е</w:t>
      </w:r>
      <w:r w:rsidR="00BF064B" w:rsidRPr="00C65643">
        <w:rPr>
          <w:rFonts w:ascii="Times New Roman" w:hAnsi="Times New Roman"/>
          <w:sz w:val="28"/>
          <w:szCs w:val="28"/>
        </w:rPr>
        <w:t xml:space="preserve"> товаров, работ и услуг с использованием ЕЦК (реквизитов ЕЦК) в национальной системе платежных карт (далее – НСПК), получение бонусов и скидок по программам лояльности у партнеров приложений (сервисов)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0CF3">
        <w:rPr>
          <w:rFonts w:ascii="Times New Roman" w:hAnsi="Times New Roman"/>
          <w:spacing w:val="-2"/>
          <w:sz w:val="28"/>
          <w:szCs w:val="28"/>
        </w:rPr>
        <w:t>-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> 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 xml:space="preserve">нефинансовые приложения ЕЦК (далее 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>–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 xml:space="preserve"> нефинансовые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F064B" w:rsidRPr="001D0CF3">
        <w:rPr>
          <w:rFonts w:ascii="Times New Roman" w:hAnsi="Times New Roman"/>
          <w:spacing w:val="-2"/>
          <w:sz w:val="28"/>
          <w:szCs w:val="28"/>
        </w:rPr>
        <w:t>приложения)</w:t>
      </w:r>
      <w:r w:rsidR="00A30401" w:rsidRPr="001D0CF3">
        <w:rPr>
          <w:rFonts w:ascii="Times New Roman" w:hAnsi="Times New Roman"/>
          <w:spacing w:val="-2"/>
          <w:sz w:val="28"/>
          <w:szCs w:val="28"/>
        </w:rPr>
        <w:t xml:space="preserve"> –</w:t>
      </w:r>
      <w:r w:rsidR="00BF064B" w:rsidRPr="00C65643">
        <w:rPr>
          <w:rFonts w:ascii="Times New Roman" w:hAnsi="Times New Roman"/>
          <w:sz w:val="28"/>
          <w:szCs w:val="28"/>
        </w:rPr>
        <w:t xml:space="preserve"> приложения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>(сервисы)</w:t>
      </w:r>
      <w:r>
        <w:rPr>
          <w:rFonts w:ascii="Times New Roman" w:hAnsi="Times New Roman"/>
          <w:sz w:val="28"/>
          <w:szCs w:val="28"/>
        </w:rPr>
        <w:t>, обеспечивающие предоставление</w:t>
      </w:r>
      <w:r w:rsidR="00BF064B" w:rsidRPr="00C65643">
        <w:rPr>
          <w:rFonts w:ascii="Times New Roman" w:hAnsi="Times New Roman"/>
          <w:sz w:val="28"/>
          <w:szCs w:val="28"/>
        </w:rPr>
        <w:t xml:space="preserve"> и получение держателем ЕЦК мер социальной поддержки, социальных, медицинских, транспортных и иных услуг, предусмотренных законодательством Рязанской области;</w:t>
      </w:r>
    </w:p>
    <w:p w:rsidR="00BF064B" w:rsidRPr="00C65643" w:rsidRDefault="00BF064B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D0CF3"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Pr="00C65643">
        <w:rPr>
          <w:rFonts w:ascii="Times New Roman" w:hAnsi="Times New Roman" w:cs="Times New Roman"/>
          <w:sz w:val="28"/>
          <w:szCs w:val="28"/>
        </w:rPr>
        <w:t>программа лояльности – программа, разработанная партнерами приложений (сервисов) ЕЦК (далее – партнеры), направленная на увеличение активности клиентов в приобретении товаров, работ и услуг указанных партнеров, предусматривающая начисление бонусов (баллов, иных единиц, характеризующих активность клиента в приобретении товаров, работ и услуг указанных партнеров) посредством использования ЕЦК с расчетным приложением по основаниям, установленным в соответствующей программе, а также выплату (скидку), частичный возврат стоимости товаров</w:t>
      </w:r>
      <w:proofErr w:type="gramEnd"/>
      <w:r w:rsidRPr="00C65643">
        <w:rPr>
          <w:rFonts w:ascii="Times New Roman" w:hAnsi="Times New Roman" w:cs="Times New Roman"/>
          <w:sz w:val="28"/>
          <w:szCs w:val="28"/>
        </w:rPr>
        <w:t>, работ и услуг в зависимости от количества начисленных бонусов (баллов, иных единиц, характеризующих активность клиента в приобретении товаров, работ и услуг указанных партнеров);</w:t>
      </w:r>
    </w:p>
    <w:p w:rsidR="00BF064B" w:rsidRPr="00C65643" w:rsidRDefault="001D0CF3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="00BF064B" w:rsidRPr="00C65643">
        <w:rPr>
          <w:rFonts w:ascii="Times New Roman" w:hAnsi="Times New Roman" w:cs="Times New Roman"/>
          <w:sz w:val="28"/>
          <w:szCs w:val="28"/>
        </w:rPr>
        <w:t>процессинг – деятельность оператора ЕЦК по обработке и учету информации при совершении операций с ЕЦК в рамках функционирования ИС ЕЦК;</w:t>
      </w:r>
    </w:p>
    <w:p w:rsidR="001D0CF3" w:rsidRPr="00C65643" w:rsidRDefault="001D0CF3" w:rsidP="001D0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65643">
        <w:rPr>
          <w:rFonts w:ascii="Times New Roman" w:hAnsi="Times New Roman" w:cs="Times New Roman"/>
          <w:sz w:val="28"/>
          <w:szCs w:val="28"/>
        </w:rPr>
        <w:t xml:space="preserve">банк-эмитент ЕЦК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5643">
        <w:rPr>
          <w:rFonts w:ascii="Times New Roman" w:hAnsi="Times New Roman" w:cs="Times New Roman"/>
          <w:sz w:val="28"/>
          <w:szCs w:val="28"/>
        </w:rPr>
        <w:t xml:space="preserve"> кредитная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43">
        <w:rPr>
          <w:rFonts w:ascii="Times New Roman" w:hAnsi="Times New Roman" w:cs="Times New Roman"/>
          <w:sz w:val="28"/>
          <w:szCs w:val="28"/>
        </w:rPr>
        <w:t>организация, соответствующая условиям участия кредитной организации в качестве банка-эмитента ЕЦК, предусмотренным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43">
        <w:rPr>
          <w:rFonts w:ascii="Times New Roman" w:hAnsi="Times New Roman" w:cs="Times New Roman"/>
          <w:sz w:val="28"/>
          <w:szCs w:val="28"/>
        </w:rPr>
        <w:t xml:space="preserve">1 к настоящему Положению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5643">
        <w:rPr>
          <w:rFonts w:ascii="Times New Roman" w:hAnsi="Times New Roman" w:cs="Times New Roman"/>
          <w:sz w:val="28"/>
          <w:szCs w:val="28"/>
        </w:rPr>
        <w:t xml:space="preserve">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43">
        <w:rPr>
          <w:rFonts w:ascii="Times New Roman" w:hAnsi="Times New Roman" w:cs="Times New Roman"/>
          <w:sz w:val="28"/>
          <w:szCs w:val="28"/>
        </w:rPr>
        <w:t>участия кредитной организации), заключившая соглашение о присоединении с оператором Цифрового сервиса ЕЦК и участвующая в выпуске, выдаче и обслуживании ЕЦК;</w:t>
      </w:r>
    </w:p>
    <w:p w:rsidR="00BF064B" w:rsidRPr="00C65643" w:rsidRDefault="001D0CF3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CF3">
        <w:rPr>
          <w:rFonts w:ascii="Times New Roman" w:hAnsi="Times New Roman" w:cs="Times New Roman"/>
          <w:spacing w:val="-2"/>
          <w:sz w:val="28"/>
          <w:szCs w:val="28"/>
        </w:rPr>
        <w:lastRenderedPageBreak/>
        <w:t>-</w:t>
      </w:r>
      <w:r w:rsidR="00A30401" w:rsidRPr="001D0CF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BF064B" w:rsidRPr="001D0CF3">
        <w:rPr>
          <w:rFonts w:ascii="Times New Roman" w:hAnsi="Times New Roman" w:cs="Times New Roman"/>
          <w:spacing w:val="-2"/>
          <w:sz w:val="28"/>
          <w:szCs w:val="28"/>
        </w:rPr>
        <w:t xml:space="preserve">оператор Цифрового сервиса ЕЦК </w:t>
      </w:r>
      <w:r w:rsidR="00A30401" w:rsidRPr="001D0CF3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BF064B" w:rsidRPr="001D0CF3">
        <w:rPr>
          <w:rFonts w:ascii="Times New Roman" w:hAnsi="Times New Roman" w:cs="Times New Roman"/>
          <w:spacing w:val="-2"/>
          <w:sz w:val="28"/>
          <w:szCs w:val="28"/>
        </w:rPr>
        <w:t xml:space="preserve"> отобранное</w:t>
      </w:r>
      <w:r w:rsidR="00A30401" w:rsidRPr="001D0CF3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BF064B" w:rsidRPr="001D0CF3">
        <w:rPr>
          <w:rFonts w:ascii="Times New Roman" w:hAnsi="Times New Roman" w:cs="Times New Roman"/>
          <w:spacing w:val="-2"/>
          <w:sz w:val="28"/>
          <w:szCs w:val="28"/>
        </w:rPr>
        <w:t>уполномоченным</w:t>
      </w:r>
      <w:r w:rsidR="00BF064B" w:rsidRPr="00C65643">
        <w:rPr>
          <w:rFonts w:ascii="Times New Roman" w:hAnsi="Times New Roman" w:cs="Times New Roman"/>
          <w:sz w:val="28"/>
          <w:szCs w:val="28"/>
        </w:rPr>
        <w:t xml:space="preserve"> органом на конкурсной основе юридическое лицо для создания, ввода в эксплуатацию, функционирования и развития ИС ЕЦК, организации выпуска, выдачи и обслуживания ЕЦК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 к Положению)</w:t>
      </w:r>
      <w:r w:rsidR="00BF064B" w:rsidRPr="00C656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64B" w:rsidRPr="00C65643" w:rsidRDefault="001D0CF3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="00BF064B" w:rsidRPr="00C65643">
        <w:rPr>
          <w:rFonts w:ascii="Times New Roman" w:hAnsi="Times New Roman" w:cs="Times New Roman"/>
          <w:sz w:val="28"/>
          <w:szCs w:val="28"/>
        </w:rPr>
        <w:t>пункт обслуживания – место, организованное оператором Цифрового сервиса ЕЦК, банком-эмитентом ЕЦК для приема заявлений о выдаче, замене, блокировке ЕЦК на основании заключенного соглашения о присоединении к ИС ЕЦК</w:t>
      </w:r>
      <w:r>
        <w:rPr>
          <w:rFonts w:ascii="Times New Roman" w:hAnsi="Times New Roman" w:cs="Times New Roman"/>
          <w:sz w:val="28"/>
          <w:szCs w:val="28"/>
        </w:rPr>
        <w:t>, отказе</w:t>
      </w:r>
      <w:r w:rsidR="00A30401">
        <w:rPr>
          <w:rFonts w:ascii="Times New Roman" w:hAnsi="Times New Roman" w:cs="Times New Roman"/>
          <w:sz w:val="28"/>
          <w:szCs w:val="28"/>
        </w:rPr>
        <w:t xml:space="preserve"> от ее</w:t>
      </w:r>
      <w:r w:rsidR="00BF064B" w:rsidRPr="00C65643">
        <w:rPr>
          <w:rFonts w:ascii="Times New Roman" w:hAnsi="Times New Roman" w:cs="Times New Roman"/>
          <w:sz w:val="28"/>
          <w:szCs w:val="28"/>
        </w:rPr>
        <w:t xml:space="preserve"> использования и для непосредственной выдачи ЕЦК;</w:t>
      </w:r>
    </w:p>
    <w:p w:rsidR="00BF064B" w:rsidRPr="00C65643" w:rsidRDefault="001D0CF3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="00BF064B" w:rsidRPr="00C65643">
        <w:rPr>
          <w:rFonts w:ascii="Times New Roman" w:hAnsi="Times New Roman" w:cs="Times New Roman"/>
          <w:sz w:val="28"/>
          <w:szCs w:val="28"/>
        </w:rPr>
        <w:t>соглашение о присоединении к ИС ЕЦК (далее – соглашение о присоединении) – соглашение, заключаемое между оператором Цифрового сервиса  ЕЦК и функциональными заказчиками приложений (сервисов), банком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064B" w:rsidRPr="00C65643">
        <w:rPr>
          <w:rFonts w:ascii="Times New Roman" w:hAnsi="Times New Roman" w:cs="Times New Roman"/>
          <w:sz w:val="28"/>
          <w:szCs w:val="28"/>
        </w:rPr>
        <w:t>эмитентом ЕЦК, другими участниками ИС ЕЦК (кроме держателя ЕЦК), по форме, утверждаемой уполномоченным органом;</w:t>
      </w:r>
    </w:p>
    <w:p w:rsidR="00BF064B" w:rsidRPr="00C65643" w:rsidRDefault="001D0CF3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="00BF064B" w:rsidRPr="00C65643">
        <w:rPr>
          <w:rFonts w:ascii="Times New Roman" w:hAnsi="Times New Roman" w:cs="Times New Roman"/>
          <w:sz w:val="28"/>
          <w:szCs w:val="28"/>
        </w:rPr>
        <w:t>партнер приложений (сервисов) ЕЦК – организация  или индивидуальный предприниматель, осуществляющие деятельность на потребительском рынке Рязанской области, в том числе в сфере розничной торговли, общественного питания и бытового обслуживания, сведения о которых включены оператором  Цифрового сервиса ЕЦК в реестр партнеров приложений (сервисов) ЕЦК, предоставляющих держателю ЕЦК доступ к программам лояльности. Порядок ведения реестра партнеров приложений (сервисов) ЕЦК,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F064B" w:rsidRPr="00C65643">
        <w:rPr>
          <w:rFonts w:ascii="Times New Roman" w:hAnsi="Times New Roman" w:cs="Times New Roman"/>
          <w:sz w:val="28"/>
          <w:szCs w:val="28"/>
        </w:rPr>
        <w:t>ставляющих держателю ЕЦК доступ к программам лояльности, устанавливается оператором Цифрового сервиса ЕЦК;</w:t>
      </w:r>
    </w:p>
    <w:p w:rsidR="00BF064B" w:rsidRPr="00C65643" w:rsidRDefault="001D0CF3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="00BF064B" w:rsidRPr="00C65643">
        <w:rPr>
          <w:rFonts w:ascii="Times New Roman" w:hAnsi="Times New Roman" w:cs="Times New Roman"/>
          <w:sz w:val="28"/>
          <w:szCs w:val="28"/>
        </w:rPr>
        <w:t>функциональные заказчики приложений (сервисов) ЕЦК – исполнительные органы государственной власти Рязанской области и подведомственные им учреждения, органы местного самоуправления муниципальных образований Рязанской области (по согласованию), осуществляющие информационное взаимодействие с оператором Цифрового сервиса ЕЦК в процессе функционирования соответствующих приложений (сервисов) Цифрового сервиса ЕЦК;</w:t>
      </w:r>
    </w:p>
    <w:p w:rsidR="00BF064B" w:rsidRPr="00C65643" w:rsidRDefault="00BF064B" w:rsidP="00BF0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43">
        <w:rPr>
          <w:rFonts w:ascii="Times New Roman" w:hAnsi="Times New Roman" w:cs="Times New Roman"/>
          <w:sz w:val="28"/>
          <w:szCs w:val="28"/>
        </w:rPr>
        <w:t xml:space="preserve"> </w:t>
      </w:r>
      <w:r w:rsidR="001D0CF3">
        <w:rPr>
          <w:rFonts w:ascii="Times New Roman" w:hAnsi="Times New Roman" w:cs="Times New Roman"/>
          <w:sz w:val="28"/>
          <w:szCs w:val="28"/>
        </w:rPr>
        <w:t>-</w:t>
      </w:r>
      <w:r w:rsidR="00A30401">
        <w:rPr>
          <w:rFonts w:ascii="Times New Roman" w:hAnsi="Times New Roman" w:cs="Times New Roman"/>
          <w:sz w:val="28"/>
          <w:szCs w:val="28"/>
        </w:rPr>
        <w:t> </w:t>
      </w:r>
      <w:r w:rsidRPr="00C65643">
        <w:rPr>
          <w:rFonts w:ascii="Times New Roman" w:hAnsi="Times New Roman" w:cs="Times New Roman"/>
          <w:sz w:val="28"/>
          <w:szCs w:val="28"/>
        </w:rPr>
        <w:t>соглашение об информационном обмене – соглашение, заключаемое между оператором Цифрового сервиса ЕЦК и функциональными заказчиками приложений (сервисов) ЕЦК, партнерами приложений (сервисов) ЕЦК</w:t>
      </w:r>
      <w:bookmarkEnd w:id="1"/>
      <w:r w:rsidRPr="00C65643">
        <w:rPr>
          <w:rFonts w:ascii="Times New Roman" w:hAnsi="Times New Roman" w:cs="Times New Roman"/>
          <w:sz w:val="28"/>
          <w:szCs w:val="28"/>
        </w:rPr>
        <w:t>, устанавливающее сроки, порядок и форму обмена информацией, объем передаваемых сведений, необходимых для обеспечения работы соответствующего приложения (сервиса), по форме, утверждаемой оператором Цифрового сервиса ЕЦК.</w:t>
      </w:r>
    </w:p>
    <w:p w:rsidR="00BF064B" w:rsidRPr="00C65643" w:rsidRDefault="00BF064B" w:rsidP="00BF064B">
      <w:pPr>
        <w:jc w:val="center"/>
        <w:rPr>
          <w:rFonts w:ascii="Times New Roman" w:hAnsi="Times New Roman"/>
          <w:sz w:val="28"/>
          <w:szCs w:val="28"/>
        </w:rPr>
      </w:pPr>
    </w:p>
    <w:p w:rsidR="00BF064B" w:rsidRPr="00C65643" w:rsidRDefault="00BF064B" w:rsidP="00BF064B">
      <w:pPr>
        <w:pStyle w:val="1"/>
        <w:keepLines/>
        <w:spacing w:line="240" w:lineRule="auto"/>
        <w:rPr>
          <w:sz w:val="28"/>
          <w:szCs w:val="28"/>
        </w:rPr>
      </w:pPr>
      <w:r w:rsidRPr="00C65643">
        <w:rPr>
          <w:sz w:val="28"/>
          <w:szCs w:val="28"/>
        </w:rPr>
        <w:t>2. Участники отношений, связанных с выпуском,</w:t>
      </w:r>
      <w:r w:rsidR="00A30401">
        <w:rPr>
          <w:sz w:val="28"/>
          <w:szCs w:val="28"/>
        </w:rPr>
        <w:br/>
      </w:r>
      <w:r w:rsidRPr="00C65643">
        <w:rPr>
          <w:sz w:val="28"/>
          <w:szCs w:val="28"/>
        </w:rPr>
        <w:t>выдачей и обслуживанием ЕЦК</w:t>
      </w:r>
    </w:p>
    <w:p w:rsidR="00BF064B" w:rsidRPr="00C65643" w:rsidRDefault="00BF064B" w:rsidP="00BF064B">
      <w:pPr>
        <w:rPr>
          <w:rFonts w:ascii="Times New Roman" w:hAnsi="Times New Roman"/>
          <w:sz w:val="28"/>
          <w:szCs w:val="28"/>
        </w:rPr>
      </w:pPr>
    </w:p>
    <w:p w:rsidR="00BF064B" w:rsidRPr="00C65643" w:rsidRDefault="00A30401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BF064B" w:rsidRPr="00C65643">
        <w:rPr>
          <w:rFonts w:ascii="Times New Roman" w:hAnsi="Times New Roman"/>
          <w:sz w:val="28"/>
          <w:szCs w:val="28"/>
        </w:rPr>
        <w:t>Участниками отношений, связанных с выпуском, выдачей и обслуживанием ЕЦК (далее – участники ИС ЕЦК), являются: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держатели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уполномоченный орган;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BF064B" w:rsidRPr="00C65643">
        <w:rPr>
          <w:rFonts w:ascii="Times New Roman" w:hAnsi="Times New Roman"/>
          <w:sz w:val="28"/>
          <w:szCs w:val="28"/>
        </w:rPr>
        <w:t>функциональные заказчики приложений (сервисов)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оператор Цифрового сервиса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банки-эмитенты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партнеры приложений (сервисов) ЕЦК.</w:t>
      </w:r>
    </w:p>
    <w:p w:rsidR="00BF064B" w:rsidRPr="00C65643" w:rsidRDefault="00A30401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BF064B" w:rsidRPr="00C65643">
        <w:rPr>
          <w:rFonts w:ascii="Times New Roman" w:hAnsi="Times New Roman"/>
          <w:sz w:val="28"/>
          <w:szCs w:val="28"/>
        </w:rPr>
        <w:t>Уполномоченный орган: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05429037"/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 xml:space="preserve">координирует работы по созданию, вводу в эксплуатацию, функционированию </w:t>
      </w:r>
      <w:bookmarkEnd w:id="2"/>
      <w:r w:rsidR="00BF064B" w:rsidRPr="00C65643">
        <w:rPr>
          <w:rFonts w:ascii="Times New Roman" w:hAnsi="Times New Roman"/>
          <w:sz w:val="28"/>
          <w:szCs w:val="28"/>
        </w:rPr>
        <w:t>ИС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05429105"/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осуществляет координацию взаимодействия участников ИС ЕЦК в процессе ее создания и функционирования</w:t>
      </w:r>
      <w:bookmarkEnd w:id="3"/>
      <w:r w:rsidR="00BF064B" w:rsidRPr="00C65643">
        <w:rPr>
          <w:rFonts w:ascii="Times New Roman" w:hAnsi="Times New Roman"/>
          <w:sz w:val="28"/>
          <w:szCs w:val="28"/>
        </w:rPr>
        <w:t>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утверждает разработанный оператором  Цифрового сервиса ЕЦК порядок информационного обмена между участниками ИС ЕЦК, изменения в указанный порядок, связанные с модернизацией и развитием ИС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 xml:space="preserve">утверждает разработанные оператором Цифрового сервиса ЕЦК Технические требования для присоединения к ИС ЕЦК функциональных заказчиков приложений (сервисов) ЕЦК, партнеров приложений (сервисов) ЕЦК (далее </w:t>
      </w:r>
      <w:r w:rsidR="00A30401">
        <w:rPr>
          <w:rFonts w:ascii="Times New Roman" w:hAnsi="Times New Roman"/>
          <w:sz w:val="28"/>
          <w:szCs w:val="28"/>
        </w:rPr>
        <w:t>–</w:t>
      </w:r>
      <w:r w:rsidR="00BF064B" w:rsidRPr="00C65643">
        <w:rPr>
          <w:rFonts w:ascii="Times New Roman" w:hAnsi="Times New Roman"/>
          <w:sz w:val="28"/>
          <w:szCs w:val="28"/>
        </w:rPr>
        <w:t xml:space="preserve"> Технические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>требования для присоединения к ИС ЕЦК);</w:t>
      </w:r>
      <w:bookmarkStart w:id="4" w:name="_Hlk105429203"/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организует обучение персонала участников ИС ЕЦК</w:t>
      </w:r>
      <w:bookmarkEnd w:id="4"/>
      <w:r w:rsidR="00BF064B" w:rsidRPr="00C65643">
        <w:rPr>
          <w:rFonts w:ascii="Times New Roman" w:hAnsi="Times New Roman"/>
          <w:sz w:val="28"/>
          <w:szCs w:val="28"/>
        </w:rPr>
        <w:t>, в компетенцию которых входит реализация мероприятий, необходимых для функционирования соответствующих приложений (сервисов) ЕЦК;</w:t>
      </w:r>
      <w:bookmarkStart w:id="5" w:name="_Hlk105429268"/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 xml:space="preserve">осуществляет контроль функционирования </w:t>
      </w:r>
      <w:bookmarkEnd w:id="5"/>
      <w:r w:rsidR="00BF064B" w:rsidRPr="00C65643">
        <w:rPr>
          <w:rFonts w:ascii="Times New Roman" w:hAnsi="Times New Roman"/>
          <w:sz w:val="28"/>
          <w:szCs w:val="28"/>
        </w:rPr>
        <w:t>ИС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осуществляет информирование населения через средства массовой информации о функционировании Цифрового сервиса ЕЦК, о способах его использования, о приложениях (сервисах) ЕЦК, а также представляет иную информацию, связанную с Цифровым сервисом ЕЦК.</w:t>
      </w:r>
    </w:p>
    <w:p w:rsidR="00BF064B" w:rsidRPr="00C65643" w:rsidRDefault="00A30401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="00BF064B" w:rsidRPr="00C65643">
        <w:rPr>
          <w:rFonts w:ascii="Times New Roman" w:hAnsi="Times New Roman"/>
          <w:sz w:val="28"/>
          <w:szCs w:val="28"/>
        </w:rPr>
        <w:t>Держатель ЕЦК обязан использовать ЕЦК в соответствии с настоящим Положением, а также при использовании расчетного приложения ЕЦК</w:t>
      </w:r>
      <w:r w:rsidR="001D0CF3">
        <w:rPr>
          <w:rFonts w:ascii="Times New Roman" w:hAnsi="Times New Roman"/>
          <w:sz w:val="28"/>
          <w:szCs w:val="28"/>
        </w:rPr>
        <w:t xml:space="preserve"> –</w:t>
      </w:r>
      <w:r w:rsidR="00BF064B" w:rsidRPr="00C65643">
        <w:rPr>
          <w:rFonts w:ascii="Times New Roman" w:hAnsi="Times New Roman"/>
          <w:sz w:val="28"/>
          <w:szCs w:val="28"/>
        </w:rPr>
        <w:t xml:space="preserve"> в</w:t>
      </w:r>
      <w:r w:rsidR="001D0CF3"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>соответствии с действующими правилами банка</w:t>
      </w:r>
      <w:r w:rsidR="007B1040">
        <w:rPr>
          <w:rFonts w:ascii="Times New Roman" w:hAnsi="Times New Roman"/>
          <w:sz w:val="28"/>
          <w:szCs w:val="28"/>
        </w:rPr>
        <w:t>-</w:t>
      </w:r>
      <w:r w:rsidR="00BF064B" w:rsidRPr="00C65643">
        <w:rPr>
          <w:rFonts w:ascii="Times New Roman" w:hAnsi="Times New Roman"/>
          <w:sz w:val="28"/>
          <w:szCs w:val="28"/>
        </w:rPr>
        <w:t>эмитента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064B" w:rsidRPr="00C65643">
        <w:rPr>
          <w:rFonts w:ascii="Times New Roman" w:hAnsi="Times New Roman"/>
          <w:sz w:val="28"/>
          <w:szCs w:val="28"/>
        </w:rPr>
        <w:t>и НСПК. Держатель ЕЦК не должен передавать ЕЦК другим лицам.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2.4.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Функциональные заказчики приложений (сервисов) ЕЦК в пределах своей компетенции исполняют обязательства, предусмотренные соглашением о присоединении.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2.5.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Функциональные заказчики приложе</w:t>
      </w:r>
      <w:r w:rsidR="001D0CF3">
        <w:rPr>
          <w:rFonts w:ascii="Times New Roman" w:hAnsi="Times New Roman"/>
          <w:sz w:val="28"/>
          <w:szCs w:val="28"/>
        </w:rPr>
        <w:t>ний (сервисов) ЕЦК согласуют с о</w:t>
      </w:r>
      <w:r w:rsidRPr="00C65643">
        <w:rPr>
          <w:rFonts w:ascii="Times New Roman" w:hAnsi="Times New Roman"/>
          <w:sz w:val="28"/>
          <w:szCs w:val="28"/>
        </w:rPr>
        <w:t>ператором Цифрового сервиса ЕЦК порядок (правила) работы соответствующего приложения (сервиса) ЕЦК, состав данных и информации, подлежащей обмену между участниками ИС ЕЦК в рамках приложения (сервиса) ЕЦК.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2.6.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Оператор Цифрового сервиса ЕЦК осуществляет свою деятельность в соответствии с настоящим Положением, а также соглашением, заключаемым с уполномоченным органом по результатам конкурсного отбора оператора Цифрового ЕЦК.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2.7.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 xml:space="preserve">Статус оператора Цифрового сервиса ЕЦК присваивается юридическому лицу по результатам конкурсного отбора, который проводится уполномоченным органом, на срок 10 лет. 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2.8.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 xml:space="preserve">Участие банка-эмитента ЕЦК в выпуске, выдаче и обслуживании ЕЦК осуществляется в соответствии с настоящим Положением и на </w:t>
      </w:r>
      <w:r w:rsidRPr="00C65643">
        <w:rPr>
          <w:rFonts w:ascii="Times New Roman" w:hAnsi="Times New Roman"/>
          <w:sz w:val="28"/>
          <w:szCs w:val="28"/>
        </w:rPr>
        <w:lastRenderedPageBreak/>
        <w:t>основании заключенного с оператором Цифрового сервиса ЕЦК соглашения о присоединении в качестве банка-эмитента ЕЦК.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2.9.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Кредитная организация, претендующая на участие в отношениях, связанных с выпуском, выдачей и обслуживанием ЕЦК в качестве банка-эмитента ЕЦК, направляет оператору Цифрового сервиса ЕЦК заявление  по форме, установленной уполномоченным органом, с приложением документов, подтверждающих ее соответствие условиям участия кредитной организации (далее – документы).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2.10.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Оператор Цифрового сервиса ЕЦК рассматривает заявление кредитной организации с документами и принимает решение о соответствии или о несоответствии кредитной организации условиям участия  кредитной организации в течение 30 рабочих дней со дня его поступления.</w:t>
      </w:r>
    </w:p>
    <w:p w:rsidR="00BF064B" w:rsidRPr="00C65643" w:rsidRDefault="00BF064B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2.11.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Оператор Цифрового сервиса ЕЦК оставляет заявление кредитной организации без рассмотрения в следующих случаях:</w:t>
      </w:r>
    </w:p>
    <w:p w:rsidR="00BF064B" w:rsidRPr="00C65643" w:rsidRDefault="001D0CF3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несоответствие заявления установленной форме;</w:t>
      </w:r>
    </w:p>
    <w:p w:rsidR="00BF064B" w:rsidRPr="00C65643" w:rsidRDefault="001D0CF3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документов.</w:t>
      </w:r>
    </w:p>
    <w:p w:rsidR="00BF064B" w:rsidRPr="00C65643" w:rsidRDefault="00A30401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2.12. </w:t>
      </w:r>
      <w:r w:rsidR="00BF064B" w:rsidRPr="00C65643">
        <w:rPr>
          <w:rFonts w:ascii="Times New Roman" w:hAnsi="Times New Roman"/>
          <w:sz w:val="28"/>
          <w:szCs w:val="28"/>
        </w:rPr>
        <w:t>В случае принятия решения о несоответствии кредитной организации условиям участия кредитной организации оператор Цифрового сервиса ЕЦК направляет данной кредитной организации уведомление о невозможности заключения соглашения о присоединении в качестве банка-эмитента ЕЦК с указанием причин невозможности его заключения в течение 5 рабочих дней со дня принятия им такого решения.</w:t>
      </w:r>
    </w:p>
    <w:p w:rsidR="00BF064B" w:rsidRPr="00C65643" w:rsidRDefault="00A30401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2.13. </w:t>
      </w:r>
      <w:r w:rsidR="00BF064B" w:rsidRPr="00C65643">
        <w:rPr>
          <w:rFonts w:ascii="Times New Roman" w:hAnsi="Times New Roman"/>
          <w:sz w:val="28"/>
          <w:szCs w:val="28"/>
        </w:rPr>
        <w:t xml:space="preserve">В случае принятия решения о соответствии кредитной организации условиям участия кредитной организации оператор Цифрового сервиса ЕЦК направляет данной кредитной организации подписанный оператором Цифрового сервиса ЕЦК проект соглашения о присоединении в качестве банка-эмитента ЕЦК в двух экземплярах не позднее 3 рабочих дней со дня принятия им такого решения. </w:t>
      </w:r>
    </w:p>
    <w:p w:rsidR="00BF064B" w:rsidRPr="00C65643" w:rsidRDefault="00A30401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2.14. </w:t>
      </w:r>
      <w:r w:rsidR="00BF064B" w:rsidRPr="00C65643">
        <w:rPr>
          <w:rFonts w:ascii="Times New Roman" w:hAnsi="Times New Roman"/>
          <w:sz w:val="28"/>
          <w:szCs w:val="28"/>
        </w:rPr>
        <w:t>Кредитная организация подписывает проект соглашения об участии в качестве банка-эмитента ЕЦК и возвращает один экземпляр подписанного соглашения оператору Цифрового сервиса ЕЦК не позднее</w:t>
      </w:r>
      <w:r w:rsidR="007B1040">
        <w:rPr>
          <w:rFonts w:ascii="Times New Roman" w:hAnsi="Times New Roman"/>
          <w:sz w:val="28"/>
          <w:szCs w:val="28"/>
        </w:rPr>
        <w:br/>
      </w:r>
      <w:r w:rsidR="00BF064B" w:rsidRPr="00C65643">
        <w:rPr>
          <w:rFonts w:ascii="Times New Roman" w:hAnsi="Times New Roman"/>
          <w:sz w:val="28"/>
          <w:szCs w:val="28"/>
        </w:rPr>
        <w:t>14 рабочих дней со дня получения проекта соглашения.</w:t>
      </w:r>
    </w:p>
    <w:p w:rsidR="00BF064B" w:rsidRPr="00C65643" w:rsidRDefault="00A30401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2.15. </w:t>
      </w:r>
      <w:r w:rsidR="00BF064B" w:rsidRPr="00C65643">
        <w:rPr>
          <w:rFonts w:ascii="Times New Roman" w:hAnsi="Times New Roman"/>
          <w:sz w:val="28"/>
          <w:szCs w:val="28"/>
        </w:rPr>
        <w:t>Партнеры приложений (сервисов) ЕЦК представляют держателям ЕЦК доступ к программам лояльности в соответствии с соглашением о присоединении и Техническими требованиями для присоединения к ИС ЕЦК.</w:t>
      </w:r>
    </w:p>
    <w:p w:rsidR="00BF064B" w:rsidRPr="00C65643" w:rsidRDefault="00A30401" w:rsidP="00BF064B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2.16. </w:t>
      </w:r>
      <w:proofErr w:type="gramStart"/>
      <w:r w:rsidR="00BF064B" w:rsidRPr="00C65643">
        <w:rPr>
          <w:rFonts w:ascii="Times New Roman" w:hAnsi="Times New Roman"/>
          <w:sz w:val="28"/>
          <w:szCs w:val="28"/>
        </w:rPr>
        <w:t>Обработка данных заявителей и держателей в ИС ЕЦК, включая обмен такими данными между участниками отношений, связанных с выпуском, выдачей и обслуживанием ЕЦК, осуществляется с соблюдением требований, установленных законодательством Российской Федерации о персональных данных (в случае обработки персональных данных) и о защите информации, а также с использованием сертифицированных средств защиты информации и баз данных (центров обработки данных), находящихся на территории Российской</w:t>
      </w:r>
      <w:proofErr w:type="gramEnd"/>
      <w:r w:rsidR="00BF064B" w:rsidRPr="00C65643">
        <w:rPr>
          <w:rFonts w:ascii="Times New Roman" w:hAnsi="Times New Roman"/>
          <w:sz w:val="28"/>
          <w:szCs w:val="28"/>
        </w:rPr>
        <w:t xml:space="preserve"> Федерации.</w:t>
      </w:r>
    </w:p>
    <w:p w:rsidR="00BF064B" w:rsidRPr="00C65643" w:rsidRDefault="00BF064B" w:rsidP="00BF064B">
      <w:pPr>
        <w:tabs>
          <w:tab w:val="left" w:pos="1134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64B" w:rsidRPr="00C65643" w:rsidRDefault="00BF064B" w:rsidP="00A30401">
      <w:pPr>
        <w:pStyle w:val="1"/>
        <w:keepLines/>
        <w:spacing w:line="240" w:lineRule="auto"/>
        <w:rPr>
          <w:sz w:val="28"/>
          <w:szCs w:val="28"/>
        </w:rPr>
      </w:pPr>
      <w:r w:rsidRPr="00C65643">
        <w:rPr>
          <w:sz w:val="28"/>
          <w:szCs w:val="28"/>
        </w:rPr>
        <w:lastRenderedPageBreak/>
        <w:t>3. Выпуск, выдача и обслуживание ЕЦК</w:t>
      </w:r>
    </w:p>
    <w:p w:rsidR="00BF064B" w:rsidRPr="00C65643" w:rsidRDefault="00BF064B" w:rsidP="00BF064B">
      <w:pPr>
        <w:ind w:firstLine="540"/>
        <w:rPr>
          <w:rFonts w:ascii="Times New Roman" w:hAnsi="Times New Roman"/>
          <w:sz w:val="28"/>
          <w:szCs w:val="28"/>
        </w:rPr>
      </w:pP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6"/>
      <w:bookmarkEnd w:id="6"/>
      <w:r w:rsidRPr="00C65643">
        <w:rPr>
          <w:rFonts w:ascii="Times New Roman" w:hAnsi="Times New Roman"/>
          <w:sz w:val="28"/>
          <w:szCs w:val="28"/>
        </w:rPr>
        <w:t>3.1.</w:t>
      </w:r>
      <w:r w:rsidR="00A30401">
        <w:rPr>
          <w:rFonts w:ascii="Times New Roman" w:hAnsi="Times New Roman"/>
          <w:sz w:val="28"/>
          <w:szCs w:val="28"/>
        </w:rPr>
        <w:t> </w:t>
      </w:r>
      <w:proofErr w:type="gramStart"/>
      <w:r w:rsidRPr="00C65643">
        <w:rPr>
          <w:rFonts w:ascii="Times New Roman" w:hAnsi="Times New Roman"/>
          <w:sz w:val="28"/>
          <w:szCs w:val="28"/>
        </w:rPr>
        <w:t>В</w:t>
      </w:r>
      <w:r w:rsidR="001D0CF3">
        <w:rPr>
          <w:rFonts w:ascii="Times New Roman" w:hAnsi="Times New Roman"/>
          <w:sz w:val="28"/>
          <w:szCs w:val="28"/>
        </w:rPr>
        <w:t>ыпуск ЕЦК осуществляется банком-</w:t>
      </w:r>
      <w:r w:rsidRPr="00C65643">
        <w:rPr>
          <w:rFonts w:ascii="Times New Roman" w:hAnsi="Times New Roman"/>
          <w:sz w:val="28"/>
          <w:szCs w:val="28"/>
        </w:rPr>
        <w:t xml:space="preserve">эмитентом ЕЦК на основании заявления заявителя о выпуске ЕЦК по форме, установленной </w:t>
      </w:r>
      <w:r w:rsidR="00A30401">
        <w:rPr>
          <w:rFonts w:ascii="Times New Roman" w:hAnsi="Times New Roman"/>
          <w:sz w:val="28"/>
          <w:szCs w:val="28"/>
        </w:rPr>
        <w:t>банком-</w:t>
      </w:r>
      <w:r w:rsidRPr="00C65643">
        <w:rPr>
          <w:rFonts w:ascii="Times New Roman" w:hAnsi="Times New Roman"/>
          <w:sz w:val="28"/>
          <w:szCs w:val="28"/>
        </w:rPr>
        <w:t xml:space="preserve">эмитентом (далее </w:t>
      </w:r>
      <w:r w:rsidR="00A30401">
        <w:rPr>
          <w:rFonts w:ascii="Times New Roman" w:hAnsi="Times New Roman"/>
          <w:sz w:val="28"/>
          <w:szCs w:val="28"/>
        </w:rPr>
        <w:t>–</w:t>
      </w:r>
      <w:r w:rsidRPr="00C65643">
        <w:rPr>
          <w:rFonts w:ascii="Times New Roman" w:hAnsi="Times New Roman"/>
          <w:sz w:val="28"/>
          <w:szCs w:val="28"/>
        </w:rPr>
        <w:t xml:space="preserve"> заявление), при предъявлении документа, удостоверяющего личность, представления сведений о страховом номере индивидуального лицевого счета (далее – СНИЛС), а также письменного согласия законного представителя несовершеннолетнего лица в возрасте от четырнадцати до восемнадцати лет, если иной порядок не предусмотрен банком-эмитентом в соответствии с действующим законодательством Российской</w:t>
      </w:r>
      <w:proofErr w:type="gramEnd"/>
      <w:r w:rsidRPr="00C65643">
        <w:rPr>
          <w:rFonts w:ascii="Times New Roman" w:hAnsi="Times New Roman"/>
          <w:sz w:val="28"/>
          <w:szCs w:val="28"/>
        </w:rPr>
        <w:t xml:space="preserve"> Федерации (для заявителей в возрасте от четырнадцати до восемнадцати лет).</w:t>
      </w:r>
    </w:p>
    <w:p w:rsidR="00BF064B" w:rsidRPr="00C65643" w:rsidRDefault="00A30401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 w:rsidR="00BF064B" w:rsidRPr="00C65643">
        <w:rPr>
          <w:rFonts w:ascii="Times New Roman" w:hAnsi="Times New Roman"/>
          <w:sz w:val="28"/>
          <w:szCs w:val="28"/>
        </w:rPr>
        <w:t xml:space="preserve">Заявление о выпуске ЕЦК может подаваться заявителем </w:t>
      </w:r>
      <w:proofErr w:type="gramStart"/>
      <w:r w:rsidR="00BF064B" w:rsidRPr="00C65643">
        <w:rPr>
          <w:rFonts w:ascii="Times New Roman" w:hAnsi="Times New Roman"/>
          <w:sz w:val="28"/>
          <w:szCs w:val="28"/>
        </w:rPr>
        <w:t>в</w:t>
      </w:r>
      <w:proofErr w:type="gramEnd"/>
      <w:r w:rsidR="00BF064B" w:rsidRPr="00C656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64B" w:rsidRPr="00C65643">
        <w:rPr>
          <w:rFonts w:ascii="Times New Roman" w:hAnsi="Times New Roman"/>
          <w:sz w:val="28"/>
          <w:szCs w:val="28"/>
        </w:rPr>
        <w:t>банк-эмитент</w:t>
      </w:r>
      <w:proofErr w:type="gramEnd"/>
      <w:r w:rsidR="00BF064B" w:rsidRPr="00C65643">
        <w:rPr>
          <w:rFonts w:ascii="Times New Roman" w:hAnsi="Times New Roman"/>
          <w:sz w:val="28"/>
          <w:szCs w:val="28"/>
        </w:rPr>
        <w:t>, оператору Цифрового сервиса ЕЦК или в пункт обслуживания.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3.3. Выдача ЕЦК может осуществляться: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-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Pr="00C65643">
        <w:rPr>
          <w:rFonts w:ascii="Times New Roman" w:hAnsi="Times New Roman"/>
          <w:sz w:val="28"/>
          <w:szCs w:val="28"/>
        </w:rPr>
        <w:t>оператором Цифрового сервиса ЕЦК;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-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Pr="00C65643">
        <w:rPr>
          <w:rFonts w:ascii="Times New Roman" w:hAnsi="Times New Roman"/>
          <w:sz w:val="28"/>
          <w:szCs w:val="28"/>
        </w:rPr>
        <w:t>банком-эмитентом ЕЦК;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- пунктом обслуживания.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3.4. Основаниями для отказа в выдаче ЕЦК являются: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обращение лица, не являющегося заявителем в соответствии с настоящим Положением;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 xml:space="preserve">наличие у заявителя </w:t>
      </w:r>
      <w:proofErr w:type="gramStart"/>
      <w:r w:rsidR="00BF064B" w:rsidRPr="00C65643">
        <w:rPr>
          <w:rFonts w:ascii="Times New Roman" w:hAnsi="Times New Roman"/>
          <w:sz w:val="28"/>
          <w:szCs w:val="28"/>
        </w:rPr>
        <w:t>действующей</w:t>
      </w:r>
      <w:proofErr w:type="gramEnd"/>
      <w:r w:rsidR="00BF064B" w:rsidRPr="00C65643">
        <w:rPr>
          <w:rFonts w:ascii="Times New Roman" w:hAnsi="Times New Roman"/>
          <w:sz w:val="28"/>
          <w:szCs w:val="28"/>
        </w:rPr>
        <w:t xml:space="preserve"> ЕЦК, ранее выданной в соответствии с настоящим Положением, за исключением случаев </w:t>
      </w:r>
      <w:proofErr w:type="spellStart"/>
      <w:r w:rsidR="00BF064B" w:rsidRPr="00C65643">
        <w:rPr>
          <w:rFonts w:ascii="Times New Roman" w:hAnsi="Times New Roman"/>
          <w:sz w:val="28"/>
          <w:szCs w:val="28"/>
        </w:rPr>
        <w:t>перевыпуска</w:t>
      </w:r>
      <w:proofErr w:type="spellEnd"/>
      <w:r w:rsidR="00BF064B" w:rsidRPr="00C65643">
        <w:rPr>
          <w:rFonts w:ascii="Times New Roman" w:hAnsi="Times New Roman"/>
          <w:sz w:val="28"/>
          <w:szCs w:val="28"/>
        </w:rPr>
        <w:t xml:space="preserve"> ЕЦК по основаниям, указанным в пункте 3.7 настоящего Положения;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F064B" w:rsidRPr="00C65643">
        <w:rPr>
          <w:rFonts w:ascii="Times New Roman" w:hAnsi="Times New Roman"/>
          <w:sz w:val="28"/>
          <w:szCs w:val="28"/>
        </w:rPr>
        <w:t>непредставлени</w:t>
      </w:r>
      <w:r>
        <w:rPr>
          <w:rFonts w:ascii="Times New Roman" w:hAnsi="Times New Roman"/>
          <w:sz w:val="28"/>
          <w:szCs w:val="28"/>
        </w:rPr>
        <w:t>е документов, указанных в пункте</w:t>
      </w:r>
      <w:r w:rsidR="00BF064B" w:rsidRPr="00C65643">
        <w:rPr>
          <w:rFonts w:ascii="Times New Roman" w:hAnsi="Times New Roman"/>
          <w:sz w:val="28"/>
          <w:szCs w:val="28"/>
        </w:rPr>
        <w:t xml:space="preserve"> 3.1 настоящего Положения.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3.5</w:t>
      </w:r>
      <w:r w:rsidR="00A30401">
        <w:rPr>
          <w:rFonts w:ascii="Times New Roman" w:hAnsi="Times New Roman"/>
          <w:sz w:val="28"/>
          <w:szCs w:val="28"/>
        </w:rPr>
        <w:t>. </w:t>
      </w:r>
      <w:r w:rsidRPr="00C65643">
        <w:rPr>
          <w:rFonts w:ascii="Times New Roman" w:hAnsi="Times New Roman"/>
          <w:sz w:val="28"/>
          <w:szCs w:val="28"/>
        </w:rPr>
        <w:t xml:space="preserve">Срок выпуска и выдачи  ЕЦК не должен превышать 15 рабочих дней с даты поступления заявления </w:t>
      </w:r>
      <w:proofErr w:type="gramStart"/>
      <w:r w:rsidRPr="00C65643">
        <w:rPr>
          <w:rFonts w:ascii="Times New Roman" w:hAnsi="Times New Roman"/>
          <w:sz w:val="28"/>
          <w:szCs w:val="28"/>
        </w:rPr>
        <w:t>в</w:t>
      </w:r>
      <w:proofErr w:type="gramEnd"/>
      <w:r w:rsidRPr="00C656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5643">
        <w:rPr>
          <w:rFonts w:ascii="Times New Roman" w:hAnsi="Times New Roman"/>
          <w:sz w:val="28"/>
          <w:szCs w:val="28"/>
        </w:rPr>
        <w:t>банк-эмитент</w:t>
      </w:r>
      <w:proofErr w:type="gramEnd"/>
      <w:r w:rsidRPr="00C65643">
        <w:rPr>
          <w:rFonts w:ascii="Times New Roman" w:hAnsi="Times New Roman"/>
          <w:sz w:val="28"/>
          <w:szCs w:val="28"/>
        </w:rPr>
        <w:t>, оператору Цифрового сервиса ЕЦК или в пункт обслуживания.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3.6.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Срок действия ЕЦК равен сроку действия банковской карты платежной системы «МИР».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3.7</w:t>
      </w:r>
      <w:r w:rsidR="00A30401">
        <w:rPr>
          <w:rFonts w:ascii="Times New Roman" w:hAnsi="Times New Roman"/>
          <w:sz w:val="28"/>
          <w:szCs w:val="28"/>
        </w:rPr>
        <w:t>. </w:t>
      </w:r>
      <w:r w:rsidRPr="00C65643">
        <w:rPr>
          <w:rFonts w:ascii="Times New Roman" w:hAnsi="Times New Roman"/>
          <w:sz w:val="28"/>
          <w:szCs w:val="28"/>
        </w:rPr>
        <w:t xml:space="preserve">Первоначальный выпуск и выдача ЕЦК, </w:t>
      </w:r>
      <w:proofErr w:type="spellStart"/>
      <w:r w:rsidRPr="00C65643">
        <w:rPr>
          <w:rFonts w:ascii="Times New Roman" w:hAnsi="Times New Roman"/>
          <w:sz w:val="28"/>
          <w:szCs w:val="28"/>
        </w:rPr>
        <w:t>перевыпуск</w:t>
      </w:r>
      <w:proofErr w:type="spellEnd"/>
      <w:r w:rsidRPr="00C65643">
        <w:rPr>
          <w:rFonts w:ascii="Times New Roman" w:hAnsi="Times New Roman"/>
          <w:sz w:val="28"/>
          <w:szCs w:val="28"/>
        </w:rPr>
        <w:t xml:space="preserve"> ЕЦК в случае истечения ее срока действия, а также в связи с необходимостью подключения и (или) обновления приложений (сервисов) ЕЦК, подключение и (или) обновление которых без замены ЕЦК невозможно, осуществляются на безвозмездной основе. Размер взимаемой платы за </w:t>
      </w:r>
      <w:proofErr w:type="spellStart"/>
      <w:r w:rsidRPr="00C65643">
        <w:rPr>
          <w:rFonts w:ascii="Times New Roman" w:hAnsi="Times New Roman"/>
          <w:sz w:val="28"/>
          <w:szCs w:val="28"/>
        </w:rPr>
        <w:t>перевыпуск</w:t>
      </w:r>
      <w:proofErr w:type="spellEnd"/>
      <w:r w:rsidRPr="00C65643">
        <w:rPr>
          <w:rFonts w:ascii="Times New Roman" w:hAnsi="Times New Roman"/>
          <w:sz w:val="28"/>
          <w:szCs w:val="28"/>
        </w:rPr>
        <w:t xml:space="preserve"> ЕЦК в случае повреждения или утраты ЕЦК до истечения срока ее действия определяется условиями договора между держателем ЕЦК и банком-эмитентом ЕЦК.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3.8</w:t>
      </w:r>
      <w:r w:rsidR="00A30401">
        <w:rPr>
          <w:rFonts w:ascii="Times New Roman" w:hAnsi="Times New Roman"/>
          <w:sz w:val="28"/>
          <w:szCs w:val="28"/>
        </w:rPr>
        <w:t>. </w:t>
      </w:r>
      <w:r w:rsidRPr="00C65643">
        <w:rPr>
          <w:rFonts w:ascii="Times New Roman" w:hAnsi="Times New Roman"/>
          <w:sz w:val="28"/>
          <w:szCs w:val="28"/>
        </w:rPr>
        <w:t>Действие ЕЦК прекращается в связи с окончанием срока действия ЕЦК, а также по заявлению держателя ЕЦК в случаях: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64B" w:rsidRPr="00C65643">
        <w:rPr>
          <w:rFonts w:ascii="Times New Roman" w:hAnsi="Times New Roman"/>
          <w:sz w:val="28"/>
          <w:szCs w:val="28"/>
        </w:rPr>
        <w:t xml:space="preserve"> утраты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64B" w:rsidRPr="00C65643">
        <w:rPr>
          <w:rFonts w:ascii="Times New Roman" w:hAnsi="Times New Roman"/>
          <w:sz w:val="28"/>
          <w:szCs w:val="28"/>
        </w:rPr>
        <w:t xml:space="preserve"> физического износа или повреждения ЕЦК;</w:t>
      </w:r>
    </w:p>
    <w:p w:rsidR="00BF064B" w:rsidRPr="00C65643" w:rsidRDefault="001D0CF3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64B" w:rsidRPr="00C65643">
        <w:rPr>
          <w:rFonts w:ascii="Times New Roman" w:hAnsi="Times New Roman"/>
          <w:sz w:val="28"/>
          <w:szCs w:val="28"/>
        </w:rPr>
        <w:t xml:space="preserve"> изменения учетных данных держателя ЕЦК.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lastRenderedPageBreak/>
        <w:t>3.9</w:t>
      </w:r>
      <w:r w:rsidR="00A30401">
        <w:rPr>
          <w:rFonts w:ascii="Times New Roman" w:hAnsi="Times New Roman"/>
          <w:sz w:val="28"/>
          <w:szCs w:val="28"/>
        </w:rPr>
        <w:t>. </w:t>
      </w:r>
      <w:proofErr w:type="spellStart"/>
      <w:r w:rsidRPr="00C65643">
        <w:rPr>
          <w:rFonts w:ascii="Times New Roman" w:hAnsi="Times New Roman"/>
          <w:sz w:val="28"/>
          <w:szCs w:val="28"/>
        </w:rPr>
        <w:t>Перевыпуск</w:t>
      </w:r>
      <w:proofErr w:type="spellEnd"/>
      <w:r w:rsidRPr="00C65643">
        <w:rPr>
          <w:rFonts w:ascii="Times New Roman" w:hAnsi="Times New Roman"/>
          <w:sz w:val="28"/>
          <w:szCs w:val="28"/>
        </w:rPr>
        <w:t xml:space="preserve"> и выдача ЕЦК держателю ЕЦК осуществляются в сроки, установленные пунктом 3.5 настоящего </w:t>
      </w:r>
      <w:r w:rsidR="001D0CF3">
        <w:rPr>
          <w:rFonts w:ascii="Times New Roman" w:hAnsi="Times New Roman"/>
          <w:sz w:val="28"/>
          <w:szCs w:val="28"/>
        </w:rPr>
        <w:t>Положения</w:t>
      </w:r>
      <w:r w:rsidRPr="00C65643">
        <w:rPr>
          <w:rFonts w:ascii="Times New Roman" w:hAnsi="Times New Roman"/>
          <w:sz w:val="28"/>
          <w:szCs w:val="28"/>
        </w:rPr>
        <w:t>, на основании заявления держателя ЕЦК.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3.10</w:t>
      </w:r>
      <w:r w:rsidR="00A30401">
        <w:rPr>
          <w:rFonts w:ascii="Times New Roman" w:hAnsi="Times New Roman"/>
          <w:sz w:val="28"/>
          <w:szCs w:val="28"/>
        </w:rPr>
        <w:t>. </w:t>
      </w:r>
      <w:r w:rsidRPr="00C65643">
        <w:rPr>
          <w:rFonts w:ascii="Times New Roman" w:hAnsi="Times New Roman"/>
          <w:sz w:val="28"/>
          <w:szCs w:val="28"/>
        </w:rPr>
        <w:t xml:space="preserve">Банк-эмитент ЕЦК, принявший заявление, открывает заявителю банковский счет, предусматривающий осуществление операций с использованием ЕЦК, и передает информацию о выданной ЕЦК и открытом банковском </w:t>
      </w:r>
      <w:proofErr w:type="gramStart"/>
      <w:r w:rsidRPr="00C65643">
        <w:rPr>
          <w:rFonts w:ascii="Times New Roman" w:hAnsi="Times New Roman"/>
          <w:sz w:val="28"/>
          <w:szCs w:val="28"/>
        </w:rPr>
        <w:t>счете</w:t>
      </w:r>
      <w:proofErr w:type="gramEnd"/>
      <w:r w:rsidRPr="00C65643">
        <w:rPr>
          <w:rFonts w:ascii="Times New Roman" w:hAnsi="Times New Roman"/>
          <w:sz w:val="28"/>
          <w:szCs w:val="28"/>
        </w:rPr>
        <w:t>, предусматривающем осуществление операций с использованием ЕЦК, оператору Цифрового сервиса ЕЦК.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3.11</w:t>
      </w:r>
      <w:r w:rsidR="00A30401">
        <w:rPr>
          <w:rFonts w:ascii="Times New Roman" w:hAnsi="Times New Roman"/>
          <w:sz w:val="28"/>
          <w:szCs w:val="28"/>
        </w:rPr>
        <w:t>. </w:t>
      </w:r>
      <w:r w:rsidRPr="00C65643">
        <w:rPr>
          <w:rFonts w:ascii="Times New Roman" w:hAnsi="Times New Roman"/>
          <w:sz w:val="28"/>
          <w:szCs w:val="28"/>
        </w:rPr>
        <w:t>Выпуск, выдача и обслуживание ЕЦК осуществляются банком</w:t>
      </w:r>
      <w:r w:rsidR="001D0CF3">
        <w:rPr>
          <w:rFonts w:ascii="Times New Roman" w:hAnsi="Times New Roman"/>
          <w:sz w:val="28"/>
          <w:szCs w:val="28"/>
        </w:rPr>
        <w:t>-</w:t>
      </w:r>
      <w:r w:rsidRPr="00C65643">
        <w:rPr>
          <w:rFonts w:ascii="Times New Roman" w:hAnsi="Times New Roman"/>
          <w:sz w:val="28"/>
          <w:szCs w:val="28"/>
        </w:rPr>
        <w:t>эмитентом с соблюдением требований законодательства Российской Федерации о банках и банковской деятельности.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3.12.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При утере, хищении ЕЦК держатель ЕЦК незамедлительно уведомляет оператора Цифрового сервиса ЕЦК или банк-эмитент о необходимости блокировки ЕЦК по телефону с использованием кодового слова, указываемого в  заявлении. Оператор Цифрового сервиса ЕЦК или банк-эмитент временно блокирует ЕЦК и разъясняет держателю ЕЦК возможные дальнейшие действия.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0401">
        <w:rPr>
          <w:rFonts w:ascii="Times New Roman" w:hAnsi="Times New Roman"/>
          <w:spacing w:val="-2"/>
          <w:sz w:val="28"/>
          <w:szCs w:val="28"/>
        </w:rPr>
        <w:t>3.13.</w:t>
      </w:r>
      <w:r w:rsidR="00A30401" w:rsidRPr="00A30401">
        <w:rPr>
          <w:rFonts w:ascii="Times New Roman" w:hAnsi="Times New Roman"/>
          <w:spacing w:val="-2"/>
          <w:sz w:val="28"/>
          <w:szCs w:val="28"/>
        </w:rPr>
        <w:t> </w:t>
      </w:r>
      <w:r w:rsidRPr="00A30401">
        <w:rPr>
          <w:rFonts w:ascii="Times New Roman" w:hAnsi="Times New Roman"/>
          <w:spacing w:val="-2"/>
          <w:sz w:val="28"/>
          <w:szCs w:val="28"/>
        </w:rPr>
        <w:t>В составе ИС ЕЦК предусмотрена возможность функционирования</w:t>
      </w:r>
      <w:r w:rsidRPr="00C65643">
        <w:rPr>
          <w:rFonts w:ascii="Times New Roman" w:hAnsi="Times New Roman"/>
          <w:sz w:val="28"/>
          <w:szCs w:val="28"/>
        </w:rPr>
        <w:t xml:space="preserve"> следующих приложений (сервисов) ЕЦК:</w:t>
      </w:r>
    </w:p>
    <w:p w:rsidR="00BF064B" w:rsidRPr="00C65643" w:rsidRDefault="007B1040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F064B" w:rsidRPr="00C65643">
        <w:rPr>
          <w:rFonts w:ascii="Times New Roman" w:hAnsi="Times New Roman"/>
          <w:sz w:val="28"/>
          <w:szCs w:val="28"/>
        </w:rPr>
        <w:t>социальное приложение (сервис) позволяет держателям ЕЦК получать меры социальной поддержки, предусмотренные законодательством Рязанской области,  в виде компенсаций и выплат с использованием расчетного приложения ЕЦК; оказывать и получать адресную социальную поддержку отдельным категориям граждан в соответствии с законодательством Рязанской области, в том числе с использованием электронного сертификата; является идентификатором держателя ЕЦК как получателя мер социальной поддержки (ЕЦК не является документом, удостоверяющим личность);</w:t>
      </w:r>
    </w:p>
    <w:p w:rsidR="00BF064B" w:rsidRPr="00C65643" w:rsidRDefault="00A30401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</w:t>
      </w:r>
      <w:r w:rsidR="00BF064B" w:rsidRPr="00C65643">
        <w:rPr>
          <w:rFonts w:ascii="Times New Roman" w:hAnsi="Times New Roman"/>
          <w:sz w:val="28"/>
          <w:szCs w:val="28"/>
        </w:rPr>
        <w:t>транспортное приложение (сервис) обеспечивает возможность получения меры социальной поддержки в виде льготного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Рязанской области с населенными пунктами данного муниципального района, гражданами, имеющими право на данную меру в соответствии с</w:t>
      </w:r>
      <w:proofErr w:type="gramEnd"/>
      <w:r w:rsidR="00BF064B" w:rsidRPr="00C65643">
        <w:rPr>
          <w:rFonts w:ascii="Times New Roman" w:hAnsi="Times New Roman"/>
          <w:sz w:val="28"/>
          <w:szCs w:val="28"/>
        </w:rPr>
        <w:t xml:space="preserve"> законодательством Рязанской области, или возможность оплаты проезда за полную стоимость в городском наземном электрическом транспорте общего пользования и  автомобильном транспорте общего пользования городского и пригородного сообщения Рязанской области, оборудованном соответствующими терминалами, по муниципальным, межмуниципальным маршрутам регулярных перевозок;  </w:t>
      </w:r>
    </w:p>
    <w:p w:rsidR="00BF064B" w:rsidRPr="00C65643" w:rsidRDefault="00A30401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BF064B" w:rsidRPr="00C65643">
        <w:rPr>
          <w:rFonts w:ascii="Times New Roman" w:hAnsi="Times New Roman"/>
          <w:sz w:val="28"/>
          <w:szCs w:val="28"/>
        </w:rPr>
        <w:t>медицинское приложение (сервис) используется в целях получения льготных лекарственных препаратов в аптечных организациях отдельными категориями граждан в соответствии с законодательством Рязанской области;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lastRenderedPageBreak/>
        <w:t>4)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информационное приложение (сервис) обеспечивает доступ держателям ЕЦК к информации о других приложениях (сервисах) ИС ЕЦК;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5)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>расчетное приложение (сервис) обеспечивает доступ держателю ЕЦК к банковскому счету, открытому им в банке-эмитенте ЕЦК, позволяет получать</w:t>
      </w:r>
      <w:r w:rsidR="00A30401">
        <w:rPr>
          <w:rFonts w:ascii="Times New Roman" w:hAnsi="Times New Roman"/>
          <w:sz w:val="28"/>
          <w:szCs w:val="28"/>
        </w:rPr>
        <w:t xml:space="preserve"> </w:t>
      </w:r>
      <w:r w:rsidRPr="00C65643">
        <w:rPr>
          <w:rFonts w:ascii="Times New Roman" w:hAnsi="Times New Roman"/>
          <w:sz w:val="28"/>
          <w:szCs w:val="28"/>
        </w:rPr>
        <w:t>бонусы и скидки по программам лояльности у партнеров приложений (сервисов) ЕЦК.</w:t>
      </w:r>
    </w:p>
    <w:p w:rsidR="00BF064B" w:rsidRPr="00C65643" w:rsidRDefault="00BF064B" w:rsidP="00A304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643">
        <w:rPr>
          <w:rFonts w:ascii="Times New Roman" w:hAnsi="Times New Roman"/>
          <w:sz w:val="28"/>
          <w:szCs w:val="28"/>
        </w:rPr>
        <w:t>3.14.</w:t>
      </w:r>
      <w:r w:rsidR="00A30401">
        <w:rPr>
          <w:rFonts w:ascii="Times New Roman" w:hAnsi="Times New Roman"/>
          <w:sz w:val="28"/>
          <w:szCs w:val="28"/>
        </w:rPr>
        <w:t> </w:t>
      </w:r>
      <w:r w:rsidRPr="00C65643">
        <w:rPr>
          <w:rFonts w:ascii="Times New Roman" w:hAnsi="Times New Roman"/>
          <w:sz w:val="28"/>
          <w:szCs w:val="28"/>
        </w:rPr>
        <w:t xml:space="preserve">Ввод в действие нового приложения (сервиса) ЕЦК осуществляется на основании соглашения о присоединении, заключенного между </w:t>
      </w:r>
      <w:r w:rsidR="007B1040">
        <w:rPr>
          <w:rFonts w:ascii="Times New Roman" w:hAnsi="Times New Roman"/>
          <w:sz w:val="28"/>
          <w:szCs w:val="28"/>
        </w:rPr>
        <w:t>о</w:t>
      </w:r>
      <w:r w:rsidRPr="00C65643">
        <w:rPr>
          <w:rFonts w:ascii="Times New Roman" w:hAnsi="Times New Roman"/>
          <w:sz w:val="28"/>
          <w:szCs w:val="28"/>
        </w:rPr>
        <w:t>ператором Цифрового сервиса ЕЦК и функциональным заказчиком приложения (сервиса) ЕЦК.</w:t>
      </w: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A30401" w:rsidRDefault="00A30401" w:rsidP="00387B9E">
      <w:pPr>
        <w:jc w:val="both"/>
        <w:rPr>
          <w:rFonts w:ascii="Times New Roman" w:hAnsi="Times New Roman"/>
          <w:sz w:val="28"/>
          <w:szCs w:val="28"/>
        </w:rPr>
      </w:pPr>
    </w:p>
    <w:p w:rsidR="00A30401" w:rsidRDefault="00A30401" w:rsidP="00387B9E">
      <w:pPr>
        <w:jc w:val="both"/>
        <w:rPr>
          <w:rFonts w:ascii="Times New Roman" w:hAnsi="Times New Roman"/>
          <w:sz w:val="28"/>
          <w:szCs w:val="28"/>
        </w:rPr>
      </w:pPr>
    </w:p>
    <w:p w:rsidR="00A30401" w:rsidRDefault="00A30401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5356"/>
        <w:gridCol w:w="4170"/>
      </w:tblGrid>
      <w:tr w:rsidR="00387B9E" w:rsidRPr="00F16284" w:rsidTr="00387B9E">
        <w:tc>
          <w:tcPr>
            <w:tcW w:w="5428" w:type="dxa"/>
          </w:tcPr>
          <w:p w:rsidR="00387B9E" w:rsidRPr="00F16284" w:rsidRDefault="00387B9E" w:rsidP="00C817EB">
            <w:pPr>
              <w:widowControl w:val="0"/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7B9E" w:rsidRDefault="00387B9E" w:rsidP="00387B9E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387B9E" w:rsidRPr="00F16284" w:rsidRDefault="00387B9E" w:rsidP="00387B9E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об универсальном платежно-сервисном инструменте для населения Рязанской области – цифровом сервисе «Единая цифровая карта жителя Рязанской области»</w:t>
            </w:r>
          </w:p>
        </w:tc>
      </w:tr>
    </w:tbl>
    <w:p w:rsidR="00387B9E" w:rsidRPr="00E24A3B" w:rsidRDefault="00387B9E" w:rsidP="00387B9E">
      <w:pPr>
        <w:spacing w:line="192" w:lineRule="auto"/>
        <w:jc w:val="center"/>
        <w:rPr>
          <w:rFonts w:ascii="Times New Roman" w:hAnsi="Times New Roman"/>
          <w:sz w:val="10"/>
          <w:szCs w:val="10"/>
        </w:rPr>
      </w:pPr>
    </w:p>
    <w:p w:rsidR="00387B9E" w:rsidRDefault="00387B9E" w:rsidP="00387B9E">
      <w:pPr>
        <w:pStyle w:val="1"/>
        <w:spacing w:line="240" w:lineRule="auto"/>
        <w:ind w:left="10"/>
        <w:rPr>
          <w:sz w:val="28"/>
          <w:szCs w:val="28"/>
        </w:rPr>
      </w:pPr>
    </w:p>
    <w:p w:rsidR="00387B9E" w:rsidRPr="00BA06E0" w:rsidRDefault="00387B9E" w:rsidP="00387B9E">
      <w:pPr>
        <w:pStyle w:val="1"/>
        <w:spacing w:line="240" w:lineRule="auto"/>
        <w:ind w:left="10"/>
        <w:rPr>
          <w:sz w:val="28"/>
          <w:szCs w:val="28"/>
        </w:rPr>
      </w:pPr>
      <w:r w:rsidRPr="00BA06E0">
        <w:rPr>
          <w:sz w:val="28"/>
          <w:szCs w:val="28"/>
        </w:rPr>
        <w:t xml:space="preserve">Условия участия кредитной организации </w:t>
      </w:r>
    </w:p>
    <w:p w:rsidR="00387B9E" w:rsidRDefault="00387B9E" w:rsidP="00387B9E">
      <w:pPr>
        <w:pStyle w:val="1"/>
        <w:spacing w:line="240" w:lineRule="auto"/>
        <w:ind w:left="10"/>
        <w:rPr>
          <w:sz w:val="28"/>
          <w:szCs w:val="28"/>
        </w:rPr>
      </w:pPr>
      <w:r w:rsidRPr="00BA06E0">
        <w:rPr>
          <w:sz w:val="28"/>
          <w:szCs w:val="28"/>
        </w:rPr>
        <w:t>в качестве банка-эмитента ЕЦК</w:t>
      </w:r>
    </w:p>
    <w:p w:rsidR="00387B9E" w:rsidRPr="00387B9E" w:rsidRDefault="00387B9E" w:rsidP="00387B9E"/>
    <w:p w:rsidR="00387B9E" w:rsidRPr="00E24A3B" w:rsidRDefault="00387B9E" w:rsidP="00387B9E">
      <w:pPr>
        <w:rPr>
          <w:sz w:val="10"/>
          <w:szCs w:val="10"/>
        </w:rPr>
      </w:pPr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 xml:space="preserve">Кредитная организация, претендующая на участие в отношениях, связанных с выпуском, выдачей и обслуживанием ЕЦК в качестве банка-эмитента ЕЦК, на дату подачи заявления должна соответствовать следующим условиям: </w:t>
      </w:r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 xml:space="preserve">наличие универсальной лицензии Центрального банка Российской Федерации на осуществление банковских операций в соответствии с Федеральным законом от 02.12.1990 № 395-1 «О банках и банковской деятельности»; </w:t>
      </w:r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 xml:space="preserve">в отношении кредитной организации не возбуждено производство по делу о несостоятельности (банкротстве), она не находится в процессе реорганизации или ликвидации; </w:t>
      </w:r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>в отношении кредитной организации Центральным Банком Российской Федерации не применены меры за нарушение обязательных нормативов, установленных в соответствии с Федеральным законом от 10.07.2002 № 86-ФЗ «О Центральном банке Российской Федерации (Банке России)» (официальные данные, размещенные на официальном сайте Центрального банка Российской Федерации в информационно-телекоммуникационной сети «Интернет» на последнюю отчетную дату)</w:t>
      </w:r>
      <w:hyperlink r:id="rId13" w:anchor="64U0IK">
        <w:r w:rsidRPr="00387B9E">
          <w:rPr>
            <w:rFonts w:ascii="Times New Roman" w:hAnsi="Times New Roman"/>
            <w:sz w:val="28"/>
            <w:szCs w:val="28"/>
          </w:rPr>
          <w:t xml:space="preserve">; </w:t>
        </w:r>
      </w:hyperlink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 xml:space="preserve">участие в национальной платежной системе «Мир» в соответствии с законодательством Российской Федерации о национальной платежной системе; </w:t>
      </w:r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>участие в системе обязательного страхования вкладов в банках Российской Федерации в соответствии с Федеральным законом от 23.12.2003</w:t>
      </w:r>
      <w:r>
        <w:rPr>
          <w:rFonts w:ascii="Times New Roman" w:hAnsi="Times New Roman"/>
          <w:sz w:val="28"/>
          <w:szCs w:val="28"/>
        </w:rPr>
        <w:br/>
      </w:r>
      <w:r w:rsidRPr="00387B9E">
        <w:rPr>
          <w:rFonts w:ascii="Times New Roman" w:hAnsi="Times New Roman"/>
          <w:sz w:val="28"/>
          <w:szCs w:val="28"/>
        </w:rPr>
        <w:t xml:space="preserve">№ 177-ФЗ «О страховании вкладов в банках Российской Федерации» (официальные данные, размещенные на официальном сайте Центрального банка Российской Федерации в информационно-телекоммуникационной сети «Интернет» на последнюю отчетную дату); </w:t>
      </w:r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 xml:space="preserve">отсутствие у кредитной организации просроченной (неурегулированной) задолженности по денежным обязательствам перед Рязанской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87B9E" w:rsidRPr="00387B9E" w:rsidRDefault="00387B9E" w:rsidP="00387B9E">
      <w:pPr>
        <w:numPr>
          <w:ilvl w:val="0"/>
          <w:numId w:val="8"/>
        </w:numPr>
        <w:tabs>
          <w:tab w:val="left" w:pos="103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lastRenderedPageBreak/>
        <w:t xml:space="preserve">наличие положительного аудиторского заключения по итогам работы банка за последний отчетный финансовый год, а также по отчетности, составленной в соответствии с Международными стандартами финансовой отчетности за последний отчетный финансовый год. </w:t>
      </w: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p w:rsidR="00387B9E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ook w:val="01E0" w:firstRow="1" w:lastRow="1" w:firstColumn="1" w:lastColumn="1" w:noHBand="0" w:noVBand="0"/>
      </w:tblPr>
      <w:tblGrid>
        <w:gridCol w:w="5356"/>
        <w:gridCol w:w="4170"/>
      </w:tblGrid>
      <w:tr w:rsidR="00387B9E" w:rsidRPr="00F16284" w:rsidTr="00C817EB">
        <w:tc>
          <w:tcPr>
            <w:tcW w:w="5428" w:type="dxa"/>
          </w:tcPr>
          <w:p w:rsidR="00387B9E" w:rsidRPr="00F16284" w:rsidRDefault="00387B9E" w:rsidP="00C817EB">
            <w:pPr>
              <w:widowControl w:val="0"/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7B9E" w:rsidRDefault="00387B9E" w:rsidP="00C817EB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87B9E" w:rsidRPr="00F16284" w:rsidRDefault="00387B9E" w:rsidP="00C817EB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об универсальном платежно-сервисном инструменте для населения Рязанской области – цифровом сервисе «Единая цифровая карта жителя Рязанской области»</w:t>
            </w:r>
          </w:p>
        </w:tc>
      </w:tr>
    </w:tbl>
    <w:p w:rsidR="00387B9E" w:rsidRPr="00387B9E" w:rsidRDefault="00387B9E" w:rsidP="00387B9E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154AEA" w:rsidRDefault="00154AEA" w:rsidP="00387B9E">
      <w:pPr>
        <w:keepNext/>
        <w:ind w:left="1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87B9E" w:rsidRPr="00387B9E" w:rsidRDefault="00387B9E" w:rsidP="00387B9E">
      <w:pPr>
        <w:keepNext/>
        <w:ind w:left="10"/>
        <w:jc w:val="center"/>
        <w:outlineLvl w:val="0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>Положение об операторе Цифрового сервиса ЕЦК</w:t>
      </w:r>
    </w:p>
    <w:p w:rsidR="00387B9E" w:rsidRPr="00387B9E" w:rsidRDefault="00387B9E" w:rsidP="00387B9E">
      <w:pPr>
        <w:rPr>
          <w:rFonts w:ascii="Times New Roman" w:hAnsi="Times New Roman"/>
          <w:sz w:val="28"/>
          <w:szCs w:val="28"/>
        </w:rPr>
      </w:pPr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87B9E">
        <w:rPr>
          <w:rFonts w:ascii="Times New Roman" w:hAnsi="Times New Roman"/>
          <w:sz w:val="28"/>
          <w:szCs w:val="28"/>
        </w:rPr>
        <w:t xml:space="preserve">Оператором Цифрового сервиса ЕЦК является юридическое лицо, отобранное уполномоченным органом на конкурсной основе для создания ИС ЕЦК, ввода в эксплуатацию, функционирования и развития ИС ЕЦК, организации выпуска, выдачи и обслуживания ЕЦК. </w:t>
      </w:r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87B9E">
        <w:rPr>
          <w:rFonts w:ascii="Times New Roman" w:hAnsi="Times New Roman"/>
          <w:sz w:val="28"/>
          <w:szCs w:val="28"/>
        </w:rPr>
        <w:t>Оператор Цифрового сервиса ЕЦК в своей деятельности руководствуется действующим законодательством Российской Федерации и  законодательством Рязанской области.</w:t>
      </w:r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387B9E">
        <w:rPr>
          <w:rFonts w:ascii="Times New Roman" w:hAnsi="Times New Roman"/>
          <w:sz w:val="28"/>
          <w:szCs w:val="28"/>
        </w:rPr>
        <w:t>Оператор Цифрового сервиса ЕЦК: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обеспечивает создание, ввод в эксплуатацию, функционирование и развитие ИС ЕЦК в соответствии с настоящим Положением;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обеспечивает техническую и пользовательскую поддержку участников ИС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осуществляет управление ИС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разрабатывает и представляет на утверждение уполномоченному органу Технические требования для присоединения к ИС ЕЦК, порядок информационного обмена участников ИС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разрабатывает и утверждает порядок (правила) функционирования</w:t>
      </w:r>
      <w:r>
        <w:rPr>
          <w:rFonts w:ascii="Times New Roman" w:hAnsi="Times New Roman"/>
          <w:sz w:val="28"/>
          <w:szCs w:val="28"/>
        </w:rPr>
        <w:br/>
      </w:r>
      <w:r w:rsidR="00387B9E" w:rsidRPr="00387B9E">
        <w:rPr>
          <w:rFonts w:ascii="Times New Roman" w:hAnsi="Times New Roman"/>
          <w:sz w:val="28"/>
          <w:szCs w:val="28"/>
        </w:rPr>
        <w:t>ИС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>
        <w:rPr>
          <w:rFonts w:ascii="Times New Roman" w:hAnsi="Times New Roman"/>
          <w:sz w:val="28"/>
          <w:szCs w:val="28"/>
        </w:rPr>
        <w:t>о</w:t>
      </w:r>
      <w:r w:rsidR="00387B9E" w:rsidRPr="00387B9E">
        <w:rPr>
          <w:rFonts w:ascii="Times New Roman" w:hAnsi="Times New Roman"/>
          <w:sz w:val="28"/>
          <w:szCs w:val="28"/>
        </w:rPr>
        <w:t>беспечивает подключение к ИС ЕЦК  функциональных заказчиков приложений (сервисов) ЕЦК и партнеров приложений (сервисов) ЕЦК в соответствии с соглашениями о присоединении;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оценивает техническую готовность функциональных заказчиков приложений (сервисов) ЕЦК и  партнеров приложений (сервисов) ЕЦК, организует выпуск и выдачу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устанавливает порядок ведения и ведет реестр партнеров приложений (сервисов) ЕЦК предоставляющих держателям ЕЦК доступ к программам лояльности;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обеспечивает в соответствии с соглашением об информационном обмене информационный обмен данными между ИС ЕЦК и информационными системами участников ИС ЕЦК при условии их соответствия Техническим требованиям для присоединения к ИС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осуществляет взаимодействие с участниками ИС ЕЦК, предоставляющими меры социальной поддержки, социальные, медицинские, транспортные и иные услуги, предусмотренные законодательством </w:t>
      </w:r>
      <w:r w:rsidR="00387B9E" w:rsidRPr="00387B9E">
        <w:rPr>
          <w:rFonts w:ascii="Times New Roman" w:hAnsi="Times New Roman"/>
          <w:sz w:val="28"/>
          <w:szCs w:val="28"/>
        </w:rPr>
        <w:lastRenderedPageBreak/>
        <w:t>Рязанской области, при приеме и обработке данных, поступивших в ИС ЕЦК, формировании отчетов по операциям с ЕЦК в соответствии с соглашением об информационном обмене;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обеспечивает представление информационных отчетов (информации) участникам ИС ЕЦК в соответствии с соглашением об информационном обмене;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обеспечивает соблюдение порядка ограниченного доступа участников ИС ЕЦК к отдельным видам информации согласно требованиям, установленным соглашением о присоединении;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проводит претензионную работу в части обслуживания ЕЦК и</w:t>
      </w:r>
      <w:r>
        <w:rPr>
          <w:rFonts w:ascii="Times New Roman" w:hAnsi="Times New Roman"/>
          <w:sz w:val="28"/>
          <w:szCs w:val="28"/>
        </w:rPr>
        <w:br/>
      </w:r>
      <w:r w:rsidR="00387B9E" w:rsidRPr="00387B9E">
        <w:rPr>
          <w:rFonts w:ascii="Times New Roman" w:hAnsi="Times New Roman"/>
          <w:sz w:val="28"/>
          <w:szCs w:val="28"/>
        </w:rPr>
        <w:t>ИС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развивает ИС ЕЦК в части ее функционального наполнения и расширения числа ее участников (в том числе функциональных заказчиков приложений (сервисов) ЕЦК и партнеров приложений (сервисов) ЕЦК.</w:t>
      </w:r>
      <w:proofErr w:type="gramEnd"/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7B9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387B9E">
        <w:rPr>
          <w:rFonts w:ascii="Times New Roman" w:hAnsi="Times New Roman"/>
          <w:sz w:val="28"/>
          <w:szCs w:val="28"/>
        </w:rPr>
        <w:t xml:space="preserve">Оператор Цифрового сервиса ЕЦК в целях организации выпуска, выдачи и обслуживания ЕЦК осуществляет следующие функции: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организует деятельность собственных пунктов приема-выдачи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рассматривает заявления кредитных организаций, претендующих на участие в отношениях, связанных с выпуском, выдачей и обслуживанием ЕЦК в качестве банка-эмитента ЕЦК, и принимает решения о соответствии или несоответствии кредитной организации условиям участия кредитной организации;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заключает с кредитной организацией, соответствующей условиям участия кредитной организации, соглашение о присоединении в качестве банка-эмитента ЕЦК;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организует взаимодействие с банком-эмитентом при выпуске ЕЦК;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организует и осуществляет обмен информацией с участниками</w:t>
      </w:r>
      <w:r>
        <w:rPr>
          <w:rFonts w:ascii="Times New Roman" w:hAnsi="Times New Roman"/>
          <w:sz w:val="28"/>
          <w:szCs w:val="28"/>
        </w:rPr>
        <w:br/>
      </w:r>
      <w:r w:rsidR="00387B9E" w:rsidRPr="00387B9E">
        <w:rPr>
          <w:rFonts w:ascii="Times New Roman" w:hAnsi="Times New Roman"/>
          <w:sz w:val="28"/>
          <w:szCs w:val="28"/>
        </w:rPr>
        <w:t xml:space="preserve">ИС ЕЦК;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осуществляет объединение сведений, содержащихся в информационных системах участников ИС ЕЦК;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организует функционирование службы информационной поддержки заявителей и держателей ЕЦК;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обеспечивает защиту конфиденциальной информации, полученной от заявителей, и организует соблюдение правил информационной безопасности участниками ИС ЕЦК;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обеспечивает методическое сопровождение деятельности сотрудников участников ИС ЕЦК, в том числе в сфере обмена информацией и информационной безопасности;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заключает с партнерами приложений (сервисов) ЕЦК соглашения о присоединение в качестве партнеров приложений (сервисов) ЕЦК; </w:t>
      </w:r>
    </w:p>
    <w:p w:rsidR="00387B9E" w:rsidRPr="00387B9E" w:rsidRDefault="007B1040" w:rsidP="00387B9E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="Arial"/>
          <w:sz w:val="28"/>
          <w:szCs w:val="28"/>
        </w:rPr>
        <w:t>- </w:t>
      </w:r>
      <w:r w:rsidR="00387B9E" w:rsidRPr="00387B9E">
        <w:rPr>
          <w:rFonts w:ascii="Times New Roman" w:eastAsiaTheme="minorEastAsia" w:hAnsi="Times New Roman"/>
          <w:sz w:val="28"/>
          <w:szCs w:val="28"/>
        </w:rPr>
        <w:t>определяет порядок ведения и ведет реестр ЕЦК, содержащий данные держателей ЕЦК;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реализует иные функции, предусмотренные настоящим Положением. </w:t>
      </w:r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387B9E">
        <w:rPr>
          <w:rFonts w:ascii="Times New Roman" w:hAnsi="Times New Roman"/>
          <w:sz w:val="28"/>
          <w:szCs w:val="28"/>
        </w:rPr>
        <w:t xml:space="preserve">Оператор Цифрового сервиса  ЕЦК для осуществления своих функций вправе: </w:t>
      </w:r>
    </w:p>
    <w:p w:rsidR="00387B9E" w:rsidRPr="00387B9E" w:rsidRDefault="007B1040" w:rsidP="007B10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387B9E" w:rsidRPr="00387B9E">
        <w:rPr>
          <w:rFonts w:ascii="Times New Roman" w:hAnsi="Times New Roman"/>
          <w:sz w:val="28"/>
          <w:szCs w:val="28"/>
        </w:rPr>
        <w:t xml:space="preserve">запрашивать и получать от участников ИС ЕЦК информацию, необходимую для осуществления своих функций; 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87B9E" w:rsidRPr="00387B9E">
        <w:rPr>
          <w:rFonts w:ascii="Times New Roman" w:hAnsi="Times New Roman"/>
          <w:sz w:val="28"/>
          <w:szCs w:val="28"/>
        </w:rPr>
        <w:t>разрабатывать методические материалы, технические руководства, регламенты по вопросам, входящим в его компетенцию;</w:t>
      </w:r>
    </w:p>
    <w:p w:rsidR="00387B9E" w:rsidRPr="00387B9E" w:rsidRDefault="007B1040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</w:t>
      </w:r>
      <w:r w:rsidR="00387B9E" w:rsidRPr="00387B9E">
        <w:rPr>
          <w:rFonts w:ascii="Times New Roman" w:hAnsi="Times New Roman"/>
          <w:sz w:val="28"/>
          <w:szCs w:val="28"/>
        </w:rPr>
        <w:t>приобретать необходимые программы для ЭВМ, разрабатывать, осуществлять переработку (модификацию) программ для ЭВМ или баз данных (в том числе с привлечением третьих лиц).</w:t>
      </w:r>
    </w:p>
    <w:p w:rsidR="00387B9E" w:rsidRPr="00387B9E" w:rsidRDefault="00387B9E" w:rsidP="00387B9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B9E" w:rsidRPr="00190FF9" w:rsidRDefault="00387B9E" w:rsidP="00387B9E">
      <w:pPr>
        <w:jc w:val="both"/>
        <w:rPr>
          <w:rFonts w:ascii="Times New Roman" w:hAnsi="Times New Roman"/>
          <w:sz w:val="28"/>
          <w:szCs w:val="28"/>
        </w:rPr>
      </w:pPr>
    </w:p>
    <w:sectPr w:rsidR="00387B9E" w:rsidRPr="00190FF9" w:rsidSect="00154AEA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4" w:rsidRDefault="001C3BD4">
      <w:r>
        <w:separator/>
      </w:r>
    </w:p>
  </w:endnote>
  <w:endnote w:type="continuationSeparator" w:id="0">
    <w:p w:rsidR="001C3BD4" w:rsidRDefault="001C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4" w:rsidRDefault="001C3BD4">
      <w:r>
        <w:separator/>
      </w:r>
    </w:p>
  </w:footnote>
  <w:footnote w:type="continuationSeparator" w:id="0">
    <w:p w:rsidR="001C3BD4" w:rsidRDefault="001C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1421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4E0430"/>
    <w:multiLevelType w:val="hybridMultilevel"/>
    <w:tmpl w:val="0D06DEE4"/>
    <w:lvl w:ilvl="0" w:tplc="74A6A75E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8E6D4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49BD0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02DB6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8FE66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8C949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4573A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D6CF22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36925A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C1E2F"/>
    <w:multiLevelType w:val="hybridMultilevel"/>
    <w:tmpl w:val="45FA0470"/>
    <w:lvl w:ilvl="0" w:tplc="6F0EF178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360D0F"/>
    <w:multiLevelType w:val="hybridMultilevel"/>
    <w:tmpl w:val="12F0EBDE"/>
    <w:lvl w:ilvl="0" w:tplc="5DB6676C">
      <w:start w:val="1"/>
      <w:numFmt w:val="decimal"/>
      <w:lvlText w:val="%1)"/>
      <w:lvlJc w:val="left"/>
      <w:pPr>
        <w:ind w:left="1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C40F2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68C14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96288A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EAD82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C1804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2E7DE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8C1356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4BA84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zrEWG4FZkCrNFTYzFJTmOW0kFc=" w:salt="oQpjetOCZ6FJPlqKMoU9h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4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54AEA"/>
    <w:rsid w:val="00162E72"/>
    <w:rsid w:val="00175BE5"/>
    <w:rsid w:val="001850F4"/>
    <w:rsid w:val="00190FF9"/>
    <w:rsid w:val="001947BE"/>
    <w:rsid w:val="001A560F"/>
    <w:rsid w:val="001B0982"/>
    <w:rsid w:val="001B32BA"/>
    <w:rsid w:val="001C3BD4"/>
    <w:rsid w:val="001D0CF3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87B9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1040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0401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064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6640C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4215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BF064B"/>
    <w:rPr>
      <w:sz w:val="32"/>
    </w:rPr>
  </w:style>
  <w:style w:type="paragraph" w:customStyle="1" w:styleId="ConsPlusNormal">
    <w:name w:val="ConsPlusNormal"/>
    <w:rsid w:val="00BF064B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"/>
    <w:rsid w:val="00BF064B"/>
    <w:rPr>
      <w:sz w:val="32"/>
    </w:rPr>
  </w:style>
  <w:style w:type="paragraph" w:customStyle="1" w:styleId="ConsPlusNormal">
    <w:name w:val="ConsPlusNormal"/>
    <w:rsid w:val="00BF064B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8220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9D1A-172F-4B47-80C8-EB8B9303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57</TotalTime>
  <Pages>13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2008-04-23T08:17:00Z</cp:lastPrinted>
  <dcterms:created xsi:type="dcterms:W3CDTF">2022-10-20T08:11:00Z</dcterms:created>
  <dcterms:modified xsi:type="dcterms:W3CDTF">2022-10-25T14:01:00Z</dcterms:modified>
</cp:coreProperties>
</file>