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E6D46" w:rsidRDefault="00BE6D46" w:rsidP="00BE6D46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BE6D46">
        <w:rPr>
          <w:rFonts w:ascii="Times New Roman" w:hAnsi="Times New Roman"/>
          <w:bCs/>
          <w:sz w:val="28"/>
          <w:szCs w:val="28"/>
        </w:rPr>
        <w:t>от 25 октября 2022 г. № 381</w:t>
      </w:r>
      <w:bookmarkEnd w:id="0"/>
      <w:r w:rsidR="00FC47FF" w:rsidRPr="00BE6D4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403CAE5" wp14:editId="208B6BB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95D6D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0D5EED" w:rsidRPr="002D7B7F" w:rsidTr="003D6F19">
        <w:trPr>
          <w:trHeight w:val="3286"/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FC47FF" w:rsidRDefault="00FC47FF" w:rsidP="002D7B7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FC47FF" w:rsidRDefault="00FC47FF" w:rsidP="002D7B7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>Рязанской области от 14 сентября 2010 г. № 227 «О комиссии</w:t>
            </w:r>
          </w:p>
          <w:p w:rsidR="00FC47FF" w:rsidRDefault="00FC47FF" w:rsidP="002D7B7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>при Правительстве Рязанской области по соблюдению требований</w:t>
            </w:r>
          </w:p>
          <w:p w:rsidR="00FC47FF" w:rsidRDefault="00FC47FF" w:rsidP="002D7B7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>к служебному поведению государственных гражданских служащих</w:t>
            </w:r>
          </w:p>
          <w:p w:rsidR="00FC47FF" w:rsidRDefault="00FC47FF" w:rsidP="002D7B7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>Рязанской области и урегулированию конфликта интересов»</w:t>
            </w:r>
          </w:p>
          <w:p w:rsidR="00FC47FF" w:rsidRDefault="00FC47FF" w:rsidP="002D7B7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7B7F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</w:t>
            </w:r>
            <w:proofErr w:type="gramEnd"/>
          </w:p>
          <w:p w:rsidR="002D7B7F" w:rsidRDefault="00FC47FF" w:rsidP="002D7B7F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 xml:space="preserve">от 29.12.2012 № 414, от 03.02.2014 № 14, от 01.02.2016 </w:t>
            </w:r>
            <w:hyperlink r:id="rId13" w:history="1">
              <w:r w:rsidRPr="002D7B7F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№ 6</w:t>
              </w:r>
            </w:hyperlink>
            <w:r w:rsidRPr="002D7B7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D7B7F" w:rsidRDefault="00FC47FF" w:rsidP="002D7B7F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 xml:space="preserve">от 20.03.2017 </w:t>
            </w:r>
            <w:hyperlink r:id="rId14" w:history="1">
              <w:r w:rsidRPr="002D7B7F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№ 52</w:t>
              </w:r>
            </w:hyperlink>
            <w:r w:rsidRPr="002D7B7F">
              <w:rPr>
                <w:rFonts w:ascii="Times New Roman" w:hAnsi="Times New Roman"/>
                <w:sz w:val="28"/>
                <w:szCs w:val="28"/>
              </w:rPr>
              <w:t>, от 15.11.2017 № 285, от 06.04.2018 № 87,</w:t>
            </w:r>
          </w:p>
          <w:p w:rsidR="002D7B7F" w:rsidRDefault="00FC47FF" w:rsidP="002D7B7F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>от 29.06.2018  № 192, от 28.03.2019 № 82, от 24.05.2019 № 145,</w:t>
            </w:r>
          </w:p>
          <w:p w:rsidR="002D7B7F" w:rsidRDefault="00FC47FF" w:rsidP="002D7B7F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>от 01.07.2019 № 199</w:t>
            </w:r>
            <w:r w:rsidR="00FE2641" w:rsidRPr="002D7B7F">
              <w:rPr>
                <w:rFonts w:ascii="Times New Roman" w:hAnsi="Times New Roman"/>
                <w:sz w:val="28"/>
                <w:szCs w:val="28"/>
              </w:rPr>
              <w:t>, от 21.09.2021 № 247</w:t>
            </w:r>
            <w:r w:rsidR="00F04D38" w:rsidRPr="002D7B7F">
              <w:rPr>
                <w:rFonts w:ascii="Times New Roman" w:hAnsi="Times New Roman"/>
                <w:sz w:val="28"/>
                <w:szCs w:val="28"/>
              </w:rPr>
              <w:t>, от 31.01.2022 № 15,</w:t>
            </w:r>
          </w:p>
          <w:p w:rsidR="000D5EED" w:rsidRPr="002D7B7F" w:rsidRDefault="00F04D38" w:rsidP="002D7B7F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>от 31.05.2022 № 198</w:t>
            </w:r>
            <w:r w:rsidR="00FC47FF" w:rsidRPr="002D7B7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2D7B7F">
        <w:trPr>
          <w:jc w:val="right"/>
        </w:trPr>
        <w:tc>
          <w:tcPr>
            <w:tcW w:w="5000" w:type="pct"/>
            <w:gridSpan w:val="3"/>
          </w:tcPr>
          <w:p w:rsidR="000D5EED" w:rsidRPr="002D7B7F" w:rsidRDefault="000D5EED" w:rsidP="002D7B7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FC47FF" w:rsidRPr="002D7B7F" w:rsidRDefault="00FC47FF" w:rsidP="002D7B7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 xml:space="preserve">Внести в постановление Правительства Рязанской области </w:t>
            </w:r>
            <w:r w:rsidR="00F60025" w:rsidRPr="002D7B7F">
              <w:rPr>
                <w:rFonts w:ascii="Times New Roman" w:hAnsi="Times New Roman"/>
                <w:sz w:val="28"/>
                <w:szCs w:val="28"/>
              </w:rPr>
              <w:br/>
            </w:r>
            <w:r w:rsidRPr="002D7B7F">
              <w:rPr>
                <w:rFonts w:ascii="Times New Roman" w:hAnsi="Times New Roman"/>
                <w:sz w:val="28"/>
                <w:szCs w:val="28"/>
              </w:rPr>
              <w:t>от 14</w:t>
            </w:r>
            <w:r w:rsidR="00F60025" w:rsidRPr="002D7B7F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2D7B7F">
              <w:rPr>
                <w:rFonts w:ascii="Times New Roman" w:hAnsi="Times New Roman"/>
                <w:sz w:val="28"/>
                <w:szCs w:val="28"/>
              </w:rPr>
              <w:t>2010</w:t>
            </w:r>
            <w:r w:rsidR="00F60025" w:rsidRPr="002D7B7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2D7B7F">
              <w:rPr>
                <w:rFonts w:ascii="Times New Roman" w:hAnsi="Times New Roman"/>
                <w:sz w:val="28"/>
                <w:szCs w:val="28"/>
              </w:rPr>
              <w:t xml:space="preserve"> № 227 «О комиссии при Правительстве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интересов» следующие изменения:</w:t>
            </w:r>
          </w:p>
          <w:p w:rsidR="00FC47FF" w:rsidRPr="002D7B7F" w:rsidRDefault="00F04D38" w:rsidP="002D7B7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>1</w:t>
            </w:r>
            <w:r w:rsidR="00FC47FF" w:rsidRPr="002D7B7F">
              <w:rPr>
                <w:rFonts w:ascii="Times New Roman" w:hAnsi="Times New Roman"/>
                <w:sz w:val="28"/>
                <w:szCs w:val="28"/>
              </w:rPr>
              <w:t>) в приложении № 1:</w:t>
            </w:r>
          </w:p>
          <w:p w:rsidR="00D13643" w:rsidRPr="002D7B7F" w:rsidRDefault="00FC47FF" w:rsidP="002D7B7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>включить в состав комиссии при Правительстве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интересов следующих лиц:</w:t>
            </w:r>
          </w:p>
          <w:tbl>
            <w:tblPr>
              <w:tblW w:w="5000" w:type="pct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36"/>
              <w:gridCol w:w="241"/>
              <w:gridCol w:w="6178"/>
            </w:tblGrid>
            <w:tr w:rsidR="00FC47FF" w:rsidRPr="002D7B7F" w:rsidTr="002D7B7F">
              <w:trPr>
                <w:trHeight w:val="647"/>
              </w:trPr>
              <w:tc>
                <w:tcPr>
                  <w:tcW w:w="1569" w:type="pct"/>
                </w:tcPr>
                <w:p w:rsidR="002D7B7F" w:rsidRDefault="00F04D38" w:rsidP="002D7B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>Цуканов</w:t>
                  </w:r>
                  <w:r w:rsidR="008D4FE3" w:rsidRPr="002D7B7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FC47FF" w:rsidRPr="002D7B7F" w:rsidRDefault="008D4FE3" w:rsidP="002D7B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>Роман Николаевич</w:t>
                  </w:r>
                </w:p>
              </w:tc>
              <w:tc>
                <w:tcPr>
                  <w:tcW w:w="129" w:type="pct"/>
                </w:tcPr>
                <w:p w:rsidR="00FC47FF" w:rsidRPr="002D7B7F" w:rsidRDefault="00FC47FF" w:rsidP="002D7B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301" w:type="pct"/>
                </w:tcPr>
                <w:p w:rsidR="00FC47FF" w:rsidRPr="002D7B7F" w:rsidRDefault="008D4FE3" w:rsidP="002D7B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>руководитель аппарата</w:t>
                  </w:r>
                  <w:r w:rsidR="00FC47FF" w:rsidRPr="002D7B7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Правительства Рязанской области, </w:t>
                  </w:r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>заместитель председателя</w:t>
                  </w:r>
                  <w:r w:rsidR="00FC47FF" w:rsidRPr="002D7B7F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комиссии</w:t>
                  </w:r>
                </w:p>
              </w:tc>
            </w:tr>
            <w:tr w:rsidR="00FC47FF" w:rsidRPr="002D7B7F" w:rsidTr="002D7B7F">
              <w:trPr>
                <w:trHeight w:val="646"/>
              </w:trPr>
              <w:tc>
                <w:tcPr>
                  <w:tcW w:w="1569" w:type="pct"/>
                </w:tcPr>
                <w:p w:rsidR="002D7B7F" w:rsidRDefault="008D4FE3" w:rsidP="002D7B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>Стрельцова</w:t>
                  </w:r>
                  <w:proofErr w:type="spellEnd"/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FC47FF" w:rsidRPr="002D7B7F" w:rsidRDefault="008D4FE3" w:rsidP="002D7B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>Яна Владимировна</w:t>
                  </w:r>
                  <w:r w:rsidR="00FC47FF" w:rsidRPr="002D7B7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9" w:type="pct"/>
                </w:tcPr>
                <w:p w:rsidR="00FC47FF" w:rsidRPr="002D7B7F" w:rsidRDefault="00FC47FF" w:rsidP="002D7B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301" w:type="pct"/>
                </w:tcPr>
                <w:p w:rsidR="008D4FE3" w:rsidRPr="002D7B7F" w:rsidRDefault="008D4FE3" w:rsidP="002D7B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>заместитель руководителя аппарата Правительства Рязанской области</w:t>
                  </w:r>
                </w:p>
              </w:tc>
            </w:tr>
            <w:tr w:rsidR="002313CA" w:rsidRPr="002D7B7F" w:rsidTr="002D7B7F">
              <w:tc>
                <w:tcPr>
                  <w:tcW w:w="1569" w:type="pct"/>
                </w:tcPr>
                <w:p w:rsidR="002D7B7F" w:rsidRDefault="002313CA" w:rsidP="002D7B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 xml:space="preserve">Савилов </w:t>
                  </w:r>
                </w:p>
                <w:p w:rsidR="002313CA" w:rsidRPr="002D7B7F" w:rsidRDefault="002313CA" w:rsidP="002D7B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>Евгений Сергеевич</w:t>
                  </w:r>
                </w:p>
              </w:tc>
              <w:tc>
                <w:tcPr>
                  <w:tcW w:w="129" w:type="pct"/>
                </w:tcPr>
                <w:p w:rsidR="002313CA" w:rsidRPr="002D7B7F" w:rsidRDefault="002313CA" w:rsidP="002D7B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301" w:type="pct"/>
                </w:tcPr>
                <w:p w:rsidR="002313CA" w:rsidRPr="002D7B7F" w:rsidRDefault="002313CA" w:rsidP="002D7B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>начальник управления бухгалтерского учета и контроля аппарата Правительства Рязанской области</w:t>
                  </w:r>
                </w:p>
              </w:tc>
            </w:tr>
            <w:tr w:rsidR="002313CA" w:rsidRPr="002D7B7F" w:rsidTr="002D7B7F">
              <w:tc>
                <w:tcPr>
                  <w:tcW w:w="1569" w:type="pct"/>
                </w:tcPr>
                <w:p w:rsidR="002D7B7F" w:rsidRDefault="002313CA" w:rsidP="002D7B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Горынин</w:t>
                  </w:r>
                  <w:proofErr w:type="spellEnd"/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313CA" w:rsidRPr="002D7B7F" w:rsidRDefault="002313CA" w:rsidP="002D7B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>Илья Валериевич</w:t>
                  </w:r>
                </w:p>
              </w:tc>
              <w:tc>
                <w:tcPr>
                  <w:tcW w:w="129" w:type="pct"/>
                </w:tcPr>
                <w:p w:rsidR="002313CA" w:rsidRPr="002D7B7F" w:rsidRDefault="002313CA" w:rsidP="002D7B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301" w:type="pct"/>
                </w:tcPr>
                <w:p w:rsidR="002313CA" w:rsidRPr="002D7B7F" w:rsidRDefault="002313CA" w:rsidP="002D7B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заместитель начальника главного управления </w:t>
                  </w:r>
                  <w:r w:rsidR="002D7B7F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начальник</w:t>
                  </w:r>
                  <w:r w:rsidR="002D7B7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>управления противодействия коррупции главного управления контроля</w:t>
                  </w:r>
                  <w:proofErr w:type="gramEnd"/>
                  <w:r w:rsidRPr="002D7B7F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противодействия коррупции Рязанской области</w:t>
                  </w:r>
                  <w:r w:rsidR="002D7B7F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FC47FF" w:rsidRPr="002D7B7F" w:rsidRDefault="00FC47FF" w:rsidP="002D7B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 xml:space="preserve">исключив </w:t>
            </w:r>
            <w:r w:rsidR="00F04D38" w:rsidRPr="002D7B7F">
              <w:rPr>
                <w:rFonts w:ascii="Times New Roman" w:hAnsi="Times New Roman"/>
                <w:sz w:val="28"/>
                <w:szCs w:val="28"/>
              </w:rPr>
              <w:t>Игнатенко</w:t>
            </w:r>
            <w:r w:rsidR="002D7B7F" w:rsidRPr="002D7B7F">
              <w:rPr>
                <w:rFonts w:ascii="Times New Roman" w:hAnsi="Times New Roman"/>
                <w:sz w:val="28"/>
                <w:szCs w:val="28"/>
              </w:rPr>
              <w:t xml:space="preserve"> В.Е.</w:t>
            </w:r>
            <w:r w:rsidR="00FE2641" w:rsidRPr="002D7B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04D38" w:rsidRPr="002D7B7F">
              <w:rPr>
                <w:rFonts w:ascii="Times New Roman" w:hAnsi="Times New Roman"/>
                <w:sz w:val="28"/>
                <w:szCs w:val="28"/>
              </w:rPr>
              <w:t>Кривозубову</w:t>
            </w:r>
            <w:r w:rsidR="002D7B7F" w:rsidRPr="002D7B7F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  <w:r w:rsidR="00F04D38" w:rsidRPr="002D7B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04D38" w:rsidRPr="002D7B7F">
              <w:rPr>
                <w:rFonts w:ascii="Times New Roman" w:hAnsi="Times New Roman"/>
                <w:sz w:val="28"/>
                <w:szCs w:val="28"/>
              </w:rPr>
              <w:t>Силакову</w:t>
            </w:r>
            <w:proofErr w:type="spellEnd"/>
            <w:r w:rsidR="002D7B7F" w:rsidRPr="002D7B7F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="00F04D38" w:rsidRPr="002D7B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E6FF9" w:rsidRPr="002D7B7F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F04D38" w:rsidRPr="002D7B7F">
              <w:rPr>
                <w:rFonts w:ascii="Times New Roman" w:hAnsi="Times New Roman"/>
                <w:sz w:val="28"/>
                <w:szCs w:val="28"/>
              </w:rPr>
              <w:t>Самохвалова</w:t>
            </w:r>
            <w:proofErr w:type="spellEnd"/>
            <w:r w:rsidR="002D7B7F" w:rsidRPr="002D7B7F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  <w:r w:rsidRPr="002D7B7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6300A" w:rsidRPr="002D7B7F" w:rsidRDefault="0006300A" w:rsidP="002D7B7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>наименование должности Мелтонян Оксаны Юрьевны изложить в следующей редакции</w:t>
            </w:r>
            <w:r w:rsidR="005E6FF9" w:rsidRPr="002D7B7F">
              <w:rPr>
                <w:rFonts w:ascii="Times New Roman" w:hAnsi="Times New Roman"/>
                <w:sz w:val="28"/>
                <w:szCs w:val="28"/>
              </w:rPr>
              <w:t>: «</w:t>
            </w:r>
            <w:r w:rsidRPr="002D7B7F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государственной службы, кадровой политики и наград аппарата Правительства Рязанской области</w:t>
            </w:r>
            <w:r w:rsidR="002D7B7F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 w:rsidR="005E6FF9" w:rsidRPr="002D7B7F">
              <w:rPr>
                <w:rFonts w:ascii="Times New Roman" w:hAnsi="Times New Roman"/>
                <w:sz w:val="28"/>
                <w:szCs w:val="28"/>
              </w:rPr>
              <w:t>»</w:t>
            </w:r>
            <w:r w:rsidRPr="002D7B7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0025" w:rsidRPr="002D7B7F" w:rsidRDefault="00F60025" w:rsidP="002D7B7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>2</w:t>
            </w:r>
            <w:r w:rsidR="002313CA" w:rsidRPr="002D7B7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2D7B7F">
              <w:rPr>
                <w:rFonts w:ascii="Times New Roman" w:hAnsi="Times New Roman"/>
                <w:sz w:val="28"/>
                <w:szCs w:val="28"/>
              </w:rPr>
              <w:t>в пункте 6 приложения № 2:</w:t>
            </w:r>
          </w:p>
          <w:p w:rsidR="00FE2641" w:rsidRPr="002D7B7F" w:rsidRDefault="002313CA" w:rsidP="002D7B7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>в подпункте «а</w:t>
            </w:r>
            <w:r w:rsidR="00F60025" w:rsidRPr="002D7B7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E2641" w:rsidRPr="002D7B7F">
              <w:rPr>
                <w:rFonts w:ascii="Times New Roman" w:hAnsi="Times New Roman"/>
                <w:sz w:val="28"/>
                <w:szCs w:val="28"/>
              </w:rPr>
              <w:t>слова «</w:t>
            </w:r>
            <w:r w:rsidR="0006300A" w:rsidRPr="002D7B7F">
              <w:rPr>
                <w:rFonts w:ascii="Times New Roman" w:hAnsi="Times New Roman"/>
                <w:sz w:val="28"/>
                <w:szCs w:val="28"/>
              </w:rPr>
              <w:t>начальник отдела контроля прохождения госслужбы управления государственной службы, кадровой политики и наград аппарата Правительства Рязанской области (секретарь комиссии)</w:t>
            </w:r>
            <w:r w:rsidR="00FE2641" w:rsidRPr="002D7B7F">
              <w:rPr>
                <w:rFonts w:ascii="Times New Roman" w:hAnsi="Times New Roman"/>
                <w:sz w:val="28"/>
                <w:szCs w:val="28"/>
              </w:rPr>
              <w:t>» заменить словами «</w:t>
            </w:r>
            <w:r w:rsidR="0006300A" w:rsidRPr="002D7B7F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государственной службы, кадровой политики и наград аппарата Правительства Рязанской области (секретарь комиссии)</w:t>
            </w:r>
            <w:r w:rsidR="00FE2641" w:rsidRPr="002D7B7F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54A88" w:rsidRPr="002D7B7F" w:rsidRDefault="00E54A88" w:rsidP="002D7B7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>подпункт</w:t>
            </w:r>
            <w:r w:rsidR="0006300A" w:rsidRPr="002D7B7F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  <w:r w:rsidRPr="002D7B7F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06300A" w:rsidRPr="002D7B7F">
              <w:rPr>
                <w:rFonts w:ascii="Times New Roman" w:hAnsi="Times New Roman"/>
                <w:sz w:val="28"/>
                <w:szCs w:val="28"/>
              </w:rPr>
              <w:t>:</w:t>
            </w:r>
            <w:r w:rsidRPr="002D7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4A88" w:rsidRPr="002D7B7F" w:rsidRDefault="002D7B7F" w:rsidP="002D7B7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«б) </w:t>
            </w:r>
            <w:r w:rsidR="00E54A88" w:rsidRPr="002D7B7F">
              <w:rPr>
                <w:rFonts w:ascii="Times New Roman" w:hAnsi="Times New Roman"/>
                <w:sz w:val="28"/>
                <w:szCs w:val="28"/>
              </w:rPr>
              <w:t>представитель главного управления контроля и противодействия коррупции Рязанской области</w:t>
            </w:r>
            <w:proofErr w:type="gramStart"/>
            <w:r w:rsidR="00E54A88" w:rsidRPr="002D7B7F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="00E54A88" w:rsidRPr="002D7B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47FF" w:rsidRPr="002D7B7F" w:rsidRDefault="00FC47FF" w:rsidP="002D7B7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EED" w:rsidRPr="002D7B7F">
        <w:trPr>
          <w:trHeight w:val="309"/>
          <w:jc w:val="right"/>
        </w:trPr>
        <w:tc>
          <w:tcPr>
            <w:tcW w:w="2087" w:type="pct"/>
          </w:tcPr>
          <w:p w:rsidR="00683693" w:rsidRPr="002D7B7F" w:rsidRDefault="00683693" w:rsidP="002D7B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2D7B7F" w:rsidRDefault="00683693" w:rsidP="002D7B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2D7B7F" w:rsidRDefault="00683693" w:rsidP="002D7B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2D7B7F" w:rsidRDefault="000D5EED" w:rsidP="002D7B7F">
            <w:pPr>
              <w:rPr>
                <w:rFonts w:ascii="Times New Roman" w:hAnsi="Times New Roman"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Pr="002D7B7F" w:rsidRDefault="000D5EED" w:rsidP="002D7B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2D7B7F" w:rsidRDefault="00683693" w:rsidP="002D7B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2D7B7F" w:rsidRDefault="00683693" w:rsidP="002D7B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2D7B7F" w:rsidRDefault="00683693" w:rsidP="002D7B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2D7B7F" w:rsidRDefault="0006300A" w:rsidP="002D7B7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D7B7F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2D7B7F" w:rsidRDefault="00460FEA" w:rsidP="002D7B7F">
      <w:pPr>
        <w:jc w:val="both"/>
        <w:rPr>
          <w:rFonts w:ascii="Times New Roman" w:hAnsi="Times New Roman"/>
          <w:sz w:val="28"/>
          <w:szCs w:val="28"/>
        </w:rPr>
      </w:pPr>
    </w:p>
    <w:sectPr w:rsidR="00460FEA" w:rsidRPr="002D7B7F" w:rsidSect="00295D6D">
      <w:headerReference w:type="default" r:id="rId15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71" w:rsidRDefault="007A5A71">
      <w:r>
        <w:separator/>
      </w:r>
    </w:p>
  </w:endnote>
  <w:endnote w:type="continuationSeparator" w:id="0">
    <w:p w:rsidR="007A5A71" w:rsidRDefault="007A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864293">
          <w:pPr>
            <w:pStyle w:val="a6"/>
          </w:pP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864293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C22273" w:rsidRDefault="00864293" w:rsidP="00C2227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71" w:rsidRDefault="007A5A71">
      <w:r>
        <w:separator/>
      </w:r>
    </w:p>
  </w:footnote>
  <w:footnote w:type="continuationSeparator" w:id="0">
    <w:p w:rsidR="007A5A71" w:rsidRDefault="007A5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E6D4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FF"/>
    <w:rsid w:val="0001360F"/>
    <w:rsid w:val="000331B3"/>
    <w:rsid w:val="00033413"/>
    <w:rsid w:val="00037C0C"/>
    <w:rsid w:val="00055366"/>
    <w:rsid w:val="00056DEB"/>
    <w:rsid w:val="00056F94"/>
    <w:rsid w:val="0006300A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313CA"/>
    <w:rsid w:val="00231F1C"/>
    <w:rsid w:val="00233E0B"/>
    <w:rsid w:val="00242DDB"/>
    <w:rsid w:val="002479A2"/>
    <w:rsid w:val="0026087E"/>
    <w:rsid w:val="00265420"/>
    <w:rsid w:val="00274E14"/>
    <w:rsid w:val="00280A6D"/>
    <w:rsid w:val="00281EFB"/>
    <w:rsid w:val="002953B6"/>
    <w:rsid w:val="00295D6D"/>
    <w:rsid w:val="002B7A59"/>
    <w:rsid w:val="002C6B4B"/>
    <w:rsid w:val="002D7B7F"/>
    <w:rsid w:val="002E2737"/>
    <w:rsid w:val="002F1E81"/>
    <w:rsid w:val="00310D92"/>
    <w:rsid w:val="003160CB"/>
    <w:rsid w:val="003222A3"/>
    <w:rsid w:val="00337B25"/>
    <w:rsid w:val="00360A40"/>
    <w:rsid w:val="00380BC5"/>
    <w:rsid w:val="0038445B"/>
    <w:rsid w:val="003870C2"/>
    <w:rsid w:val="003D3B8A"/>
    <w:rsid w:val="003D54F8"/>
    <w:rsid w:val="003D6F19"/>
    <w:rsid w:val="003F4F5E"/>
    <w:rsid w:val="00400906"/>
    <w:rsid w:val="00410690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01015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674E0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E6FF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3795C"/>
    <w:rsid w:val="00746CC2"/>
    <w:rsid w:val="00760323"/>
    <w:rsid w:val="00765600"/>
    <w:rsid w:val="00791C9F"/>
    <w:rsid w:val="00792AAB"/>
    <w:rsid w:val="00793B47"/>
    <w:rsid w:val="007A1D0C"/>
    <w:rsid w:val="007A2A7B"/>
    <w:rsid w:val="007A5A71"/>
    <w:rsid w:val="007D4925"/>
    <w:rsid w:val="007F0C8A"/>
    <w:rsid w:val="007F11AB"/>
    <w:rsid w:val="008143CB"/>
    <w:rsid w:val="00823CA1"/>
    <w:rsid w:val="008513B9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D4499"/>
    <w:rsid w:val="008D4FE3"/>
    <w:rsid w:val="008E6112"/>
    <w:rsid w:val="008E6C41"/>
    <w:rsid w:val="008F0816"/>
    <w:rsid w:val="008F6BB7"/>
    <w:rsid w:val="00900F42"/>
    <w:rsid w:val="00932E3C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5471D"/>
    <w:rsid w:val="00A96F84"/>
    <w:rsid w:val="00AC3953"/>
    <w:rsid w:val="00AC7150"/>
    <w:rsid w:val="00AF2F63"/>
    <w:rsid w:val="00AF5F7C"/>
    <w:rsid w:val="00B02207"/>
    <w:rsid w:val="00B03403"/>
    <w:rsid w:val="00B05DEE"/>
    <w:rsid w:val="00B10324"/>
    <w:rsid w:val="00B376B1"/>
    <w:rsid w:val="00B413CE"/>
    <w:rsid w:val="00B5528C"/>
    <w:rsid w:val="00B620D9"/>
    <w:rsid w:val="00B633DB"/>
    <w:rsid w:val="00B639ED"/>
    <w:rsid w:val="00B645FE"/>
    <w:rsid w:val="00B66A8C"/>
    <w:rsid w:val="00B8061C"/>
    <w:rsid w:val="00B83BA2"/>
    <w:rsid w:val="00B853AA"/>
    <w:rsid w:val="00B875BF"/>
    <w:rsid w:val="00B91F62"/>
    <w:rsid w:val="00BB2C98"/>
    <w:rsid w:val="00BD0B82"/>
    <w:rsid w:val="00BE6D46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7801"/>
    <w:rsid w:val="00E46EAA"/>
    <w:rsid w:val="00E5038C"/>
    <w:rsid w:val="00E50B69"/>
    <w:rsid w:val="00E5298B"/>
    <w:rsid w:val="00E54A88"/>
    <w:rsid w:val="00E56EFB"/>
    <w:rsid w:val="00E6458F"/>
    <w:rsid w:val="00E7242D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4D38"/>
    <w:rsid w:val="00F06EFB"/>
    <w:rsid w:val="00F1529E"/>
    <w:rsid w:val="00F16F07"/>
    <w:rsid w:val="00F45B7C"/>
    <w:rsid w:val="00F45FCE"/>
    <w:rsid w:val="00F60025"/>
    <w:rsid w:val="00F9334F"/>
    <w:rsid w:val="00F97D7F"/>
    <w:rsid w:val="00FA122C"/>
    <w:rsid w:val="00FA3B95"/>
    <w:rsid w:val="00FC1278"/>
    <w:rsid w:val="00FC47FF"/>
    <w:rsid w:val="00FE2641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FC47FF"/>
    <w:rPr>
      <w:color w:val="0000FF" w:themeColor="hyperlink"/>
      <w:u w:val="single"/>
    </w:rPr>
  </w:style>
  <w:style w:type="paragraph" w:customStyle="1" w:styleId="ad">
    <w:name w:val="Знак"/>
    <w:basedOn w:val="a"/>
    <w:autoRedefine/>
    <w:rsid w:val="00AF2F63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FC47FF"/>
    <w:rPr>
      <w:color w:val="0000FF" w:themeColor="hyperlink"/>
      <w:u w:val="single"/>
    </w:rPr>
  </w:style>
  <w:style w:type="paragraph" w:customStyle="1" w:styleId="ad">
    <w:name w:val="Знак"/>
    <w:basedOn w:val="a"/>
    <w:autoRedefine/>
    <w:rsid w:val="00AF2F63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900C6394900DBF8BB7EBFCE7381D46B740AFFCEB2EBB00E5BC3D6C886898A15C6034F3B8B377E04DB4FE0273CrF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C900C6394900DBF8BB7EBFCE7381D46B740AFFCEB2E9B40A5AC6D6C886898A15C6034F3B8B377E04DB4FE0273CrF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941F-7F22-4106-85D3-AEFEAAA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Мелтонян О.Ю.</dc:creator>
  <cp:lastModifiedBy>Лёксина М.А.</cp:lastModifiedBy>
  <cp:revision>12</cp:revision>
  <cp:lastPrinted>2022-10-20T12:25:00Z</cp:lastPrinted>
  <dcterms:created xsi:type="dcterms:W3CDTF">2021-09-08T06:39:00Z</dcterms:created>
  <dcterms:modified xsi:type="dcterms:W3CDTF">2022-10-25T14:03:00Z</dcterms:modified>
</cp:coreProperties>
</file>