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CAE9" w14:textId="6CEAFB97" w:rsidR="00EB26DC" w:rsidRPr="00EB26DC" w:rsidRDefault="00EB26DC" w:rsidP="00EB26DC">
      <w:pPr>
        <w:spacing w:line="288" w:lineRule="auto"/>
        <w:jc w:val="right"/>
        <w:rPr>
          <w:b/>
          <w:sz w:val="28"/>
          <w:szCs w:val="28"/>
        </w:rPr>
      </w:pPr>
    </w:p>
    <w:p w14:paraId="05500405" w14:textId="7110B014" w:rsidR="00EB26DC" w:rsidRPr="008B0608" w:rsidRDefault="0055691E" w:rsidP="00F97F25">
      <w:pPr>
        <w:spacing w:line="288" w:lineRule="auto"/>
        <w:jc w:val="center"/>
      </w:pPr>
      <w:r w:rsidRPr="008B0608">
        <w:rPr>
          <w:noProof/>
        </w:rPr>
        <w:drawing>
          <wp:inline distT="0" distB="0" distL="0" distR="0" wp14:anchorId="490AD1B4" wp14:editId="5299CB14">
            <wp:extent cx="934720" cy="989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6F035" w14:textId="77777777" w:rsidR="00F97F25" w:rsidRPr="008B0608" w:rsidRDefault="001B1D8A" w:rsidP="00F97F25">
      <w:pPr>
        <w:pStyle w:val="a4"/>
        <w:spacing w:line="240" w:lineRule="auto"/>
        <w:rPr>
          <w:spacing w:val="-28"/>
          <w:szCs w:val="36"/>
        </w:rPr>
      </w:pPr>
      <w:r w:rsidRPr="008B0608">
        <w:rPr>
          <w:spacing w:val="-28"/>
          <w:szCs w:val="36"/>
        </w:rPr>
        <w:t xml:space="preserve">МИНИСТЕРСТВО </w:t>
      </w:r>
      <w:r w:rsidR="00F97F25" w:rsidRPr="008B0608">
        <w:rPr>
          <w:spacing w:val="-28"/>
          <w:szCs w:val="36"/>
        </w:rPr>
        <w:t>ЭКОНОМИЧЕСКОГО РАЗВИТИЯ</w:t>
      </w:r>
    </w:p>
    <w:p w14:paraId="2A2A0A88" w14:textId="77777777" w:rsidR="00F97F25" w:rsidRPr="008B0608" w:rsidRDefault="00F97F25" w:rsidP="00F97F25">
      <w:pPr>
        <w:pStyle w:val="a4"/>
        <w:spacing w:line="240" w:lineRule="auto"/>
        <w:rPr>
          <w:spacing w:val="-28"/>
          <w:sz w:val="28"/>
          <w:szCs w:val="28"/>
        </w:rPr>
      </w:pPr>
      <w:r w:rsidRPr="008B0608">
        <w:rPr>
          <w:spacing w:val="-28"/>
          <w:szCs w:val="36"/>
        </w:rPr>
        <w:t>РЯЗАНСКОЙ ОБЛАСТИ</w:t>
      </w:r>
    </w:p>
    <w:p w14:paraId="29E2BEC0" w14:textId="77777777" w:rsidR="00F97F25" w:rsidRPr="008B0608" w:rsidRDefault="00F97F25" w:rsidP="00F97F25">
      <w:pPr>
        <w:spacing w:line="192" w:lineRule="auto"/>
        <w:jc w:val="center"/>
        <w:rPr>
          <w:sz w:val="28"/>
          <w:szCs w:val="28"/>
        </w:rPr>
      </w:pPr>
    </w:p>
    <w:p w14:paraId="7ABCA031" w14:textId="77777777" w:rsidR="00BF669B" w:rsidRPr="008B0608" w:rsidRDefault="00BF669B" w:rsidP="00BF669B">
      <w:pPr>
        <w:ind w:right="-45"/>
        <w:jc w:val="center"/>
        <w:rPr>
          <w:b/>
          <w:bCs/>
          <w:sz w:val="32"/>
          <w:szCs w:val="32"/>
        </w:rPr>
      </w:pPr>
      <w:r w:rsidRPr="008B0608">
        <w:rPr>
          <w:b/>
          <w:bCs/>
          <w:sz w:val="32"/>
          <w:szCs w:val="32"/>
        </w:rPr>
        <w:t>П О С Т А Н О В Л Е Н И Е</w:t>
      </w:r>
    </w:p>
    <w:p w14:paraId="315A6CD7" w14:textId="0D6C69A1" w:rsidR="006173C1" w:rsidRDefault="005269B7" w:rsidP="006173C1">
      <w:pPr>
        <w:spacing w:before="480" w:after="480"/>
        <w:ind w:right="-45"/>
        <w:jc w:val="center"/>
        <w:rPr>
          <w:sz w:val="28"/>
        </w:rPr>
      </w:pPr>
      <w:bookmarkStart w:id="0" w:name="sign_date"/>
      <w:r>
        <w:rPr>
          <w:sz w:val="28"/>
        </w:rPr>
        <w:t>о</w:t>
      </w:r>
      <w:r w:rsidR="006173C1" w:rsidRPr="00AE265D">
        <w:rPr>
          <w:sz w:val="28"/>
        </w:rPr>
        <w:t>т</w:t>
      </w:r>
      <w:r>
        <w:rPr>
          <w:sz w:val="28"/>
        </w:rPr>
        <w:t xml:space="preserve"> 24 октября 2022 </w:t>
      </w:r>
      <w:r w:rsidR="006173C1" w:rsidRPr="00AE265D">
        <w:rPr>
          <w:sz w:val="28"/>
        </w:rPr>
        <w:t xml:space="preserve">года № </w:t>
      </w:r>
      <w:bookmarkEnd w:id="0"/>
      <w:r>
        <w:rPr>
          <w:sz w:val="28"/>
        </w:rPr>
        <w:t>22</w:t>
      </w:r>
    </w:p>
    <w:p w14:paraId="56796E58" w14:textId="77777777" w:rsidR="00A53CB0" w:rsidRDefault="00CD6533" w:rsidP="00596826">
      <w:pPr>
        <w:widowControl/>
        <w:jc w:val="center"/>
        <w:rPr>
          <w:sz w:val="28"/>
          <w:szCs w:val="28"/>
        </w:rPr>
      </w:pPr>
      <w:r w:rsidRPr="00CD6533">
        <w:rPr>
          <w:sz w:val="28"/>
          <w:szCs w:val="28"/>
        </w:rPr>
        <w:t xml:space="preserve">Об </w:t>
      </w:r>
      <w:r w:rsidR="00BD3CE9">
        <w:rPr>
          <w:sz w:val="28"/>
          <w:szCs w:val="28"/>
        </w:rPr>
        <w:t>утверждении Порядка оценки</w:t>
      </w:r>
      <w:r w:rsidRPr="00CD6533">
        <w:rPr>
          <w:sz w:val="28"/>
          <w:szCs w:val="28"/>
        </w:rPr>
        <w:t xml:space="preserve"> инвестиционного проекта, </w:t>
      </w:r>
    </w:p>
    <w:p w14:paraId="721C507C" w14:textId="77777777" w:rsidR="00A53CB0" w:rsidRDefault="00CD6533" w:rsidP="00596826">
      <w:pPr>
        <w:widowControl/>
        <w:jc w:val="center"/>
        <w:rPr>
          <w:sz w:val="28"/>
          <w:szCs w:val="28"/>
        </w:rPr>
      </w:pPr>
      <w:r w:rsidRPr="00CD6533">
        <w:rPr>
          <w:sz w:val="28"/>
          <w:szCs w:val="28"/>
        </w:rPr>
        <w:t xml:space="preserve">в отношении которого планируется заключение соглашения </w:t>
      </w:r>
    </w:p>
    <w:p w14:paraId="41068EE7" w14:textId="0B8B17CA" w:rsidR="005E1A1C" w:rsidRDefault="00CD6533" w:rsidP="00596826">
      <w:pPr>
        <w:widowControl/>
        <w:jc w:val="center"/>
        <w:rPr>
          <w:rFonts w:eastAsiaTheme="minorHAnsi"/>
          <w:sz w:val="28"/>
          <w:szCs w:val="28"/>
          <w:lang w:eastAsia="en-US"/>
        </w:rPr>
      </w:pPr>
      <w:r w:rsidRPr="00CD6533">
        <w:rPr>
          <w:sz w:val="28"/>
          <w:szCs w:val="28"/>
        </w:rPr>
        <w:t>о защите и поощрении капиталовложений, на предмет эффективного использования средств бюджета Рязанской области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38"/>
      </w:tblGrid>
      <w:tr w:rsidR="00AD225C" w14:paraId="710A3C18" w14:textId="77777777" w:rsidTr="00A75D7D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tbl>
            <w:tblPr>
              <w:tblW w:w="5000" w:type="pct"/>
              <w:jc w:val="right"/>
              <w:tblLook w:val="01E0" w:firstRow="1" w:lastRow="1" w:firstColumn="1" w:lastColumn="1" w:noHBand="0" w:noVBand="0"/>
            </w:tblPr>
            <w:tblGrid>
              <w:gridCol w:w="9422"/>
            </w:tblGrid>
            <w:tr w:rsidR="00AD225C" w14:paraId="4A6B5653" w14:textId="77777777" w:rsidTr="00A75D7D">
              <w:trPr>
                <w:trHeight w:val="66"/>
                <w:jc w:val="right"/>
              </w:trPr>
              <w:tc>
                <w:tcPr>
                  <w:tcW w:w="5000" w:type="pct"/>
                  <w:tcMar>
                    <w:top w:w="0" w:type="dxa"/>
                    <w:left w:w="108" w:type="dxa"/>
                    <w:bottom w:w="680" w:type="dxa"/>
                    <w:right w:w="108" w:type="dxa"/>
                  </w:tcMar>
                  <w:hideMark/>
                </w:tcPr>
                <w:p w14:paraId="33832D3D" w14:textId="62625218" w:rsidR="00AD225C" w:rsidRDefault="00AD225C" w:rsidP="00DD2F0C">
                  <w:pPr>
                    <w:suppressAutoHyphens/>
                  </w:pPr>
                </w:p>
              </w:tc>
            </w:tr>
          </w:tbl>
          <w:p w14:paraId="4F13DF4A" w14:textId="2739BC40" w:rsidR="00CD6533" w:rsidRDefault="00CD6533" w:rsidP="00CD6533">
            <w:pPr>
              <w:ind w:firstLine="709"/>
              <w:jc w:val="both"/>
              <w:rPr>
                <w:sz w:val="28"/>
                <w:szCs w:val="28"/>
              </w:rPr>
            </w:pPr>
            <w:r w:rsidRPr="00CD6533">
              <w:rPr>
                <w:sz w:val="28"/>
                <w:szCs w:val="28"/>
              </w:rPr>
              <w:t xml:space="preserve">В соответствии с Федеральным законом от 1 апреля 2020 г. № 69-ФЗ </w:t>
            </w:r>
            <w:r>
              <w:rPr>
                <w:sz w:val="28"/>
                <w:szCs w:val="28"/>
              </w:rPr>
              <w:br/>
            </w:r>
            <w:r w:rsidRPr="00CD6533">
              <w:rPr>
                <w:sz w:val="28"/>
                <w:szCs w:val="28"/>
              </w:rPr>
              <w:t>«О защите и поощрении капиталовложений в Российской Федерации»</w:t>
            </w:r>
            <w:r>
              <w:rPr>
                <w:sz w:val="28"/>
                <w:szCs w:val="28"/>
              </w:rPr>
              <w:t>, пунктом 5 постановления Правительства Российской Федерации</w:t>
            </w:r>
            <w:r w:rsidRPr="00CD6533">
              <w:rPr>
                <w:sz w:val="28"/>
                <w:szCs w:val="28"/>
              </w:rPr>
              <w:t xml:space="preserve"> </w:t>
            </w:r>
            <w:r w:rsidR="005A1D39">
              <w:rPr>
                <w:sz w:val="28"/>
                <w:szCs w:val="28"/>
              </w:rPr>
              <w:br/>
            </w:r>
            <w:r w:rsidRPr="00CD6533">
              <w:rPr>
                <w:sz w:val="28"/>
                <w:szCs w:val="28"/>
              </w:rPr>
              <w:t>от 13 сентября 2022 г. № 1602 «О соглашениях о защите</w:t>
            </w:r>
            <w:r>
              <w:rPr>
                <w:sz w:val="28"/>
                <w:szCs w:val="28"/>
              </w:rPr>
              <w:t xml:space="preserve"> и поощрении капиталовложений»</w:t>
            </w:r>
            <w:r w:rsidR="005A1D39">
              <w:rPr>
                <w:sz w:val="28"/>
                <w:szCs w:val="28"/>
              </w:rPr>
              <w:t>, распоряжением от 20 октября 2022 г. № 554-р</w:t>
            </w:r>
            <w:r>
              <w:rPr>
                <w:sz w:val="28"/>
                <w:szCs w:val="28"/>
              </w:rPr>
              <w:t xml:space="preserve"> м</w:t>
            </w:r>
            <w:r w:rsidRPr="007D175A">
              <w:rPr>
                <w:sz w:val="28"/>
                <w:szCs w:val="28"/>
              </w:rPr>
              <w:t>инистерство экономического развития Рязанской области ПОСТАНОВЛЯЕТ</w:t>
            </w:r>
            <w:r>
              <w:rPr>
                <w:sz w:val="28"/>
                <w:szCs w:val="28"/>
              </w:rPr>
              <w:t>:</w:t>
            </w:r>
          </w:p>
          <w:p w14:paraId="1051B1EC" w14:textId="4348966A" w:rsidR="00CD6533" w:rsidRPr="00CD6533" w:rsidRDefault="00CD6533" w:rsidP="00CD6533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CD6533">
              <w:rPr>
                <w:sz w:val="28"/>
                <w:szCs w:val="28"/>
              </w:rPr>
              <w:t>1. Утвердить Порядок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</w:t>
            </w:r>
            <w:r w:rsidR="00662513">
              <w:rPr>
                <w:sz w:val="28"/>
                <w:szCs w:val="28"/>
              </w:rPr>
              <w:t xml:space="preserve">дств бюджета Рязанской области </w:t>
            </w:r>
            <w:r w:rsidR="00B16FA7">
              <w:rPr>
                <w:sz w:val="28"/>
                <w:szCs w:val="28"/>
              </w:rPr>
              <w:t>согласно приложе</w:t>
            </w:r>
            <w:r w:rsidR="00A53CB0">
              <w:rPr>
                <w:sz w:val="28"/>
                <w:szCs w:val="28"/>
              </w:rPr>
              <w:t>н</w:t>
            </w:r>
            <w:r w:rsidRPr="00CD6533">
              <w:rPr>
                <w:sz w:val="28"/>
                <w:szCs w:val="28"/>
              </w:rPr>
              <w:t>ию</w:t>
            </w:r>
            <w:r w:rsidR="007D0EBA">
              <w:rPr>
                <w:sz w:val="28"/>
                <w:szCs w:val="28"/>
              </w:rPr>
              <w:t xml:space="preserve"> к настоящему постановлению</w:t>
            </w:r>
            <w:r w:rsidRPr="00CD6533">
              <w:rPr>
                <w:sz w:val="28"/>
                <w:szCs w:val="28"/>
              </w:rPr>
              <w:t>.</w:t>
            </w:r>
          </w:p>
          <w:p w14:paraId="0643C5DC" w14:textId="4AF87F8B" w:rsidR="00AD225C" w:rsidRDefault="00005D65" w:rsidP="00CD6533">
            <w:pPr>
              <w:ind w:firstLine="709"/>
              <w:jc w:val="both"/>
            </w:pPr>
            <w:r>
              <w:rPr>
                <w:sz w:val="28"/>
                <w:szCs w:val="28"/>
              </w:rPr>
              <w:t>2</w:t>
            </w:r>
            <w:r w:rsidR="00CD6533">
              <w:rPr>
                <w:sz w:val="28"/>
                <w:szCs w:val="28"/>
              </w:rPr>
              <w:t xml:space="preserve">. </w:t>
            </w:r>
            <w:r w:rsidR="00E24379" w:rsidRPr="007D175A">
              <w:rPr>
                <w:sz w:val="28"/>
                <w:szCs w:val="28"/>
              </w:rPr>
              <w:t>Контроль за исполнением настоящего постановления оставляю за собой.</w:t>
            </w:r>
          </w:p>
        </w:tc>
      </w:tr>
    </w:tbl>
    <w:p w14:paraId="543DDAC1" w14:textId="63FE09EF" w:rsidR="00C91132" w:rsidRDefault="00AD225C" w:rsidP="00C91132">
      <w:pPr>
        <w:pStyle w:val="140"/>
        <w:widowControl/>
        <w:spacing w:before="0" w:line="240" w:lineRule="auto"/>
        <w:ind w:left="0" w:right="0" w:firstLine="0"/>
        <w:rPr>
          <w:color w:val="auto"/>
          <w:spacing w:val="-4"/>
        </w:rPr>
      </w:pPr>
      <w:r w:rsidRPr="00607D58">
        <w:rPr>
          <w:color w:val="auto"/>
          <w:spacing w:val="-4"/>
        </w:rPr>
        <w:t>Министр экономического</w:t>
      </w:r>
      <w:r w:rsidR="00C91132">
        <w:rPr>
          <w:color w:val="auto"/>
          <w:spacing w:val="-4"/>
        </w:rPr>
        <w:t xml:space="preserve"> </w:t>
      </w:r>
      <w:r w:rsidRPr="00607D58">
        <w:rPr>
          <w:color w:val="auto"/>
          <w:spacing w:val="-4"/>
        </w:rPr>
        <w:t xml:space="preserve">развития </w:t>
      </w:r>
    </w:p>
    <w:p w14:paraId="7A759F8B" w14:textId="7B03671F" w:rsidR="00AD225C" w:rsidRDefault="00AD225C" w:rsidP="00C91132">
      <w:pPr>
        <w:pStyle w:val="140"/>
        <w:widowControl/>
        <w:spacing w:before="0" w:line="240" w:lineRule="auto"/>
        <w:ind w:left="0" w:right="0" w:firstLine="0"/>
        <w:rPr>
          <w:color w:val="auto"/>
          <w:spacing w:val="-4"/>
        </w:rPr>
      </w:pPr>
      <w:r>
        <w:rPr>
          <w:color w:val="auto"/>
          <w:spacing w:val="-4"/>
        </w:rPr>
        <w:t>Рязанской области</w:t>
      </w:r>
      <w:r>
        <w:rPr>
          <w:color w:val="auto"/>
          <w:spacing w:val="-4"/>
        </w:rPr>
        <w:tab/>
      </w:r>
      <w:r w:rsidR="00C91132">
        <w:rPr>
          <w:color w:val="auto"/>
          <w:spacing w:val="-4"/>
        </w:rPr>
        <w:t xml:space="preserve">                                                                      </w:t>
      </w:r>
      <w:r>
        <w:rPr>
          <w:color w:val="auto"/>
          <w:spacing w:val="-4"/>
        </w:rPr>
        <w:t>А.В. Ворфоломеев</w:t>
      </w:r>
    </w:p>
    <w:p w14:paraId="6EDF701B" w14:textId="77777777" w:rsidR="00D60DF7" w:rsidRPr="00330B08" w:rsidRDefault="00D60DF7" w:rsidP="00AD225C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14:paraId="01F76DA0" w14:textId="09B8CDED" w:rsidR="00AD225C" w:rsidRDefault="00AD225C" w:rsidP="00AD225C">
      <w:pPr>
        <w:jc w:val="center"/>
        <w:rPr>
          <w:sz w:val="28"/>
          <w:szCs w:val="28"/>
        </w:rPr>
      </w:pPr>
    </w:p>
    <w:p w14:paraId="11C0A81C" w14:textId="26FDF7B1" w:rsidR="00662513" w:rsidRDefault="00662513" w:rsidP="00AD225C">
      <w:pPr>
        <w:jc w:val="center"/>
        <w:rPr>
          <w:sz w:val="28"/>
          <w:szCs w:val="28"/>
        </w:rPr>
      </w:pPr>
    </w:p>
    <w:p w14:paraId="7813F9A5" w14:textId="315D1F8F" w:rsidR="00662513" w:rsidRDefault="00662513" w:rsidP="00AD225C">
      <w:pPr>
        <w:jc w:val="center"/>
        <w:rPr>
          <w:sz w:val="28"/>
          <w:szCs w:val="28"/>
        </w:rPr>
      </w:pPr>
    </w:p>
    <w:p w14:paraId="5C908B16" w14:textId="3034B88A" w:rsidR="00662513" w:rsidRDefault="00662513" w:rsidP="00AD225C">
      <w:pPr>
        <w:jc w:val="center"/>
        <w:rPr>
          <w:sz w:val="28"/>
          <w:szCs w:val="28"/>
        </w:rPr>
      </w:pPr>
    </w:p>
    <w:p w14:paraId="71984F09" w14:textId="7B1D025A" w:rsidR="00662513" w:rsidRDefault="00662513" w:rsidP="00AD225C">
      <w:pPr>
        <w:jc w:val="center"/>
        <w:rPr>
          <w:sz w:val="28"/>
          <w:szCs w:val="28"/>
        </w:rPr>
      </w:pPr>
    </w:p>
    <w:p w14:paraId="22F04117" w14:textId="75FDD5B6" w:rsidR="00662513" w:rsidRDefault="00662513" w:rsidP="00AD225C">
      <w:pPr>
        <w:jc w:val="center"/>
        <w:rPr>
          <w:sz w:val="28"/>
          <w:szCs w:val="28"/>
        </w:rPr>
      </w:pPr>
    </w:p>
    <w:p w14:paraId="4B0F5293" w14:textId="77777777" w:rsidR="00662513" w:rsidRDefault="00662513" w:rsidP="00662513">
      <w:pPr>
        <w:jc w:val="right"/>
        <w:outlineLvl w:val="0"/>
        <w:rPr>
          <w:sz w:val="28"/>
          <w:szCs w:val="28"/>
        </w:rPr>
      </w:pPr>
    </w:p>
    <w:p w14:paraId="089012DC" w14:textId="77777777" w:rsidR="00005D65" w:rsidRDefault="00005D65" w:rsidP="00662513">
      <w:pPr>
        <w:jc w:val="right"/>
        <w:outlineLvl w:val="0"/>
        <w:rPr>
          <w:sz w:val="28"/>
          <w:szCs w:val="28"/>
        </w:rPr>
      </w:pPr>
    </w:p>
    <w:p w14:paraId="2DFE9C21" w14:textId="77777777" w:rsidR="009F6FFD" w:rsidRDefault="009F6FFD" w:rsidP="00DC008C">
      <w:pPr>
        <w:spacing w:line="240" w:lineRule="atLeast"/>
        <w:ind w:left="5245"/>
        <w:rPr>
          <w:color w:val="000000" w:themeColor="text1"/>
          <w:sz w:val="28"/>
          <w:szCs w:val="28"/>
        </w:rPr>
      </w:pPr>
    </w:p>
    <w:p w14:paraId="021D8170" w14:textId="0BED69C0" w:rsidR="00DC008C" w:rsidRPr="00DC008C" w:rsidRDefault="00DC008C" w:rsidP="00DC008C">
      <w:pPr>
        <w:spacing w:line="240" w:lineRule="atLeast"/>
        <w:ind w:left="5245"/>
        <w:rPr>
          <w:color w:val="000000" w:themeColor="text1"/>
          <w:sz w:val="28"/>
          <w:szCs w:val="28"/>
        </w:rPr>
      </w:pPr>
      <w:r w:rsidRPr="00DC008C">
        <w:rPr>
          <w:color w:val="000000" w:themeColor="text1"/>
          <w:sz w:val="28"/>
          <w:szCs w:val="28"/>
        </w:rPr>
        <w:t xml:space="preserve">Приложение </w:t>
      </w:r>
    </w:p>
    <w:p w14:paraId="40FB5022" w14:textId="77777777" w:rsidR="00DC008C" w:rsidRPr="00DC008C" w:rsidRDefault="00DC008C" w:rsidP="00DC008C">
      <w:pPr>
        <w:spacing w:line="240" w:lineRule="atLeast"/>
        <w:ind w:left="5245"/>
        <w:rPr>
          <w:color w:val="000000" w:themeColor="text1"/>
          <w:sz w:val="28"/>
          <w:szCs w:val="28"/>
        </w:rPr>
      </w:pPr>
      <w:r w:rsidRPr="00DC008C">
        <w:rPr>
          <w:color w:val="000000" w:themeColor="text1"/>
          <w:sz w:val="28"/>
          <w:szCs w:val="28"/>
        </w:rPr>
        <w:t>к постановлению</w:t>
      </w:r>
    </w:p>
    <w:p w14:paraId="043E1185" w14:textId="77777777" w:rsidR="00DC008C" w:rsidRPr="00DC008C" w:rsidRDefault="00DC008C" w:rsidP="00DC008C">
      <w:pPr>
        <w:spacing w:line="240" w:lineRule="atLeast"/>
        <w:ind w:left="5245"/>
        <w:rPr>
          <w:color w:val="000000" w:themeColor="text1"/>
          <w:sz w:val="28"/>
          <w:szCs w:val="28"/>
        </w:rPr>
      </w:pPr>
      <w:r w:rsidRPr="00DC008C">
        <w:rPr>
          <w:color w:val="000000" w:themeColor="text1"/>
          <w:sz w:val="28"/>
          <w:szCs w:val="28"/>
        </w:rPr>
        <w:t>министерства экономического</w:t>
      </w:r>
    </w:p>
    <w:p w14:paraId="5C32CFFD" w14:textId="77777777" w:rsidR="00DC008C" w:rsidRPr="00DC008C" w:rsidRDefault="00DC008C" w:rsidP="00DC008C">
      <w:pPr>
        <w:spacing w:line="240" w:lineRule="atLeast"/>
        <w:ind w:left="5245"/>
        <w:rPr>
          <w:color w:val="000000" w:themeColor="text1"/>
          <w:sz w:val="28"/>
          <w:szCs w:val="28"/>
        </w:rPr>
      </w:pPr>
      <w:r w:rsidRPr="00DC008C">
        <w:rPr>
          <w:color w:val="000000" w:themeColor="text1"/>
          <w:sz w:val="28"/>
          <w:szCs w:val="28"/>
        </w:rPr>
        <w:t>развития Рязанской области</w:t>
      </w:r>
    </w:p>
    <w:p w14:paraId="2462115A" w14:textId="4C4AD8AA" w:rsidR="00DC008C" w:rsidRPr="00DC008C" w:rsidRDefault="00DC008C" w:rsidP="00DC008C">
      <w:pPr>
        <w:spacing w:line="240" w:lineRule="atLeast"/>
        <w:ind w:left="5245"/>
        <w:rPr>
          <w:color w:val="000000" w:themeColor="text1"/>
          <w:sz w:val="28"/>
          <w:szCs w:val="28"/>
        </w:rPr>
      </w:pPr>
      <w:r w:rsidRPr="00DC008C">
        <w:rPr>
          <w:color w:val="000000" w:themeColor="text1"/>
          <w:sz w:val="28"/>
          <w:szCs w:val="28"/>
        </w:rPr>
        <w:t>от 24 октября 2022 года № 2</w:t>
      </w:r>
      <w:r w:rsidRPr="00DC008C">
        <w:rPr>
          <w:color w:val="000000" w:themeColor="text1"/>
          <w:sz w:val="28"/>
          <w:szCs w:val="28"/>
        </w:rPr>
        <w:t>2</w:t>
      </w:r>
    </w:p>
    <w:p w14:paraId="03D449BD" w14:textId="77777777" w:rsidR="00DC008C" w:rsidRDefault="00DC008C" w:rsidP="00662513">
      <w:pPr>
        <w:jc w:val="right"/>
        <w:outlineLvl w:val="0"/>
        <w:rPr>
          <w:sz w:val="28"/>
          <w:szCs w:val="28"/>
        </w:rPr>
      </w:pPr>
    </w:p>
    <w:p w14:paraId="064CF659" w14:textId="77777777" w:rsidR="00662513" w:rsidRDefault="00662513" w:rsidP="00662513">
      <w:pPr>
        <w:ind w:firstLine="540"/>
        <w:jc w:val="both"/>
        <w:rPr>
          <w:sz w:val="28"/>
          <w:szCs w:val="28"/>
        </w:rPr>
      </w:pPr>
    </w:p>
    <w:p w14:paraId="37B7A4A8" w14:textId="77777777" w:rsidR="005B432E" w:rsidRDefault="00662513" w:rsidP="00662513">
      <w:pPr>
        <w:jc w:val="center"/>
        <w:rPr>
          <w:sz w:val="28"/>
          <w:szCs w:val="28"/>
        </w:rPr>
      </w:pPr>
      <w:bookmarkStart w:id="1" w:name="Par39"/>
      <w:bookmarkEnd w:id="1"/>
      <w:r w:rsidRPr="005B432E">
        <w:rPr>
          <w:sz w:val="28"/>
          <w:szCs w:val="28"/>
        </w:rPr>
        <w:t xml:space="preserve">Порядок оценки инвестиционного проекта, </w:t>
      </w:r>
    </w:p>
    <w:p w14:paraId="49CA89D7" w14:textId="77777777" w:rsidR="005B432E" w:rsidRDefault="00662513" w:rsidP="00662513">
      <w:pPr>
        <w:jc w:val="center"/>
        <w:rPr>
          <w:sz w:val="28"/>
          <w:szCs w:val="28"/>
        </w:rPr>
      </w:pPr>
      <w:r w:rsidRPr="005B432E">
        <w:rPr>
          <w:sz w:val="28"/>
          <w:szCs w:val="28"/>
        </w:rPr>
        <w:t xml:space="preserve">в отношении которого планируется заключение соглашения о защите </w:t>
      </w:r>
    </w:p>
    <w:p w14:paraId="5193737F" w14:textId="1B348B23" w:rsidR="00662513" w:rsidRPr="005B432E" w:rsidRDefault="00662513" w:rsidP="00662513">
      <w:pPr>
        <w:jc w:val="center"/>
        <w:rPr>
          <w:sz w:val="28"/>
          <w:szCs w:val="28"/>
        </w:rPr>
      </w:pPr>
      <w:r w:rsidRPr="005B432E">
        <w:rPr>
          <w:sz w:val="28"/>
          <w:szCs w:val="28"/>
        </w:rPr>
        <w:t>и поощрении капиталовложений, на предмет эффективного использования</w:t>
      </w:r>
    </w:p>
    <w:p w14:paraId="20C2ADB3" w14:textId="77777777" w:rsidR="00662513" w:rsidRPr="005B432E" w:rsidRDefault="00662513" w:rsidP="00662513">
      <w:pPr>
        <w:jc w:val="center"/>
        <w:rPr>
          <w:sz w:val="28"/>
          <w:szCs w:val="28"/>
        </w:rPr>
      </w:pPr>
      <w:r w:rsidRPr="005B432E">
        <w:rPr>
          <w:sz w:val="28"/>
          <w:szCs w:val="28"/>
        </w:rPr>
        <w:t>средств бюджета Рязанской области</w:t>
      </w:r>
    </w:p>
    <w:p w14:paraId="678E6858" w14:textId="77777777" w:rsidR="00662513" w:rsidRPr="005B432E" w:rsidRDefault="00662513" w:rsidP="00662513">
      <w:pPr>
        <w:ind w:firstLine="540"/>
        <w:jc w:val="center"/>
        <w:rPr>
          <w:sz w:val="28"/>
          <w:szCs w:val="28"/>
        </w:rPr>
      </w:pPr>
    </w:p>
    <w:p w14:paraId="5D45DA46" w14:textId="04D09973" w:rsidR="00662513" w:rsidRPr="005B432E" w:rsidRDefault="00662513" w:rsidP="00662513">
      <w:pPr>
        <w:jc w:val="center"/>
        <w:outlineLvl w:val="1"/>
        <w:rPr>
          <w:sz w:val="28"/>
          <w:szCs w:val="28"/>
        </w:rPr>
      </w:pPr>
      <w:r w:rsidRPr="005B432E">
        <w:rPr>
          <w:sz w:val="28"/>
          <w:szCs w:val="28"/>
        </w:rPr>
        <w:t>1. Общие положения</w:t>
      </w:r>
    </w:p>
    <w:p w14:paraId="65E0D4AC" w14:textId="7325CD38" w:rsidR="00005D65" w:rsidRDefault="00005D65" w:rsidP="00AE443A">
      <w:pPr>
        <w:jc w:val="both"/>
        <w:rPr>
          <w:sz w:val="28"/>
          <w:szCs w:val="28"/>
        </w:rPr>
      </w:pPr>
    </w:p>
    <w:p w14:paraId="2F229FE7" w14:textId="6568C7AF" w:rsidR="00005D65" w:rsidRDefault="00662513" w:rsidP="00005D6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</w:t>
      </w:r>
      <w:r w:rsidR="00005D65">
        <w:rPr>
          <w:sz w:val="28"/>
          <w:szCs w:val="28"/>
        </w:rPr>
        <w:t xml:space="preserve">определяет </w:t>
      </w:r>
      <w:r w:rsidR="00692E7C">
        <w:rPr>
          <w:sz w:val="28"/>
          <w:szCs w:val="28"/>
        </w:rPr>
        <w:t xml:space="preserve">процедуру </w:t>
      </w:r>
      <w:r>
        <w:rPr>
          <w:sz w:val="28"/>
          <w:szCs w:val="28"/>
        </w:rPr>
        <w:t xml:space="preserve">проведения оценки инвестиционного проекта, в отношении которого планируется заключение соглашения </w:t>
      </w:r>
      <w:r w:rsidR="00005D65" w:rsidRPr="00005D65">
        <w:rPr>
          <w:sz w:val="28"/>
          <w:szCs w:val="28"/>
        </w:rPr>
        <w:t>о защите и поощрении капиталовложений в соответствии с Федеральным законом</w:t>
      </w:r>
      <w:r w:rsidR="00005D65">
        <w:rPr>
          <w:sz w:val="28"/>
          <w:szCs w:val="28"/>
        </w:rPr>
        <w:t xml:space="preserve"> </w:t>
      </w:r>
      <w:r w:rsidR="00005D65" w:rsidRPr="00005D65">
        <w:rPr>
          <w:sz w:val="28"/>
          <w:szCs w:val="28"/>
        </w:rPr>
        <w:t>от 1 апреля 2020 г</w:t>
      </w:r>
      <w:r w:rsidR="00005D65">
        <w:rPr>
          <w:sz w:val="28"/>
          <w:szCs w:val="28"/>
        </w:rPr>
        <w:t>.</w:t>
      </w:r>
      <w:r w:rsidR="00005D65" w:rsidRPr="00005D65">
        <w:rPr>
          <w:sz w:val="28"/>
          <w:szCs w:val="28"/>
        </w:rPr>
        <w:t xml:space="preserve"> № 69-ФЗ «О защите и поощрении капиталовложений в Российской Федерации» (далее – Федеральный закон) на предмет эффективного использования средств бюджета </w:t>
      </w:r>
      <w:r w:rsidR="00005D65">
        <w:rPr>
          <w:sz w:val="28"/>
          <w:szCs w:val="28"/>
        </w:rPr>
        <w:t>Рязанской области</w:t>
      </w:r>
      <w:r w:rsidR="00005D65" w:rsidRPr="00005D65">
        <w:rPr>
          <w:sz w:val="28"/>
          <w:szCs w:val="28"/>
        </w:rPr>
        <w:t xml:space="preserve"> в целях применения мер государственной поддержки</w:t>
      </w:r>
      <w:r w:rsidR="007D0EBA">
        <w:rPr>
          <w:sz w:val="28"/>
          <w:szCs w:val="28"/>
        </w:rPr>
        <w:t xml:space="preserve"> </w:t>
      </w:r>
      <w:r w:rsidR="00005D65" w:rsidRPr="00005D65">
        <w:rPr>
          <w:sz w:val="28"/>
          <w:szCs w:val="28"/>
        </w:rPr>
        <w:t>(далее –</w:t>
      </w:r>
      <w:r w:rsidR="00005D65">
        <w:rPr>
          <w:sz w:val="28"/>
          <w:szCs w:val="28"/>
        </w:rPr>
        <w:t xml:space="preserve"> </w:t>
      </w:r>
      <w:r w:rsidR="00005D65" w:rsidRPr="00005D65">
        <w:rPr>
          <w:sz w:val="28"/>
          <w:szCs w:val="28"/>
        </w:rPr>
        <w:t>оценка инвестиционного проекта).</w:t>
      </w:r>
    </w:p>
    <w:p w14:paraId="1B0F5663" w14:textId="77777777" w:rsidR="00B2127A" w:rsidRDefault="00662513" w:rsidP="00005D6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настоящем Порядке используются основные понятия, определенные Федеральным </w:t>
      </w:r>
      <w:hyperlink r:id="rId9" w:history="1">
        <w:r w:rsidRPr="00FB2BC9">
          <w:rPr>
            <w:sz w:val="28"/>
            <w:szCs w:val="28"/>
          </w:rPr>
          <w:t>законом</w:t>
        </w:r>
      </w:hyperlink>
      <w:r w:rsidR="00005D65">
        <w:rPr>
          <w:sz w:val="28"/>
          <w:szCs w:val="28"/>
        </w:rPr>
        <w:t>.</w:t>
      </w:r>
    </w:p>
    <w:p w14:paraId="494465F6" w14:textId="6FEF5C10" w:rsidR="00B2127A" w:rsidRDefault="00C62CB6" w:rsidP="00005D6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2127A">
        <w:rPr>
          <w:sz w:val="28"/>
          <w:szCs w:val="28"/>
        </w:rPr>
        <w:t xml:space="preserve">. Оценка </w:t>
      </w:r>
      <w:r w:rsidR="00B2127A" w:rsidRPr="00B2127A">
        <w:rPr>
          <w:sz w:val="28"/>
          <w:szCs w:val="28"/>
        </w:rPr>
        <w:t>инвестиционного проекта</w:t>
      </w:r>
      <w:r w:rsidR="00B2127A">
        <w:rPr>
          <w:sz w:val="28"/>
          <w:szCs w:val="28"/>
        </w:rPr>
        <w:t xml:space="preserve"> проводится органом исполнительной власти Рязанской области, уполномоченным Правительством Рязанской области на подписание соглашений о защите и поощрении капиталовложений, стороной которой является Рязанская область и не является Российская Федерация (далее – уполномоченный орган)</w:t>
      </w:r>
    </w:p>
    <w:p w14:paraId="67EE1A87" w14:textId="5D6E9CC5" w:rsidR="00005D65" w:rsidRDefault="00C62CB6" w:rsidP="00005D6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005D65">
        <w:rPr>
          <w:sz w:val="28"/>
          <w:szCs w:val="28"/>
        </w:rPr>
        <w:t xml:space="preserve">. </w:t>
      </w:r>
      <w:r w:rsidR="00B2127A">
        <w:rPr>
          <w:sz w:val="28"/>
          <w:szCs w:val="28"/>
        </w:rPr>
        <w:t xml:space="preserve">Уполномоченный орган </w:t>
      </w:r>
      <w:r w:rsidR="00005D65">
        <w:rPr>
          <w:sz w:val="28"/>
          <w:szCs w:val="28"/>
        </w:rPr>
        <w:t>осуществляет оценку инвестиционного проекта, которая включает в себя подготовку на него заключения, содержащего</w:t>
      </w:r>
      <w:r w:rsidR="00005D65" w:rsidRPr="00005D65">
        <w:rPr>
          <w:sz w:val="28"/>
          <w:szCs w:val="28"/>
        </w:rPr>
        <w:t xml:space="preserve">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бюджета </w:t>
      </w:r>
      <w:r w:rsidR="00005D65">
        <w:rPr>
          <w:sz w:val="28"/>
          <w:szCs w:val="28"/>
        </w:rPr>
        <w:t>Рязанской области</w:t>
      </w:r>
      <w:r w:rsidR="00005D65" w:rsidRPr="00005D65">
        <w:rPr>
          <w:sz w:val="28"/>
          <w:szCs w:val="28"/>
        </w:rPr>
        <w:t xml:space="preserve"> в целях</w:t>
      </w:r>
      <w:r w:rsidR="00005D65">
        <w:rPr>
          <w:sz w:val="28"/>
          <w:szCs w:val="28"/>
        </w:rPr>
        <w:t xml:space="preserve"> применения мер государственной </w:t>
      </w:r>
      <w:r w:rsidR="00005D65" w:rsidRPr="00005D65">
        <w:rPr>
          <w:sz w:val="28"/>
          <w:szCs w:val="28"/>
        </w:rPr>
        <w:t>поддержки</w:t>
      </w:r>
      <w:r w:rsidR="00005D65">
        <w:rPr>
          <w:sz w:val="28"/>
          <w:szCs w:val="28"/>
        </w:rPr>
        <w:t xml:space="preserve">, указанных в статье </w:t>
      </w:r>
      <w:r w:rsidR="00921E35">
        <w:rPr>
          <w:sz w:val="28"/>
          <w:szCs w:val="28"/>
        </w:rPr>
        <w:t>15 Федерального закон</w:t>
      </w:r>
      <w:r w:rsidR="000D0EEA">
        <w:rPr>
          <w:sz w:val="28"/>
          <w:szCs w:val="28"/>
        </w:rPr>
        <w:t>.</w:t>
      </w:r>
    </w:p>
    <w:p w14:paraId="1C1C3D57" w14:textId="1D846B96" w:rsidR="007D0EBA" w:rsidRDefault="00005D65" w:rsidP="00662513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62CB6">
        <w:rPr>
          <w:sz w:val="28"/>
          <w:szCs w:val="28"/>
        </w:rPr>
        <w:t>5</w:t>
      </w:r>
      <w:r>
        <w:rPr>
          <w:sz w:val="28"/>
          <w:szCs w:val="28"/>
        </w:rPr>
        <w:t>. Инвестиционный</w:t>
      </w:r>
      <w:r w:rsidR="00662513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 подлежи</w:t>
      </w:r>
      <w:r w:rsidR="00662513">
        <w:rPr>
          <w:sz w:val="28"/>
          <w:szCs w:val="28"/>
        </w:rPr>
        <w:t xml:space="preserve">т оценке </w:t>
      </w:r>
      <w:r w:rsidR="007D0EBA">
        <w:rPr>
          <w:sz w:val="28"/>
          <w:szCs w:val="28"/>
        </w:rPr>
        <w:t xml:space="preserve">по следующим критериям </w:t>
      </w:r>
      <w:r w:rsidR="00E648DA">
        <w:rPr>
          <w:sz w:val="28"/>
          <w:szCs w:val="28"/>
        </w:rPr>
        <w:t xml:space="preserve">эффективности </w:t>
      </w:r>
      <w:r w:rsidR="007D0EBA">
        <w:rPr>
          <w:sz w:val="28"/>
          <w:szCs w:val="28"/>
        </w:rPr>
        <w:t>использования средств бюджета Рязанской области (далее - критерии):</w:t>
      </w:r>
    </w:p>
    <w:p w14:paraId="4EB32DEA" w14:textId="6F89D8C0" w:rsidR="007D0EBA" w:rsidRDefault="007D0EBA" w:rsidP="00662513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эффективность;</w:t>
      </w:r>
      <w:r w:rsidR="00662513">
        <w:rPr>
          <w:sz w:val="28"/>
          <w:szCs w:val="28"/>
        </w:rPr>
        <w:t xml:space="preserve"> </w:t>
      </w:r>
    </w:p>
    <w:p w14:paraId="464B3A86" w14:textId="2474EEA2" w:rsidR="007D0EBA" w:rsidRDefault="007D0EBA" w:rsidP="00662513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экономическая</w:t>
      </w:r>
      <w:r w:rsidR="00662513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эффективность;</w:t>
      </w:r>
      <w:r w:rsidR="00662513">
        <w:rPr>
          <w:sz w:val="28"/>
          <w:szCs w:val="28"/>
        </w:rPr>
        <w:t xml:space="preserve"> </w:t>
      </w:r>
    </w:p>
    <w:p w14:paraId="1BE8BE12" w14:textId="30EE0AB9" w:rsidR="00662513" w:rsidRDefault="007D0EBA" w:rsidP="00662513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бюджетная эффективность</w:t>
      </w:r>
      <w:r w:rsidR="00662513">
        <w:rPr>
          <w:sz w:val="28"/>
          <w:szCs w:val="28"/>
        </w:rPr>
        <w:t>.</w:t>
      </w:r>
    </w:p>
    <w:p w14:paraId="13E698EA" w14:textId="77777777" w:rsidR="00662513" w:rsidRPr="005B432E" w:rsidRDefault="00662513" w:rsidP="00662513">
      <w:pPr>
        <w:ind w:firstLine="540"/>
        <w:jc w:val="both"/>
        <w:rPr>
          <w:sz w:val="28"/>
          <w:szCs w:val="28"/>
        </w:rPr>
      </w:pPr>
    </w:p>
    <w:p w14:paraId="1084F4C5" w14:textId="77777777" w:rsidR="00662513" w:rsidRPr="005B432E" w:rsidRDefault="00662513" w:rsidP="00662513">
      <w:pPr>
        <w:jc w:val="center"/>
        <w:outlineLvl w:val="1"/>
        <w:rPr>
          <w:sz w:val="28"/>
          <w:szCs w:val="28"/>
        </w:rPr>
      </w:pPr>
      <w:r w:rsidRPr="005B432E">
        <w:rPr>
          <w:sz w:val="28"/>
          <w:szCs w:val="28"/>
        </w:rPr>
        <w:t>2. Порядок подготовки заключения,</w:t>
      </w:r>
    </w:p>
    <w:p w14:paraId="57AEE00A" w14:textId="77777777" w:rsidR="00662513" w:rsidRPr="005B432E" w:rsidRDefault="00662513" w:rsidP="00662513">
      <w:pPr>
        <w:jc w:val="center"/>
        <w:rPr>
          <w:sz w:val="28"/>
          <w:szCs w:val="28"/>
        </w:rPr>
      </w:pPr>
      <w:r w:rsidRPr="005B432E">
        <w:rPr>
          <w:sz w:val="28"/>
          <w:szCs w:val="28"/>
        </w:rPr>
        <w:t>содержащего вывод о соответствии или несоответствии</w:t>
      </w:r>
    </w:p>
    <w:p w14:paraId="6AD5BB7E" w14:textId="1BB86C5E" w:rsidR="00662513" w:rsidRDefault="00662513" w:rsidP="00662513">
      <w:pPr>
        <w:jc w:val="center"/>
        <w:rPr>
          <w:sz w:val="28"/>
          <w:szCs w:val="28"/>
        </w:rPr>
      </w:pPr>
      <w:r w:rsidRPr="005B432E">
        <w:rPr>
          <w:sz w:val="28"/>
          <w:szCs w:val="28"/>
        </w:rPr>
        <w:t>инвестиционного проекта критериям</w:t>
      </w:r>
    </w:p>
    <w:p w14:paraId="0D22057A" w14:textId="6D38DD0E" w:rsidR="009F6FFD" w:rsidRDefault="009F6FFD" w:rsidP="009F6FFD">
      <w:pPr>
        <w:rPr>
          <w:sz w:val="28"/>
          <w:szCs w:val="28"/>
        </w:rPr>
      </w:pPr>
    </w:p>
    <w:p w14:paraId="2486C524" w14:textId="001F7776" w:rsidR="00662513" w:rsidRDefault="009F6FFD" w:rsidP="009F6FF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6145AD00" w14:textId="58EACFC5" w:rsidR="00662513" w:rsidRDefault="00692E7C" w:rsidP="00662513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2.1. Заявление</w:t>
      </w:r>
      <w:r w:rsidR="00005D65">
        <w:rPr>
          <w:sz w:val="28"/>
          <w:szCs w:val="28"/>
        </w:rPr>
        <w:t xml:space="preserve"> о заключении с</w:t>
      </w:r>
      <w:r w:rsidR="00662513">
        <w:rPr>
          <w:sz w:val="28"/>
          <w:szCs w:val="28"/>
        </w:rPr>
        <w:t>оглашения</w:t>
      </w:r>
      <w:r w:rsidR="00005D65">
        <w:rPr>
          <w:sz w:val="28"/>
          <w:szCs w:val="28"/>
        </w:rPr>
        <w:t xml:space="preserve"> о защите и поощрении капиталовложений</w:t>
      </w:r>
      <w:r w:rsidR="00950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приложением документов, указанных в части 7 статьи 7 Федерального закона, </w:t>
      </w:r>
      <w:r w:rsidR="00662513">
        <w:rPr>
          <w:sz w:val="28"/>
          <w:szCs w:val="28"/>
        </w:rPr>
        <w:t xml:space="preserve">направляется инвестором в </w:t>
      </w:r>
      <w:r w:rsidR="00B2127A">
        <w:rPr>
          <w:sz w:val="28"/>
          <w:szCs w:val="28"/>
        </w:rPr>
        <w:t>уполномоченный орган</w:t>
      </w:r>
      <w:r w:rsidR="00662513">
        <w:rPr>
          <w:sz w:val="28"/>
          <w:szCs w:val="28"/>
        </w:rPr>
        <w:t xml:space="preserve"> </w:t>
      </w:r>
      <w:r w:rsidR="00662513" w:rsidRPr="0006409E">
        <w:rPr>
          <w:sz w:val="28"/>
          <w:szCs w:val="28"/>
        </w:rPr>
        <w:t xml:space="preserve">в соответствии с </w:t>
      </w:r>
      <w:hyperlink r:id="rId10" w:history="1">
        <w:r w:rsidR="00662513" w:rsidRPr="0006409E">
          <w:rPr>
            <w:sz w:val="28"/>
            <w:szCs w:val="28"/>
          </w:rPr>
          <w:t>частью 7 статьи 4</w:t>
        </w:r>
      </w:hyperlink>
      <w:r w:rsidR="00662513" w:rsidRPr="0006409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ерального закона (далее - заявление</w:t>
      </w:r>
      <w:r w:rsidR="00662513" w:rsidRPr="0006409E">
        <w:rPr>
          <w:sz w:val="28"/>
          <w:szCs w:val="28"/>
        </w:rPr>
        <w:t>).</w:t>
      </w:r>
    </w:p>
    <w:p w14:paraId="2F3D85B1" w14:textId="239EC22A" w:rsidR="00692E7C" w:rsidRDefault="00692E7C" w:rsidP="00692E7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62CB6">
        <w:rPr>
          <w:sz w:val="28"/>
          <w:szCs w:val="28"/>
        </w:rPr>
        <w:t>2</w:t>
      </w:r>
      <w:r w:rsidR="00CD7D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2127A" w:rsidRPr="00B2127A">
        <w:rPr>
          <w:sz w:val="28"/>
          <w:szCs w:val="28"/>
        </w:rPr>
        <w:t>Уполномоченный орган</w:t>
      </w:r>
      <w:r w:rsidRPr="00B2127A">
        <w:rPr>
          <w:sz w:val="28"/>
          <w:szCs w:val="28"/>
        </w:rPr>
        <w:t xml:space="preserve"> </w:t>
      </w:r>
      <w:r>
        <w:rPr>
          <w:sz w:val="28"/>
          <w:szCs w:val="28"/>
        </w:rPr>
        <w:t>для организации процедуры проведения оценки</w:t>
      </w:r>
      <w:r w:rsidR="00CD7D9D">
        <w:rPr>
          <w:sz w:val="28"/>
          <w:szCs w:val="28"/>
        </w:rPr>
        <w:t xml:space="preserve"> инвестиционного проекта в течение двух рабочих дней со дня получения заявления и приложенных к нему документов направляет их в исполнительный орган государственной власти Рязанской области, осуществляющий полномочия в сфере, в которой реализуется (планируется к реализации) инвестиционный проект (далее – отраслевой орган), в министерство финансов Рязанской области.</w:t>
      </w:r>
    </w:p>
    <w:p w14:paraId="21575526" w14:textId="3C7E5EA5" w:rsidR="00CD7D9D" w:rsidRDefault="00C62CB6" w:rsidP="00692E7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CD7D9D">
        <w:rPr>
          <w:sz w:val="28"/>
          <w:szCs w:val="28"/>
        </w:rPr>
        <w:t xml:space="preserve">. Отраслевой орган в течение 10 рабочих дней со дня поступления на рассмотрение заявления и приложенных к нему документов направляет в </w:t>
      </w:r>
      <w:r w:rsidR="00557194">
        <w:rPr>
          <w:sz w:val="28"/>
          <w:szCs w:val="28"/>
        </w:rPr>
        <w:t>у</w:t>
      </w:r>
      <w:r w:rsidR="00557194" w:rsidRPr="00557194">
        <w:rPr>
          <w:sz w:val="28"/>
          <w:szCs w:val="28"/>
        </w:rPr>
        <w:t>полномоченный орган</w:t>
      </w:r>
      <w:r w:rsidR="00CD7D9D" w:rsidRPr="00557194">
        <w:rPr>
          <w:sz w:val="28"/>
          <w:szCs w:val="28"/>
        </w:rPr>
        <w:t xml:space="preserve"> </w:t>
      </w:r>
      <w:r w:rsidR="00921E35">
        <w:rPr>
          <w:sz w:val="28"/>
          <w:szCs w:val="28"/>
        </w:rPr>
        <w:t>заключение</w:t>
      </w:r>
      <w:r w:rsidR="00CD7D9D">
        <w:rPr>
          <w:sz w:val="28"/>
          <w:szCs w:val="28"/>
        </w:rPr>
        <w:t>, содержащее вывод о соответствии или несоответствии инвестиционного проекта</w:t>
      </w:r>
      <w:r w:rsidR="00B2127A">
        <w:rPr>
          <w:sz w:val="28"/>
          <w:szCs w:val="28"/>
        </w:rPr>
        <w:t xml:space="preserve"> эффективному использованию средств бюджета Рязанской области</w:t>
      </w:r>
      <w:r w:rsidR="00557194">
        <w:rPr>
          <w:sz w:val="28"/>
          <w:szCs w:val="28"/>
        </w:rPr>
        <w:t xml:space="preserve"> </w:t>
      </w:r>
      <w:r w:rsidR="00557194" w:rsidRPr="00557194">
        <w:rPr>
          <w:sz w:val="28"/>
          <w:szCs w:val="28"/>
        </w:rPr>
        <w:t xml:space="preserve">по критерию </w:t>
      </w:r>
      <w:r w:rsidR="00B2127A" w:rsidRPr="00557194">
        <w:rPr>
          <w:sz w:val="28"/>
          <w:szCs w:val="28"/>
        </w:rPr>
        <w:t>социальной эффективности.</w:t>
      </w:r>
    </w:p>
    <w:p w14:paraId="0F764013" w14:textId="75D13B64" w:rsidR="000D0EEA" w:rsidRDefault="000D0EEA" w:rsidP="000D0EE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62CB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557194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готовит </w:t>
      </w:r>
      <w:r w:rsidRPr="00921E35">
        <w:rPr>
          <w:sz w:val="28"/>
          <w:szCs w:val="28"/>
        </w:rPr>
        <w:t>заключение, содержащее вывод о соответствии или несоответствии инвестиционного проекта эффективному использованию средств бюджета Рязанско</w:t>
      </w:r>
      <w:r>
        <w:rPr>
          <w:sz w:val="28"/>
          <w:szCs w:val="28"/>
        </w:rPr>
        <w:t>й области по критерию экономической</w:t>
      </w:r>
      <w:r w:rsidRPr="00921E35">
        <w:rPr>
          <w:sz w:val="28"/>
          <w:szCs w:val="28"/>
        </w:rPr>
        <w:t xml:space="preserve"> эффективности</w:t>
      </w:r>
      <w:r>
        <w:rPr>
          <w:sz w:val="28"/>
          <w:szCs w:val="28"/>
        </w:rPr>
        <w:t>.</w:t>
      </w:r>
      <w:r w:rsidRPr="00921E35">
        <w:rPr>
          <w:sz w:val="28"/>
          <w:szCs w:val="28"/>
        </w:rPr>
        <w:t xml:space="preserve"> </w:t>
      </w:r>
    </w:p>
    <w:p w14:paraId="00146994" w14:textId="16822082" w:rsidR="00CD7D9D" w:rsidRDefault="00B2127A" w:rsidP="00692E7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62CB6">
        <w:rPr>
          <w:sz w:val="28"/>
          <w:szCs w:val="28"/>
        </w:rPr>
        <w:t>5</w:t>
      </w:r>
      <w:r>
        <w:rPr>
          <w:sz w:val="28"/>
          <w:szCs w:val="28"/>
        </w:rPr>
        <w:t>. М</w:t>
      </w:r>
      <w:r w:rsidRPr="00B2127A">
        <w:rPr>
          <w:sz w:val="28"/>
          <w:szCs w:val="28"/>
        </w:rPr>
        <w:t>инистерство финансов Рязанской области</w:t>
      </w:r>
      <w:r w:rsidRPr="00B2127A">
        <w:t xml:space="preserve"> </w:t>
      </w:r>
      <w:r w:rsidRPr="00B2127A">
        <w:rPr>
          <w:sz w:val="28"/>
          <w:szCs w:val="28"/>
        </w:rPr>
        <w:t xml:space="preserve">в течение 10 рабочих дней со дня поступления на рассмотрение заявления и приложенных к нему документов направляет в </w:t>
      </w:r>
      <w:r w:rsidR="00557194">
        <w:rPr>
          <w:sz w:val="28"/>
          <w:szCs w:val="28"/>
        </w:rPr>
        <w:t>у</w:t>
      </w:r>
      <w:r w:rsidR="00557194" w:rsidRPr="00557194">
        <w:rPr>
          <w:sz w:val="28"/>
          <w:szCs w:val="28"/>
        </w:rPr>
        <w:t>полномоченный орган</w:t>
      </w:r>
      <w:r w:rsidRPr="00557194">
        <w:rPr>
          <w:sz w:val="28"/>
          <w:szCs w:val="28"/>
        </w:rPr>
        <w:t xml:space="preserve"> </w:t>
      </w:r>
      <w:r w:rsidR="00921E35">
        <w:rPr>
          <w:sz w:val="28"/>
          <w:szCs w:val="28"/>
        </w:rPr>
        <w:t>заключение</w:t>
      </w:r>
      <w:r w:rsidR="00557194">
        <w:rPr>
          <w:sz w:val="28"/>
          <w:szCs w:val="28"/>
        </w:rPr>
        <w:t xml:space="preserve">, содержащее информацию о наличии или возможности планирования в бюджете Рязанской области расходов в целях возмещения затрат и о соответствии инвестиционного проекта </w:t>
      </w:r>
      <w:r w:rsidR="00557194" w:rsidRPr="00557194">
        <w:rPr>
          <w:sz w:val="28"/>
          <w:szCs w:val="28"/>
        </w:rPr>
        <w:t xml:space="preserve">по критерию </w:t>
      </w:r>
      <w:r w:rsidR="00557194">
        <w:rPr>
          <w:sz w:val="28"/>
          <w:szCs w:val="28"/>
        </w:rPr>
        <w:t>бюджетной</w:t>
      </w:r>
      <w:r w:rsidR="00557194" w:rsidRPr="00557194">
        <w:rPr>
          <w:sz w:val="28"/>
          <w:szCs w:val="28"/>
        </w:rPr>
        <w:t xml:space="preserve"> эффективности.</w:t>
      </w:r>
    </w:p>
    <w:p w14:paraId="6C0403E5" w14:textId="29D95E3D" w:rsidR="00AE443A" w:rsidRDefault="00921E35" w:rsidP="00921E3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62CB6">
        <w:rPr>
          <w:sz w:val="28"/>
          <w:szCs w:val="28"/>
        </w:rPr>
        <w:t>6</w:t>
      </w:r>
      <w:r>
        <w:rPr>
          <w:sz w:val="28"/>
          <w:szCs w:val="28"/>
        </w:rPr>
        <w:t>. На основании заключений, содержащих</w:t>
      </w:r>
      <w:r w:rsidRPr="00921E35">
        <w:rPr>
          <w:sz w:val="28"/>
          <w:szCs w:val="28"/>
        </w:rPr>
        <w:t xml:space="preserve"> вывод</w:t>
      </w:r>
      <w:r>
        <w:rPr>
          <w:sz w:val="28"/>
          <w:szCs w:val="28"/>
        </w:rPr>
        <w:t>ы</w:t>
      </w:r>
      <w:r w:rsidRPr="00921E35">
        <w:rPr>
          <w:sz w:val="28"/>
          <w:szCs w:val="28"/>
        </w:rPr>
        <w:t xml:space="preserve"> о соответствии или несоответствии инвестиционного проекта эффективному использованию средств бюдже</w:t>
      </w:r>
      <w:r>
        <w:rPr>
          <w:sz w:val="28"/>
          <w:szCs w:val="28"/>
        </w:rPr>
        <w:t>та Рязанской области по критериям</w:t>
      </w:r>
      <w:r w:rsidRPr="00921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социальной, </w:t>
      </w:r>
      <w:r w:rsidRPr="00921E35">
        <w:rPr>
          <w:sz w:val="28"/>
          <w:szCs w:val="28"/>
        </w:rPr>
        <w:t>экономической</w:t>
      </w:r>
      <w:r w:rsidR="000D0EEA">
        <w:rPr>
          <w:sz w:val="28"/>
          <w:szCs w:val="28"/>
        </w:rPr>
        <w:t>,</w:t>
      </w:r>
      <w:r w:rsidRPr="00921E35">
        <w:rPr>
          <w:sz w:val="28"/>
          <w:szCs w:val="28"/>
        </w:rPr>
        <w:t xml:space="preserve"> </w:t>
      </w:r>
      <w:r w:rsidR="000D0EEA">
        <w:rPr>
          <w:sz w:val="28"/>
          <w:szCs w:val="28"/>
        </w:rPr>
        <w:t xml:space="preserve">бюджетной </w:t>
      </w:r>
      <w:r w:rsidRPr="00921E35">
        <w:rPr>
          <w:sz w:val="28"/>
          <w:szCs w:val="28"/>
        </w:rPr>
        <w:t>эффективности</w:t>
      </w:r>
      <w:r>
        <w:rPr>
          <w:sz w:val="28"/>
          <w:szCs w:val="28"/>
        </w:rPr>
        <w:t xml:space="preserve">,  уполномоченный орган </w:t>
      </w:r>
      <w:r w:rsidRPr="00921E35">
        <w:rPr>
          <w:sz w:val="28"/>
          <w:szCs w:val="28"/>
        </w:rPr>
        <w:t>в течение 5 рабоч</w:t>
      </w:r>
      <w:r>
        <w:rPr>
          <w:sz w:val="28"/>
          <w:szCs w:val="28"/>
        </w:rPr>
        <w:t xml:space="preserve">их дней </w:t>
      </w:r>
      <w:r w:rsidR="00AE443A">
        <w:rPr>
          <w:sz w:val="28"/>
          <w:szCs w:val="28"/>
        </w:rPr>
        <w:t xml:space="preserve">готовит </w:t>
      </w:r>
      <w:r>
        <w:rPr>
          <w:sz w:val="28"/>
          <w:szCs w:val="28"/>
        </w:rPr>
        <w:t>заключение</w:t>
      </w:r>
      <w:r w:rsidR="000D0EEA">
        <w:rPr>
          <w:sz w:val="28"/>
          <w:szCs w:val="28"/>
        </w:rPr>
        <w:t>, содержащее</w:t>
      </w:r>
      <w:r w:rsidRPr="00921E35">
        <w:rPr>
          <w:sz w:val="28"/>
          <w:szCs w:val="28"/>
        </w:rPr>
        <w:t xml:space="preserve">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бюджета Рязанской области </w:t>
      </w:r>
      <w:r w:rsidR="00AE443A" w:rsidRPr="00AE443A">
        <w:rPr>
          <w:sz w:val="28"/>
          <w:szCs w:val="28"/>
        </w:rPr>
        <w:t>в целях применения мер государственной поддержки, указанных в статье 15 Федерального закон</w:t>
      </w:r>
      <w:r w:rsidR="00240F83">
        <w:rPr>
          <w:sz w:val="28"/>
          <w:szCs w:val="28"/>
        </w:rPr>
        <w:t>а</w:t>
      </w:r>
      <w:r w:rsidR="00AE443A">
        <w:rPr>
          <w:sz w:val="28"/>
          <w:szCs w:val="28"/>
        </w:rPr>
        <w:t>.</w:t>
      </w:r>
      <w:r w:rsidR="00AE443A" w:rsidRPr="00AE443A">
        <w:rPr>
          <w:sz w:val="28"/>
          <w:szCs w:val="28"/>
        </w:rPr>
        <w:t xml:space="preserve"> </w:t>
      </w:r>
    </w:p>
    <w:p w14:paraId="08FFF89B" w14:textId="50B60D37" w:rsidR="00AE443A" w:rsidRPr="00AE443A" w:rsidRDefault="00AE443A" w:rsidP="00AE443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отрицательного заключения </w:t>
      </w:r>
      <w:r w:rsidRPr="00AE443A">
        <w:rPr>
          <w:sz w:val="28"/>
          <w:szCs w:val="28"/>
        </w:rPr>
        <w:t xml:space="preserve">инвестиционного проекта по </w:t>
      </w:r>
      <w:r>
        <w:rPr>
          <w:sz w:val="28"/>
          <w:szCs w:val="28"/>
        </w:rPr>
        <w:t xml:space="preserve">одному из критериев, уполномоченный орган </w:t>
      </w:r>
      <w:r w:rsidRPr="00AE443A">
        <w:rPr>
          <w:sz w:val="28"/>
          <w:szCs w:val="28"/>
        </w:rPr>
        <w:t xml:space="preserve">готовит </w:t>
      </w:r>
      <w:r>
        <w:rPr>
          <w:sz w:val="28"/>
          <w:szCs w:val="28"/>
        </w:rPr>
        <w:t xml:space="preserve">отрицательное </w:t>
      </w:r>
      <w:r w:rsidRPr="00AE443A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</w:t>
      </w:r>
      <w:r w:rsidRPr="00AE443A">
        <w:rPr>
          <w:sz w:val="28"/>
          <w:szCs w:val="28"/>
        </w:rPr>
        <w:t>инвестиционного проекта эффективного использования средств бюджета Рязанской области в целях применения мер государственной поддержки, указанных в статье 15 Федерального закон.</w:t>
      </w:r>
    </w:p>
    <w:p w14:paraId="4508E15E" w14:textId="51C87454" w:rsidR="00921E35" w:rsidRDefault="00921E35" w:rsidP="00921E3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62CB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0D0EEA" w:rsidRPr="000D0EEA">
        <w:rPr>
          <w:sz w:val="28"/>
          <w:szCs w:val="28"/>
        </w:rPr>
        <w:t xml:space="preserve">Уполномоченный орган направляет </w:t>
      </w:r>
      <w:r w:rsidR="000D0EEA">
        <w:rPr>
          <w:sz w:val="28"/>
          <w:szCs w:val="28"/>
        </w:rPr>
        <w:t xml:space="preserve">копию </w:t>
      </w:r>
      <w:r w:rsidR="000D0EEA" w:rsidRPr="000D0EEA">
        <w:rPr>
          <w:sz w:val="28"/>
          <w:szCs w:val="28"/>
        </w:rPr>
        <w:t>заключения на инвестиционный проект</w:t>
      </w:r>
      <w:r w:rsidR="000D0EEA">
        <w:rPr>
          <w:sz w:val="28"/>
          <w:szCs w:val="28"/>
        </w:rPr>
        <w:t xml:space="preserve"> в организацию</w:t>
      </w:r>
      <w:r w:rsidR="00AE443A">
        <w:rPr>
          <w:sz w:val="28"/>
          <w:szCs w:val="28"/>
        </w:rPr>
        <w:t>, реализующую</w:t>
      </w:r>
      <w:r w:rsidR="000D0EEA">
        <w:rPr>
          <w:sz w:val="28"/>
          <w:szCs w:val="28"/>
        </w:rPr>
        <w:t xml:space="preserve"> (</w:t>
      </w:r>
      <w:r w:rsidR="00AE443A">
        <w:rPr>
          <w:sz w:val="28"/>
          <w:szCs w:val="28"/>
        </w:rPr>
        <w:t>планирующую</w:t>
      </w:r>
      <w:r w:rsidR="000D0EEA">
        <w:rPr>
          <w:sz w:val="28"/>
          <w:szCs w:val="28"/>
        </w:rPr>
        <w:t xml:space="preserve"> к реализации) проект,</w:t>
      </w:r>
      <w:r w:rsidR="000D0EEA" w:rsidRPr="000D0EEA">
        <w:rPr>
          <w:sz w:val="28"/>
          <w:szCs w:val="28"/>
        </w:rPr>
        <w:t xml:space="preserve"> </w:t>
      </w:r>
      <w:r w:rsidRPr="000D0EEA">
        <w:rPr>
          <w:sz w:val="28"/>
          <w:szCs w:val="28"/>
        </w:rPr>
        <w:t>и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</w:t>
      </w:r>
      <w:r w:rsidR="00AE443A">
        <w:rPr>
          <w:sz w:val="28"/>
          <w:szCs w:val="28"/>
        </w:rPr>
        <w:t>, в сроки, установленные Федеральным законом</w:t>
      </w:r>
      <w:r w:rsidRPr="000D0EEA">
        <w:rPr>
          <w:sz w:val="28"/>
          <w:szCs w:val="28"/>
        </w:rPr>
        <w:t>.</w:t>
      </w:r>
    </w:p>
    <w:p w14:paraId="75844D6B" w14:textId="7F7BF106" w:rsidR="00E648DA" w:rsidRDefault="00EE6566" w:rsidP="00EE656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bookmarkStart w:id="2" w:name="Par81"/>
      <w:bookmarkEnd w:id="2"/>
    </w:p>
    <w:p w14:paraId="50DA5FC0" w14:textId="77777777" w:rsidR="00A201BB" w:rsidRDefault="00A201BB" w:rsidP="00EE6566">
      <w:pPr>
        <w:jc w:val="center"/>
        <w:rPr>
          <w:b/>
          <w:bCs/>
          <w:sz w:val="28"/>
          <w:szCs w:val="28"/>
        </w:rPr>
      </w:pPr>
    </w:p>
    <w:p w14:paraId="2CCBA196" w14:textId="7C2012F5" w:rsidR="00662513" w:rsidRPr="00EE6566" w:rsidRDefault="00662513" w:rsidP="00662513">
      <w:pPr>
        <w:jc w:val="center"/>
        <w:outlineLvl w:val="1"/>
        <w:rPr>
          <w:sz w:val="28"/>
          <w:szCs w:val="28"/>
        </w:rPr>
      </w:pPr>
      <w:r w:rsidRPr="00EE6566">
        <w:rPr>
          <w:sz w:val="28"/>
          <w:szCs w:val="28"/>
        </w:rPr>
        <w:t xml:space="preserve">3. Критерии эффективного использования средств областного </w:t>
      </w:r>
    </w:p>
    <w:p w14:paraId="1B02CCEA" w14:textId="77777777" w:rsidR="00662513" w:rsidRPr="00EE6566" w:rsidRDefault="00662513" w:rsidP="00662513">
      <w:pPr>
        <w:jc w:val="center"/>
        <w:outlineLvl w:val="1"/>
        <w:rPr>
          <w:sz w:val="28"/>
          <w:szCs w:val="28"/>
        </w:rPr>
      </w:pPr>
      <w:r w:rsidRPr="00EE6566">
        <w:rPr>
          <w:sz w:val="28"/>
          <w:szCs w:val="28"/>
        </w:rPr>
        <w:t xml:space="preserve">бюджета в целях применения мер государственной поддержки, осуществляемых в рамках соглашений о защите и </w:t>
      </w:r>
    </w:p>
    <w:p w14:paraId="557BE32E" w14:textId="77777777" w:rsidR="00662513" w:rsidRPr="00EE6566" w:rsidRDefault="00662513" w:rsidP="00662513">
      <w:pPr>
        <w:jc w:val="center"/>
        <w:outlineLvl w:val="1"/>
        <w:rPr>
          <w:sz w:val="28"/>
          <w:szCs w:val="28"/>
        </w:rPr>
      </w:pPr>
      <w:r w:rsidRPr="00EE6566">
        <w:rPr>
          <w:sz w:val="28"/>
          <w:szCs w:val="28"/>
        </w:rPr>
        <w:t>поощрении капиталовложений</w:t>
      </w:r>
    </w:p>
    <w:p w14:paraId="0CC74211" w14:textId="77777777" w:rsidR="00662513" w:rsidRDefault="00662513" w:rsidP="00662513">
      <w:pPr>
        <w:ind w:firstLine="540"/>
        <w:jc w:val="both"/>
        <w:rPr>
          <w:sz w:val="28"/>
          <w:szCs w:val="28"/>
        </w:rPr>
      </w:pPr>
    </w:p>
    <w:p w14:paraId="533E3E4C" w14:textId="20440400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Инвестиционные проекты оцениваются </w:t>
      </w:r>
      <w:r w:rsidR="00CB6E71">
        <w:rPr>
          <w:sz w:val="28"/>
          <w:szCs w:val="28"/>
        </w:rPr>
        <w:t xml:space="preserve">по критериям </w:t>
      </w:r>
      <w:r>
        <w:rPr>
          <w:sz w:val="28"/>
          <w:szCs w:val="28"/>
        </w:rPr>
        <w:t xml:space="preserve">социальной, </w:t>
      </w:r>
      <w:r w:rsidR="00CB6E71">
        <w:rPr>
          <w:sz w:val="28"/>
          <w:szCs w:val="28"/>
        </w:rPr>
        <w:t xml:space="preserve">экономической и </w:t>
      </w:r>
      <w:r>
        <w:rPr>
          <w:sz w:val="28"/>
          <w:szCs w:val="28"/>
        </w:rPr>
        <w:t>бюджетной эффективности.</w:t>
      </w:r>
    </w:p>
    <w:p w14:paraId="15E8C553" w14:textId="77777777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Под социальной эффективностью инвестиционного проекта понимаются социально-экономические последствия реализации инвестиционного проекта для общества.</w:t>
      </w:r>
    </w:p>
    <w:p w14:paraId="1DE6C138" w14:textId="77777777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Расчет социальной эффективности инвестиционного проекта проводится по формуле:</w:t>
      </w:r>
    </w:p>
    <w:p w14:paraId="388F406F" w14:textId="271E8382" w:rsidR="00662513" w:rsidRDefault="00662513" w:rsidP="00662513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674493">
        <w:rPr>
          <w:sz w:val="28"/>
          <w:szCs w:val="28"/>
          <w:vertAlign w:val="subscript"/>
        </w:rPr>
        <w:t>СЭ</w:t>
      </w:r>
      <w:r>
        <w:rPr>
          <w:sz w:val="28"/>
          <w:szCs w:val="28"/>
        </w:rPr>
        <w:t xml:space="preserve"> = И</w:t>
      </w:r>
      <w:r w:rsidRPr="00674493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И</w:t>
      </w:r>
      <w:r w:rsidRPr="0067449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И</w:t>
      </w:r>
      <w:r w:rsidRPr="00674493">
        <w:rPr>
          <w:sz w:val="28"/>
          <w:szCs w:val="28"/>
          <w:vertAlign w:val="subscript"/>
        </w:rPr>
        <w:t>3</w:t>
      </w:r>
    </w:p>
    <w:p w14:paraId="6AA7B9EA" w14:textId="77777777" w:rsidR="00662513" w:rsidRDefault="00662513" w:rsidP="00893ECE">
      <w:pPr>
        <w:jc w:val="both"/>
        <w:rPr>
          <w:sz w:val="28"/>
          <w:szCs w:val="28"/>
        </w:rPr>
      </w:pPr>
    </w:p>
    <w:p w14:paraId="3F942CCF" w14:textId="25DDB4C7" w:rsidR="00662513" w:rsidRDefault="00662513" w:rsidP="00CB6E7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674493">
        <w:rPr>
          <w:sz w:val="28"/>
          <w:szCs w:val="28"/>
        </w:rPr>
        <w:t>К</w:t>
      </w:r>
      <w:r w:rsidRPr="00674493">
        <w:rPr>
          <w:sz w:val="28"/>
          <w:szCs w:val="28"/>
          <w:vertAlign w:val="subscript"/>
        </w:rPr>
        <w:t>СЭ</w:t>
      </w:r>
      <w:r w:rsidRPr="00674493">
        <w:rPr>
          <w:sz w:val="28"/>
          <w:szCs w:val="28"/>
        </w:rPr>
        <w:t xml:space="preserve"> </w:t>
      </w:r>
      <w:r w:rsidR="00CB6E7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B6E71">
        <w:rPr>
          <w:sz w:val="28"/>
          <w:szCs w:val="28"/>
        </w:rPr>
        <w:t>критерий</w:t>
      </w:r>
      <w:r>
        <w:rPr>
          <w:sz w:val="28"/>
          <w:szCs w:val="28"/>
        </w:rPr>
        <w:t xml:space="preserve"> социальной эффективности инвестиционного проекта;</w:t>
      </w:r>
    </w:p>
    <w:p w14:paraId="3287E322" w14:textId="3224CAC1" w:rsidR="00662513" w:rsidRDefault="00CB6E71" w:rsidP="00893E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74493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</w:t>
      </w:r>
      <w:r w:rsidR="00662513">
        <w:rPr>
          <w:sz w:val="28"/>
          <w:szCs w:val="28"/>
        </w:rPr>
        <w:t xml:space="preserve"> индикатор соответствия;</w:t>
      </w:r>
    </w:p>
    <w:p w14:paraId="22215257" w14:textId="77777777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7449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- индикатор создания рабочих мест в рамках реализации инвестиционного проекта;</w:t>
      </w:r>
    </w:p>
    <w:p w14:paraId="736095EA" w14:textId="77777777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74493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- индикатор уровня заработной платы в рамках реализации инвестиционного проекта.</w:t>
      </w:r>
    </w:p>
    <w:p w14:paraId="5FED4F28" w14:textId="59A156F9" w:rsidR="00662513" w:rsidRDefault="00662513" w:rsidP="00893E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Значение индикаторов социальной эффективности инвестиционных проектов опр</w:t>
      </w:r>
      <w:r w:rsidR="00893ECE">
        <w:rPr>
          <w:sz w:val="28"/>
          <w:szCs w:val="28"/>
        </w:rPr>
        <w:t>еделяется с помощью таблицы.</w:t>
      </w:r>
    </w:p>
    <w:p w14:paraId="7C7A6B86" w14:textId="77777777" w:rsidR="00A201BB" w:rsidRDefault="00A201BB" w:rsidP="00662513">
      <w:pPr>
        <w:jc w:val="right"/>
        <w:rPr>
          <w:sz w:val="28"/>
          <w:szCs w:val="28"/>
        </w:rPr>
      </w:pPr>
    </w:p>
    <w:p w14:paraId="5B21A7CD" w14:textId="05A74122" w:rsidR="00662513" w:rsidRDefault="007D0EBA" w:rsidP="00662513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14:paraId="352F4C73" w14:textId="77777777" w:rsidR="00662513" w:rsidRDefault="00662513" w:rsidP="00662513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Индикаторы</w:t>
      </w:r>
    </w:p>
    <w:p w14:paraId="72949D9C" w14:textId="77777777" w:rsidR="00662513" w:rsidRDefault="00662513" w:rsidP="0066251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социальной эффективности инвестиционных проектов</w:t>
      </w:r>
    </w:p>
    <w:p w14:paraId="4A6F4E9A" w14:textId="77777777" w:rsidR="00662513" w:rsidRDefault="00662513" w:rsidP="00662513">
      <w:pPr>
        <w:ind w:firstLine="540"/>
        <w:jc w:val="both"/>
        <w:rPr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74"/>
        <w:gridCol w:w="5921"/>
        <w:gridCol w:w="1559"/>
      </w:tblGrid>
      <w:tr w:rsidR="00662513" w14:paraId="3EFF69E1" w14:textId="77777777" w:rsidTr="007D0EB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3733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 w14:paraId="1A7D5D6C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AD0F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индикато-ра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475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индикатора, условие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2ECF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индикато-ра</w:t>
            </w:r>
          </w:p>
        </w:tc>
      </w:tr>
      <w:tr w:rsidR="00662513" w14:paraId="5221BD27" w14:textId="77777777" w:rsidTr="007D0EB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BCCB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B2B4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674493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8001" w14:textId="4DC8E6B7" w:rsidR="00662513" w:rsidRDefault="00662513" w:rsidP="000153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Соответствует </w:t>
            </w:r>
            <w:r w:rsidR="00893ECE">
              <w:rPr>
                <w:sz w:val="28"/>
                <w:szCs w:val="28"/>
              </w:rPr>
              <w:t>приоритетам, целям, задачам</w:t>
            </w:r>
            <w:r w:rsidR="00893ECE" w:rsidRPr="00893ECE">
              <w:rPr>
                <w:sz w:val="28"/>
                <w:szCs w:val="28"/>
              </w:rPr>
              <w:t xml:space="preserve"> и направления</w:t>
            </w:r>
            <w:r w:rsidR="00893ECE">
              <w:rPr>
                <w:sz w:val="28"/>
                <w:szCs w:val="28"/>
              </w:rPr>
              <w:t xml:space="preserve">м </w:t>
            </w:r>
            <w:r w:rsidR="00E96D37">
              <w:rPr>
                <w:sz w:val="28"/>
                <w:szCs w:val="28"/>
              </w:rPr>
              <w:t>документов</w:t>
            </w:r>
            <w:r w:rsidR="000153B0">
              <w:rPr>
                <w:sz w:val="28"/>
                <w:szCs w:val="28"/>
              </w:rPr>
              <w:t xml:space="preserve"> стратегического планирования</w:t>
            </w:r>
            <w:r w:rsidR="00893ECE" w:rsidRPr="00893E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6D53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2513" w14:paraId="3E57A667" w14:textId="77777777" w:rsidTr="007D0EBA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5D41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6985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E429" w14:textId="4E25F0FD" w:rsidR="00662513" w:rsidRDefault="00662513" w:rsidP="00893E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r w:rsidR="00E96D37">
              <w:rPr>
                <w:sz w:val="28"/>
                <w:szCs w:val="28"/>
              </w:rPr>
              <w:t>с</w:t>
            </w:r>
            <w:r w:rsidR="00E96D37" w:rsidRPr="00E96D37">
              <w:rPr>
                <w:sz w:val="28"/>
                <w:szCs w:val="28"/>
              </w:rPr>
              <w:t>оответствует приоритетам, целям, задачам и направлениям документов стратегического планирования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F8B8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62513" w14:paraId="4226C249" w14:textId="77777777" w:rsidTr="007D0EBA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78520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EFF2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674493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F028" w14:textId="77777777" w:rsidR="00662513" w:rsidRDefault="00662513" w:rsidP="006546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Планируется создание 100 и более  рабочих мест в рамках реализации инвестиционного проекта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EED2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2513" w14:paraId="6E8114ED" w14:textId="77777777" w:rsidTr="00892DF4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35BF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C850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7C6D" w14:textId="77777777" w:rsidR="00662513" w:rsidRDefault="00662513" w:rsidP="006546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Планируется создание менее 100 рабочих мест в рамках реализации инвестиционного проекта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59DB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3EA10E4A" w14:textId="43ADFC02" w:rsidR="00993F65" w:rsidRDefault="00993F65">
      <w:r>
        <w:br w:type="page"/>
      </w:r>
    </w:p>
    <w:p w14:paraId="04A9AB60" w14:textId="6CD62B90" w:rsidR="00993F65" w:rsidRDefault="00993F65" w:rsidP="00993F6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14:paraId="6F52135E" w14:textId="77777777" w:rsidR="00993F65" w:rsidRPr="00993F65" w:rsidRDefault="00993F65" w:rsidP="00993F65">
      <w:pPr>
        <w:jc w:val="center"/>
        <w:rPr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74"/>
        <w:gridCol w:w="5921"/>
        <w:gridCol w:w="1559"/>
      </w:tblGrid>
      <w:tr w:rsidR="00662513" w14:paraId="0FDBD7CD" w14:textId="77777777" w:rsidTr="00892DF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B74A" w14:textId="349E7952" w:rsidR="00662513" w:rsidRDefault="00662513" w:rsidP="00654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101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674493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C526" w14:textId="77777777" w:rsidR="00662513" w:rsidRDefault="00662513" w:rsidP="006546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заработной платы в рамках реализации инвестиционного проекта выше или равен средней заработной плате по Рязанской области в соответствующей отрасли (статистические данные на последнюю отчетную дату)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2F14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62513" w14:paraId="1AFF5E24" w14:textId="77777777" w:rsidTr="00892DF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9C86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C4B5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0954" w14:textId="77777777" w:rsidR="00662513" w:rsidRDefault="00662513" w:rsidP="006546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заработной платы в рамках реализации инвестиционного проекта ниже средней заработной платы по Рязанской области в соответствующей отрасли (статистические данные на последнюю отчетную дату)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B07D" w14:textId="77777777" w:rsidR="00662513" w:rsidRDefault="00662513" w:rsidP="00654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3D95B17B" w14:textId="77777777" w:rsidR="00662513" w:rsidRDefault="00662513" w:rsidP="00662513">
      <w:pPr>
        <w:ind w:firstLine="709"/>
        <w:jc w:val="both"/>
        <w:rPr>
          <w:sz w:val="28"/>
          <w:szCs w:val="28"/>
        </w:rPr>
      </w:pPr>
    </w:p>
    <w:p w14:paraId="32C6A3D6" w14:textId="0B450829" w:rsidR="00662513" w:rsidRDefault="003416F0" w:rsidP="006625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и оценку </w:t>
      </w:r>
      <w:r w:rsidR="00662513">
        <w:rPr>
          <w:sz w:val="28"/>
          <w:szCs w:val="28"/>
        </w:rPr>
        <w:t>социальной эффективности инвестиционного проекта по формуле проводит отраслевой орган на основ</w:t>
      </w:r>
      <w:r>
        <w:rPr>
          <w:sz w:val="28"/>
          <w:szCs w:val="28"/>
        </w:rPr>
        <w:t xml:space="preserve">ании </w:t>
      </w:r>
      <w:r w:rsidR="00662513">
        <w:rPr>
          <w:sz w:val="28"/>
          <w:szCs w:val="28"/>
        </w:rPr>
        <w:t>сведений, представленных инвестором.</w:t>
      </w:r>
    </w:p>
    <w:p w14:paraId="09880EA7" w14:textId="76B3F007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Положительное заключение по инвестиционному проекту дается при условии значения </w:t>
      </w:r>
      <w:r w:rsidR="00893ECE">
        <w:rPr>
          <w:sz w:val="28"/>
          <w:szCs w:val="28"/>
        </w:rPr>
        <w:t xml:space="preserve">критерия </w:t>
      </w:r>
      <w:r>
        <w:rPr>
          <w:sz w:val="28"/>
          <w:szCs w:val="28"/>
        </w:rPr>
        <w:t>социальной эффективности (К</w:t>
      </w:r>
      <w:r w:rsidRPr="00674493">
        <w:rPr>
          <w:sz w:val="28"/>
          <w:szCs w:val="28"/>
          <w:vertAlign w:val="subscript"/>
        </w:rPr>
        <w:t>СЭ</w:t>
      </w:r>
      <w:r>
        <w:rPr>
          <w:sz w:val="28"/>
          <w:szCs w:val="28"/>
        </w:rPr>
        <w:t>) ≥ 2.</w:t>
      </w:r>
    </w:p>
    <w:p w14:paraId="43A6E234" w14:textId="77777777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Под экономической эффективностью инвестиционного проекта понимается результативность экономической деятельности, определяемая отношением полученного экономического эффекта (результата) к затратам, обусловившим получение этого эффекта.</w:t>
      </w:r>
    </w:p>
    <w:p w14:paraId="7440ADF1" w14:textId="5A5A7D51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</w:t>
      </w:r>
      <w:r w:rsidR="00893ECE">
        <w:rPr>
          <w:sz w:val="28"/>
          <w:szCs w:val="28"/>
        </w:rPr>
        <w:t xml:space="preserve">критерия </w:t>
      </w:r>
      <w:r>
        <w:rPr>
          <w:sz w:val="28"/>
          <w:szCs w:val="28"/>
        </w:rPr>
        <w:t>экономической эффективности инвестиционного проекта проводится по формуле:</w:t>
      </w:r>
    </w:p>
    <w:p w14:paraId="705DFA92" w14:textId="02E4B218" w:rsidR="00662513" w:rsidRPr="00EA223D" w:rsidRDefault="00000000" w:rsidP="00662513">
      <w:pPr>
        <w:ind w:firstLine="54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эф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К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с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</m:sSup>
                </m:den>
              </m:f>
            </m:e>
          </m:nary>
        </m:oMath>
      </m:oMathPara>
    </w:p>
    <w:p w14:paraId="6062B556" w14:textId="77777777" w:rsidR="00662513" w:rsidRDefault="00662513" w:rsidP="00662513">
      <w:pPr>
        <w:ind w:firstLine="540"/>
        <w:jc w:val="both"/>
        <w:rPr>
          <w:sz w:val="28"/>
          <w:szCs w:val="28"/>
        </w:rPr>
      </w:pPr>
    </w:p>
    <w:p w14:paraId="45D39FA6" w14:textId="514CCFB5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893ECE">
        <w:rPr>
          <w:sz w:val="28"/>
          <w:szCs w:val="28"/>
        </w:rPr>
        <w:t>К</w:t>
      </w:r>
      <w:r w:rsidRPr="00EA223D">
        <w:rPr>
          <w:sz w:val="28"/>
          <w:szCs w:val="28"/>
          <w:vertAlign w:val="subscript"/>
        </w:rPr>
        <w:t>ЭФ</w:t>
      </w:r>
      <w:r>
        <w:rPr>
          <w:sz w:val="28"/>
          <w:szCs w:val="28"/>
        </w:rPr>
        <w:t xml:space="preserve"> - экономический эффект от реализации инвестиционного проекта, рублей;</w:t>
      </w:r>
    </w:p>
    <w:p w14:paraId="62A0835C" w14:textId="77777777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04B12">
        <w:rPr>
          <w:i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- объем ожидаемых совокупных поступлений денежных средств в процессе инвестиционной, основной и финансовой деятельности, связанной с реализацией проекта за </w:t>
      </w:r>
      <w:r w:rsidRPr="00CC0BFE">
        <w:rPr>
          <w:i/>
          <w:sz w:val="28"/>
          <w:szCs w:val="28"/>
        </w:rPr>
        <w:t>i</w:t>
      </w:r>
      <w:r>
        <w:rPr>
          <w:sz w:val="28"/>
          <w:szCs w:val="28"/>
        </w:rPr>
        <w:t>-й год;</w:t>
      </w:r>
    </w:p>
    <w:p w14:paraId="42DC5B61" w14:textId="77777777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D04B12">
        <w:rPr>
          <w:i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- объем ожидаемых расходов денежных средств в процессе инвестиционной, основной и финансовой деятельности, связанной с реализацией проекта за </w:t>
      </w:r>
      <w:r w:rsidRPr="00CC0BFE">
        <w:rPr>
          <w:i/>
          <w:sz w:val="28"/>
          <w:szCs w:val="28"/>
        </w:rPr>
        <w:t>i</w:t>
      </w:r>
      <w:r>
        <w:rPr>
          <w:sz w:val="28"/>
          <w:szCs w:val="28"/>
        </w:rPr>
        <w:t>-й год;</w:t>
      </w:r>
    </w:p>
    <w:p w14:paraId="1AAA74DA" w14:textId="77777777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A223D">
        <w:rPr>
          <w:sz w:val="28"/>
          <w:szCs w:val="28"/>
          <w:vertAlign w:val="subscript"/>
          <w:lang w:val="en-US"/>
        </w:rPr>
        <w:t>C</w:t>
      </w:r>
      <w:r>
        <w:rPr>
          <w:sz w:val="28"/>
          <w:szCs w:val="28"/>
        </w:rPr>
        <w:t xml:space="preserve"> - ключевая ставка Банка России на дату проведения расчетов;</w:t>
      </w:r>
    </w:p>
    <w:p w14:paraId="18519628" w14:textId="77777777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n - временной период действия соглашения.</w:t>
      </w:r>
    </w:p>
    <w:p w14:paraId="7524AD7D" w14:textId="4D9312BE" w:rsidR="00662513" w:rsidRDefault="003416F0" w:rsidP="00662513">
      <w:pPr>
        <w:ind w:firstLine="540"/>
        <w:jc w:val="both"/>
        <w:rPr>
          <w:sz w:val="28"/>
          <w:szCs w:val="28"/>
        </w:rPr>
      </w:pPr>
      <w:r w:rsidRPr="003416F0">
        <w:rPr>
          <w:sz w:val="28"/>
          <w:szCs w:val="28"/>
        </w:rPr>
        <w:t xml:space="preserve">Расчет и оценку </w:t>
      </w:r>
      <w:r w:rsidR="00662513">
        <w:rPr>
          <w:sz w:val="28"/>
          <w:szCs w:val="28"/>
        </w:rPr>
        <w:t xml:space="preserve">экономической эффективности инвестиционного проекта проводит </w:t>
      </w:r>
      <w:r>
        <w:rPr>
          <w:sz w:val="28"/>
          <w:szCs w:val="28"/>
        </w:rPr>
        <w:t>уполномоченный орган</w:t>
      </w:r>
      <w:r w:rsidR="00662513">
        <w:rPr>
          <w:sz w:val="28"/>
          <w:szCs w:val="28"/>
        </w:rPr>
        <w:t xml:space="preserve"> на основании </w:t>
      </w:r>
      <w:r w:rsidRPr="003416F0">
        <w:rPr>
          <w:sz w:val="28"/>
          <w:szCs w:val="28"/>
        </w:rPr>
        <w:t>сведений</w:t>
      </w:r>
      <w:r w:rsidR="00662513">
        <w:rPr>
          <w:sz w:val="28"/>
          <w:szCs w:val="28"/>
        </w:rPr>
        <w:t>, представленных инвестором.</w:t>
      </w:r>
    </w:p>
    <w:p w14:paraId="1B209DAE" w14:textId="5305A070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Положительное заключение по инвестиционному проекту дается при условии значения </w:t>
      </w:r>
      <w:r w:rsidR="003416F0">
        <w:rPr>
          <w:sz w:val="28"/>
          <w:szCs w:val="28"/>
        </w:rPr>
        <w:t xml:space="preserve">критерия </w:t>
      </w:r>
      <w:r>
        <w:rPr>
          <w:sz w:val="28"/>
          <w:szCs w:val="28"/>
        </w:rPr>
        <w:t>экономической эффективности (</w:t>
      </w:r>
      <w:r w:rsidR="003416F0">
        <w:rPr>
          <w:sz w:val="28"/>
          <w:szCs w:val="28"/>
        </w:rPr>
        <w:t>К</w:t>
      </w:r>
      <w:r w:rsidRPr="00EA223D">
        <w:rPr>
          <w:sz w:val="28"/>
          <w:szCs w:val="28"/>
          <w:vertAlign w:val="subscript"/>
        </w:rPr>
        <w:t>ЭФ</w:t>
      </w:r>
      <w:r>
        <w:rPr>
          <w:sz w:val="28"/>
          <w:szCs w:val="28"/>
        </w:rPr>
        <w:t xml:space="preserve">) </w:t>
      </w:r>
      <w:r w:rsidRPr="00EA223D">
        <w:rPr>
          <w:sz w:val="28"/>
          <w:szCs w:val="28"/>
        </w:rPr>
        <w:t>≥</w:t>
      </w:r>
      <w:r>
        <w:rPr>
          <w:sz w:val="28"/>
          <w:szCs w:val="28"/>
        </w:rPr>
        <w:t xml:space="preserve"> 0.</w:t>
      </w:r>
    </w:p>
    <w:p w14:paraId="4D4DED0F" w14:textId="3ABDF842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Под бюджетной эффективностью инвестиционного проекта понимается влияние результатов реализуемого проекта на доходы консолидированного бюджета Рязанской области.</w:t>
      </w:r>
    </w:p>
    <w:p w14:paraId="24E9C03D" w14:textId="0F32764A" w:rsidR="00993F65" w:rsidRDefault="00993F65" w:rsidP="00993F6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14:paraId="01009A77" w14:textId="77777777" w:rsidR="00993F65" w:rsidRDefault="00993F65" w:rsidP="00993F65">
      <w:pPr>
        <w:jc w:val="both"/>
        <w:rPr>
          <w:sz w:val="28"/>
          <w:szCs w:val="28"/>
        </w:rPr>
      </w:pPr>
    </w:p>
    <w:p w14:paraId="418C31EA" w14:textId="09EEC41D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</w:t>
      </w:r>
      <w:r w:rsidR="003416F0">
        <w:rPr>
          <w:sz w:val="28"/>
          <w:szCs w:val="28"/>
        </w:rPr>
        <w:t xml:space="preserve">критерия </w:t>
      </w:r>
      <w:r>
        <w:rPr>
          <w:sz w:val="28"/>
          <w:szCs w:val="28"/>
        </w:rPr>
        <w:t>бюджетной эффективности от реализации инвестиционного проекта проводится по формуле:</w:t>
      </w:r>
    </w:p>
    <w:p w14:paraId="3A63B334" w14:textId="77777777" w:rsidR="00662513" w:rsidRDefault="00662513" w:rsidP="00662513">
      <w:pPr>
        <w:ind w:firstLine="540"/>
        <w:jc w:val="both"/>
        <w:rPr>
          <w:sz w:val="28"/>
          <w:szCs w:val="28"/>
        </w:rPr>
      </w:pPr>
    </w:p>
    <w:p w14:paraId="4920EE44" w14:textId="3E90B42E" w:rsidR="00662513" w:rsidRDefault="00000000" w:rsidP="003416F0">
      <w:pPr>
        <w:ind w:firstLine="54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бэф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(Д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РБ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НР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(1+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К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с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</m:sSup>
                </m:den>
              </m:f>
            </m:e>
          </m:nary>
        </m:oMath>
      </m:oMathPara>
    </w:p>
    <w:p w14:paraId="0F618D22" w14:textId="77777777" w:rsidR="00662513" w:rsidRDefault="00662513" w:rsidP="00662513">
      <w:pPr>
        <w:ind w:firstLine="540"/>
        <w:jc w:val="both"/>
        <w:rPr>
          <w:sz w:val="28"/>
          <w:szCs w:val="28"/>
        </w:rPr>
      </w:pPr>
    </w:p>
    <w:p w14:paraId="2C701071" w14:textId="41451D01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3416F0">
        <w:rPr>
          <w:sz w:val="28"/>
          <w:szCs w:val="28"/>
        </w:rPr>
        <w:t>К</w:t>
      </w:r>
      <w:r w:rsidR="003416F0" w:rsidRPr="003416F0">
        <w:rPr>
          <w:sz w:val="28"/>
          <w:szCs w:val="28"/>
          <w:vertAlign w:val="subscript"/>
        </w:rPr>
        <w:t>Б</w:t>
      </w:r>
      <w:r w:rsidRPr="00EA223D">
        <w:rPr>
          <w:sz w:val="28"/>
          <w:szCs w:val="28"/>
          <w:vertAlign w:val="subscript"/>
        </w:rPr>
        <w:t>ЭФ</w:t>
      </w:r>
      <w:r>
        <w:rPr>
          <w:sz w:val="28"/>
          <w:szCs w:val="28"/>
        </w:rPr>
        <w:t xml:space="preserve"> -</w:t>
      </w:r>
      <w:r w:rsidR="003416F0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бюджетный эффект от реализации инвестиционного проекта, рублей;</w:t>
      </w:r>
    </w:p>
    <w:p w14:paraId="623396A4" w14:textId="77777777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04B12">
        <w:rPr>
          <w:i/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- поступления в консолидированный бюджет от реализации проекта за </w:t>
      </w:r>
      <w:r w:rsidRPr="00D10AA9">
        <w:rPr>
          <w:i/>
          <w:sz w:val="28"/>
          <w:szCs w:val="28"/>
        </w:rPr>
        <w:t>i</w:t>
      </w:r>
      <w:r>
        <w:rPr>
          <w:sz w:val="28"/>
          <w:szCs w:val="28"/>
        </w:rPr>
        <w:t>-й год;</w:t>
      </w:r>
    </w:p>
    <w:p w14:paraId="7026F861" w14:textId="77777777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РБ</w:t>
      </w:r>
      <w:r w:rsidRPr="00D04B12">
        <w:rPr>
          <w:i/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- средства, направляемые из бюджета Рязанской области, на реализацию и эксплуатацию проекта в </w:t>
      </w:r>
      <w:r w:rsidRPr="00CC0BFE">
        <w:rPr>
          <w:i/>
          <w:sz w:val="28"/>
          <w:szCs w:val="28"/>
        </w:rPr>
        <w:t>i</w:t>
      </w:r>
      <w:r>
        <w:rPr>
          <w:sz w:val="28"/>
          <w:szCs w:val="28"/>
        </w:rPr>
        <w:t>-м году (субсидии, гранты);</w:t>
      </w:r>
    </w:p>
    <w:p w14:paraId="2213832C" w14:textId="77777777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НР</w:t>
      </w:r>
      <w:r w:rsidRPr="00D04B12">
        <w:rPr>
          <w:i/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- налоговые расходы, обусловленные налоговыми льготами (пониженными ставками), установленными законодательством Рязанской области о налогах и сборах;</w:t>
      </w:r>
    </w:p>
    <w:p w14:paraId="619BF20B" w14:textId="77777777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 w:rsidRPr="00D04B12">
        <w:rPr>
          <w:i/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- ключевая ставка Банка России на дату проведения расчетов;</w:t>
      </w:r>
    </w:p>
    <w:p w14:paraId="36A17FA4" w14:textId="77777777" w:rsidR="00662513" w:rsidRDefault="00662513" w:rsidP="00662513">
      <w:pPr>
        <w:ind w:firstLine="540"/>
        <w:jc w:val="both"/>
        <w:rPr>
          <w:sz w:val="28"/>
          <w:szCs w:val="28"/>
        </w:rPr>
      </w:pPr>
      <w:r w:rsidRPr="00D04B12">
        <w:rPr>
          <w:i/>
          <w:sz w:val="28"/>
          <w:szCs w:val="28"/>
        </w:rPr>
        <w:t xml:space="preserve">n </w:t>
      </w:r>
      <w:r>
        <w:rPr>
          <w:sz w:val="28"/>
          <w:szCs w:val="28"/>
        </w:rPr>
        <w:t>- временной период действия соглашения.</w:t>
      </w:r>
    </w:p>
    <w:p w14:paraId="64680214" w14:textId="604943A3" w:rsidR="00662513" w:rsidRDefault="003416F0" w:rsidP="00662513">
      <w:pPr>
        <w:ind w:firstLine="540"/>
        <w:jc w:val="both"/>
        <w:rPr>
          <w:sz w:val="28"/>
          <w:szCs w:val="28"/>
        </w:rPr>
      </w:pPr>
      <w:r w:rsidRPr="003416F0">
        <w:rPr>
          <w:sz w:val="28"/>
          <w:szCs w:val="28"/>
        </w:rPr>
        <w:t xml:space="preserve">Расчет и оценку </w:t>
      </w:r>
      <w:r>
        <w:rPr>
          <w:sz w:val="28"/>
          <w:szCs w:val="28"/>
        </w:rPr>
        <w:t xml:space="preserve">критерия </w:t>
      </w:r>
      <w:r w:rsidR="00662513">
        <w:rPr>
          <w:sz w:val="28"/>
          <w:szCs w:val="28"/>
        </w:rPr>
        <w:t>бюджетной эффективности инвестиционного проекта проводит министерство финансов Рязанской области на основании расчетов, представленных инвестором.</w:t>
      </w:r>
    </w:p>
    <w:p w14:paraId="0524A7CA" w14:textId="5644962C" w:rsidR="00662513" w:rsidRDefault="00662513" w:rsidP="006625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Положительное заключение по инвестиционному проекту дается при условии значения </w:t>
      </w:r>
      <w:r w:rsidR="003416F0">
        <w:rPr>
          <w:sz w:val="28"/>
          <w:szCs w:val="28"/>
        </w:rPr>
        <w:t xml:space="preserve">критерия </w:t>
      </w:r>
      <w:r>
        <w:rPr>
          <w:sz w:val="28"/>
          <w:szCs w:val="28"/>
        </w:rPr>
        <w:t>бюджетной эффективности (</w:t>
      </w:r>
      <w:r w:rsidR="003416F0">
        <w:rPr>
          <w:sz w:val="28"/>
          <w:szCs w:val="28"/>
        </w:rPr>
        <w:t>К</w:t>
      </w:r>
      <w:r w:rsidRPr="003416F0">
        <w:rPr>
          <w:sz w:val="28"/>
          <w:szCs w:val="28"/>
          <w:vertAlign w:val="subscript"/>
        </w:rPr>
        <w:t>Б</w:t>
      </w:r>
      <w:r w:rsidRPr="00EA223D">
        <w:rPr>
          <w:sz w:val="28"/>
          <w:szCs w:val="28"/>
          <w:vertAlign w:val="subscript"/>
        </w:rPr>
        <w:t>ЭФ</w:t>
      </w:r>
      <w:r>
        <w:rPr>
          <w:sz w:val="28"/>
          <w:szCs w:val="28"/>
        </w:rPr>
        <w:t xml:space="preserve">) </w:t>
      </w:r>
      <w:r w:rsidRPr="00A478D8">
        <w:rPr>
          <w:sz w:val="28"/>
          <w:szCs w:val="28"/>
        </w:rPr>
        <w:t>≥</w:t>
      </w:r>
      <w:r>
        <w:rPr>
          <w:sz w:val="28"/>
          <w:szCs w:val="28"/>
        </w:rPr>
        <w:t xml:space="preserve"> 0.</w:t>
      </w:r>
    </w:p>
    <w:p w14:paraId="6A45A0C9" w14:textId="77777777" w:rsidR="00662513" w:rsidRDefault="00662513" w:rsidP="00662513">
      <w:pPr>
        <w:ind w:firstLine="540"/>
        <w:jc w:val="both"/>
        <w:rPr>
          <w:sz w:val="28"/>
          <w:szCs w:val="28"/>
        </w:rPr>
      </w:pPr>
    </w:p>
    <w:p w14:paraId="0C3625E6" w14:textId="77777777" w:rsidR="00662513" w:rsidRDefault="00662513" w:rsidP="00662513"/>
    <w:p w14:paraId="350C249A" w14:textId="77777777" w:rsidR="00662513" w:rsidRDefault="00662513" w:rsidP="00AD225C">
      <w:pPr>
        <w:jc w:val="center"/>
        <w:rPr>
          <w:sz w:val="28"/>
          <w:szCs w:val="28"/>
        </w:rPr>
      </w:pPr>
    </w:p>
    <w:sectPr w:rsidR="00662513" w:rsidSect="00C979F4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6E72" w14:textId="77777777" w:rsidR="00AC370E" w:rsidRDefault="00AC370E" w:rsidP="005B1FB7">
      <w:r>
        <w:separator/>
      </w:r>
    </w:p>
  </w:endnote>
  <w:endnote w:type="continuationSeparator" w:id="0">
    <w:p w14:paraId="3D40992D" w14:textId="77777777" w:rsidR="00AC370E" w:rsidRDefault="00AC370E" w:rsidP="005B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70580" w14:textId="77777777" w:rsidR="00AC370E" w:rsidRDefault="00AC370E" w:rsidP="005B1FB7">
      <w:r>
        <w:separator/>
      </w:r>
    </w:p>
  </w:footnote>
  <w:footnote w:type="continuationSeparator" w:id="0">
    <w:p w14:paraId="7A907436" w14:textId="77777777" w:rsidR="00AC370E" w:rsidRDefault="00AC370E" w:rsidP="005B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35D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B3B"/>
    <w:multiLevelType w:val="hybridMultilevel"/>
    <w:tmpl w:val="B866BA8A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190B4F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0145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265E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69F81FBA"/>
    <w:multiLevelType w:val="hybridMultilevel"/>
    <w:tmpl w:val="B06EE078"/>
    <w:lvl w:ilvl="0" w:tplc="BCBCED2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6B6F5162"/>
    <w:multiLevelType w:val="hybridMultilevel"/>
    <w:tmpl w:val="7794C51C"/>
    <w:lvl w:ilvl="0" w:tplc="A57AA7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BB12B24"/>
    <w:multiLevelType w:val="hybridMultilevel"/>
    <w:tmpl w:val="FB825082"/>
    <w:lvl w:ilvl="0" w:tplc="5A54C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D3304D"/>
    <w:multiLevelType w:val="hybridMultilevel"/>
    <w:tmpl w:val="120CD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10179"/>
    <w:multiLevelType w:val="hybridMultilevel"/>
    <w:tmpl w:val="589CD84E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49071072">
    <w:abstractNumId w:val="5"/>
  </w:num>
  <w:num w:numId="2" w16cid:durableId="1043015072">
    <w:abstractNumId w:val="1"/>
  </w:num>
  <w:num w:numId="3" w16cid:durableId="1859926591">
    <w:abstractNumId w:val="4"/>
  </w:num>
  <w:num w:numId="4" w16cid:durableId="705258393">
    <w:abstractNumId w:val="3"/>
  </w:num>
  <w:num w:numId="5" w16cid:durableId="923681581">
    <w:abstractNumId w:val="0"/>
  </w:num>
  <w:num w:numId="6" w16cid:durableId="1927037921">
    <w:abstractNumId w:val="2"/>
  </w:num>
  <w:num w:numId="7" w16cid:durableId="1451970842">
    <w:abstractNumId w:val="9"/>
  </w:num>
  <w:num w:numId="8" w16cid:durableId="665791716">
    <w:abstractNumId w:val="6"/>
  </w:num>
  <w:num w:numId="9" w16cid:durableId="261838242">
    <w:abstractNumId w:val="7"/>
  </w:num>
  <w:num w:numId="10" w16cid:durableId="17037044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31E"/>
    <w:rsid w:val="00001687"/>
    <w:rsid w:val="00005D65"/>
    <w:rsid w:val="000102D5"/>
    <w:rsid w:val="000122ED"/>
    <w:rsid w:val="00013D61"/>
    <w:rsid w:val="000153B0"/>
    <w:rsid w:val="00015B99"/>
    <w:rsid w:val="00025AD3"/>
    <w:rsid w:val="00033E8B"/>
    <w:rsid w:val="000350F1"/>
    <w:rsid w:val="000368BF"/>
    <w:rsid w:val="0003693B"/>
    <w:rsid w:val="0004169F"/>
    <w:rsid w:val="00041C91"/>
    <w:rsid w:val="000470D7"/>
    <w:rsid w:val="00050D70"/>
    <w:rsid w:val="00050FED"/>
    <w:rsid w:val="00054C85"/>
    <w:rsid w:val="000605C0"/>
    <w:rsid w:val="00062394"/>
    <w:rsid w:val="00064B24"/>
    <w:rsid w:val="0007071E"/>
    <w:rsid w:val="00070AE1"/>
    <w:rsid w:val="000715C2"/>
    <w:rsid w:val="0007411D"/>
    <w:rsid w:val="00090861"/>
    <w:rsid w:val="00093115"/>
    <w:rsid w:val="000955C3"/>
    <w:rsid w:val="0009578E"/>
    <w:rsid w:val="000A0CFB"/>
    <w:rsid w:val="000B084F"/>
    <w:rsid w:val="000B313B"/>
    <w:rsid w:val="000B5C8B"/>
    <w:rsid w:val="000B77F0"/>
    <w:rsid w:val="000C0F68"/>
    <w:rsid w:val="000D0EEA"/>
    <w:rsid w:val="000D1831"/>
    <w:rsid w:val="000D5EE4"/>
    <w:rsid w:val="000D610A"/>
    <w:rsid w:val="000D6623"/>
    <w:rsid w:val="000E0DC6"/>
    <w:rsid w:val="000E1007"/>
    <w:rsid w:val="00101DAC"/>
    <w:rsid w:val="00102149"/>
    <w:rsid w:val="00110209"/>
    <w:rsid w:val="00111842"/>
    <w:rsid w:val="00117320"/>
    <w:rsid w:val="00124773"/>
    <w:rsid w:val="00126D37"/>
    <w:rsid w:val="00127B1C"/>
    <w:rsid w:val="0013301A"/>
    <w:rsid w:val="00133C61"/>
    <w:rsid w:val="00135C29"/>
    <w:rsid w:val="001364C9"/>
    <w:rsid w:val="00136E92"/>
    <w:rsid w:val="001464E6"/>
    <w:rsid w:val="001544F0"/>
    <w:rsid w:val="00161A1A"/>
    <w:rsid w:val="00161B98"/>
    <w:rsid w:val="001629EF"/>
    <w:rsid w:val="00175DB8"/>
    <w:rsid w:val="001805A5"/>
    <w:rsid w:val="00182CAC"/>
    <w:rsid w:val="001831E0"/>
    <w:rsid w:val="00194662"/>
    <w:rsid w:val="001A24FC"/>
    <w:rsid w:val="001A53DC"/>
    <w:rsid w:val="001B1D8A"/>
    <w:rsid w:val="001B52A4"/>
    <w:rsid w:val="001B62F9"/>
    <w:rsid w:val="001D5CD8"/>
    <w:rsid w:val="001E1609"/>
    <w:rsid w:val="001F1813"/>
    <w:rsid w:val="00200E0E"/>
    <w:rsid w:val="00202003"/>
    <w:rsid w:val="002060C4"/>
    <w:rsid w:val="002103F1"/>
    <w:rsid w:val="00211DA0"/>
    <w:rsid w:val="00224104"/>
    <w:rsid w:val="00227564"/>
    <w:rsid w:val="0023070F"/>
    <w:rsid w:val="00233DA1"/>
    <w:rsid w:val="00240F83"/>
    <w:rsid w:val="00243997"/>
    <w:rsid w:val="00244A63"/>
    <w:rsid w:val="00247DD4"/>
    <w:rsid w:val="00254357"/>
    <w:rsid w:val="00256829"/>
    <w:rsid w:val="002658F4"/>
    <w:rsid w:val="00270780"/>
    <w:rsid w:val="0027641A"/>
    <w:rsid w:val="00282A96"/>
    <w:rsid w:val="00284718"/>
    <w:rsid w:val="00290635"/>
    <w:rsid w:val="00292D83"/>
    <w:rsid w:val="00294291"/>
    <w:rsid w:val="002A2ED2"/>
    <w:rsid w:val="002B1EEC"/>
    <w:rsid w:val="002B6385"/>
    <w:rsid w:val="002D4FCD"/>
    <w:rsid w:val="002F0E6F"/>
    <w:rsid w:val="002F16B3"/>
    <w:rsid w:val="0030519E"/>
    <w:rsid w:val="00306DBF"/>
    <w:rsid w:val="00321642"/>
    <w:rsid w:val="003230BE"/>
    <w:rsid w:val="00330251"/>
    <w:rsid w:val="00330B08"/>
    <w:rsid w:val="00332C89"/>
    <w:rsid w:val="00332E10"/>
    <w:rsid w:val="003332A7"/>
    <w:rsid w:val="003337E5"/>
    <w:rsid w:val="00335D35"/>
    <w:rsid w:val="003400F9"/>
    <w:rsid w:val="003416F0"/>
    <w:rsid w:val="00342993"/>
    <w:rsid w:val="00357877"/>
    <w:rsid w:val="00367AAC"/>
    <w:rsid w:val="003705CF"/>
    <w:rsid w:val="00371E66"/>
    <w:rsid w:val="00372385"/>
    <w:rsid w:val="003776E0"/>
    <w:rsid w:val="00391D79"/>
    <w:rsid w:val="00397CCC"/>
    <w:rsid w:val="003B6923"/>
    <w:rsid w:val="003C3098"/>
    <w:rsid w:val="003C5817"/>
    <w:rsid w:val="003D1219"/>
    <w:rsid w:val="003D286B"/>
    <w:rsid w:val="003D2954"/>
    <w:rsid w:val="003E573A"/>
    <w:rsid w:val="003E6650"/>
    <w:rsid w:val="003F1B3A"/>
    <w:rsid w:val="003F3B5F"/>
    <w:rsid w:val="004016A9"/>
    <w:rsid w:val="00401A94"/>
    <w:rsid w:val="00412AB5"/>
    <w:rsid w:val="0041392F"/>
    <w:rsid w:val="004262A9"/>
    <w:rsid w:val="0042685B"/>
    <w:rsid w:val="00441520"/>
    <w:rsid w:val="00460952"/>
    <w:rsid w:val="00465241"/>
    <w:rsid w:val="004654A0"/>
    <w:rsid w:val="00466B3D"/>
    <w:rsid w:val="00467367"/>
    <w:rsid w:val="00476F01"/>
    <w:rsid w:val="004913E1"/>
    <w:rsid w:val="004925E5"/>
    <w:rsid w:val="00492702"/>
    <w:rsid w:val="00495BF1"/>
    <w:rsid w:val="004963F1"/>
    <w:rsid w:val="004B22D5"/>
    <w:rsid w:val="004B3C76"/>
    <w:rsid w:val="004B7251"/>
    <w:rsid w:val="004C4B5B"/>
    <w:rsid w:val="004C7097"/>
    <w:rsid w:val="004D0A59"/>
    <w:rsid w:val="004D1488"/>
    <w:rsid w:val="004D5989"/>
    <w:rsid w:val="004E2200"/>
    <w:rsid w:val="004E6A40"/>
    <w:rsid w:val="005024F1"/>
    <w:rsid w:val="005041B6"/>
    <w:rsid w:val="005046B0"/>
    <w:rsid w:val="005100F0"/>
    <w:rsid w:val="00511190"/>
    <w:rsid w:val="00522AEF"/>
    <w:rsid w:val="0052628C"/>
    <w:rsid w:val="005269B7"/>
    <w:rsid w:val="005323F9"/>
    <w:rsid w:val="00533237"/>
    <w:rsid w:val="00533581"/>
    <w:rsid w:val="00533FCD"/>
    <w:rsid w:val="005376A5"/>
    <w:rsid w:val="005422B9"/>
    <w:rsid w:val="005476F3"/>
    <w:rsid w:val="00547F22"/>
    <w:rsid w:val="0055691E"/>
    <w:rsid w:val="00557194"/>
    <w:rsid w:val="00560EB8"/>
    <w:rsid w:val="0056191E"/>
    <w:rsid w:val="00562B34"/>
    <w:rsid w:val="00571E1E"/>
    <w:rsid w:val="00581DBE"/>
    <w:rsid w:val="00583063"/>
    <w:rsid w:val="00596826"/>
    <w:rsid w:val="005A1D39"/>
    <w:rsid w:val="005A5BDC"/>
    <w:rsid w:val="005B1FB7"/>
    <w:rsid w:val="005B432E"/>
    <w:rsid w:val="005B4A83"/>
    <w:rsid w:val="005C5BA6"/>
    <w:rsid w:val="005D76D3"/>
    <w:rsid w:val="005D7B4B"/>
    <w:rsid w:val="005E1A1C"/>
    <w:rsid w:val="005E1D8C"/>
    <w:rsid w:val="005E3B19"/>
    <w:rsid w:val="005F41DA"/>
    <w:rsid w:val="00604B05"/>
    <w:rsid w:val="006064D2"/>
    <w:rsid w:val="00607484"/>
    <w:rsid w:val="00607D58"/>
    <w:rsid w:val="00614921"/>
    <w:rsid w:val="006173C1"/>
    <w:rsid w:val="006205AC"/>
    <w:rsid w:val="00621468"/>
    <w:rsid w:val="00621A84"/>
    <w:rsid w:val="0062748E"/>
    <w:rsid w:val="00630728"/>
    <w:rsid w:val="0064096A"/>
    <w:rsid w:val="00651A58"/>
    <w:rsid w:val="00651F53"/>
    <w:rsid w:val="00662513"/>
    <w:rsid w:val="00663DB3"/>
    <w:rsid w:val="00670EE9"/>
    <w:rsid w:val="00676A43"/>
    <w:rsid w:val="0068111A"/>
    <w:rsid w:val="00687066"/>
    <w:rsid w:val="00692668"/>
    <w:rsid w:val="00692E7C"/>
    <w:rsid w:val="006963B7"/>
    <w:rsid w:val="006A1F4E"/>
    <w:rsid w:val="006A2552"/>
    <w:rsid w:val="006A2AA0"/>
    <w:rsid w:val="006A4929"/>
    <w:rsid w:val="006A5D7F"/>
    <w:rsid w:val="006B4045"/>
    <w:rsid w:val="006B5848"/>
    <w:rsid w:val="006B5FF5"/>
    <w:rsid w:val="006C1683"/>
    <w:rsid w:val="006C376E"/>
    <w:rsid w:val="006C3DC2"/>
    <w:rsid w:val="006C602E"/>
    <w:rsid w:val="006D2B0A"/>
    <w:rsid w:val="006D36FE"/>
    <w:rsid w:val="006D4167"/>
    <w:rsid w:val="006E46E0"/>
    <w:rsid w:val="006E6983"/>
    <w:rsid w:val="006E717B"/>
    <w:rsid w:val="00707746"/>
    <w:rsid w:val="00720366"/>
    <w:rsid w:val="00721FBC"/>
    <w:rsid w:val="007227E8"/>
    <w:rsid w:val="007347F6"/>
    <w:rsid w:val="00734807"/>
    <w:rsid w:val="007470B8"/>
    <w:rsid w:val="007731B6"/>
    <w:rsid w:val="0078487E"/>
    <w:rsid w:val="00796FCB"/>
    <w:rsid w:val="007A3903"/>
    <w:rsid w:val="007A3D65"/>
    <w:rsid w:val="007A592A"/>
    <w:rsid w:val="007B007A"/>
    <w:rsid w:val="007B40C9"/>
    <w:rsid w:val="007C199A"/>
    <w:rsid w:val="007C226F"/>
    <w:rsid w:val="007C2CE5"/>
    <w:rsid w:val="007C3EFF"/>
    <w:rsid w:val="007D0EBA"/>
    <w:rsid w:val="007E649B"/>
    <w:rsid w:val="007E65A8"/>
    <w:rsid w:val="007F395F"/>
    <w:rsid w:val="00817187"/>
    <w:rsid w:val="00820061"/>
    <w:rsid w:val="008250E8"/>
    <w:rsid w:val="00837DD1"/>
    <w:rsid w:val="00842529"/>
    <w:rsid w:val="008433A7"/>
    <w:rsid w:val="00845973"/>
    <w:rsid w:val="008562CF"/>
    <w:rsid w:val="008566DD"/>
    <w:rsid w:val="00871602"/>
    <w:rsid w:val="00883D33"/>
    <w:rsid w:val="008841DC"/>
    <w:rsid w:val="00891B13"/>
    <w:rsid w:val="00892DD4"/>
    <w:rsid w:val="00892DF4"/>
    <w:rsid w:val="00893ECE"/>
    <w:rsid w:val="008972C0"/>
    <w:rsid w:val="008A0572"/>
    <w:rsid w:val="008A492D"/>
    <w:rsid w:val="008B0608"/>
    <w:rsid w:val="008B1B25"/>
    <w:rsid w:val="008C6666"/>
    <w:rsid w:val="008D30C0"/>
    <w:rsid w:val="008D6CE1"/>
    <w:rsid w:val="008E4AA5"/>
    <w:rsid w:val="008F01BC"/>
    <w:rsid w:val="008F0944"/>
    <w:rsid w:val="008F35CC"/>
    <w:rsid w:val="008F6408"/>
    <w:rsid w:val="008F7628"/>
    <w:rsid w:val="00921E35"/>
    <w:rsid w:val="00933215"/>
    <w:rsid w:val="00940934"/>
    <w:rsid w:val="00950E1D"/>
    <w:rsid w:val="00972EF1"/>
    <w:rsid w:val="00973DBF"/>
    <w:rsid w:val="009749B6"/>
    <w:rsid w:val="0097607A"/>
    <w:rsid w:val="00982BA5"/>
    <w:rsid w:val="00991531"/>
    <w:rsid w:val="0099313F"/>
    <w:rsid w:val="00993F65"/>
    <w:rsid w:val="009941FB"/>
    <w:rsid w:val="00997EDA"/>
    <w:rsid w:val="009A777D"/>
    <w:rsid w:val="009B20CB"/>
    <w:rsid w:val="009B275E"/>
    <w:rsid w:val="009B649A"/>
    <w:rsid w:val="009B6856"/>
    <w:rsid w:val="009B7BE5"/>
    <w:rsid w:val="009C1582"/>
    <w:rsid w:val="009C5302"/>
    <w:rsid w:val="009D2EC9"/>
    <w:rsid w:val="009D32AE"/>
    <w:rsid w:val="009D70CE"/>
    <w:rsid w:val="009E316A"/>
    <w:rsid w:val="009F1EBE"/>
    <w:rsid w:val="009F5153"/>
    <w:rsid w:val="009F6FFD"/>
    <w:rsid w:val="00A10886"/>
    <w:rsid w:val="00A10B80"/>
    <w:rsid w:val="00A1339A"/>
    <w:rsid w:val="00A14753"/>
    <w:rsid w:val="00A1559B"/>
    <w:rsid w:val="00A201BB"/>
    <w:rsid w:val="00A2059D"/>
    <w:rsid w:val="00A25BC6"/>
    <w:rsid w:val="00A33A91"/>
    <w:rsid w:val="00A44131"/>
    <w:rsid w:val="00A47581"/>
    <w:rsid w:val="00A5181B"/>
    <w:rsid w:val="00A53CB0"/>
    <w:rsid w:val="00A53CED"/>
    <w:rsid w:val="00A57ECF"/>
    <w:rsid w:val="00A624A0"/>
    <w:rsid w:val="00A62568"/>
    <w:rsid w:val="00A70F18"/>
    <w:rsid w:val="00A74DA3"/>
    <w:rsid w:val="00A905E5"/>
    <w:rsid w:val="00A94A4F"/>
    <w:rsid w:val="00A97DCD"/>
    <w:rsid w:val="00AA7F21"/>
    <w:rsid w:val="00AB58B8"/>
    <w:rsid w:val="00AC0527"/>
    <w:rsid w:val="00AC370E"/>
    <w:rsid w:val="00AD225C"/>
    <w:rsid w:val="00AD428B"/>
    <w:rsid w:val="00AD5AB2"/>
    <w:rsid w:val="00AE443A"/>
    <w:rsid w:val="00AE6693"/>
    <w:rsid w:val="00B073A5"/>
    <w:rsid w:val="00B07B49"/>
    <w:rsid w:val="00B147B1"/>
    <w:rsid w:val="00B16FA7"/>
    <w:rsid w:val="00B2127A"/>
    <w:rsid w:val="00B2607F"/>
    <w:rsid w:val="00B26715"/>
    <w:rsid w:val="00B324C4"/>
    <w:rsid w:val="00B325D6"/>
    <w:rsid w:val="00B5790C"/>
    <w:rsid w:val="00B637EA"/>
    <w:rsid w:val="00B82B2A"/>
    <w:rsid w:val="00B874B6"/>
    <w:rsid w:val="00B90EFE"/>
    <w:rsid w:val="00BA2602"/>
    <w:rsid w:val="00BA4191"/>
    <w:rsid w:val="00BA4C98"/>
    <w:rsid w:val="00BA521B"/>
    <w:rsid w:val="00BA5899"/>
    <w:rsid w:val="00BD014C"/>
    <w:rsid w:val="00BD08B8"/>
    <w:rsid w:val="00BD3CE9"/>
    <w:rsid w:val="00BD4C25"/>
    <w:rsid w:val="00BD5C23"/>
    <w:rsid w:val="00BE5F78"/>
    <w:rsid w:val="00BF14FC"/>
    <w:rsid w:val="00BF565D"/>
    <w:rsid w:val="00BF5DF9"/>
    <w:rsid w:val="00BF669B"/>
    <w:rsid w:val="00C0223A"/>
    <w:rsid w:val="00C02586"/>
    <w:rsid w:val="00C045F0"/>
    <w:rsid w:val="00C05DA0"/>
    <w:rsid w:val="00C15C56"/>
    <w:rsid w:val="00C20653"/>
    <w:rsid w:val="00C2206E"/>
    <w:rsid w:val="00C27E1C"/>
    <w:rsid w:val="00C37B09"/>
    <w:rsid w:val="00C406A5"/>
    <w:rsid w:val="00C43B51"/>
    <w:rsid w:val="00C45462"/>
    <w:rsid w:val="00C47562"/>
    <w:rsid w:val="00C5083C"/>
    <w:rsid w:val="00C53406"/>
    <w:rsid w:val="00C55A45"/>
    <w:rsid w:val="00C60714"/>
    <w:rsid w:val="00C62CB6"/>
    <w:rsid w:val="00C6403E"/>
    <w:rsid w:val="00C65541"/>
    <w:rsid w:val="00C65C11"/>
    <w:rsid w:val="00C66FE1"/>
    <w:rsid w:val="00C73C86"/>
    <w:rsid w:val="00C749CE"/>
    <w:rsid w:val="00C8297A"/>
    <w:rsid w:val="00C8597D"/>
    <w:rsid w:val="00C8768A"/>
    <w:rsid w:val="00C90DD9"/>
    <w:rsid w:val="00C91132"/>
    <w:rsid w:val="00C93570"/>
    <w:rsid w:val="00C95C7E"/>
    <w:rsid w:val="00C96FAA"/>
    <w:rsid w:val="00C979F4"/>
    <w:rsid w:val="00CA151A"/>
    <w:rsid w:val="00CA2685"/>
    <w:rsid w:val="00CA2EDA"/>
    <w:rsid w:val="00CA3C43"/>
    <w:rsid w:val="00CA7986"/>
    <w:rsid w:val="00CA7B6F"/>
    <w:rsid w:val="00CB0BDD"/>
    <w:rsid w:val="00CB2DED"/>
    <w:rsid w:val="00CB6E71"/>
    <w:rsid w:val="00CC73AB"/>
    <w:rsid w:val="00CD1EE6"/>
    <w:rsid w:val="00CD64E5"/>
    <w:rsid w:val="00CD6533"/>
    <w:rsid w:val="00CD686C"/>
    <w:rsid w:val="00CD7D9D"/>
    <w:rsid w:val="00CE3F14"/>
    <w:rsid w:val="00CE7C55"/>
    <w:rsid w:val="00D028C2"/>
    <w:rsid w:val="00D05884"/>
    <w:rsid w:val="00D07FF2"/>
    <w:rsid w:val="00D117C1"/>
    <w:rsid w:val="00D1266A"/>
    <w:rsid w:val="00D20CCD"/>
    <w:rsid w:val="00D20EEC"/>
    <w:rsid w:val="00D21926"/>
    <w:rsid w:val="00D33086"/>
    <w:rsid w:val="00D369A3"/>
    <w:rsid w:val="00D40C11"/>
    <w:rsid w:val="00D41984"/>
    <w:rsid w:val="00D479BF"/>
    <w:rsid w:val="00D527AB"/>
    <w:rsid w:val="00D60DF7"/>
    <w:rsid w:val="00D60F62"/>
    <w:rsid w:val="00D70215"/>
    <w:rsid w:val="00D74FC9"/>
    <w:rsid w:val="00D775AE"/>
    <w:rsid w:val="00D81729"/>
    <w:rsid w:val="00D8220F"/>
    <w:rsid w:val="00D90716"/>
    <w:rsid w:val="00DA14D4"/>
    <w:rsid w:val="00DA55B2"/>
    <w:rsid w:val="00DB09E8"/>
    <w:rsid w:val="00DB17BC"/>
    <w:rsid w:val="00DB2731"/>
    <w:rsid w:val="00DC008C"/>
    <w:rsid w:val="00DC7D9B"/>
    <w:rsid w:val="00DD2F0C"/>
    <w:rsid w:val="00DF169A"/>
    <w:rsid w:val="00DF1A48"/>
    <w:rsid w:val="00DF431B"/>
    <w:rsid w:val="00E01CE3"/>
    <w:rsid w:val="00E03414"/>
    <w:rsid w:val="00E046CD"/>
    <w:rsid w:val="00E2276C"/>
    <w:rsid w:val="00E24379"/>
    <w:rsid w:val="00E36048"/>
    <w:rsid w:val="00E37257"/>
    <w:rsid w:val="00E44A7F"/>
    <w:rsid w:val="00E472A7"/>
    <w:rsid w:val="00E576BE"/>
    <w:rsid w:val="00E57AF8"/>
    <w:rsid w:val="00E61446"/>
    <w:rsid w:val="00E63615"/>
    <w:rsid w:val="00E648DA"/>
    <w:rsid w:val="00E658A6"/>
    <w:rsid w:val="00E76736"/>
    <w:rsid w:val="00E77976"/>
    <w:rsid w:val="00E91723"/>
    <w:rsid w:val="00E94D00"/>
    <w:rsid w:val="00E96D37"/>
    <w:rsid w:val="00EA06BA"/>
    <w:rsid w:val="00EA3916"/>
    <w:rsid w:val="00EA4E83"/>
    <w:rsid w:val="00EA7886"/>
    <w:rsid w:val="00EB0F3C"/>
    <w:rsid w:val="00EB26DC"/>
    <w:rsid w:val="00EC1953"/>
    <w:rsid w:val="00ED3081"/>
    <w:rsid w:val="00EE6566"/>
    <w:rsid w:val="00EE6943"/>
    <w:rsid w:val="00EF06BC"/>
    <w:rsid w:val="00EF1A9E"/>
    <w:rsid w:val="00EF3716"/>
    <w:rsid w:val="00F00BE9"/>
    <w:rsid w:val="00F01950"/>
    <w:rsid w:val="00F03197"/>
    <w:rsid w:val="00F15EFB"/>
    <w:rsid w:val="00F23CF3"/>
    <w:rsid w:val="00F25ED7"/>
    <w:rsid w:val="00F31356"/>
    <w:rsid w:val="00F34835"/>
    <w:rsid w:val="00F369F9"/>
    <w:rsid w:val="00F36EE8"/>
    <w:rsid w:val="00F4231E"/>
    <w:rsid w:val="00F445A8"/>
    <w:rsid w:val="00F47607"/>
    <w:rsid w:val="00F5641A"/>
    <w:rsid w:val="00F62A9D"/>
    <w:rsid w:val="00F63BDE"/>
    <w:rsid w:val="00F649A9"/>
    <w:rsid w:val="00F828C2"/>
    <w:rsid w:val="00F92722"/>
    <w:rsid w:val="00F92EA4"/>
    <w:rsid w:val="00F97F25"/>
    <w:rsid w:val="00FA2A29"/>
    <w:rsid w:val="00FA38D6"/>
    <w:rsid w:val="00FA47CE"/>
    <w:rsid w:val="00FB636A"/>
    <w:rsid w:val="00FC0526"/>
    <w:rsid w:val="00FC2525"/>
    <w:rsid w:val="00FC2DCF"/>
    <w:rsid w:val="00FC59B4"/>
    <w:rsid w:val="00FC5E7A"/>
    <w:rsid w:val="00FC7088"/>
    <w:rsid w:val="00FD27DD"/>
    <w:rsid w:val="00FD337D"/>
    <w:rsid w:val="00FE243A"/>
    <w:rsid w:val="00FE3DF9"/>
    <w:rsid w:val="00FF0355"/>
    <w:rsid w:val="00FF3816"/>
    <w:rsid w:val="00FF4DF6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8D36"/>
  <w15:chartTrackingRefBased/>
  <w15:docId w15:val="{FF169904-12AF-409C-BA65-6FD7032F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3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610A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Черный,По ширине"/>
    <w:basedOn w:val="a"/>
    <w:rsid w:val="006A1F4E"/>
    <w:pPr>
      <w:shd w:val="clear" w:color="auto" w:fill="FFFFFF"/>
      <w:spacing w:before="5" w:line="235" w:lineRule="exact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customStyle="1" w:styleId="140">
    <w:name w:val="Обычный + 14 пт По ширине"/>
    <w:basedOn w:val="14"/>
    <w:rsid w:val="006A1F4E"/>
  </w:style>
  <w:style w:type="paragraph" w:styleId="a4">
    <w:name w:val="caption"/>
    <w:basedOn w:val="a"/>
    <w:next w:val="a"/>
    <w:qFormat/>
    <w:rsid w:val="00F97F25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  <w:style w:type="table" w:styleId="a5">
    <w:name w:val="Table Grid"/>
    <w:basedOn w:val="a1"/>
    <w:rsid w:val="00F9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82B2A"/>
  </w:style>
  <w:style w:type="paragraph" w:customStyle="1" w:styleId="ConsPlusNormal">
    <w:name w:val="ConsPlusNormal"/>
    <w:rsid w:val="003230B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1B1D8A"/>
    <w:pPr>
      <w:widowControl/>
      <w:autoSpaceDE/>
      <w:autoSpaceDN/>
      <w:adjustRightInd/>
      <w:spacing w:before="120" w:line="192" w:lineRule="auto"/>
    </w:pPr>
    <w:rPr>
      <w:sz w:val="28"/>
      <w:szCs w:val="26"/>
      <w:lang w:val="en-US" w:eastAsia="x-none"/>
    </w:rPr>
  </w:style>
  <w:style w:type="character" w:customStyle="1" w:styleId="a7">
    <w:name w:val="Основной текст Знак"/>
    <w:link w:val="a6"/>
    <w:rsid w:val="001B1D8A"/>
    <w:rPr>
      <w:sz w:val="28"/>
      <w:szCs w:val="26"/>
      <w:lang w:val="en-US"/>
    </w:rPr>
  </w:style>
  <w:style w:type="paragraph" w:styleId="a8">
    <w:name w:val="Plain Text"/>
    <w:basedOn w:val="a"/>
    <w:link w:val="a9"/>
    <w:rsid w:val="001B1D8A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rsid w:val="001B1D8A"/>
    <w:rPr>
      <w:rFonts w:ascii="Courier New" w:hAnsi="Courier New" w:cs="Courier New"/>
    </w:rPr>
  </w:style>
  <w:style w:type="paragraph" w:customStyle="1" w:styleId="aa">
    <w:name w:val="Знак"/>
    <w:basedOn w:val="a"/>
    <w:rsid w:val="002A2ED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562B3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Emphasis"/>
    <w:uiPriority w:val="20"/>
    <w:qFormat/>
    <w:rsid w:val="00D8220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51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651A58"/>
    <w:rPr>
      <w:rFonts w:ascii="Courier New" w:hAnsi="Courier New" w:cs="Courier New"/>
    </w:rPr>
  </w:style>
  <w:style w:type="paragraph" w:customStyle="1" w:styleId="ConsPlusNonformat">
    <w:name w:val="ConsPlusNonformat"/>
    <w:rsid w:val="00F0319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List Paragraph"/>
    <w:basedOn w:val="a"/>
    <w:uiPriority w:val="34"/>
    <w:qFormat/>
    <w:rsid w:val="00101DA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rsid w:val="005B1F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B1FB7"/>
  </w:style>
  <w:style w:type="paragraph" w:styleId="af">
    <w:name w:val="footer"/>
    <w:basedOn w:val="a"/>
    <w:link w:val="af0"/>
    <w:rsid w:val="005B1F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B1FB7"/>
  </w:style>
  <w:style w:type="character" w:styleId="af1">
    <w:name w:val="Hyperlink"/>
    <w:uiPriority w:val="99"/>
    <w:unhideWhenUsed/>
    <w:rsid w:val="00330251"/>
    <w:rPr>
      <w:color w:val="0000FF"/>
      <w:u w:val="single"/>
    </w:rPr>
  </w:style>
  <w:style w:type="paragraph" w:customStyle="1" w:styleId="Heading">
    <w:name w:val="Heading"/>
    <w:rsid w:val="007470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DBABB754B0FF1F351DF77F090D5683692B5FD2AB49009DE45E461FCBB28E31D3E386161AD9B16ADCD7B6A0BE489B229E110497796F24B71X8u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BABB754B0FF1F351DF77F090D5683692B5FD2AB49009DE45E461FCBB28E31D2C38396DAD9A08AACA6E3C5AA2XDu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3E3A-A0A5-4EA5-942D-CE4B59EF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6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vt:lpstr>
    </vt:vector>
  </TitlesOfParts>
  <Company/>
  <LinksUpToDate>false</LinksUpToDate>
  <CharactersWithSpaces>11018</CharactersWithSpaces>
  <SharedDoc>false</SharedDoc>
  <HLinks>
    <vt:vector size="12" baseType="variant">
      <vt:variant>
        <vt:i4>3473465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consultantplus://offline/ref=67FA10F32AE6413AF5267A3E7318C2A03F86A5E1BD3AC9716A59D2E127EB7177CF22663BB560AD46A5A99288CCFA307608A34E0F0397225AA0BC20F2E9v7G</vt:lpwstr>
      </vt:variant>
      <vt:variant>
        <vt:lpwstr/>
      </vt:variant>
      <vt:variant>
        <vt:i4>3473514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consultantplus://offline/ref=67FA10F32AE6413AF5267A3E7318C2A03F86A5E1BD3AC9716A59D2E127EB7177CF22663BB560AD46A5A99288C0FA307608A34E0F0397225AA0BC20F2E9v7G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  <dc:subject/>
  <dc:creator>MIV</dc:creator>
  <cp:keywords/>
  <cp:lastModifiedBy>podyapolskaya.aa</cp:lastModifiedBy>
  <cp:revision>42</cp:revision>
  <cp:lastPrinted>2022-10-21T12:50:00Z</cp:lastPrinted>
  <dcterms:created xsi:type="dcterms:W3CDTF">2022-10-06T06:31:00Z</dcterms:created>
  <dcterms:modified xsi:type="dcterms:W3CDTF">2022-10-24T12:27:00Z</dcterms:modified>
</cp:coreProperties>
</file>