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55"/>
      </w:tblGrid>
      <w:tr w:rsidR="008812CA">
        <w:tc>
          <w:tcPr>
            <w:tcW w:w="5100" w:type="dxa"/>
          </w:tcPr>
          <w:p w:rsidR="008812CA" w:rsidRDefault="008812CA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5154" w:type="dxa"/>
          </w:tcPr>
          <w:p w:rsidR="008812CA" w:rsidRDefault="00BB0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    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r>
              <w:rPr>
                <w:sz w:val="28"/>
                <w:szCs w:val="28"/>
              </w:rPr>
              <w:t>главного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управления архитектуры и                                                                                     градостроительства Рязанской                                                                                         обла</w:t>
            </w:r>
            <w:r w:rsidR="00CE3EE2">
              <w:rPr>
                <w:sz w:val="28"/>
                <w:szCs w:val="28"/>
              </w:rPr>
              <w:t>сти от 08 ноября 2022 № 642-п</w:t>
            </w:r>
            <w:bookmarkStart w:id="0" w:name="_GoBack"/>
            <w:bookmarkEnd w:id="0"/>
          </w:p>
          <w:p w:rsidR="008812CA" w:rsidRDefault="00BB0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«Приложение № 1</w:t>
            </w:r>
          </w:p>
          <w:p w:rsidR="008812CA" w:rsidRDefault="00BB07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8812CA" w:rsidRDefault="008812CA">
            <w:pPr>
              <w:rPr>
                <w:sz w:val="28"/>
                <w:szCs w:val="28"/>
              </w:rPr>
            </w:pPr>
          </w:p>
          <w:p w:rsidR="008812CA" w:rsidRDefault="008812CA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8812CA" w:rsidRDefault="00BB07D4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ФОРМА</w:t>
            </w:r>
          </w:p>
        </w:tc>
      </w:tr>
    </w:tbl>
    <w:p w:rsidR="008812CA" w:rsidRDefault="008812CA">
      <w:pPr>
        <w:jc w:val="right"/>
        <w:rPr>
          <w:sz w:val="24"/>
          <w:szCs w:val="24"/>
        </w:rPr>
      </w:pPr>
    </w:p>
    <w:tbl>
      <w:tblPr>
        <w:tblW w:w="1031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15"/>
      </w:tblGrid>
      <w:tr w:rsidR="008812CA">
        <w:tc>
          <w:tcPr>
            <w:tcW w:w="10315" w:type="dxa"/>
          </w:tcPr>
          <w:p w:rsidR="008812CA" w:rsidRDefault="00BB07D4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 А Я В Л Е Н И Е</w:t>
            </w:r>
          </w:p>
          <w:p w:rsidR="008812CA" w:rsidRDefault="00BB07D4">
            <w:pPr>
              <w:ind w:left="213" w:right="267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 выдаче разрешения на ввод объекта в эксплуатацию</w:t>
            </w:r>
          </w:p>
          <w:p w:rsidR="008812CA" w:rsidRPr="00CE3EE2" w:rsidRDefault="008812CA">
            <w:pPr>
              <w:pStyle w:val="ab"/>
              <w:tabs>
                <w:tab w:val="left" w:pos="394"/>
                <w:tab w:val="left" w:pos="2043"/>
                <w:tab w:val="left" w:pos="2813"/>
              </w:tabs>
              <w:ind w:right="168"/>
              <w:jc w:val="right"/>
              <w:rPr>
                <w:sz w:val="24"/>
                <w:szCs w:val="24"/>
                <w:lang w:val="ru-RU"/>
              </w:rPr>
            </w:pPr>
          </w:p>
          <w:p w:rsidR="008812CA" w:rsidRDefault="00BB07D4">
            <w:pPr>
              <w:pStyle w:val="ab"/>
              <w:tabs>
                <w:tab w:val="left" w:pos="394"/>
                <w:tab w:val="left" w:pos="2043"/>
                <w:tab w:val="left" w:pos="2813"/>
              </w:tabs>
              <w:ind w:right="1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 ______________ </w:t>
            </w:r>
            <w:r>
              <w:rPr>
                <w:sz w:val="24"/>
                <w:szCs w:val="24"/>
              </w:rPr>
              <w:t>20___ г.</w:t>
            </w:r>
          </w:p>
        </w:tc>
      </w:tr>
    </w:tbl>
    <w:p w:rsidR="008812CA" w:rsidRDefault="00BB07D4">
      <w:pPr>
        <w:pStyle w:val="ConsPlusNormal"/>
        <w:ind w:firstLine="0"/>
        <w:jc w:val="both"/>
        <w:rPr>
          <w:sz w:val="24"/>
        </w:rPr>
      </w:pPr>
      <w:r>
        <w:rPr>
          <w:noProof/>
        </w:rPr>
        <w:pict>
          <v:line id="Изображение3_0" o:spid="_x0000_s1027" style="position:absolute;left:0;text-align:lef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16.1pt" to="556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" strokeweight=".18mm">
            <w10:wrap type="topAndBottom" anchorx="page"/>
          </v:line>
        </w:pict>
      </w:r>
      <w:r>
        <w:rPr>
          <w:noProof/>
        </w:rPr>
        <w:pict>
          <v:line id="Изображение4_0" o:spid="_x0000_s1026" style="position:absolute;left:0;text-align:lef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6.7pt,30.4pt" to="556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" strokeweight=".18mm">
            <w10:wrap type="topAndBottom" anchorx="page"/>
          </v:line>
        </w:pict>
      </w:r>
    </w:p>
    <w:p w:rsidR="008812CA" w:rsidRDefault="008812CA">
      <w:pPr>
        <w:pStyle w:val="ab"/>
        <w:spacing w:before="1"/>
        <w:rPr>
          <w:sz w:val="18"/>
        </w:rPr>
      </w:pPr>
    </w:p>
    <w:p w:rsidR="008812CA" w:rsidRDefault="00BB07D4">
      <w:pPr>
        <w:ind w:left="213" w:right="232"/>
        <w:jc w:val="center"/>
        <w:rPr>
          <w:color w:val="000000"/>
          <w:sz w:val="20"/>
        </w:rPr>
      </w:pPr>
      <w:r>
        <w:rPr>
          <w:color w:val="000000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8812CA" w:rsidRPr="00CE3EE2" w:rsidRDefault="008812CA">
      <w:pPr>
        <w:pStyle w:val="ab"/>
        <w:rPr>
          <w:sz w:val="20"/>
          <w:lang w:val="ru-RU"/>
        </w:rPr>
      </w:pPr>
    </w:p>
    <w:p w:rsidR="008812CA" w:rsidRDefault="00BB07D4">
      <w:pPr>
        <w:ind w:firstLine="708"/>
        <w:jc w:val="both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В соответст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вии со статьей 55 Градостроительного кодекса Российской Федерации прошу выдать разрешение на </w:t>
      </w:r>
      <w:r>
        <w:rPr>
          <w:rFonts w:eastAsia="Calibri"/>
          <w:color w:val="000000"/>
          <w:sz w:val="24"/>
          <w:szCs w:val="24"/>
          <w:lang w:eastAsia="en-US"/>
        </w:rPr>
        <w:t>ввод объекта в эксплуатацию</w:t>
      </w:r>
      <w:r>
        <w:rPr>
          <w:rFonts w:eastAsia="Calibri"/>
          <w:bCs/>
          <w:color w:val="000000"/>
          <w:sz w:val="24"/>
          <w:szCs w:val="24"/>
          <w:lang w:eastAsia="en-US"/>
        </w:rPr>
        <w:t>.</w:t>
      </w:r>
    </w:p>
    <w:p w:rsidR="008812CA" w:rsidRDefault="008812C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1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5"/>
        <w:gridCol w:w="4760"/>
      </w:tblGrid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Реквизиты разрешения на ввод объекта в эксплуатацию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Дата разрешения на ввод объекта в эксплуатацию:</w:t>
            </w:r>
          </w:p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Номер </w:t>
            </w:r>
            <w:r>
              <w:rPr>
                <w:rFonts w:ascii="Times New Roman" w:hAnsi="Times New Roman"/>
                <w:sz w:val="24"/>
                <w:szCs w:val="24"/>
              </w:rPr>
              <w:t>разрешения на ввод объекта в эксплуатацию: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Наименование органа (организации):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Дата внесения изменений или исправлений: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center"/>
              <w:outlineLvl w:val="1"/>
              <w:rPr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застройщике</w:t>
            </w: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Сведения о физическом лице или индивидуальном предпринимателе: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 Фамилия: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2.1.2. Имя: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2.1.3. Отчество: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2.1.4. ИНН: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2.1.5. ОГРНИП: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 Сведения о юридическом лице: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 Полное наименование: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 ИНН: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2.2.3. ОГРН: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Информация об объекте капитального строительства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Наименование объекта </w:t>
            </w:r>
            <w:r>
              <w:rPr>
                <w:rFonts w:ascii="Times New Roman" w:hAnsi="Times New Roman"/>
                <w:sz w:val="24"/>
                <w:szCs w:val="24"/>
              </w:rPr>
              <w:t>капитального строительства (этапа) в соответствии с проектной документацией: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 Адрес (местоположение) объекта капитального строительства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3.3.1. Субъект Российской Федерации: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3.3.3. Городское или сельское поселение в составе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3.3.4. Тип и наименование населенного пункта: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3.3.5. Наименование э</w:t>
            </w:r>
            <w:r>
              <w:rPr>
                <w:rFonts w:ascii="Times New Roman" w:hAnsi="Times New Roman"/>
                <w:sz w:val="24"/>
                <w:szCs w:val="24"/>
              </w:rPr>
              <w:t>лемента планировочной структуры: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3.3.6. Наименование элемента улично-дорожной сети: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3.3.7. Тип и номер здания (сооружения):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Информация о земельном участке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 Кадастровый номер земельного участка (земельных участков), в границах которого </w:t>
            </w:r>
            <w:r>
              <w:rPr>
                <w:rFonts w:ascii="Times New Roman" w:hAnsi="Times New Roman"/>
                <w:sz w:val="24"/>
                <w:szCs w:val="24"/>
              </w:rPr>
              <w:t>(которых) расположен объект 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Дата разрешения на строительство: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>
              <w:rPr>
                <w:rFonts w:ascii="Times New Roman" w:hAnsi="Times New Roman"/>
                <w:sz w:val="24"/>
                <w:szCs w:val="24"/>
              </w:rPr>
              <w:t>Номер разрешения на строительство: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 Наименование органа (организации), выдавшего разрешение на строительство:</w:t>
            </w:r>
          </w:p>
          <w:p w:rsidR="008812CA" w:rsidRDefault="008812C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6. Фактические показатели объекта капитального строительства и сведения о техническом плане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6.X. Наименование объекта </w:t>
            </w:r>
            <w:r>
              <w:rPr>
                <w:rFonts w:ascii="Times New Roman" w:hAnsi="Times New Roman"/>
                <w:sz w:val="24"/>
                <w:szCs w:val="24"/>
              </w:rPr>
              <w:t>капитального строительства, предусмотренного проектной документацией: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6.X.1. Вид объекта 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6.X.2. Назначение объекта: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6.X.3. Кадастровый номер реконструированного объекта капитального строительства: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6.X.4. Площадь </w:t>
            </w:r>
            <w:r>
              <w:rPr>
                <w:rFonts w:ascii="Times New Roman" w:hAnsi="Times New Roman"/>
                <w:sz w:val="24"/>
                <w:szCs w:val="24"/>
              </w:rPr>
              <w:t>застройки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6.X.4.1. Площадь застройки части объекта капитального строительства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6.X.5. Площадь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6.X.5.1. Площадь части объекта капитального строительства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6.X.6. Площадь нежилых помещений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6.X.7. Общая </w:t>
            </w:r>
            <w:r>
              <w:rPr>
                <w:rFonts w:ascii="Times New Roman" w:hAnsi="Times New Roman"/>
                <w:sz w:val="24"/>
                <w:szCs w:val="24"/>
              </w:rPr>
              <w:t>площадь жилых помещений (с учетом балконов, лоджий, веранд и террас)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6.X.8. Количество помещений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6.X.9. Количество нежилых помещений </w:t>
            </w:r>
            <w:r>
              <w:rPr>
                <w:rFonts w:ascii="Times New Roman" w:hAnsi="Times New Roman"/>
                <w:sz w:val="24"/>
                <w:szCs w:val="24"/>
              </w:rPr>
              <w:t>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6.X.10. Количество жилых помещений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6.X.11. в том числе квартир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6.X.12. Количество машино-мест (штук):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6.X.13. Количество этажей: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6.X.14. в том числе, количество подземных этажей: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6.X.15. Вместимость (человек):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6.X.16. </w:t>
            </w:r>
            <w:r>
              <w:rPr>
                <w:rFonts w:ascii="Times New Roman" w:hAnsi="Times New Roman"/>
                <w:sz w:val="24"/>
                <w:szCs w:val="24"/>
              </w:rPr>
              <w:t>Высота (м):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6.X.17. Класс энергетической эффективности (при наличии):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6.X.18. Иные показатели: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6.X.19. Дата подготовки технического плана: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6.X.20. Страховой номер индивидуального лицевого счета кадастрового инженера, подготовившего технический </w:t>
            </w:r>
            <w:r>
              <w:rPr>
                <w:rFonts w:ascii="Times New Roman" w:hAnsi="Times New Roman"/>
                <w:sz w:val="24"/>
                <w:szCs w:val="24"/>
              </w:rPr>
              <w:t>план: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7. Фактические показатели линейного объекта и сведения о техническом плане </w:t>
            </w: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 Наименование линейного объекта, предусмотренного проектной документацией: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7.X.1. Кадастровый номер реконструированного линейного объекта: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7.X.2. </w:t>
            </w:r>
            <w:r>
              <w:rPr>
                <w:rFonts w:ascii="Times New Roman" w:hAnsi="Times New Roman"/>
                <w:sz w:val="24"/>
                <w:szCs w:val="24"/>
              </w:rPr>
              <w:t>Протяженность (м):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7.X.2.1. Протяженность участка или части линейного объекта (м):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7.X.3. Категория (класс):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7.X.5. Тип (кабельная линия электропередачи, воздушная линия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7.X.6. Иные показатели: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7.X.7. Дата подготовки технического плана: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2CA"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7.X.8. Страховой номер индивидуального лицевого счета кадастрового инженера, </w:t>
            </w:r>
            <w:r>
              <w:rPr>
                <w:rFonts w:ascii="Times New Roman" w:hAnsi="Times New Roman"/>
                <w:sz w:val="24"/>
                <w:szCs w:val="24"/>
              </w:rPr>
              <w:t>подготовившего технический план: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2CA" w:rsidRPr="00CE3EE2" w:rsidRDefault="00BB07D4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  <w:lang w:val="ru-RU"/>
        </w:rPr>
      </w:pPr>
      <w:r w:rsidRPr="00CE3EE2">
        <w:rPr>
          <w:sz w:val="24"/>
          <w:szCs w:val="24"/>
          <w:lang w:val="ru-RU"/>
        </w:rPr>
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зданиях, сооружениях помещения, </w:t>
      </w:r>
      <w:r w:rsidRPr="00CE3EE2">
        <w:rPr>
          <w:sz w:val="24"/>
          <w:szCs w:val="24"/>
          <w:lang w:val="ru-RU"/>
        </w:rPr>
        <w:t>машино-места в случае, если строительство, реконструкция здания, сооружения осуществлялись застройщиком без привлечения средств иных лиц ______________________________________________________</w:t>
      </w:r>
    </w:p>
    <w:p w:rsidR="008812CA" w:rsidRPr="00CE3EE2" w:rsidRDefault="00BB07D4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  <w:lang w:val="ru-RU"/>
        </w:rPr>
      </w:pPr>
      <w:r w:rsidRPr="00CE3EE2">
        <w:rPr>
          <w:sz w:val="24"/>
          <w:szCs w:val="24"/>
          <w:lang w:val="ru-RU"/>
        </w:rPr>
        <w:t>Согласие застройщика и иного лица (иных лиц) на осуществление го</w:t>
      </w:r>
      <w:r w:rsidRPr="00CE3EE2">
        <w:rPr>
          <w:sz w:val="24"/>
          <w:szCs w:val="24"/>
          <w:lang w:val="ru-RU"/>
        </w:rPr>
        <w:t>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зданиях, сооружениях помещения, машино-места в случае, если строите</w:t>
      </w:r>
      <w:r w:rsidRPr="00CE3EE2">
        <w:rPr>
          <w:sz w:val="24"/>
          <w:szCs w:val="24"/>
          <w:lang w:val="ru-RU"/>
        </w:rPr>
        <w:t>льство, реконструкция здания, сооружения осуществлялись с привлечением средств иных лиц ____________________________</w:t>
      </w:r>
    </w:p>
    <w:p w:rsidR="008812CA" w:rsidRPr="00CE3EE2" w:rsidRDefault="00BB07D4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  <w:lang w:val="ru-RU"/>
        </w:rPr>
      </w:pPr>
      <w:r w:rsidRPr="00CE3EE2">
        <w:rPr>
          <w:sz w:val="24"/>
          <w:szCs w:val="24"/>
          <w:lang w:val="ru-RU"/>
        </w:rPr>
        <w:t>Сведения об уплате государственной пошлины за осуществление государственной регистрации прав: _____________________________________________</w:t>
      </w:r>
      <w:r w:rsidRPr="00CE3EE2">
        <w:rPr>
          <w:sz w:val="24"/>
          <w:szCs w:val="24"/>
          <w:lang w:val="ru-RU"/>
        </w:rPr>
        <w:t>_________________________________</w:t>
      </w:r>
    </w:p>
    <w:p w:rsidR="008812CA" w:rsidRPr="00CE3EE2" w:rsidRDefault="00BB07D4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  <w:lang w:val="ru-RU"/>
        </w:rPr>
      </w:pPr>
      <w:r w:rsidRPr="00CE3EE2">
        <w:rPr>
          <w:sz w:val="24"/>
          <w:szCs w:val="24"/>
          <w:lang w:val="ru-RU"/>
        </w:rPr>
        <w:t>Приложение:</w:t>
      </w:r>
      <w:r w:rsidRPr="00CE3EE2">
        <w:rPr>
          <w:sz w:val="24"/>
          <w:szCs w:val="24"/>
          <w:u w:val="single"/>
          <w:lang w:val="ru-RU"/>
        </w:rPr>
        <w:tab/>
      </w:r>
      <w:r w:rsidRPr="00CE3EE2">
        <w:rPr>
          <w:sz w:val="24"/>
          <w:szCs w:val="24"/>
          <w:lang w:val="ru-RU"/>
        </w:rPr>
        <w:t xml:space="preserve"> </w:t>
      </w:r>
    </w:p>
    <w:p w:rsidR="008812CA" w:rsidRPr="00CE3EE2" w:rsidRDefault="00BB07D4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  <w:lang w:val="ru-RU"/>
        </w:rPr>
      </w:pPr>
      <w:r w:rsidRPr="00CE3EE2">
        <w:rPr>
          <w:sz w:val="24"/>
          <w:szCs w:val="24"/>
          <w:lang w:val="ru-RU"/>
        </w:rPr>
        <w:t>Номер</w:t>
      </w:r>
      <w:r w:rsidRPr="00CE3EE2">
        <w:rPr>
          <w:spacing w:val="-3"/>
          <w:sz w:val="24"/>
          <w:szCs w:val="24"/>
          <w:lang w:val="ru-RU"/>
        </w:rPr>
        <w:t xml:space="preserve"> </w:t>
      </w:r>
      <w:r w:rsidRPr="00CE3EE2">
        <w:rPr>
          <w:sz w:val="24"/>
          <w:szCs w:val="24"/>
          <w:lang w:val="ru-RU"/>
        </w:rPr>
        <w:t>телефона для связи: ____________________________________________________________</w:t>
      </w:r>
      <w:r w:rsidRPr="00CE3EE2">
        <w:rPr>
          <w:spacing w:val="-3"/>
          <w:sz w:val="24"/>
          <w:szCs w:val="24"/>
          <w:lang w:val="ru-RU"/>
        </w:rPr>
        <w:t xml:space="preserve"> </w:t>
      </w:r>
    </w:p>
    <w:p w:rsidR="008812CA" w:rsidRPr="00CE3EE2" w:rsidRDefault="00BB07D4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  <w:lang w:val="ru-RU"/>
        </w:rPr>
      </w:pPr>
      <w:r w:rsidRPr="00CE3EE2">
        <w:rPr>
          <w:spacing w:val="-2"/>
          <w:sz w:val="24"/>
          <w:szCs w:val="24"/>
          <w:lang w:val="ru-RU"/>
        </w:rPr>
        <w:t>А</w:t>
      </w:r>
      <w:r w:rsidRPr="00CE3EE2">
        <w:rPr>
          <w:sz w:val="24"/>
          <w:szCs w:val="24"/>
          <w:lang w:val="ru-RU"/>
        </w:rPr>
        <w:t>дрес</w:t>
      </w:r>
      <w:r w:rsidRPr="00CE3EE2">
        <w:rPr>
          <w:spacing w:val="-3"/>
          <w:sz w:val="24"/>
          <w:szCs w:val="24"/>
          <w:lang w:val="ru-RU"/>
        </w:rPr>
        <w:t xml:space="preserve"> </w:t>
      </w:r>
      <w:r w:rsidRPr="00CE3EE2">
        <w:rPr>
          <w:sz w:val="24"/>
          <w:szCs w:val="24"/>
          <w:lang w:val="ru-RU"/>
        </w:rPr>
        <w:t>электронной</w:t>
      </w:r>
      <w:r w:rsidRPr="00CE3EE2">
        <w:rPr>
          <w:spacing w:val="-2"/>
          <w:sz w:val="24"/>
          <w:szCs w:val="24"/>
          <w:lang w:val="ru-RU"/>
        </w:rPr>
        <w:t xml:space="preserve"> </w:t>
      </w:r>
      <w:r w:rsidRPr="00CE3EE2">
        <w:rPr>
          <w:sz w:val="24"/>
          <w:szCs w:val="24"/>
          <w:lang w:val="ru-RU"/>
        </w:rPr>
        <w:t>почты</w:t>
      </w:r>
      <w:r w:rsidRPr="00CE3EE2">
        <w:rPr>
          <w:spacing w:val="-2"/>
          <w:sz w:val="24"/>
          <w:szCs w:val="24"/>
          <w:lang w:val="ru-RU"/>
        </w:rPr>
        <w:t xml:space="preserve"> </w:t>
      </w:r>
      <w:r w:rsidRPr="00CE3EE2">
        <w:rPr>
          <w:sz w:val="24"/>
          <w:szCs w:val="24"/>
          <w:lang w:val="ru-RU"/>
        </w:rPr>
        <w:t>для</w:t>
      </w:r>
      <w:r w:rsidRPr="00CE3EE2">
        <w:rPr>
          <w:spacing w:val="-3"/>
          <w:sz w:val="24"/>
          <w:szCs w:val="24"/>
          <w:lang w:val="ru-RU"/>
        </w:rPr>
        <w:t xml:space="preserve"> </w:t>
      </w:r>
      <w:r w:rsidRPr="00CE3EE2">
        <w:rPr>
          <w:sz w:val="24"/>
          <w:szCs w:val="24"/>
          <w:lang w:val="ru-RU"/>
        </w:rPr>
        <w:t>связи:</w:t>
      </w:r>
      <w:r w:rsidRPr="00CE3EE2">
        <w:rPr>
          <w:spacing w:val="-1"/>
          <w:sz w:val="24"/>
          <w:szCs w:val="24"/>
          <w:lang w:val="ru-RU"/>
        </w:rPr>
        <w:t xml:space="preserve"> </w:t>
      </w:r>
      <w:r w:rsidRPr="00CE3EE2">
        <w:rPr>
          <w:sz w:val="24"/>
          <w:szCs w:val="24"/>
          <w:u w:val="single"/>
          <w:lang w:val="ru-RU"/>
        </w:rPr>
        <w:t xml:space="preserve"> </w:t>
      </w:r>
      <w:r w:rsidRPr="00CE3EE2">
        <w:rPr>
          <w:sz w:val="24"/>
          <w:szCs w:val="24"/>
          <w:u w:val="single"/>
          <w:lang w:val="ru-RU"/>
        </w:rPr>
        <w:tab/>
      </w:r>
      <w:r w:rsidRPr="00CE3EE2">
        <w:rPr>
          <w:sz w:val="24"/>
          <w:szCs w:val="24"/>
          <w:lang w:val="ru-RU"/>
        </w:rPr>
        <w:t xml:space="preserve"> </w:t>
      </w:r>
    </w:p>
    <w:p w:rsidR="008812CA" w:rsidRDefault="00BB07D4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 прошу: </w:t>
      </w:r>
    </w:p>
    <w:p w:rsidR="008812CA" w:rsidRDefault="008812CA">
      <w:pPr>
        <w:pStyle w:val="ab"/>
        <w:widowControl w:val="0"/>
        <w:tabs>
          <w:tab w:val="left" w:pos="10029"/>
        </w:tabs>
        <w:spacing w:before="89"/>
        <w:ind w:right="170"/>
        <w:jc w:val="both"/>
        <w:rPr>
          <w:sz w:val="24"/>
          <w:szCs w:val="24"/>
        </w:rPr>
      </w:pPr>
    </w:p>
    <w:tbl>
      <w:tblPr>
        <w:tblW w:w="1020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39"/>
        <w:gridCol w:w="1166"/>
      </w:tblGrid>
      <w:tr w:rsidR="008812CA">
        <w:trPr>
          <w:trHeight w:val="1527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направить в форме электронного документа</w:t>
            </w:r>
            <w:r>
              <w:rPr>
                <w:sz w:val="24"/>
                <w:szCs w:val="24"/>
              </w:rPr>
              <w:t xml:space="preserve"> в личный кабинет 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TableParagraph"/>
              <w:rPr>
                <w:sz w:val="28"/>
              </w:rPr>
            </w:pPr>
          </w:p>
        </w:tc>
      </w:tr>
      <w:tr w:rsidR="008812CA">
        <w:trPr>
          <w:trHeight w:val="1418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бумажном носителе при личном обращении в </w:t>
            </w:r>
            <w:r>
              <w:rPr>
                <w:sz w:val="24"/>
                <w:szCs w:val="24"/>
              </w:rPr>
              <w:t>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TableParagraph"/>
              <w:rPr>
                <w:sz w:val="28"/>
              </w:rPr>
            </w:pPr>
          </w:p>
        </w:tc>
      </w:tr>
      <w:tr w:rsidR="008812CA">
        <w:trPr>
          <w:trHeight w:val="631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направить </w:t>
            </w:r>
            <w:r>
              <w:rPr>
                <w:sz w:val="24"/>
                <w:szCs w:val="24"/>
              </w:rPr>
              <w:t>на бумажном носителе на почтовый адрес: __________________________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8812CA">
            <w:pPr>
              <w:pStyle w:val="TableParagraph"/>
              <w:rPr>
                <w:sz w:val="28"/>
              </w:rPr>
            </w:pPr>
          </w:p>
        </w:tc>
      </w:tr>
      <w:tr w:rsidR="008812CA">
        <w:trPr>
          <w:trHeight w:val="556"/>
        </w:trPr>
        <w:tc>
          <w:tcPr>
            <w:tcW w:w="10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  <w:tr w:rsidR="008812CA">
        <w:trPr>
          <w:trHeight w:val="1140"/>
        </w:trPr>
        <w:tc>
          <w:tcPr>
            <w:tcW w:w="10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CA" w:rsidRDefault="00BB07D4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</w:p>
          <w:p w:rsidR="008812CA" w:rsidRDefault="008812CA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</w:p>
          <w:p w:rsidR="008812CA" w:rsidRDefault="00BB07D4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</w:t>
            </w:r>
            <w:r>
              <w:rPr>
                <w:sz w:val="20"/>
              </w:rPr>
              <w:t xml:space="preserve">______________________     _______________________________________                  </w:t>
            </w:r>
          </w:p>
          <w:p w:rsidR="008812CA" w:rsidRDefault="00BB07D4">
            <w:pPr>
              <w:tabs>
                <w:tab w:val="left" w:pos="6516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(подпись)                        (фамилия,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</w:tbl>
    <w:p w:rsidR="008812CA" w:rsidRDefault="008812CA">
      <w:pPr>
        <w:widowControl w:val="0"/>
        <w:tabs>
          <w:tab w:val="left" w:pos="10029"/>
        </w:tabs>
        <w:spacing w:before="89"/>
        <w:ind w:left="114" w:right="162"/>
        <w:jc w:val="both"/>
        <w:rPr>
          <w:sz w:val="24"/>
          <w:szCs w:val="24"/>
        </w:rPr>
      </w:pPr>
    </w:p>
    <w:p w:rsidR="008812CA" w:rsidRDefault="00BB07D4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__________________ 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812CA">
        <w:tc>
          <w:tcPr>
            <w:tcW w:w="10206" w:type="dxa"/>
          </w:tcPr>
          <w:p w:rsidR="008812CA" w:rsidRDefault="00BB07D4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8812CA" w:rsidRDefault="008812CA">
      <w:pPr>
        <w:pStyle w:val="ConsPlusNormal"/>
        <w:ind w:firstLine="0"/>
        <w:jc w:val="center"/>
        <w:rPr>
          <w:bCs/>
          <w:lang w:eastAsia="ru-RU"/>
        </w:rPr>
      </w:pPr>
    </w:p>
    <w:p w:rsidR="008812CA" w:rsidRDefault="008812CA">
      <w:pPr>
        <w:pStyle w:val="ConsPlusNormal"/>
        <w:ind w:firstLine="0"/>
        <w:jc w:val="both"/>
        <w:rPr>
          <w:bCs/>
          <w:sz w:val="28"/>
          <w:szCs w:val="28"/>
          <w:lang w:eastAsia="ru-RU"/>
        </w:rPr>
      </w:pPr>
    </w:p>
    <w:sectPr w:rsidR="008812CA">
      <w:headerReference w:type="default" r:id="rId7"/>
      <w:headerReference w:type="first" r:id="rId8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D4" w:rsidRDefault="00BB07D4">
      <w:r>
        <w:separator/>
      </w:r>
    </w:p>
  </w:endnote>
  <w:endnote w:type="continuationSeparator" w:id="0">
    <w:p w:rsidR="00BB07D4" w:rsidRDefault="00BB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D4" w:rsidRDefault="00BB07D4">
      <w:r>
        <w:separator/>
      </w:r>
    </w:p>
  </w:footnote>
  <w:footnote w:type="continuationSeparator" w:id="0">
    <w:p w:rsidR="00BB07D4" w:rsidRDefault="00BB0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CA" w:rsidRDefault="00BB07D4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E3EE2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  <w:p w:rsidR="008812CA" w:rsidRDefault="008812CA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CA" w:rsidRDefault="008812CA">
    <w:pPr>
      <w:pStyle w:val="af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2CA"/>
    <w:rsid w:val="008812CA"/>
    <w:rsid w:val="00BB07D4"/>
    <w:rsid w:val="00C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5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137</cp:revision>
  <cp:lastPrinted>2022-11-03T15:11:00Z</cp:lastPrinted>
  <dcterms:created xsi:type="dcterms:W3CDTF">2021-11-09T13:44:00Z</dcterms:created>
  <dcterms:modified xsi:type="dcterms:W3CDTF">2022-11-08T10:15:00Z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