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83" w:rsidRDefault="00C60F37">
      <w:pPr>
        <w:pStyle w:val="Haig2"/>
        <w:jc w:val="center"/>
      </w:pPr>
      <w:r>
        <w:rPr>
          <w:noProof/>
        </w:rPr>
        <w:drawing>
          <wp:inline distT="0" distB="0" distL="0" distR="0">
            <wp:extent cx="876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ГЛАВНОЕ  УПРАВЛЕНИЕ  ЗАПИСИ АКТОВ ГРАЖДАНСКОГО СОСТОЯНИЯ  РЯЗАНСКОЙ ОБЛАСТИ</w:t>
      </w:r>
    </w:p>
    <w:p w:rsidR="00045E83" w:rsidRDefault="00045E8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045E83" w:rsidRDefault="00045E83">
      <w:pPr>
        <w:pStyle w:val="Nra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</w:t>
      </w:r>
      <w:r w:rsidR="009624B7">
        <w:rPr>
          <w:rFonts w:ascii="Times New Roman" w:eastAsia="Times New Roman" w:hAnsi="Times New Roman" w:cs="Times New Roman"/>
          <w:sz w:val="28"/>
        </w:rPr>
        <w:t>09 ноября 2022 года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№ </w:t>
      </w:r>
      <w:r w:rsidR="009624B7">
        <w:rPr>
          <w:rFonts w:ascii="Times New Roman" w:eastAsia="Times New Roman" w:hAnsi="Times New Roman" w:cs="Times New Roman"/>
          <w:sz w:val="28"/>
        </w:rPr>
        <w:t>4</w:t>
      </w:r>
    </w:p>
    <w:p w:rsidR="00045E83" w:rsidRDefault="00045E83">
      <w:pPr>
        <w:pStyle w:val="Nra"/>
        <w:jc w:val="both"/>
        <w:rPr>
          <w:rFonts w:ascii="Times New Roman" w:eastAsia="Times New Roman" w:hAnsi="Times New Roman" w:cs="Times New Roman"/>
        </w:rPr>
      </w:pPr>
    </w:p>
    <w:p w:rsidR="00045E83" w:rsidRDefault="00045E83">
      <w:pPr>
        <w:pStyle w:val="Nra"/>
        <w:jc w:val="both"/>
      </w:pPr>
    </w:p>
    <w:p w:rsidR="00045E83" w:rsidRDefault="009E2AA3">
      <w:pPr>
        <w:pStyle w:val="Nra"/>
        <w:tabs>
          <w:tab w:val="left" w:pos="993"/>
          <w:tab w:val="left" w:pos="5685"/>
        </w:tabs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О внесении изменений в постановление главного управления ЗАГС</w:t>
      </w:r>
    </w:p>
    <w:p w:rsidR="00045E83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Рязанской области  от 12 октября 2015 г. 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области»</w:t>
      </w:r>
    </w:p>
    <w:p w:rsidR="00045E83" w:rsidRDefault="009E2AA3">
      <w:pPr>
        <w:pStyle w:val="Nra"/>
        <w:tabs>
          <w:tab w:val="left" w:pos="5685"/>
        </w:tabs>
        <w:jc w:val="center"/>
        <w:rPr>
          <w:rFonts w:ascii="TimesNewRoman" w:eastAsia="TimesNewRoman" w:hAnsi="TimesNewRoman" w:cs="TimesNewRoman"/>
          <w:sz w:val="28"/>
        </w:rPr>
      </w:pPr>
      <w:proofErr w:type="gramStart"/>
      <w:r>
        <w:rPr>
          <w:rFonts w:ascii="TimesNewRoman" w:eastAsia="TimesNewRoman" w:hAnsi="TimesNewRoman" w:cs="TimesNewRoman"/>
          <w:sz w:val="28"/>
        </w:rPr>
        <w:t>(в редакции постановлений главного управления ЗАГС Рязанской области</w:t>
      </w:r>
      <w:proofErr w:type="gramEnd"/>
    </w:p>
    <w:p w:rsidR="00045E83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от 02.06.2016 г. № 4, от 15.09.2016 г. № 6, от 06.02.2017 № 1, от 05.05.2017 № 2, от 01.06.2018 № 3, </w:t>
      </w:r>
      <w:proofErr w:type="gramStart"/>
      <w:r>
        <w:rPr>
          <w:rFonts w:ascii="TimesNewRoman" w:eastAsia="TimesNewRoman" w:hAnsi="TimesNewRoman" w:cs="TimesNewRoman"/>
          <w:sz w:val="28"/>
        </w:rPr>
        <w:t>от</w:t>
      </w:r>
      <w:proofErr w:type="gramEnd"/>
      <w:r>
        <w:rPr>
          <w:rFonts w:ascii="TimesNewRoman" w:eastAsia="TimesNewRoman" w:hAnsi="TimesNewRoman" w:cs="TimesNewRoman"/>
          <w:sz w:val="28"/>
        </w:rPr>
        <w:t xml:space="preserve"> 31.10.2018 № 5, от 04.03.2019 № 2, от 31.10.2019 № 5,</w:t>
      </w:r>
    </w:p>
    <w:p w:rsidR="00045E83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от 09.01.2020 № 1, от 03.11.2020 № 4, от 23.08.2021 №3, от 23.12.2021 № 4)</w:t>
      </w:r>
    </w:p>
    <w:p w:rsidR="00045E83" w:rsidRDefault="00045E8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</w:p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Главное управление ЗАГС Рязанской области  ПОСТАНОВЛЯЕТ:</w:t>
      </w:r>
    </w:p>
    <w:p w:rsidR="00045E83" w:rsidRDefault="009E2AA3">
      <w:pPr>
        <w:pStyle w:val="Nra"/>
        <w:tabs>
          <w:tab w:val="left" w:pos="709"/>
        </w:tabs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ab/>
        <w:t xml:space="preserve">1. Внести в постановление главного </w:t>
      </w:r>
      <w:proofErr w:type="gramStart"/>
      <w:r>
        <w:rPr>
          <w:rFonts w:ascii="TimesNewRoman" w:eastAsia="TimesNewRoman" w:hAnsi="TimesNewRoman" w:cs="TimesNewRoman"/>
          <w:sz w:val="28"/>
        </w:rPr>
        <w:t>управления записи актов гражданского состояния Рязанской области</w:t>
      </w:r>
      <w:proofErr w:type="gramEnd"/>
      <w:r>
        <w:rPr>
          <w:rFonts w:ascii="TimesNewRoman" w:eastAsia="TimesNewRoman" w:hAnsi="TimesNewRoman" w:cs="TimesNewRoman"/>
          <w:sz w:val="28"/>
        </w:rPr>
        <w:t xml:space="preserve"> от 12 октября 2015 № 2 «Об утверждении ведомственной целевой программы «Осуществление государственной регистрации актов гражданского состояния на территории Рязанской области» следующие изменения:</w:t>
      </w:r>
      <w:bookmarkStart w:id="1" w:name="sub_18"/>
    </w:p>
    <w:p w:rsidR="00045E83" w:rsidRDefault="009E2AA3">
      <w:pPr>
        <w:pStyle w:val="Lsaarp"/>
        <w:jc w:val="both"/>
        <w:rPr>
          <w:rFonts w:ascii="TimesNewRoman" w:eastAsia="TimesNewRoman" w:hAnsi="TimesNewRoman" w:cs="TimesNewRoman"/>
          <w:sz w:val="28"/>
        </w:rPr>
      </w:pPr>
      <w:bookmarkStart w:id="2" w:name="sub_1"/>
      <w:r>
        <w:rPr>
          <w:rFonts w:ascii="TimesNewRoman" w:eastAsia="TimesNewRoman" w:hAnsi="TimesNewRoman" w:cs="TimesNewRoman"/>
          <w:sz w:val="28"/>
        </w:rPr>
        <w:tab/>
        <w:t xml:space="preserve">1) </w:t>
      </w:r>
      <w:bookmarkEnd w:id="1"/>
      <w:bookmarkEnd w:id="2"/>
      <w:r>
        <w:rPr>
          <w:rFonts w:ascii="TimesNewRoman" w:eastAsia="TimesNewRoman" w:hAnsi="TimesNewRoman" w:cs="TimesNewRoman"/>
          <w:sz w:val="28"/>
        </w:rPr>
        <w:t>в приложении:</w:t>
      </w:r>
    </w:p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в паспорте ведомственной целевой программы:</w:t>
      </w:r>
    </w:p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- строки «Сроки реализации» и «Объемы финансирования Программы: всего, в том числе по годам реализации» изложить в следующей редакции:</w:t>
      </w:r>
    </w:p>
    <w:p w:rsidR="00045E83" w:rsidRDefault="00045E8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6609"/>
      </w:tblGrid>
      <w:tr w:rsidR="00045E83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5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>«Сроки реализации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5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>2016-2030 годы</w:t>
            </w:r>
          </w:p>
        </w:tc>
      </w:tr>
      <w:tr w:rsidR="00045E83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5"/>
              <w:rPr>
                <w:rFonts w:ascii="TimesNewRoman" w:eastAsia="TimesNewRoman" w:hAnsi="TimesNewRoman" w:cs="TimesNewRoman"/>
              </w:rPr>
            </w:pPr>
            <w:bookmarkStart w:id="3" w:name="sub_2011"/>
            <w:r>
              <w:rPr>
                <w:rFonts w:ascii="TimesNewRoman" w:eastAsia="TimesNewRoman" w:hAnsi="TimesNewRoman" w:cs="TimesNewRoman"/>
                <w:sz w:val="28"/>
              </w:rPr>
              <w:t>Объемы финансирования Программы: всего, в том числе по годам реализации</w:t>
            </w:r>
            <w:bookmarkEnd w:id="3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5"/>
              <w:rPr>
                <w:rFonts w:ascii="TimesNewRoman" w:eastAsia="TimesNewRoman" w:hAnsi="TimesNewRoman" w:cs="TimesNewRoman"/>
                <w:sz w:val="28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>Общий объем финансирования для реализации Программы осуществляется за счет средств областного и федерального бюджетов и составляет  87307</w:t>
            </w:r>
            <w:r w:rsidR="00873033">
              <w:rPr>
                <w:rFonts w:ascii="TimesNewRoman" w:eastAsia="TimesNewRoman" w:hAnsi="TimesNewRoman" w:cs="TimesNewRoman"/>
                <w:sz w:val="28"/>
              </w:rPr>
              <w:t>3</w:t>
            </w:r>
            <w:r>
              <w:rPr>
                <w:rFonts w:ascii="TimesNewRoman" w:eastAsia="TimesNewRoman" w:hAnsi="TimesNewRoman" w:cs="TimesNewRoman"/>
                <w:sz w:val="28"/>
              </w:rPr>
              <w:t>,260 тыс. руб. (87252</w:t>
            </w:r>
            <w:r w:rsidR="00873033">
              <w:rPr>
                <w:rFonts w:ascii="TimesNewRoman" w:eastAsia="TimesNewRoman" w:hAnsi="TimesNewRoman" w:cs="TimesNewRoman"/>
                <w:sz w:val="28"/>
              </w:rPr>
              <w:t>3</w:t>
            </w:r>
            <w:r>
              <w:rPr>
                <w:rFonts w:ascii="TimesNewRoman" w:eastAsia="TimesNewRoman" w:hAnsi="TimesNewRoman" w:cs="TimesNewRoman"/>
                <w:sz w:val="28"/>
              </w:rPr>
              <w:t>,650 тыс. руб. - федеральный бюджет, 549,61 тыс. руб. - областной бюджет), в том числе:</w:t>
            </w:r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bookmarkStart w:id="4" w:name="sub_2013"/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2016 </w:t>
            </w:r>
            <w:r w:rsidR="00E32F47">
              <w:rPr>
                <w:rFonts w:ascii="TimesNewRoman" w:eastAsia="TimesNewRoman" w:hAnsi="TimesNewRoman" w:cs="TimesNewRoman"/>
                <w:sz w:val="28"/>
              </w:rPr>
              <w:t>–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</w:t>
            </w:r>
            <w:bookmarkEnd w:id="4"/>
            <w:r>
              <w:rPr>
                <w:rFonts w:ascii="TimesNewRoman" w:eastAsia="TimesNewRoman" w:hAnsi="TimesNewRoman" w:cs="TimesNewRoman"/>
                <w:sz w:val="28"/>
              </w:rPr>
              <w:t>51638,4 тыс. руб. (51608,7 тыс. руб. - федеральный бюджет, 29,7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2017 – 83651,83 тыс. руб. (83625,1 тыс. руб. - федеральный бюджет, 26,73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bookmarkStart w:id="5" w:name="sub_2016"/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2018 год – 83914,48 тыс. руб. (83888,3 тыс. руб. - федеральный бюджет, 26,18 тыс. руб. - областной бюджет);</w:t>
            </w:r>
            <w:bookmarkEnd w:id="5"/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lastRenderedPageBreak/>
              <w:t>2019 год – 89494,1 тыс. руб. (89467,6 тыс. руб. - федеральный бюджет, 26,5 тыс. руб. - областной бюджет);</w:t>
            </w:r>
            <w:proofErr w:type="gramEnd"/>
          </w:p>
          <w:p w:rsidR="00045E83" w:rsidRDefault="009E2AA3">
            <w:pPr>
              <w:pStyle w:val="af5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2020 год – 84224,0 тыс. руб. (84198,0 тыс. руб. - федеральный бюджет, 26,0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2021 год –  </w:t>
            </w:r>
            <w:r>
              <w:rPr>
                <w:rFonts w:ascii="TimesNewRoman" w:eastAsia="TimesNewRoman" w:hAnsi="TimesNewRoman" w:cs="TimesNewRoman"/>
                <w:color w:val="22272F"/>
                <w:sz w:val="28"/>
                <w:shd w:val="clear" w:color="auto" w:fill="FFFFFF"/>
              </w:rPr>
              <w:t>56119,386 тыс. руб. (55974,886 тыс. руб. - федеральный бюджет, 144,5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2022 год – 52790,42 тыс. руб. (52760,420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2023 год- 45108,044 тыс. руб. (45078,044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2024 год – 46977,344 тыс. руб. (46947,344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2025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2026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2027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2028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2029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2030 год – 46525,876 тыс. руб. (46495,876 тыс. руб. - федеральный бюджет, 30,000 тыс. руб. - областной бюджет)»</w:t>
            </w:r>
            <w:proofErr w:type="gramEnd"/>
          </w:p>
        </w:tc>
      </w:tr>
    </w:tbl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lastRenderedPageBreak/>
        <w:t>- в разделе 3 «Сроки реализации Программы» цифры «2024» заменить цифрами «2030»;</w:t>
      </w:r>
    </w:p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color w:val="000000"/>
          <w:sz w:val="28"/>
        </w:rPr>
      </w:pPr>
      <w:r>
        <w:rPr>
          <w:rFonts w:ascii="TimesNewRoman" w:eastAsia="TimesNewRoman" w:hAnsi="TimesNewRoman" w:cs="TimesNewRoman"/>
          <w:color w:val="000000"/>
          <w:sz w:val="28"/>
        </w:rPr>
        <w:t xml:space="preserve">- таблицу раздела 4 «Перечень программных мероприятий» изложить </w:t>
      </w:r>
      <w:r w:rsidR="00E32F47">
        <w:rPr>
          <w:rFonts w:ascii="TimesNewRoman" w:eastAsia="TimesNewRoman" w:hAnsi="TimesNewRoman" w:cs="TimesNewRoman"/>
          <w:color w:val="000000"/>
          <w:sz w:val="28"/>
        </w:rPr>
        <w:t xml:space="preserve">в  следующей редакции согласно </w:t>
      </w:r>
      <w:r>
        <w:rPr>
          <w:rFonts w:ascii="TimesNewRoman" w:eastAsia="TimesNewRoman" w:hAnsi="TimesNewRoman" w:cs="TimesNewRoman"/>
          <w:color w:val="000000"/>
          <w:sz w:val="28"/>
        </w:rPr>
        <w:t>№ 1 к настоящему постановлению;</w:t>
      </w:r>
    </w:p>
    <w:p w:rsidR="00045E83" w:rsidRDefault="009E2AA3">
      <w:pPr>
        <w:pStyle w:val="Nra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color w:val="000000"/>
          <w:sz w:val="28"/>
        </w:rPr>
        <w:tab/>
        <w:t>- таблицу раздела 5 «Целевые индикаторы Программы» изложить                      в следующей редакции согласно № 2 к</w:t>
      </w:r>
      <w:r>
        <w:rPr>
          <w:rFonts w:ascii="TimesNewRoman" w:eastAsia="TimesNewRoman" w:hAnsi="TimesNewRoman" w:cs="TimesNewRoman"/>
          <w:sz w:val="28"/>
        </w:rPr>
        <w:t xml:space="preserve"> настоящему постановлению.</w:t>
      </w:r>
    </w:p>
    <w:p w:rsidR="00045E83" w:rsidRDefault="009E2AA3">
      <w:pPr>
        <w:pStyle w:val="Nra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ab/>
        <w:t xml:space="preserve">2. </w:t>
      </w:r>
      <w:proofErr w:type="gramStart"/>
      <w:r>
        <w:rPr>
          <w:rFonts w:ascii="TimesNewRoman" w:eastAsia="TimesNewRoman" w:hAnsi="TimesNewRoman" w:cs="TimesNewRoman"/>
          <w:sz w:val="28"/>
        </w:rPr>
        <w:t>Контроль за</w:t>
      </w:r>
      <w:proofErr w:type="gramEnd"/>
      <w:r>
        <w:rPr>
          <w:rFonts w:ascii="TimesNewRoman" w:eastAsia="TimesNewRoman" w:hAnsi="TimesNewRoman" w:cs="TimesNewRoman"/>
          <w:sz w:val="28"/>
        </w:rPr>
        <w:t xml:space="preserve"> исполнением данного постановления оставляю за собой.</w:t>
      </w:r>
    </w:p>
    <w:p w:rsidR="00045E83" w:rsidRDefault="00045E83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045E83" w:rsidRDefault="00045E83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045E83" w:rsidRDefault="00045E83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045E83" w:rsidRDefault="009E2AA3">
      <w:pPr>
        <w:pStyle w:val="Nra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sz w:val="28"/>
        </w:rPr>
        <w:t>Начальник                                                                                           Е.А. Васильева</w:t>
      </w:r>
    </w:p>
    <w:sectPr w:rsidR="00045E83">
      <w:pgSz w:w="11906" w:h="16838"/>
      <w:pgMar w:top="426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06" w:rsidRDefault="00FD1006">
      <w:pPr>
        <w:pStyle w:val="Nra"/>
      </w:pPr>
      <w:r>
        <w:separator/>
      </w:r>
    </w:p>
  </w:endnote>
  <w:endnote w:type="continuationSeparator" w:id="0">
    <w:p w:rsidR="00FD1006" w:rsidRDefault="00FD1006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charset w:val="00"/>
    <w:family w:val="auto"/>
    <w:pitch w:val="default"/>
  </w:font>
  <w:font w:name="S*m*o*">
    <w:charset w:val="00"/>
    <w:family w:val="auto"/>
    <w:pitch w:val="default"/>
  </w:font>
  <w:font w:name="C*u*i*r*N*w">
    <w:charset w:val="00"/>
    <w:family w:val="auto"/>
    <w:pitch w:val="default"/>
  </w:font>
  <w:font w:name="W*n*d*n*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*i*l">
    <w:altName w:val="Times New Roman"/>
    <w:charset w:val="00"/>
    <w:family w:val="auto"/>
    <w:pitch w:val="default"/>
  </w:font>
  <w:font w:name="T*m*s*N*w*R*m*n">
    <w:altName w:val="Times New Roman"/>
    <w:charset w:val="00"/>
    <w:family w:val="auto"/>
    <w:pitch w:val="default"/>
  </w:font>
  <w:font w:name="C*m*r*a">
    <w:altName w:val="Times New Roman"/>
    <w:charset w:val="00"/>
    <w:family w:val="auto"/>
    <w:pitch w:val="default"/>
  </w:font>
  <w:font w:name="T*h*m*">
    <w:charset w:val="00"/>
    <w:family w:val="auto"/>
    <w:pitch w:val="default"/>
  </w:font>
  <w:font w:name="C*l*b*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06" w:rsidRDefault="00FD1006">
      <w:pPr>
        <w:pStyle w:val="Nra"/>
      </w:pPr>
      <w:r>
        <w:separator/>
      </w:r>
    </w:p>
  </w:footnote>
  <w:footnote w:type="continuationSeparator" w:id="0">
    <w:p w:rsidR="00FD1006" w:rsidRDefault="00FD1006">
      <w:pPr>
        <w:pStyle w:val="Nr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A1F"/>
    <w:multiLevelType w:val="hybridMultilevel"/>
    <w:tmpl w:val="86DC46E4"/>
    <w:lvl w:ilvl="0" w:tplc="F6FE1CF2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C284D30E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4D3EBD9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F84030F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7BBAFCA8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7A5A34A2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B18A6D2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C0FE67F2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3AC618B6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1">
    <w:nsid w:val="3D120E6B"/>
    <w:multiLevelType w:val="hybridMultilevel"/>
    <w:tmpl w:val="9A9CCF4C"/>
    <w:lvl w:ilvl="0" w:tplc="1A64E23A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896ED12C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24AE8BE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F6F4A74E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E7F8B17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A6FA4E44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DD12859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4A8A028A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A2424F54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2">
    <w:nsid w:val="3D1802C6"/>
    <w:multiLevelType w:val="hybridMultilevel"/>
    <w:tmpl w:val="4FBEA786"/>
    <w:lvl w:ilvl="0" w:tplc="3C26088C">
      <w:start w:val="1"/>
      <w:numFmt w:val="bullet"/>
      <w:lvlText w:val="·"/>
      <w:lvlJc w:val="left"/>
      <w:pPr>
        <w:ind w:left="360" w:hanging="360"/>
      </w:pPr>
      <w:rPr>
        <w:rFonts w:ascii="S*m*o*" w:eastAsia="S*m*o*" w:hAnsi="S*m*o*" w:cs="S*m*o*"/>
        <w:sz w:val="20"/>
      </w:rPr>
    </w:lvl>
    <w:lvl w:ilvl="1" w:tplc="5F768BEA">
      <w:start w:val="1"/>
      <w:numFmt w:val="bullet"/>
      <w:lvlText w:val="o"/>
      <w:lvlJc w:val="left"/>
      <w:pPr>
        <w:ind w:left="1440" w:hanging="360"/>
      </w:pPr>
      <w:rPr>
        <w:rFonts w:ascii="C*u*i*r*N*w" w:eastAsia="C*u*i*r*N*w" w:hAnsi="C*u*i*r*N*w" w:cs="C*u*i*r*N*w"/>
        <w:sz w:val="20"/>
      </w:rPr>
    </w:lvl>
    <w:lvl w:ilvl="2" w:tplc="333CDF9A">
      <w:start w:val="1"/>
      <w:numFmt w:val="bullet"/>
      <w:lvlText w:val="§"/>
      <w:lvlJc w:val="left"/>
      <w:pPr>
        <w:ind w:left="2160" w:hanging="360"/>
      </w:pPr>
      <w:rPr>
        <w:rFonts w:ascii="W*n*d*n*s" w:eastAsia="W*n*d*n*s" w:hAnsi="W*n*d*n*s" w:cs="W*n*d*n*s"/>
        <w:sz w:val="20"/>
      </w:rPr>
    </w:lvl>
    <w:lvl w:ilvl="3" w:tplc="D9C857D4">
      <w:start w:val="1"/>
      <w:numFmt w:val="bullet"/>
      <w:lvlText w:val="·"/>
      <w:lvlJc w:val="left"/>
      <w:pPr>
        <w:ind w:left="2880" w:hanging="360"/>
      </w:pPr>
      <w:rPr>
        <w:rFonts w:ascii="W*n*d*n*s" w:eastAsia="W*n*d*n*s" w:hAnsi="W*n*d*n*s" w:cs="W*n*d*n*s"/>
        <w:sz w:val="20"/>
      </w:rPr>
    </w:lvl>
    <w:lvl w:ilvl="4" w:tplc="EDBE24AC">
      <w:start w:val="1"/>
      <w:numFmt w:val="bullet"/>
      <w:lvlText w:val="o"/>
      <w:lvlJc w:val="left"/>
      <w:pPr>
        <w:ind w:left="3600" w:hanging="360"/>
      </w:pPr>
      <w:rPr>
        <w:rFonts w:ascii="W*n*d*n*s" w:eastAsia="W*n*d*n*s" w:hAnsi="W*n*d*n*s" w:cs="W*n*d*n*s"/>
        <w:sz w:val="20"/>
      </w:rPr>
    </w:lvl>
    <w:lvl w:ilvl="5" w:tplc="251AE3B8">
      <w:start w:val="1"/>
      <w:numFmt w:val="bullet"/>
      <w:lvlText w:val="§"/>
      <w:lvlJc w:val="left"/>
      <w:pPr>
        <w:ind w:left="4320" w:hanging="360"/>
      </w:pPr>
      <w:rPr>
        <w:rFonts w:ascii="W*n*d*n*s" w:eastAsia="W*n*d*n*s" w:hAnsi="W*n*d*n*s" w:cs="W*n*d*n*s"/>
        <w:sz w:val="20"/>
      </w:rPr>
    </w:lvl>
    <w:lvl w:ilvl="6" w:tplc="9B16469A">
      <w:start w:val="1"/>
      <w:numFmt w:val="bullet"/>
      <w:lvlText w:val="·"/>
      <w:lvlJc w:val="left"/>
      <w:pPr>
        <w:ind w:left="5040" w:hanging="360"/>
      </w:pPr>
      <w:rPr>
        <w:rFonts w:ascii="W*n*d*n*s" w:eastAsia="W*n*d*n*s" w:hAnsi="W*n*d*n*s" w:cs="W*n*d*n*s"/>
        <w:sz w:val="20"/>
      </w:rPr>
    </w:lvl>
    <w:lvl w:ilvl="7" w:tplc="18946840">
      <w:start w:val="1"/>
      <w:numFmt w:val="bullet"/>
      <w:lvlText w:val="o"/>
      <w:lvlJc w:val="left"/>
      <w:pPr>
        <w:ind w:left="5760" w:hanging="360"/>
      </w:pPr>
      <w:rPr>
        <w:rFonts w:ascii="W*n*d*n*s" w:eastAsia="W*n*d*n*s" w:hAnsi="W*n*d*n*s" w:cs="W*n*d*n*s"/>
        <w:sz w:val="20"/>
      </w:rPr>
    </w:lvl>
    <w:lvl w:ilvl="8" w:tplc="FE8E1EFA">
      <w:start w:val="1"/>
      <w:numFmt w:val="bullet"/>
      <w:lvlText w:val="§"/>
      <w:lvlJc w:val="left"/>
      <w:pPr>
        <w:ind w:left="6480" w:hanging="360"/>
      </w:pPr>
      <w:rPr>
        <w:rFonts w:ascii="W*n*d*n*s" w:eastAsia="W*n*d*n*s" w:hAnsi="W*n*d*n*s" w:cs="W*n*d*n*s"/>
        <w:sz w:val="20"/>
      </w:rPr>
    </w:lvl>
  </w:abstractNum>
  <w:abstractNum w:abstractNumId="3">
    <w:nsid w:val="4E3C1AD0"/>
    <w:multiLevelType w:val="hybridMultilevel"/>
    <w:tmpl w:val="A1188230"/>
    <w:lvl w:ilvl="0" w:tplc="F544DD0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6DA6164A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984AD10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19E4B882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F19EEA1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0C848AFE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BC7EB72C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C1B6EC9E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254A129E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4">
    <w:nsid w:val="6D2E5254"/>
    <w:multiLevelType w:val="hybridMultilevel"/>
    <w:tmpl w:val="32544FDA"/>
    <w:lvl w:ilvl="0" w:tplc="CCFA471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87D6B8A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79AE84C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8C225B8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6F94F20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939A172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C56EC12A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FA366CE8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6DF6FB6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num w:numId="1">
    <w:abstractNumId w:val="1"/>
    <w:lvlOverride w:ilvl="0">
      <w:startOverride w:val="1"/>
      <w:lvl w:ilvl="0" w:tplc="1A64E23A">
        <w:start w:val="1"/>
        <w:numFmt w:val="decimal"/>
        <w:lvlText w:val=""/>
        <w:lvlJc w:val="left"/>
        <w:rPr>
          <w:sz w:val="24"/>
        </w:rPr>
      </w:lvl>
    </w:lvlOverride>
    <w:lvlOverride w:ilvl="1">
      <w:startOverride w:val="1"/>
      <w:lvl w:ilvl="1" w:tplc="896ED12C">
        <w:start w:val="1"/>
        <w:numFmt w:val="decimal"/>
        <w:lvlText w:val=""/>
        <w:lvlJc w:val="left"/>
        <w:rPr>
          <w:sz w:val="24"/>
        </w:rPr>
      </w:lvl>
    </w:lvlOverride>
    <w:lvlOverride w:ilvl="2">
      <w:startOverride w:val="1"/>
      <w:lvl w:ilvl="2" w:tplc="24AE8BEA">
        <w:start w:val="1"/>
        <w:numFmt w:val="decimal"/>
        <w:lvlText w:val=""/>
        <w:lvlJc w:val="left"/>
        <w:rPr>
          <w:sz w:val="24"/>
        </w:rPr>
      </w:lvl>
    </w:lvlOverride>
    <w:lvlOverride w:ilvl="3">
      <w:startOverride w:val="1"/>
      <w:lvl w:ilvl="3" w:tplc="F6F4A74E">
        <w:start w:val="1"/>
        <w:numFmt w:val="decimal"/>
        <w:lvlText w:val=""/>
        <w:lvlJc w:val="left"/>
        <w:rPr>
          <w:sz w:val="24"/>
        </w:rPr>
      </w:lvl>
    </w:lvlOverride>
    <w:lvlOverride w:ilvl="4">
      <w:startOverride w:val="1"/>
      <w:lvl w:ilvl="4" w:tplc="E7F8B170">
        <w:start w:val="1"/>
        <w:numFmt w:val="decimal"/>
        <w:lvlText w:val=""/>
        <w:lvlJc w:val="left"/>
        <w:rPr>
          <w:sz w:val="24"/>
        </w:rPr>
      </w:lvl>
    </w:lvlOverride>
    <w:lvlOverride w:ilvl="5">
      <w:startOverride w:val="1"/>
      <w:lvl w:ilvl="5" w:tplc="A6FA4E44">
        <w:start w:val="1"/>
        <w:numFmt w:val="decimal"/>
        <w:lvlText w:val=""/>
        <w:lvlJc w:val="left"/>
        <w:rPr>
          <w:sz w:val="24"/>
        </w:rPr>
      </w:lvl>
    </w:lvlOverride>
    <w:lvlOverride w:ilvl="6">
      <w:startOverride w:val="1"/>
      <w:lvl w:ilvl="6" w:tplc="DD128590">
        <w:start w:val="1"/>
        <w:numFmt w:val="decimal"/>
        <w:lvlText w:val=""/>
        <w:lvlJc w:val="left"/>
        <w:rPr>
          <w:sz w:val="24"/>
        </w:rPr>
      </w:lvl>
    </w:lvlOverride>
    <w:lvlOverride w:ilvl="7">
      <w:startOverride w:val="1"/>
      <w:lvl w:ilvl="7" w:tplc="4A8A028A">
        <w:start w:val="1"/>
        <w:numFmt w:val="decimal"/>
        <w:lvlText w:val=""/>
        <w:lvlJc w:val="left"/>
        <w:rPr>
          <w:sz w:val="24"/>
        </w:rPr>
      </w:lvl>
    </w:lvlOverride>
    <w:lvlOverride w:ilvl="8">
      <w:startOverride w:val="1"/>
      <w:lvl w:ilvl="8" w:tplc="A2424F54">
        <w:start w:val="1"/>
        <w:numFmt w:val="decimal"/>
        <w:lvlText w:val=""/>
        <w:lvlJc w:val="left"/>
        <w:rPr>
          <w:sz w:val="24"/>
        </w:rPr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83"/>
    <w:rsid w:val="00045E83"/>
    <w:rsid w:val="00873033"/>
    <w:rsid w:val="009624B7"/>
    <w:rsid w:val="009E2AA3"/>
    <w:rsid w:val="00A36274"/>
    <w:rsid w:val="00C60F37"/>
    <w:rsid w:val="00CB6EDA"/>
    <w:rsid w:val="00E32F47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NewRoman" w:eastAsia="TimesNewRoman" w:hAnsi="TimesNewRoman" w:cs="TimesNewRoman"/>
      <w:sz w:val="24"/>
    </w:rPr>
  </w:style>
  <w:style w:type="paragraph" w:styleId="1">
    <w:name w:val="heading 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spacing w:after="0" w:line="240" w:lineRule="auto"/>
      <w:contextualSpacing/>
    </w:pPr>
  </w:style>
  <w:style w:type="paragraph" w:styleId="a4">
    <w:name w:val="No Spacing"/>
    <w:qFormat/>
    <w:rPr>
      <w:sz w:val="24"/>
    </w:rPr>
  </w:style>
  <w:style w:type="paragraph" w:styleId="a5">
    <w:name w:val="Title"/>
    <w:basedOn w:val="a"/>
    <w:qFormat/>
    <w:pPr>
      <w:spacing w:before="300" w:line="240" w:lineRule="auto"/>
      <w:contextualSpacing/>
    </w:pPr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qFormat/>
    <w:pPr>
      <w:spacing w:before="200" w:line="240" w:lineRule="auto"/>
    </w:p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qFormat/>
    <w:pPr>
      <w:spacing w:after="0" w:line="240" w:lineRule="auto"/>
    </w:pPr>
    <w:rPr>
      <w:i/>
    </w:rPr>
  </w:style>
  <w:style w:type="character" w:customStyle="1" w:styleId="QuoteChar">
    <w:name w:val="Quote Char"/>
    <w:rPr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</w:pPr>
    <w:rPr>
      <w:i/>
    </w:rPr>
  </w:style>
  <w:style w:type="character" w:customStyle="1" w:styleId="IntenseQuoteChar">
    <w:name w:val="Intense Quote Char"/>
    <w:rPr>
      <w:i/>
      <w:sz w:val="24"/>
    </w:rPr>
  </w:style>
  <w:style w:type="paragraph" w:styleId="a8">
    <w:name w:val="head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rPr>
      <w:sz w:val="24"/>
    </w:rPr>
  </w:style>
  <w:style w:type="paragraph" w:styleId="a9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rPr>
      <w:sz w:val="24"/>
    </w:rPr>
  </w:style>
  <w:style w:type="paragraph" w:styleId="aa">
    <w:name w:val="caption"/>
    <w:basedOn w:val="a"/>
    <w:semiHidden/>
    <w:unhideWhenUsed/>
    <w:qFormat/>
    <w:pPr>
      <w:spacing w:after="0"/>
    </w:pPr>
    <w:rPr>
      <w:b/>
      <w:color w:val="4F81BD"/>
      <w:sz w:val="18"/>
    </w:rPr>
  </w:style>
  <w:style w:type="character" w:customStyle="1" w:styleId="CaptionChar">
    <w:name w:val="Caption Char"/>
    <w:rPr>
      <w:sz w:val="24"/>
    </w:rPr>
  </w:style>
  <w:style w:type="table" w:styleId="ab">
    <w:name w:val="Table Gri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color w:val="0000FF"/>
      <w:sz w:val="24"/>
      <w:u w:val="single"/>
    </w:rPr>
  </w:style>
  <w:style w:type="paragraph" w:styleId="ad">
    <w:name w:val="footnote text"/>
    <w:basedOn w:val="a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e">
    <w:name w:val="footnote reference"/>
    <w:unhideWhenUsed/>
    <w:rPr>
      <w:sz w:val="24"/>
      <w:vertAlign w:val="superscript"/>
    </w:rPr>
  </w:style>
  <w:style w:type="paragraph" w:styleId="af">
    <w:name w:val="endnote text"/>
    <w:basedOn w:val="a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0">
    <w:name w:val="endnote reference"/>
    <w:semiHidden/>
    <w:unhideWhenUsed/>
    <w:rPr>
      <w:sz w:val="24"/>
      <w:vertAlign w:val="superscript"/>
    </w:rPr>
  </w:style>
  <w:style w:type="paragraph" w:styleId="10">
    <w:name w:val="toc 1"/>
    <w:basedOn w:val="a"/>
    <w:unhideWhenUsed/>
    <w:pPr>
      <w:spacing w:after="57" w:line="240" w:lineRule="auto"/>
    </w:pPr>
  </w:style>
  <w:style w:type="paragraph" w:styleId="21">
    <w:name w:val="toc 2"/>
    <w:basedOn w:val="a"/>
    <w:unhideWhenUsed/>
    <w:pPr>
      <w:spacing w:after="57" w:line="240" w:lineRule="auto"/>
    </w:pPr>
  </w:style>
  <w:style w:type="paragraph" w:styleId="30">
    <w:name w:val="toc 3"/>
    <w:basedOn w:val="a"/>
    <w:unhideWhenUsed/>
    <w:pPr>
      <w:spacing w:after="57" w:line="240" w:lineRule="auto"/>
    </w:pPr>
  </w:style>
  <w:style w:type="paragraph" w:styleId="40">
    <w:name w:val="toc 4"/>
    <w:basedOn w:val="a"/>
    <w:unhideWhenUsed/>
    <w:pPr>
      <w:spacing w:after="57" w:line="240" w:lineRule="auto"/>
    </w:pPr>
  </w:style>
  <w:style w:type="paragraph" w:styleId="50">
    <w:name w:val="toc 5"/>
    <w:basedOn w:val="a"/>
    <w:unhideWhenUsed/>
    <w:pPr>
      <w:spacing w:after="57" w:line="240" w:lineRule="auto"/>
    </w:pPr>
  </w:style>
  <w:style w:type="paragraph" w:styleId="60">
    <w:name w:val="toc 6"/>
    <w:basedOn w:val="a"/>
    <w:unhideWhenUsed/>
    <w:pPr>
      <w:spacing w:after="57" w:line="240" w:lineRule="auto"/>
    </w:pPr>
  </w:style>
  <w:style w:type="paragraph" w:styleId="70">
    <w:name w:val="toc 7"/>
    <w:basedOn w:val="a"/>
    <w:unhideWhenUsed/>
    <w:pPr>
      <w:spacing w:after="57" w:line="240" w:lineRule="auto"/>
    </w:pPr>
  </w:style>
  <w:style w:type="paragraph" w:styleId="80">
    <w:name w:val="toc 8"/>
    <w:basedOn w:val="a"/>
    <w:unhideWhenUsed/>
    <w:pPr>
      <w:spacing w:after="57" w:line="240" w:lineRule="auto"/>
    </w:pPr>
  </w:style>
  <w:style w:type="paragraph" w:styleId="90">
    <w:name w:val="toc 9"/>
    <w:basedOn w:val="a"/>
    <w:unhideWhenUsed/>
    <w:pPr>
      <w:spacing w:after="57" w:line="240" w:lineRule="auto"/>
    </w:pPr>
  </w:style>
  <w:style w:type="paragraph" w:styleId="af1">
    <w:name w:val="TOC Heading"/>
    <w:unhideWhenUsed/>
    <w:rPr>
      <w:sz w:val="24"/>
    </w:rPr>
  </w:style>
  <w:style w:type="paragraph" w:styleId="af2">
    <w:name w:val="table of figures"/>
    <w:basedOn w:val="a"/>
    <w:unhideWhenUsed/>
    <w:pPr>
      <w:spacing w:after="0" w:line="240" w:lineRule="auto"/>
    </w:pPr>
  </w:style>
  <w:style w:type="character" w:customStyle="1" w:styleId="Haig1Ca">
    <w:name w:val="H*a*i*g*1*C*a*"/>
    <w:rPr>
      <w:rFonts w:ascii="A*i*l" w:eastAsia="A*i*l" w:hAnsi="A*i*l" w:cs="A*i*l"/>
      <w:sz w:val="40"/>
    </w:rPr>
  </w:style>
  <w:style w:type="character" w:customStyle="1" w:styleId="Haig2Ca">
    <w:name w:val="H*a*i*g*2*C*a*"/>
    <w:rPr>
      <w:rFonts w:ascii="A*i*l" w:eastAsia="A*i*l" w:hAnsi="A*i*l" w:cs="A*i*l"/>
      <w:sz w:val="34"/>
    </w:rPr>
  </w:style>
  <w:style w:type="paragraph" w:customStyle="1" w:styleId="Haig3">
    <w:name w:val="H*a*i*g*3"/>
    <w:basedOn w:val="Nra"/>
    <w:unhideWhenUsed/>
    <w:qFormat/>
    <w:pPr>
      <w:keepNext/>
      <w:keepLines/>
      <w:spacing w:before="320" w:after="200"/>
      <w:outlineLvl w:val="2"/>
    </w:pPr>
    <w:rPr>
      <w:rFonts w:ascii="A*i*l" w:eastAsia="A*i*l" w:hAnsi="A*i*l" w:cs="A*i*l"/>
      <w:sz w:val="30"/>
    </w:rPr>
  </w:style>
  <w:style w:type="character" w:customStyle="1" w:styleId="Haig3Ca">
    <w:name w:val="H*a*i*g*3*C*a*"/>
    <w:rPr>
      <w:rFonts w:ascii="A*i*l" w:eastAsia="A*i*l" w:hAnsi="A*i*l" w:cs="A*i*l"/>
      <w:sz w:val="30"/>
    </w:rPr>
  </w:style>
  <w:style w:type="paragraph" w:customStyle="1" w:styleId="Haig4">
    <w:name w:val="H*a*i*g*4"/>
    <w:basedOn w:val="Nra"/>
    <w:unhideWhenUsed/>
    <w:qFormat/>
    <w:pPr>
      <w:keepNext/>
      <w:keepLines/>
      <w:spacing w:before="320" w:after="200"/>
      <w:outlineLvl w:val="3"/>
    </w:pPr>
    <w:rPr>
      <w:rFonts w:ascii="A*i*l" w:eastAsia="A*i*l" w:hAnsi="A*i*l" w:cs="A*i*l"/>
      <w:b/>
      <w:sz w:val="26"/>
    </w:rPr>
  </w:style>
  <w:style w:type="character" w:customStyle="1" w:styleId="Haig4Ca">
    <w:name w:val="H*a*i*g*4*C*a*"/>
    <w:rPr>
      <w:rFonts w:ascii="A*i*l" w:eastAsia="A*i*l" w:hAnsi="A*i*l" w:cs="A*i*l"/>
      <w:b/>
      <w:sz w:val="26"/>
    </w:rPr>
  </w:style>
  <w:style w:type="character" w:customStyle="1" w:styleId="Haig5Ca">
    <w:name w:val="H*a*i*g*5*C*a*"/>
    <w:rPr>
      <w:rFonts w:ascii="A*i*l" w:eastAsia="A*i*l" w:hAnsi="A*i*l" w:cs="A*i*l"/>
      <w:b/>
      <w:sz w:val="24"/>
    </w:rPr>
  </w:style>
  <w:style w:type="paragraph" w:customStyle="1" w:styleId="Haig6">
    <w:name w:val="H*a*i*g*6"/>
    <w:basedOn w:val="Nra"/>
    <w:unhideWhenUsed/>
    <w:qFormat/>
    <w:pPr>
      <w:keepNext/>
      <w:keepLines/>
      <w:spacing w:before="320" w:after="200"/>
      <w:outlineLvl w:val="5"/>
    </w:pPr>
    <w:rPr>
      <w:rFonts w:ascii="A*i*l" w:eastAsia="A*i*l" w:hAnsi="A*i*l" w:cs="A*i*l"/>
      <w:b/>
      <w:sz w:val="22"/>
    </w:rPr>
  </w:style>
  <w:style w:type="character" w:customStyle="1" w:styleId="Haig6Ca">
    <w:name w:val="H*a*i*g*6*C*a*"/>
    <w:rPr>
      <w:rFonts w:ascii="A*i*l" w:eastAsia="A*i*l" w:hAnsi="A*i*l" w:cs="A*i*l"/>
      <w:b/>
      <w:sz w:val="22"/>
    </w:rPr>
  </w:style>
  <w:style w:type="paragraph" w:customStyle="1" w:styleId="Haig7">
    <w:name w:val="H*a*i*g*7"/>
    <w:basedOn w:val="Nra"/>
    <w:unhideWhenUsed/>
    <w:qFormat/>
    <w:pPr>
      <w:keepNext/>
      <w:keepLines/>
      <w:spacing w:before="320" w:after="200"/>
      <w:outlineLvl w:val="6"/>
    </w:pPr>
    <w:rPr>
      <w:rFonts w:ascii="A*i*l" w:eastAsia="A*i*l" w:hAnsi="A*i*l" w:cs="A*i*l"/>
      <w:b/>
      <w:i/>
      <w:sz w:val="22"/>
    </w:rPr>
  </w:style>
  <w:style w:type="character" w:customStyle="1" w:styleId="Haig7Ca">
    <w:name w:val="H*a*i*g*7*C*a*"/>
    <w:rPr>
      <w:rFonts w:ascii="A*i*l" w:eastAsia="A*i*l" w:hAnsi="A*i*l" w:cs="A*i*l"/>
      <w:b/>
      <w:i/>
      <w:sz w:val="22"/>
    </w:rPr>
  </w:style>
  <w:style w:type="paragraph" w:customStyle="1" w:styleId="Haig8">
    <w:name w:val="H*a*i*g*8"/>
    <w:basedOn w:val="Nra"/>
    <w:unhideWhenUsed/>
    <w:qFormat/>
    <w:pPr>
      <w:keepNext/>
      <w:keepLines/>
      <w:spacing w:before="320" w:after="200"/>
      <w:outlineLvl w:val="7"/>
    </w:pPr>
    <w:rPr>
      <w:rFonts w:ascii="A*i*l" w:eastAsia="A*i*l" w:hAnsi="A*i*l" w:cs="A*i*l"/>
      <w:i/>
      <w:sz w:val="22"/>
    </w:rPr>
  </w:style>
  <w:style w:type="character" w:customStyle="1" w:styleId="Haig8Ca">
    <w:name w:val="H*a*i*g*8*C*a*"/>
    <w:rPr>
      <w:rFonts w:ascii="A*i*l" w:eastAsia="A*i*l" w:hAnsi="A*i*l" w:cs="A*i*l"/>
      <w:i/>
      <w:sz w:val="22"/>
    </w:rPr>
  </w:style>
  <w:style w:type="paragraph" w:customStyle="1" w:styleId="Haig9">
    <w:name w:val="H*a*i*g*9"/>
    <w:basedOn w:val="Nra"/>
    <w:unhideWhenUsed/>
    <w:qFormat/>
    <w:pPr>
      <w:keepNext/>
      <w:keepLines/>
      <w:spacing w:before="320" w:after="200"/>
      <w:outlineLvl w:val="8"/>
    </w:pPr>
    <w:rPr>
      <w:rFonts w:ascii="A*i*l" w:eastAsia="A*i*l" w:hAnsi="A*i*l" w:cs="A*i*l"/>
      <w:i/>
      <w:sz w:val="21"/>
    </w:rPr>
  </w:style>
  <w:style w:type="character" w:customStyle="1" w:styleId="Haig9Ca">
    <w:name w:val="H*a*i*g*9*C*a*"/>
    <w:rPr>
      <w:rFonts w:ascii="A*i*l" w:eastAsia="A*i*l" w:hAnsi="A*i*l" w:cs="A*i*l"/>
      <w:i/>
      <w:sz w:val="21"/>
    </w:rPr>
  </w:style>
  <w:style w:type="paragraph" w:customStyle="1" w:styleId="Npcn">
    <w:name w:val="N* *p*c*n*"/>
    <w:qFormat/>
    <w:rPr>
      <w:rFonts w:ascii="TimesNewRoman" w:eastAsia="TimesNewRoman" w:hAnsi="TimesNewRoman" w:cs="TimesNewRoman"/>
      <w:sz w:val="24"/>
    </w:rPr>
  </w:style>
  <w:style w:type="paragraph" w:customStyle="1" w:styleId="Tte">
    <w:name w:val="T*t*e"/>
    <w:basedOn w:val="Nra"/>
    <w:qFormat/>
    <w:pPr>
      <w:spacing w:before="300" w:after="200"/>
      <w:contextualSpacing/>
    </w:pPr>
    <w:rPr>
      <w:rFonts w:ascii="TimesNewRoman" w:eastAsia="TimesNewRoman" w:hAnsi="TimesNewRoman" w:cs="TimesNewRoman"/>
      <w:sz w:val="48"/>
    </w:rPr>
  </w:style>
  <w:style w:type="character" w:customStyle="1" w:styleId="TteCa">
    <w:name w:val="T*t*e*C*a*"/>
    <w:rPr>
      <w:rFonts w:ascii="T*m*s*N*w*R*m*n" w:eastAsia="T*m*s*N*w*R*m*n" w:hAnsi="T*m*s*N*w*R*m*n" w:cs="T*m*s*N*w*R*m*n"/>
      <w:sz w:val="48"/>
    </w:rPr>
  </w:style>
  <w:style w:type="paragraph" w:customStyle="1" w:styleId="Sbil">
    <w:name w:val="S*b*i*l*"/>
    <w:basedOn w:val="Nra"/>
    <w:qFormat/>
    <w:pPr>
      <w:spacing w:before="200" w:after="200"/>
    </w:pPr>
    <w:rPr>
      <w:rFonts w:ascii="TimesNewRoman" w:eastAsia="TimesNewRoman" w:hAnsi="TimesNewRoman" w:cs="TimesNewRoman"/>
    </w:rPr>
  </w:style>
  <w:style w:type="character" w:customStyle="1" w:styleId="Sbilhr">
    <w:name w:val="S*b*i*l* *h*r"/>
    <w:rPr>
      <w:rFonts w:ascii="T*m*s*N*w*R*m*n" w:eastAsia="T*m*s*N*w*R*m*n" w:hAnsi="T*m*s*N*w*R*m*n" w:cs="T*m*s*N*w*R*m*n"/>
      <w:sz w:val="24"/>
    </w:rPr>
  </w:style>
  <w:style w:type="paragraph" w:customStyle="1" w:styleId="Qoe">
    <w:name w:val="Q*o*e"/>
    <w:basedOn w:val="Nra"/>
    <w:qFormat/>
    <w:rPr>
      <w:rFonts w:ascii="TimesNewRoman" w:eastAsia="TimesNewRoman" w:hAnsi="TimesNewRoman" w:cs="TimesNewRoman"/>
      <w:i/>
    </w:rPr>
  </w:style>
  <w:style w:type="character" w:customStyle="1" w:styleId="QoeCa">
    <w:name w:val="Q*o*e*C*a*"/>
    <w:rPr>
      <w:rFonts w:ascii="TimesNewRoman" w:eastAsia="TimesNewRoman" w:hAnsi="TimesNewRoman" w:cs="TimesNewRoman"/>
      <w:i/>
      <w:sz w:val="24"/>
    </w:rPr>
  </w:style>
  <w:style w:type="paragraph" w:customStyle="1" w:styleId="ItneQoe">
    <w:name w:val="I*t*n*e*Q*o*e"/>
    <w:basedOn w:val="Nr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NewRoman" w:eastAsia="TimesNewRoman" w:hAnsi="TimesNewRoman" w:cs="TimesNewRoman"/>
      <w:i/>
    </w:rPr>
  </w:style>
  <w:style w:type="character" w:customStyle="1" w:styleId="ItneQoeCa">
    <w:name w:val="I*t*n*e*Q*o*e*C*a*"/>
    <w:rPr>
      <w:rFonts w:ascii="TimesNewRoman" w:eastAsia="TimesNewRoman" w:hAnsi="TimesNewRoman" w:cs="TimesNewRoman"/>
      <w:i/>
      <w:sz w:val="24"/>
    </w:rPr>
  </w:style>
  <w:style w:type="paragraph" w:customStyle="1" w:styleId="Hae">
    <w:name w:val="H*a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Haehr">
    <w:name w:val="H*a*e* *h*r"/>
    <w:rPr>
      <w:rFonts w:ascii="T*m*s*N*w*R*m*n" w:eastAsia="T*m*s*N*w*R*m*n" w:hAnsi="T*m*s*N*w*R*m*n" w:cs="T*m*s*N*w*R*m*n"/>
      <w:sz w:val="24"/>
    </w:rPr>
  </w:style>
  <w:style w:type="paragraph" w:customStyle="1" w:styleId="Foe">
    <w:name w:val="F*o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Foehr">
    <w:name w:val="F*o*e* *h*r"/>
    <w:rPr>
      <w:rFonts w:ascii="T*m*s*N*w*R*m*n" w:eastAsia="T*m*s*N*w*R*m*n" w:hAnsi="T*m*s*N*w*R*m*n" w:cs="T*m*s*N*w*R*m*n"/>
      <w:sz w:val="24"/>
    </w:rPr>
  </w:style>
  <w:style w:type="paragraph" w:customStyle="1" w:styleId="Cpin">
    <w:name w:val="C*p*i*n"/>
    <w:basedOn w:val="Nra"/>
    <w:semiHidden/>
    <w:unhideWhenUsed/>
    <w:qFormat/>
    <w:pPr>
      <w:spacing w:line="276" w:lineRule="auto"/>
    </w:pPr>
    <w:rPr>
      <w:rFonts w:ascii="TimesNewRoman" w:eastAsia="TimesNewRoman" w:hAnsi="TimesNewRoman" w:cs="TimesNewRoman"/>
      <w:b/>
      <w:color w:val="4F81BD"/>
      <w:sz w:val="18"/>
    </w:rPr>
  </w:style>
  <w:style w:type="character" w:customStyle="1" w:styleId="CpinCa">
    <w:name w:val="C*p*i*n*C*a*"/>
    <w:rPr>
      <w:rFonts w:ascii="TimesNewRoman" w:eastAsia="TimesNewRoman" w:hAnsi="TimesNewRoman" w:cs="TimesNewRoman"/>
      <w:sz w:val="24"/>
    </w:rPr>
  </w:style>
  <w:style w:type="table" w:customStyle="1" w:styleId="TbeGiih">
    <w:name w:val="T*b*e*G*i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semiHidden/>
    <w:unhideWhenUsed/>
    <w:pPr>
      <w:spacing w:after="40"/>
    </w:pPr>
    <w:rPr>
      <w:rFonts w:ascii="TimesNewRoman" w:eastAsia="TimesNewRoman" w:hAnsi="TimesNewRoman" w:cs="TimesNewRoman"/>
      <w:sz w:val="18"/>
    </w:rPr>
  </w:style>
  <w:style w:type="character" w:customStyle="1" w:styleId="FontetCa">
    <w:name w:val="F*o*n*t* *e*t*C*a*"/>
    <w:rPr>
      <w:rFonts w:ascii="TimesNewRoman" w:eastAsia="TimesNewRoman" w:hAnsi="TimesNewRoman" w:cs="TimesNewRoman"/>
      <w:sz w:val="18"/>
    </w:rPr>
  </w:style>
  <w:style w:type="character" w:customStyle="1" w:styleId="fonteeec">
    <w:name w:val="f*o*n*t* *e*e*e*c*"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edoetx">
    <w:name w:val="e*d*o*e*t*x*"/>
    <w:basedOn w:val="Nra"/>
    <w:semiHidden/>
    <w:unhideWhenUsed/>
    <w:rPr>
      <w:rFonts w:ascii="TimesNewRoman" w:eastAsia="TimesNewRoman" w:hAnsi="TimesNewRoman" w:cs="TimesNewRoman"/>
      <w:sz w:val="20"/>
    </w:rPr>
  </w:style>
  <w:style w:type="character" w:customStyle="1" w:styleId="EdoeTxhr">
    <w:name w:val="E*d*o*e*T*x* *h*r"/>
    <w:rPr>
      <w:rFonts w:ascii="TimesNewRoman" w:eastAsia="TimesNewRoman" w:hAnsi="TimesNewRoman" w:cs="TimesNewRoman"/>
      <w:sz w:val="20"/>
    </w:rPr>
  </w:style>
  <w:style w:type="character" w:customStyle="1" w:styleId="edoerfrne">
    <w:name w:val="e*d*o*e*r*f*r*n*e"/>
    <w:semiHidden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tc1">
    <w:name w:val="t*c*1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2">
    <w:name w:val="t*c*2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3">
    <w:name w:val="t*c*3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4">
    <w:name w:val="t*c*4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5">
    <w:name w:val="t*c*5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6">
    <w:name w:val="t*c*6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7">
    <w:name w:val="t*c*7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8">
    <w:name w:val="t*c*8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9">
    <w:name w:val="t*c*9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Haig">
    <w:name w:val="T*C*H*a*i*g"/>
    <w:unhideWhenUsed/>
    <w:rPr>
      <w:rFonts w:ascii="TimesNewRoman" w:eastAsia="TimesNewRoman" w:hAnsi="TimesNewRoman" w:cs="TimesNewRoman"/>
      <w:sz w:val="24"/>
    </w:rPr>
  </w:style>
  <w:style w:type="paragraph" w:customStyle="1" w:styleId="tbeoiue">
    <w:name w:val="t*b*e*o* *i*u*e*"/>
    <w:basedOn w:val="Nra"/>
    <w:unhideWhenUsed/>
    <w:rPr>
      <w:rFonts w:ascii="TimesNewRoman" w:eastAsia="TimesNewRoman" w:hAnsi="TimesNewRoman" w:cs="TimesNewRoman"/>
    </w:rPr>
  </w:style>
  <w:style w:type="paragraph" w:customStyle="1" w:styleId="Nra">
    <w:name w:val="N*r*a*"/>
    <w:qFormat/>
    <w:rPr>
      <w:rFonts w:ascii="T*m*s*N*w*R*m*n" w:eastAsia="T*m*s*N*w*R*m*n" w:hAnsi="T*m*s*N*w*R*m*n" w:cs="T*m*s*N*w*R*m*n"/>
      <w:sz w:val="24"/>
    </w:rPr>
  </w:style>
  <w:style w:type="paragraph" w:customStyle="1" w:styleId="Haig1">
    <w:name w:val="H*a*i*g*1"/>
    <w:basedOn w:val="Nra"/>
    <w:qFormat/>
    <w:pPr>
      <w:keepNext/>
      <w:keepLines/>
      <w:spacing w:before="480"/>
      <w:outlineLvl w:val="0"/>
    </w:pPr>
    <w:rPr>
      <w:rFonts w:ascii="C*m*r*a" w:eastAsia="C*m*r*a" w:hAnsi="C*m*r*a" w:cs="C*m*r*a"/>
      <w:b/>
      <w:color w:val="365F91"/>
      <w:sz w:val="28"/>
    </w:rPr>
  </w:style>
  <w:style w:type="paragraph" w:customStyle="1" w:styleId="Haig2">
    <w:name w:val="H*a*i*g*2"/>
    <w:basedOn w:val="Nra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/>
      <w:outlineLvl w:val="1"/>
    </w:pPr>
    <w:rPr>
      <w:rFonts w:ascii="C*m*r*a" w:eastAsia="C*m*r*a" w:hAnsi="C*m*r*a" w:cs="C*m*r*a"/>
      <w:b/>
      <w:color w:val="4F81BD"/>
      <w:sz w:val="26"/>
    </w:rPr>
  </w:style>
  <w:style w:type="paragraph" w:customStyle="1" w:styleId="Haig5">
    <w:name w:val="H*a*i*g*5"/>
    <w:basedOn w:val="Nra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character" w:customStyle="1" w:styleId="DfutPrgahFn">
    <w:name w:val="D*f*u*t*P*r*g*a*h*F*n*"/>
    <w:semiHidden/>
    <w:unhideWhenUsed/>
    <w:rPr>
      <w:rFonts w:ascii="T*m*s*N*w*R*m*n" w:eastAsia="T*m*s*N*w*R*m*n" w:hAnsi="T*m*s*N*w*R*m*n" w:cs="T*m*s*N*w*R*m*n"/>
      <w:sz w:val="24"/>
    </w:rPr>
  </w:style>
  <w:style w:type="table" w:customStyle="1" w:styleId="Nraal">
    <w:name w:val="N*r*a* *a*l*"/>
    <w:semiHidden/>
    <w:unhideWhenUsed/>
    <w:rPr>
      <w:rFonts w:ascii="T*m*s*N*w*R*m*n" w:eastAsia="T*m*s*N*w*R*m*n" w:hAnsi="T*m*s*N*w*R*m*n" w:cs="T*m*s*N*w*R*m*n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*г*л*в*к*1*З*а*"/>
    <w:rPr>
      <w:rFonts w:ascii="C*m*r*a" w:eastAsia="C*m*r*a" w:hAnsi="C*m*r*a" w:cs="C*m*r*a"/>
      <w:b/>
      <w:color w:val="365F91"/>
      <w:sz w:val="28"/>
    </w:rPr>
  </w:style>
  <w:style w:type="character" w:customStyle="1" w:styleId="22">
    <w:name w:val="З*г*л*в*к*2*З*а*"/>
    <w:rPr>
      <w:rFonts w:ascii="C*m*r*a" w:eastAsia="C*m*r*a" w:hAnsi="C*m*r*a" w:cs="C*m*r*a"/>
      <w:b/>
      <w:color w:val="4F81BD"/>
      <w:sz w:val="26"/>
    </w:rPr>
  </w:style>
  <w:style w:type="character" w:customStyle="1" w:styleId="51">
    <w:name w:val="З*г*л*в*к*5*З*а*"/>
    <w:rPr>
      <w:rFonts w:ascii="T*m*s*N*w*R*m*n" w:eastAsia="T*m*s*N*w*R*m*n" w:hAnsi="T*m*s*N*w*R*m*n" w:cs="T*m*s*N*w*R*m*n"/>
      <w:b/>
      <w:i/>
      <w:sz w:val="26"/>
    </w:rPr>
  </w:style>
  <w:style w:type="paragraph" w:customStyle="1" w:styleId="CnPuNra">
    <w:name w:val="C*n*P*u*N*r*a*"/>
    <w:rPr>
      <w:rFonts w:ascii="A*i*l" w:eastAsia="A*i*l" w:hAnsi="A*i*l" w:cs="A*i*l"/>
    </w:rPr>
  </w:style>
  <w:style w:type="character" w:customStyle="1" w:styleId="Hprik">
    <w:name w:val="H*p*r*i*k"/>
    <w:unhideWhenUsed/>
    <w:rPr>
      <w:rFonts w:ascii="T*m*s*N*w*R*m*n" w:eastAsia="T*m*s*N*w*R*m*n" w:hAnsi="T*m*s*N*w*R*m*n" w:cs="T*m*s*N*w*R*m*n"/>
      <w:color w:val="0000FF"/>
      <w:sz w:val="24"/>
      <w:u w:val="single"/>
    </w:rPr>
  </w:style>
  <w:style w:type="paragraph" w:customStyle="1" w:styleId="BlonTx">
    <w:name w:val="B*l*o*n*T*x*"/>
    <w:basedOn w:val="Nra"/>
    <w:unhideWhenUsed/>
    <w:rPr>
      <w:rFonts w:ascii="T*h*m*" w:eastAsia="T*h*m*" w:hAnsi="T*h*m*" w:cs="T*h*m*"/>
      <w:sz w:val="16"/>
    </w:rPr>
  </w:style>
  <w:style w:type="character" w:customStyle="1" w:styleId="af3">
    <w:name w:val="Т*к*т*в*н*с*и*З*а*"/>
    <w:rPr>
      <w:rFonts w:ascii="T*h*m*" w:eastAsia="T*h*m*" w:hAnsi="T*h*m*" w:cs="T*h*m*"/>
      <w:sz w:val="16"/>
    </w:rPr>
  </w:style>
  <w:style w:type="character" w:customStyle="1" w:styleId="Fntl1">
    <w:name w:val="F*n* *t*l*1*"/>
    <w:rPr>
      <w:rFonts w:ascii="T*m*s*N*w*R*m*n" w:eastAsia="T*m*s*N*w*R*m*n" w:hAnsi="T*m*s*N*w*R*m*n" w:cs="T*m*s*N*w*R*m*n"/>
      <w:sz w:val="24"/>
    </w:rPr>
  </w:style>
  <w:style w:type="character" w:customStyle="1" w:styleId="pgsnocut">
    <w:name w:val="p*g*s*n*o*c*u*t"/>
    <w:rPr>
      <w:rFonts w:ascii="T*m*s*N*w*R*m*n" w:eastAsia="T*m*s*N*w*R*m*n" w:hAnsi="T*m*s*N*w*R*m*n" w:cs="T*m*s*N*w*R*m*n"/>
      <w:sz w:val="24"/>
    </w:rPr>
  </w:style>
  <w:style w:type="paragraph" w:customStyle="1" w:styleId="Sye">
    <w:name w:val="S*y*e*"/>
    <w:basedOn w:val="Nra"/>
    <w:pPr>
      <w:spacing w:line="323" w:lineRule="exact"/>
      <w:ind w:firstLine="713"/>
      <w:jc w:val="both"/>
    </w:pPr>
  </w:style>
  <w:style w:type="table" w:customStyle="1" w:styleId="TbeGi">
    <w:name w:val="T*b*e*G*i*"/>
    <w:basedOn w:val="Nraal"/>
    <w:rPr>
      <w:rFonts w:ascii="C*l*b*i" w:eastAsia="C*l*b*i" w:hAnsi="C*l*b*i" w:cs="C*l*b*i"/>
      <w:sz w:val="22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*п*р*е*с*о*а* *с*л*а"/>
    <w:rPr>
      <w:rFonts w:ascii="T*m*s*N*w*R*m*n" w:eastAsia="T*m*s*N*w*R*m*n" w:hAnsi="T*m*s*N*w*R*m*n" w:cs="T*m*s*N*w*R*m*n"/>
      <w:color w:val="106BBE"/>
      <w:sz w:val="24"/>
    </w:rPr>
  </w:style>
  <w:style w:type="paragraph" w:customStyle="1" w:styleId="af5">
    <w:name w:val="П*и*а*ы* *л*в*"/>
    <w:basedOn w:val="Nr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A*i*l" w:eastAsia="A*i*l" w:hAnsi="A*i*l" w:cs="A*i*l"/>
    </w:rPr>
  </w:style>
  <w:style w:type="paragraph" w:customStyle="1" w:styleId="Lsaarp">
    <w:name w:val="L*s* *a*a*r*p*"/>
    <w:basedOn w:val="Nr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contextualSpacing/>
    </w:pPr>
    <w:rPr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E3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E32F47"/>
    <w:rPr>
      <w:rFonts w:ascii="Tahoma" w:eastAsia="TimesNew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NewRoman" w:eastAsia="TimesNewRoman" w:hAnsi="TimesNewRoman" w:cs="TimesNewRoman"/>
      <w:sz w:val="24"/>
    </w:rPr>
  </w:style>
  <w:style w:type="paragraph" w:styleId="1">
    <w:name w:val="heading 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spacing w:after="0" w:line="240" w:lineRule="auto"/>
      <w:contextualSpacing/>
    </w:pPr>
  </w:style>
  <w:style w:type="paragraph" w:styleId="a4">
    <w:name w:val="No Spacing"/>
    <w:qFormat/>
    <w:rPr>
      <w:sz w:val="24"/>
    </w:rPr>
  </w:style>
  <w:style w:type="paragraph" w:styleId="a5">
    <w:name w:val="Title"/>
    <w:basedOn w:val="a"/>
    <w:qFormat/>
    <w:pPr>
      <w:spacing w:before="300" w:line="240" w:lineRule="auto"/>
      <w:contextualSpacing/>
    </w:pPr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qFormat/>
    <w:pPr>
      <w:spacing w:before="200" w:line="240" w:lineRule="auto"/>
    </w:p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qFormat/>
    <w:pPr>
      <w:spacing w:after="0" w:line="240" w:lineRule="auto"/>
    </w:pPr>
    <w:rPr>
      <w:i/>
    </w:rPr>
  </w:style>
  <w:style w:type="character" w:customStyle="1" w:styleId="QuoteChar">
    <w:name w:val="Quote Char"/>
    <w:rPr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</w:pPr>
    <w:rPr>
      <w:i/>
    </w:rPr>
  </w:style>
  <w:style w:type="character" w:customStyle="1" w:styleId="IntenseQuoteChar">
    <w:name w:val="Intense Quote Char"/>
    <w:rPr>
      <w:i/>
      <w:sz w:val="24"/>
    </w:rPr>
  </w:style>
  <w:style w:type="paragraph" w:styleId="a8">
    <w:name w:val="head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rPr>
      <w:sz w:val="24"/>
    </w:rPr>
  </w:style>
  <w:style w:type="paragraph" w:styleId="a9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rPr>
      <w:sz w:val="24"/>
    </w:rPr>
  </w:style>
  <w:style w:type="paragraph" w:styleId="aa">
    <w:name w:val="caption"/>
    <w:basedOn w:val="a"/>
    <w:semiHidden/>
    <w:unhideWhenUsed/>
    <w:qFormat/>
    <w:pPr>
      <w:spacing w:after="0"/>
    </w:pPr>
    <w:rPr>
      <w:b/>
      <w:color w:val="4F81BD"/>
      <w:sz w:val="18"/>
    </w:rPr>
  </w:style>
  <w:style w:type="character" w:customStyle="1" w:styleId="CaptionChar">
    <w:name w:val="Caption Char"/>
    <w:rPr>
      <w:sz w:val="24"/>
    </w:rPr>
  </w:style>
  <w:style w:type="table" w:styleId="ab">
    <w:name w:val="Table Gri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color w:val="0000FF"/>
      <w:sz w:val="24"/>
      <w:u w:val="single"/>
    </w:rPr>
  </w:style>
  <w:style w:type="paragraph" w:styleId="ad">
    <w:name w:val="footnote text"/>
    <w:basedOn w:val="a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e">
    <w:name w:val="footnote reference"/>
    <w:unhideWhenUsed/>
    <w:rPr>
      <w:sz w:val="24"/>
      <w:vertAlign w:val="superscript"/>
    </w:rPr>
  </w:style>
  <w:style w:type="paragraph" w:styleId="af">
    <w:name w:val="endnote text"/>
    <w:basedOn w:val="a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0">
    <w:name w:val="endnote reference"/>
    <w:semiHidden/>
    <w:unhideWhenUsed/>
    <w:rPr>
      <w:sz w:val="24"/>
      <w:vertAlign w:val="superscript"/>
    </w:rPr>
  </w:style>
  <w:style w:type="paragraph" w:styleId="10">
    <w:name w:val="toc 1"/>
    <w:basedOn w:val="a"/>
    <w:unhideWhenUsed/>
    <w:pPr>
      <w:spacing w:after="57" w:line="240" w:lineRule="auto"/>
    </w:pPr>
  </w:style>
  <w:style w:type="paragraph" w:styleId="21">
    <w:name w:val="toc 2"/>
    <w:basedOn w:val="a"/>
    <w:unhideWhenUsed/>
    <w:pPr>
      <w:spacing w:after="57" w:line="240" w:lineRule="auto"/>
    </w:pPr>
  </w:style>
  <w:style w:type="paragraph" w:styleId="30">
    <w:name w:val="toc 3"/>
    <w:basedOn w:val="a"/>
    <w:unhideWhenUsed/>
    <w:pPr>
      <w:spacing w:after="57" w:line="240" w:lineRule="auto"/>
    </w:pPr>
  </w:style>
  <w:style w:type="paragraph" w:styleId="40">
    <w:name w:val="toc 4"/>
    <w:basedOn w:val="a"/>
    <w:unhideWhenUsed/>
    <w:pPr>
      <w:spacing w:after="57" w:line="240" w:lineRule="auto"/>
    </w:pPr>
  </w:style>
  <w:style w:type="paragraph" w:styleId="50">
    <w:name w:val="toc 5"/>
    <w:basedOn w:val="a"/>
    <w:unhideWhenUsed/>
    <w:pPr>
      <w:spacing w:after="57" w:line="240" w:lineRule="auto"/>
    </w:pPr>
  </w:style>
  <w:style w:type="paragraph" w:styleId="60">
    <w:name w:val="toc 6"/>
    <w:basedOn w:val="a"/>
    <w:unhideWhenUsed/>
    <w:pPr>
      <w:spacing w:after="57" w:line="240" w:lineRule="auto"/>
    </w:pPr>
  </w:style>
  <w:style w:type="paragraph" w:styleId="70">
    <w:name w:val="toc 7"/>
    <w:basedOn w:val="a"/>
    <w:unhideWhenUsed/>
    <w:pPr>
      <w:spacing w:after="57" w:line="240" w:lineRule="auto"/>
    </w:pPr>
  </w:style>
  <w:style w:type="paragraph" w:styleId="80">
    <w:name w:val="toc 8"/>
    <w:basedOn w:val="a"/>
    <w:unhideWhenUsed/>
    <w:pPr>
      <w:spacing w:after="57" w:line="240" w:lineRule="auto"/>
    </w:pPr>
  </w:style>
  <w:style w:type="paragraph" w:styleId="90">
    <w:name w:val="toc 9"/>
    <w:basedOn w:val="a"/>
    <w:unhideWhenUsed/>
    <w:pPr>
      <w:spacing w:after="57" w:line="240" w:lineRule="auto"/>
    </w:pPr>
  </w:style>
  <w:style w:type="paragraph" w:styleId="af1">
    <w:name w:val="TOC Heading"/>
    <w:unhideWhenUsed/>
    <w:rPr>
      <w:sz w:val="24"/>
    </w:rPr>
  </w:style>
  <w:style w:type="paragraph" w:styleId="af2">
    <w:name w:val="table of figures"/>
    <w:basedOn w:val="a"/>
    <w:unhideWhenUsed/>
    <w:pPr>
      <w:spacing w:after="0" w:line="240" w:lineRule="auto"/>
    </w:pPr>
  </w:style>
  <w:style w:type="character" w:customStyle="1" w:styleId="Haig1Ca">
    <w:name w:val="H*a*i*g*1*C*a*"/>
    <w:rPr>
      <w:rFonts w:ascii="A*i*l" w:eastAsia="A*i*l" w:hAnsi="A*i*l" w:cs="A*i*l"/>
      <w:sz w:val="40"/>
    </w:rPr>
  </w:style>
  <w:style w:type="character" w:customStyle="1" w:styleId="Haig2Ca">
    <w:name w:val="H*a*i*g*2*C*a*"/>
    <w:rPr>
      <w:rFonts w:ascii="A*i*l" w:eastAsia="A*i*l" w:hAnsi="A*i*l" w:cs="A*i*l"/>
      <w:sz w:val="34"/>
    </w:rPr>
  </w:style>
  <w:style w:type="paragraph" w:customStyle="1" w:styleId="Haig3">
    <w:name w:val="H*a*i*g*3"/>
    <w:basedOn w:val="Nra"/>
    <w:unhideWhenUsed/>
    <w:qFormat/>
    <w:pPr>
      <w:keepNext/>
      <w:keepLines/>
      <w:spacing w:before="320" w:after="200"/>
      <w:outlineLvl w:val="2"/>
    </w:pPr>
    <w:rPr>
      <w:rFonts w:ascii="A*i*l" w:eastAsia="A*i*l" w:hAnsi="A*i*l" w:cs="A*i*l"/>
      <w:sz w:val="30"/>
    </w:rPr>
  </w:style>
  <w:style w:type="character" w:customStyle="1" w:styleId="Haig3Ca">
    <w:name w:val="H*a*i*g*3*C*a*"/>
    <w:rPr>
      <w:rFonts w:ascii="A*i*l" w:eastAsia="A*i*l" w:hAnsi="A*i*l" w:cs="A*i*l"/>
      <w:sz w:val="30"/>
    </w:rPr>
  </w:style>
  <w:style w:type="paragraph" w:customStyle="1" w:styleId="Haig4">
    <w:name w:val="H*a*i*g*4"/>
    <w:basedOn w:val="Nra"/>
    <w:unhideWhenUsed/>
    <w:qFormat/>
    <w:pPr>
      <w:keepNext/>
      <w:keepLines/>
      <w:spacing w:before="320" w:after="200"/>
      <w:outlineLvl w:val="3"/>
    </w:pPr>
    <w:rPr>
      <w:rFonts w:ascii="A*i*l" w:eastAsia="A*i*l" w:hAnsi="A*i*l" w:cs="A*i*l"/>
      <w:b/>
      <w:sz w:val="26"/>
    </w:rPr>
  </w:style>
  <w:style w:type="character" w:customStyle="1" w:styleId="Haig4Ca">
    <w:name w:val="H*a*i*g*4*C*a*"/>
    <w:rPr>
      <w:rFonts w:ascii="A*i*l" w:eastAsia="A*i*l" w:hAnsi="A*i*l" w:cs="A*i*l"/>
      <w:b/>
      <w:sz w:val="26"/>
    </w:rPr>
  </w:style>
  <w:style w:type="character" w:customStyle="1" w:styleId="Haig5Ca">
    <w:name w:val="H*a*i*g*5*C*a*"/>
    <w:rPr>
      <w:rFonts w:ascii="A*i*l" w:eastAsia="A*i*l" w:hAnsi="A*i*l" w:cs="A*i*l"/>
      <w:b/>
      <w:sz w:val="24"/>
    </w:rPr>
  </w:style>
  <w:style w:type="paragraph" w:customStyle="1" w:styleId="Haig6">
    <w:name w:val="H*a*i*g*6"/>
    <w:basedOn w:val="Nra"/>
    <w:unhideWhenUsed/>
    <w:qFormat/>
    <w:pPr>
      <w:keepNext/>
      <w:keepLines/>
      <w:spacing w:before="320" w:after="200"/>
      <w:outlineLvl w:val="5"/>
    </w:pPr>
    <w:rPr>
      <w:rFonts w:ascii="A*i*l" w:eastAsia="A*i*l" w:hAnsi="A*i*l" w:cs="A*i*l"/>
      <w:b/>
      <w:sz w:val="22"/>
    </w:rPr>
  </w:style>
  <w:style w:type="character" w:customStyle="1" w:styleId="Haig6Ca">
    <w:name w:val="H*a*i*g*6*C*a*"/>
    <w:rPr>
      <w:rFonts w:ascii="A*i*l" w:eastAsia="A*i*l" w:hAnsi="A*i*l" w:cs="A*i*l"/>
      <w:b/>
      <w:sz w:val="22"/>
    </w:rPr>
  </w:style>
  <w:style w:type="paragraph" w:customStyle="1" w:styleId="Haig7">
    <w:name w:val="H*a*i*g*7"/>
    <w:basedOn w:val="Nra"/>
    <w:unhideWhenUsed/>
    <w:qFormat/>
    <w:pPr>
      <w:keepNext/>
      <w:keepLines/>
      <w:spacing w:before="320" w:after="200"/>
      <w:outlineLvl w:val="6"/>
    </w:pPr>
    <w:rPr>
      <w:rFonts w:ascii="A*i*l" w:eastAsia="A*i*l" w:hAnsi="A*i*l" w:cs="A*i*l"/>
      <w:b/>
      <w:i/>
      <w:sz w:val="22"/>
    </w:rPr>
  </w:style>
  <w:style w:type="character" w:customStyle="1" w:styleId="Haig7Ca">
    <w:name w:val="H*a*i*g*7*C*a*"/>
    <w:rPr>
      <w:rFonts w:ascii="A*i*l" w:eastAsia="A*i*l" w:hAnsi="A*i*l" w:cs="A*i*l"/>
      <w:b/>
      <w:i/>
      <w:sz w:val="22"/>
    </w:rPr>
  </w:style>
  <w:style w:type="paragraph" w:customStyle="1" w:styleId="Haig8">
    <w:name w:val="H*a*i*g*8"/>
    <w:basedOn w:val="Nra"/>
    <w:unhideWhenUsed/>
    <w:qFormat/>
    <w:pPr>
      <w:keepNext/>
      <w:keepLines/>
      <w:spacing w:before="320" w:after="200"/>
      <w:outlineLvl w:val="7"/>
    </w:pPr>
    <w:rPr>
      <w:rFonts w:ascii="A*i*l" w:eastAsia="A*i*l" w:hAnsi="A*i*l" w:cs="A*i*l"/>
      <w:i/>
      <w:sz w:val="22"/>
    </w:rPr>
  </w:style>
  <w:style w:type="character" w:customStyle="1" w:styleId="Haig8Ca">
    <w:name w:val="H*a*i*g*8*C*a*"/>
    <w:rPr>
      <w:rFonts w:ascii="A*i*l" w:eastAsia="A*i*l" w:hAnsi="A*i*l" w:cs="A*i*l"/>
      <w:i/>
      <w:sz w:val="22"/>
    </w:rPr>
  </w:style>
  <w:style w:type="paragraph" w:customStyle="1" w:styleId="Haig9">
    <w:name w:val="H*a*i*g*9"/>
    <w:basedOn w:val="Nra"/>
    <w:unhideWhenUsed/>
    <w:qFormat/>
    <w:pPr>
      <w:keepNext/>
      <w:keepLines/>
      <w:spacing w:before="320" w:after="200"/>
      <w:outlineLvl w:val="8"/>
    </w:pPr>
    <w:rPr>
      <w:rFonts w:ascii="A*i*l" w:eastAsia="A*i*l" w:hAnsi="A*i*l" w:cs="A*i*l"/>
      <w:i/>
      <w:sz w:val="21"/>
    </w:rPr>
  </w:style>
  <w:style w:type="character" w:customStyle="1" w:styleId="Haig9Ca">
    <w:name w:val="H*a*i*g*9*C*a*"/>
    <w:rPr>
      <w:rFonts w:ascii="A*i*l" w:eastAsia="A*i*l" w:hAnsi="A*i*l" w:cs="A*i*l"/>
      <w:i/>
      <w:sz w:val="21"/>
    </w:rPr>
  </w:style>
  <w:style w:type="paragraph" w:customStyle="1" w:styleId="Npcn">
    <w:name w:val="N* *p*c*n*"/>
    <w:qFormat/>
    <w:rPr>
      <w:rFonts w:ascii="TimesNewRoman" w:eastAsia="TimesNewRoman" w:hAnsi="TimesNewRoman" w:cs="TimesNewRoman"/>
      <w:sz w:val="24"/>
    </w:rPr>
  </w:style>
  <w:style w:type="paragraph" w:customStyle="1" w:styleId="Tte">
    <w:name w:val="T*t*e"/>
    <w:basedOn w:val="Nra"/>
    <w:qFormat/>
    <w:pPr>
      <w:spacing w:before="300" w:after="200"/>
      <w:contextualSpacing/>
    </w:pPr>
    <w:rPr>
      <w:rFonts w:ascii="TimesNewRoman" w:eastAsia="TimesNewRoman" w:hAnsi="TimesNewRoman" w:cs="TimesNewRoman"/>
      <w:sz w:val="48"/>
    </w:rPr>
  </w:style>
  <w:style w:type="character" w:customStyle="1" w:styleId="TteCa">
    <w:name w:val="T*t*e*C*a*"/>
    <w:rPr>
      <w:rFonts w:ascii="T*m*s*N*w*R*m*n" w:eastAsia="T*m*s*N*w*R*m*n" w:hAnsi="T*m*s*N*w*R*m*n" w:cs="T*m*s*N*w*R*m*n"/>
      <w:sz w:val="48"/>
    </w:rPr>
  </w:style>
  <w:style w:type="paragraph" w:customStyle="1" w:styleId="Sbil">
    <w:name w:val="S*b*i*l*"/>
    <w:basedOn w:val="Nra"/>
    <w:qFormat/>
    <w:pPr>
      <w:spacing w:before="200" w:after="200"/>
    </w:pPr>
    <w:rPr>
      <w:rFonts w:ascii="TimesNewRoman" w:eastAsia="TimesNewRoman" w:hAnsi="TimesNewRoman" w:cs="TimesNewRoman"/>
    </w:rPr>
  </w:style>
  <w:style w:type="character" w:customStyle="1" w:styleId="Sbilhr">
    <w:name w:val="S*b*i*l* *h*r"/>
    <w:rPr>
      <w:rFonts w:ascii="T*m*s*N*w*R*m*n" w:eastAsia="T*m*s*N*w*R*m*n" w:hAnsi="T*m*s*N*w*R*m*n" w:cs="T*m*s*N*w*R*m*n"/>
      <w:sz w:val="24"/>
    </w:rPr>
  </w:style>
  <w:style w:type="paragraph" w:customStyle="1" w:styleId="Qoe">
    <w:name w:val="Q*o*e"/>
    <w:basedOn w:val="Nra"/>
    <w:qFormat/>
    <w:rPr>
      <w:rFonts w:ascii="TimesNewRoman" w:eastAsia="TimesNewRoman" w:hAnsi="TimesNewRoman" w:cs="TimesNewRoman"/>
      <w:i/>
    </w:rPr>
  </w:style>
  <w:style w:type="character" w:customStyle="1" w:styleId="QoeCa">
    <w:name w:val="Q*o*e*C*a*"/>
    <w:rPr>
      <w:rFonts w:ascii="TimesNewRoman" w:eastAsia="TimesNewRoman" w:hAnsi="TimesNewRoman" w:cs="TimesNewRoman"/>
      <w:i/>
      <w:sz w:val="24"/>
    </w:rPr>
  </w:style>
  <w:style w:type="paragraph" w:customStyle="1" w:styleId="ItneQoe">
    <w:name w:val="I*t*n*e*Q*o*e"/>
    <w:basedOn w:val="Nr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NewRoman" w:eastAsia="TimesNewRoman" w:hAnsi="TimesNewRoman" w:cs="TimesNewRoman"/>
      <w:i/>
    </w:rPr>
  </w:style>
  <w:style w:type="character" w:customStyle="1" w:styleId="ItneQoeCa">
    <w:name w:val="I*t*n*e*Q*o*e*C*a*"/>
    <w:rPr>
      <w:rFonts w:ascii="TimesNewRoman" w:eastAsia="TimesNewRoman" w:hAnsi="TimesNewRoman" w:cs="TimesNewRoman"/>
      <w:i/>
      <w:sz w:val="24"/>
    </w:rPr>
  </w:style>
  <w:style w:type="paragraph" w:customStyle="1" w:styleId="Hae">
    <w:name w:val="H*a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Haehr">
    <w:name w:val="H*a*e* *h*r"/>
    <w:rPr>
      <w:rFonts w:ascii="T*m*s*N*w*R*m*n" w:eastAsia="T*m*s*N*w*R*m*n" w:hAnsi="T*m*s*N*w*R*m*n" w:cs="T*m*s*N*w*R*m*n"/>
      <w:sz w:val="24"/>
    </w:rPr>
  </w:style>
  <w:style w:type="paragraph" w:customStyle="1" w:styleId="Foe">
    <w:name w:val="F*o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Foehr">
    <w:name w:val="F*o*e* *h*r"/>
    <w:rPr>
      <w:rFonts w:ascii="T*m*s*N*w*R*m*n" w:eastAsia="T*m*s*N*w*R*m*n" w:hAnsi="T*m*s*N*w*R*m*n" w:cs="T*m*s*N*w*R*m*n"/>
      <w:sz w:val="24"/>
    </w:rPr>
  </w:style>
  <w:style w:type="paragraph" w:customStyle="1" w:styleId="Cpin">
    <w:name w:val="C*p*i*n"/>
    <w:basedOn w:val="Nra"/>
    <w:semiHidden/>
    <w:unhideWhenUsed/>
    <w:qFormat/>
    <w:pPr>
      <w:spacing w:line="276" w:lineRule="auto"/>
    </w:pPr>
    <w:rPr>
      <w:rFonts w:ascii="TimesNewRoman" w:eastAsia="TimesNewRoman" w:hAnsi="TimesNewRoman" w:cs="TimesNewRoman"/>
      <w:b/>
      <w:color w:val="4F81BD"/>
      <w:sz w:val="18"/>
    </w:rPr>
  </w:style>
  <w:style w:type="character" w:customStyle="1" w:styleId="CpinCa">
    <w:name w:val="C*p*i*n*C*a*"/>
    <w:rPr>
      <w:rFonts w:ascii="TimesNewRoman" w:eastAsia="TimesNewRoman" w:hAnsi="TimesNewRoman" w:cs="TimesNewRoman"/>
      <w:sz w:val="24"/>
    </w:rPr>
  </w:style>
  <w:style w:type="table" w:customStyle="1" w:styleId="TbeGiih">
    <w:name w:val="T*b*e*G*i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semiHidden/>
    <w:unhideWhenUsed/>
    <w:pPr>
      <w:spacing w:after="40"/>
    </w:pPr>
    <w:rPr>
      <w:rFonts w:ascii="TimesNewRoman" w:eastAsia="TimesNewRoman" w:hAnsi="TimesNewRoman" w:cs="TimesNewRoman"/>
      <w:sz w:val="18"/>
    </w:rPr>
  </w:style>
  <w:style w:type="character" w:customStyle="1" w:styleId="FontetCa">
    <w:name w:val="F*o*n*t* *e*t*C*a*"/>
    <w:rPr>
      <w:rFonts w:ascii="TimesNewRoman" w:eastAsia="TimesNewRoman" w:hAnsi="TimesNewRoman" w:cs="TimesNewRoman"/>
      <w:sz w:val="18"/>
    </w:rPr>
  </w:style>
  <w:style w:type="character" w:customStyle="1" w:styleId="fonteeec">
    <w:name w:val="f*o*n*t* *e*e*e*c*"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edoetx">
    <w:name w:val="e*d*o*e*t*x*"/>
    <w:basedOn w:val="Nra"/>
    <w:semiHidden/>
    <w:unhideWhenUsed/>
    <w:rPr>
      <w:rFonts w:ascii="TimesNewRoman" w:eastAsia="TimesNewRoman" w:hAnsi="TimesNewRoman" w:cs="TimesNewRoman"/>
      <w:sz w:val="20"/>
    </w:rPr>
  </w:style>
  <w:style w:type="character" w:customStyle="1" w:styleId="EdoeTxhr">
    <w:name w:val="E*d*o*e*T*x* *h*r"/>
    <w:rPr>
      <w:rFonts w:ascii="TimesNewRoman" w:eastAsia="TimesNewRoman" w:hAnsi="TimesNewRoman" w:cs="TimesNewRoman"/>
      <w:sz w:val="20"/>
    </w:rPr>
  </w:style>
  <w:style w:type="character" w:customStyle="1" w:styleId="edoerfrne">
    <w:name w:val="e*d*o*e*r*f*r*n*e"/>
    <w:semiHidden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tc1">
    <w:name w:val="t*c*1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2">
    <w:name w:val="t*c*2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3">
    <w:name w:val="t*c*3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4">
    <w:name w:val="t*c*4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5">
    <w:name w:val="t*c*5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6">
    <w:name w:val="t*c*6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7">
    <w:name w:val="t*c*7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8">
    <w:name w:val="t*c*8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9">
    <w:name w:val="t*c*9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Haig">
    <w:name w:val="T*C*H*a*i*g"/>
    <w:unhideWhenUsed/>
    <w:rPr>
      <w:rFonts w:ascii="TimesNewRoman" w:eastAsia="TimesNewRoman" w:hAnsi="TimesNewRoman" w:cs="TimesNewRoman"/>
      <w:sz w:val="24"/>
    </w:rPr>
  </w:style>
  <w:style w:type="paragraph" w:customStyle="1" w:styleId="tbeoiue">
    <w:name w:val="t*b*e*o* *i*u*e*"/>
    <w:basedOn w:val="Nra"/>
    <w:unhideWhenUsed/>
    <w:rPr>
      <w:rFonts w:ascii="TimesNewRoman" w:eastAsia="TimesNewRoman" w:hAnsi="TimesNewRoman" w:cs="TimesNewRoman"/>
    </w:rPr>
  </w:style>
  <w:style w:type="paragraph" w:customStyle="1" w:styleId="Nra">
    <w:name w:val="N*r*a*"/>
    <w:qFormat/>
    <w:rPr>
      <w:rFonts w:ascii="T*m*s*N*w*R*m*n" w:eastAsia="T*m*s*N*w*R*m*n" w:hAnsi="T*m*s*N*w*R*m*n" w:cs="T*m*s*N*w*R*m*n"/>
      <w:sz w:val="24"/>
    </w:rPr>
  </w:style>
  <w:style w:type="paragraph" w:customStyle="1" w:styleId="Haig1">
    <w:name w:val="H*a*i*g*1"/>
    <w:basedOn w:val="Nra"/>
    <w:qFormat/>
    <w:pPr>
      <w:keepNext/>
      <w:keepLines/>
      <w:spacing w:before="480"/>
      <w:outlineLvl w:val="0"/>
    </w:pPr>
    <w:rPr>
      <w:rFonts w:ascii="C*m*r*a" w:eastAsia="C*m*r*a" w:hAnsi="C*m*r*a" w:cs="C*m*r*a"/>
      <w:b/>
      <w:color w:val="365F91"/>
      <w:sz w:val="28"/>
    </w:rPr>
  </w:style>
  <w:style w:type="paragraph" w:customStyle="1" w:styleId="Haig2">
    <w:name w:val="H*a*i*g*2"/>
    <w:basedOn w:val="Nra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/>
      <w:outlineLvl w:val="1"/>
    </w:pPr>
    <w:rPr>
      <w:rFonts w:ascii="C*m*r*a" w:eastAsia="C*m*r*a" w:hAnsi="C*m*r*a" w:cs="C*m*r*a"/>
      <w:b/>
      <w:color w:val="4F81BD"/>
      <w:sz w:val="26"/>
    </w:rPr>
  </w:style>
  <w:style w:type="paragraph" w:customStyle="1" w:styleId="Haig5">
    <w:name w:val="H*a*i*g*5"/>
    <w:basedOn w:val="Nra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character" w:customStyle="1" w:styleId="DfutPrgahFn">
    <w:name w:val="D*f*u*t*P*r*g*a*h*F*n*"/>
    <w:semiHidden/>
    <w:unhideWhenUsed/>
    <w:rPr>
      <w:rFonts w:ascii="T*m*s*N*w*R*m*n" w:eastAsia="T*m*s*N*w*R*m*n" w:hAnsi="T*m*s*N*w*R*m*n" w:cs="T*m*s*N*w*R*m*n"/>
      <w:sz w:val="24"/>
    </w:rPr>
  </w:style>
  <w:style w:type="table" w:customStyle="1" w:styleId="Nraal">
    <w:name w:val="N*r*a* *a*l*"/>
    <w:semiHidden/>
    <w:unhideWhenUsed/>
    <w:rPr>
      <w:rFonts w:ascii="T*m*s*N*w*R*m*n" w:eastAsia="T*m*s*N*w*R*m*n" w:hAnsi="T*m*s*N*w*R*m*n" w:cs="T*m*s*N*w*R*m*n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*г*л*в*к*1*З*а*"/>
    <w:rPr>
      <w:rFonts w:ascii="C*m*r*a" w:eastAsia="C*m*r*a" w:hAnsi="C*m*r*a" w:cs="C*m*r*a"/>
      <w:b/>
      <w:color w:val="365F91"/>
      <w:sz w:val="28"/>
    </w:rPr>
  </w:style>
  <w:style w:type="character" w:customStyle="1" w:styleId="22">
    <w:name w:val="З*г*л*в*к*2*З*а*"/>
    <w:rPr>
      <w:rFonts w:ascii="C*m*r*a" w:eastAsia="C*m*r*a" w:hAnsi="C*m*r*a" w:cs="C*m*r*a"/>
      <w:b/>
      <w:color w:val="4F81BD"/>
      <w:sz w:val="26"/>
    </w:rPr>
  </w:style>
  <w:style w:type="character" w:customStyle="1" w:styleId="51">
    <w:name w:val="З*г*л*в*к*5*З*а*"/>
    <w:rPr>
      <w:rFonts w:ascii="T*m*s*N*w*R*m*n" w:eastAsia="T*m*s*N*w*R*m*n" w:hAnsi="T*m*s*N*w*R*m*n" w:cs="T*m*s*N*w*R*m*n"/>
      <w:b/>
      <w:i/>
      <w:sz w:val="26"/>
    </w:rPr>
  </w:style>
  <w:style w:type="paragraph" w:customStyle="1" w:styleId="CnPuNra">
    <w:name w:val="C*n*P*u*N*r*a*"/>
    <w:rPr>
      <w:rFonts w:ascii="A*i*l" w:eastAsia="A*i*l" w:hAnsi="A*i*l" w:cs="A*i*l"/>
    </w:rPr>
  </w:style>
  <w:style w:type="character" w:customStyle="1" w:styleId="Hprik">
    <w:name w:val="H*p*r*i*k"/>
    <w:unhideWhenUsed/>
    <w:rPr>
      <w:rFonts w:ascii="T*m*s*N*w*R*m*n" w:eastAsia="T*m*s*N*w*R*m*n" w:hAnsi="T*m*s*N*w*R*m*n" w:cs="T*m*s*N*w*R*m*n"/>
      <w:color w:val="0000FF"/>
      <w:sz w:val="24"/>
      <w:u w:val="single"/>
    </w:rPr>
  </w:style>
  <w:style w:type="paragraph" w:customStyle="1" w:styleId="BlonTx">
    <w:name w:val="B*l*o*n*T*x*"/>
    <w:basedOn w:val="Nra"/>
    <w:unhideWhenUsed/>
    <w:rPr>
      <w:rFonts w:ascii="T*h*m*" w:eastAsia="T*h*m*" w:hAnsi="T*h*m*" w:cs="T*h*m*"/>
      <w:sz w:val="16"/>
    </w:rPr>
  </w:style>
  <w:style w:type="character" w:customStyle="1" w:styleId="af3">
    <w:name w:val="Т*к*т*в*н*с*и*З*а*"/>
    <w:rPr>
      <w:rFonts w:ascii="T*h*m*" w:eastAsia="T*h*m*" w:hAnsi="T*h*m*" w:cs="T*h*m*"/>
      <w:sz w:val="16"/>
    </w:rPr>
  </w:style>
  <w:style w:type="character" w:customStyle="1" w:styleId="Fntl1">
    <w:name w:val="F*n* *t*l*1*"/>
    <w:rPr>
      <w:rFonts w:ascii="T*m*s*N*w*R*m*n" w:eastAsia="T*m*s*N*w*R*m*n" w:hAnsi="T*m*s*N*w*R*m*n" w:cs="T*m*s*N*w*R*m*n"/>
      <w:sz w:val="24"/>
    </w:rPr>
  </w:style>
  <w:style w:type="character" w:customStyle="1" w:styleId="pgsnocut">
    <w:name w:val="p*g*s*n*o*c*u*t"/>
    <w:rPr>
      <w:rFonts w:ascii="T*m*s*N*w*R*m*n" w:eastAsia="T*m*s*N*w*R*m*n" w:hAnsi="T*m*s*N*w*R*m*n" w:cs="T*m*s*N*w*R*m*n"/>
      <w:sz w:val="24"/>
    </w:rPr>
  </w:style>
  <w:style w:type="paragraph" w:customStyle="1" w:styleId="Sye">
    <w:name w:val="S*y*e*"/>
    <w:basedOn w:val="Nra"/>
    <w:pPr>
      <w:spacing w:line="323" w:lineRule="exact"/>
      <w:ind w:firstLine="713"/>
      <w:jc w:val="both"/>
    </w:pPr>
  </w:style>
  <w:style w:type="table" w:customStyle="1" w:styleId="TbeGi">
    <w:name w:val="T*b*e*G*i*"/>
    <w:basedOn w:val="Nraal"/>
    <w:rPr>
      <w:rFonts w:ascii="C*l*b*i" w:eastAsia="C*l*b*i" w:hAnsi="C*l*b*i" w:cs="C*l*b*i"/>
      <w:sz w:val="22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*п*р*е*с*о*а* *с*л*а"/>
    <w:rPr>
      <w:rFonts w:ascii="T*m*s*N*w*R*m*n" w:eastAsia="T*m*s*N*w*R*m*n" w:hAnsi="T*m*s*N*w*R*m*n" w:cs="T*m*s*N*w*R*m*n"/>
      <w:color w:val="106BBE"/>
      <w:sz w:val="24"/>
    </w:rPr>
  </w:style>
  <w:style w:type="paragraph" w:customStyle="1" w:styleId="af5">
    <w:name w:val="П*и*а*ы* *л*в*"/>
    <w:basedOn w:val="Nr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A*i*l" w:eastAsia="A*i*l" w:hAnsi="A*i*l" w:cs="A*i*l"/>
    </w:rPr>
  </w:style>
  <w:style w:type="paragraph" w:customStyle="1" w:styleId="Lsaarp">
    <w:name w:val="L*s* *a*a*r*p*"/>
    <w:basedOn w:val="Nr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contextualSpacing/>
    </w:pPr>
    <w:rPr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E3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E32F47"/>
    <w:rPr>
      <w:rFonts w:ascii="Tahoma" w:eastAsia="TimesNew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Миммиева А.С.</dc:creator>
  <cp:lastModifiedBy>usr</cp:lastModifiedBy>
  <cp:revision>2</cp:revision>
  <dcterms:created xsi:type="dcterms:W3CDTF">2022-11-10T06:09:00Z</dcterms:created>
  <dcterms:modified xsi:type="dcterms:W3CDTF">2022-11-10T06:09:00Z</dcterms:modified>
</cp:coreProperties>
</file>