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51613A" w:rsidRPr="004975B5" w:rsidTr="0051613A">
        <w:tc>
          <w:tcPr>
            <w:tcW w:w="10031" w:type="dxa"/>
          </w:tcPr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050E58" w:rsidRPr="00145D7B" w:rsidTr="0051613A">
        <w:tc>
          <w:tcPr>
            <w:tcW w:w="10031" w:type="dxa"/>
          </w:tcPr>
          <w:p w:rsidR="00050E58" w:rsidRPr="00145D7B" w:rsidRDefault="00050E58" w:rsidP="0085264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507" w:type="dxa"/>
          </w:tcPr>
          <w:p w:rsidR="00050E58" w:rsidRPr="00145D7B" w:rsidRDefault="00145D7B" w:rsidP="00852645">
            <w:pPr>
              <w:rPr>
                <w:rFonts w:ascii="Times New Roman" w:hAnsi="Times New Roman"/>
                <w:sz w:val="28"/>
                <w:szCs w:val="28"/>
              </w:rPr>
            </w:pPr>
            <w:r w:rsidRPr="00145D7B">
              <w:rPr>
                <w:rFonts w:ascii="Times New Roman" w:hAnsi="Times New Roman"/>
                <w:sz w:val="28"/>
                <w:szCs w:val="28"/>
              </w:rPr>
              <w:t>от 03.11.2022 № 604-р</w:t>
            </w:r>
          </w:p>
        </w:tc>
      </w:tr>
      <w:bookmarkEnd w:id="0"/>
      <w:tr w:rsidR="0051613A" w:rsidRPr="004975B5" w:rsidTr="0051613A">
        <w:tc>
          <w:tcPr>
            <w:tcW w:w="10031" w:type="dxa"/>
          </w:tcPr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13A" w:rsidRPr="004975B5" w:rsidTr="0051613A">
        <w:tc>
          <w:tcPr>
            <w:tcW w:w="10031" w:type="dxa"/>
          </w:tcPr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613A" w:rsidRPr="004975B5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51613A" w:rsidRPr="004975B5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51613A" w:rsidRDefault="0051613A" w:rsidP="00852645">
            <w:pPr>
              <w:rPr>
                <w:rFonts w:ascii="Times New Roman" w:hAnsi="Times New Roman"/>
                <w:sz w:val="28"/>
                <w:szCs w:val="28"/>
              </w:rPr>
            </w:pP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распоряжению </w:t>
            </w:r>
            <w:r w:rsidRPr="004975B5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</w:p>
          <w:p w:rsidR="005B20DB" w:rsidRPr="004975B5" w:rsidRDefault="005B20DB" w:rsidP="00A722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</w:t>
            </w:r>
            <w:r w:rsidR="00A722F7">
              <w:rPr>
                <w:rFonts w:ascii="Times New Roman" w:hAnsi="Times New Roman"/>
                <w:sz w:val="28"/>
                <w:szCs w:val="28"/>
              </w:rPr>
              <w:t>.04.2022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200-р</w:t>
            </w:r>
          </w:p>
        </w:tc>
      </w:tr>
    </w:tbl>
    <w:p w:rsidR="0051613A" w:rsidRDefault="0051613A" w:rsidP="0051613A">
      <w:pPr>
        <w:spacing w:line="192" w:lineRule="auto"/>
        <w:jc w:val="center"/>
        <w:rPr>
          <w:rFonts w:ascii="Times New Roman" w:hAnsi="Times New Roman"/>
        </w:rPr>
      </w:pPr>
    </w:p>
    <w:p w:rsidR="005B20DB" w:rsidRPr="00473CC1" w:rsidRDefault="005B20DB" w:rsidP="0051613A">
      <w:pPr>
        <w:spacing w:line="192" w:lineRule="auto"/>
        <w:jc w:val="center"/>
        <w:rPr>
          <w:rFonts w:ascii="Times New Roman" w:hAnsi="Times New Roman"/>
        </w:rPr>
      </w:pPr>
    </w:p>
    <w:p w:rsidR="0051613A" w:rsidRPr="00462B50" w:rsidRDefault="0051613A" w:rsidP="0051613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>Распределение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50E58" w:rsidRDefault="0051613A" w:rsidP="0051613A">
      <w:pPr>
        <w:jc w:val="center"/>
        <w:rPr>
          <w:rFonts w:ascii="Times New Roman" w:hAnsi="Times New Roman"/>
          <w:bCs/>
          <w:sz w:val="28"/>
          <w:szCs w:val="28"/>
        </w:rPr>
      </w:pPr>
      <w:r w:rsidRPr="00462B50">
        <w:rPr>
          <w:rFonts w:ascii="Times New Roman" w:hAnsi="Times New Roman"/>
          <w:bCs/>
          <w:sz w:val="28"/>
          <w:szCs w:val="28"/>
        </w:rPr>
        <w:t xml:space="preserve">субсидий </w:t>
      </w:r>
      <w:r>
        <w:rPr>
          <w:rFonts w:ascii="Times New Roman" w:hAnsi="Times New Roman"/>
          <w:bCs/>
          <w:sz w:val="28"/>
          <w:szCs w:val="28"/>
        </w:rPr>
        <w:t xml:space="preserve">бюджетам </w:t>
      </w:r>
      <w:r w:rsidRPr="00462B50">
        <w:rPr>
          <w:rFonts w:ascii="Times New Roman" w:hAnsi="Times New Roman"/>
          <w:bCs/>
          <w:sz w:val="28"/>
          <w:szCs w:val="28"/>
        </w:rPr>
        <w:t>муниципальны</w:t>
      </w:r>
      <w:r>
        <w:rPr>
          <w:rFonts w:ascii="Times New Roman" w:hAnsi="Times New Roman"/>
          <w:bCs/>
          <w:sz w:val="28"/>
          <w:szCs w:val="28"/>
        </w:rPr>
        <w:t>х образований</w:t>
      </w:r>
      <w:r w:rsidRPr="00462B50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050E58">
        <w:rPr>
          <w:rFonts w:ascii="Times New Roman" w:hAnsi="Times New Roman"/>
          <w:bCs/>
          <w:sz w:val="28"/>
          <w:szCs w:val="28"/>
        </w:rPr>
        <w:t xml:space="preserve"> </w:t>
      </w:r>
      <w:r w:rsidRPr="00462B5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 xml:space="preserve"> финансирование</w:t>
      </w:r>
    </w:p>
    <w:p w:rsidR="00050E58" w:rsidRDefault="0051613A" w:rsidP="0051613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мероприятий по</w:t>
      </w:r>
      <w:r w:rsidRPr="00462B50">
        <w:rPr>
          <w:rFonts w:ascii="Times New Roman" w:hAnsi="Times New Roman"/>
          <w:bCs/>
          <w:sz w:val="28"/>
          <w:szCs w:val="28"/>
        </w:rPr>
        <w:t xml:space="preserve"> реализаци</w:t>
      </w:r>
      <w:r>
        <w:rPr>
          <w:rFonts w:ascii="Times New Roman" w:hAnsi="Times New Roman"/>
          <w:bCs/>
          <w:sz w:val="28"/>
          <w:szCs w:val="28"/>
        </w:rPr>
        <w:t>и государственной программы</w:t>
      </w:r>
      <w:r w:rsidR="00050E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Рязанской области «Формирование</w:t>
      </w:r>
    </w:p>
    <w:p w:rsidR="0051613A" w:rsidRDefault="0051613A" w:rsidP="0051613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современной городской среды» </w:t>
      </w:r>
      <w:r w:rsidRPr="00462B50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22-2023 годах</w:t>
      </w:r>
    </w:p>
    <w:p w:rsidR="0051613A" w:rsidRPr="00050E58" w:rsidRDefault="0051613A" w:rsidP="00050E58">
      <w:pPr>
        <w:rPr>
          <w:rFonts w:ascii="Times New Roman" w:hAnsi="Times New Roman"/>
          <w:bCs/>
          <w:sz w:val="16"/>
          <w:szCs w:val="16"/>
        </w:rPr>
      </w:pPr>
    </w:p>
    <w:p w:rsidR="0051613A" w:rsidRPr="00462B50" w:rsidRDefault="0051613A" w:rsidP="0051613A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Pr="0084252E">
        <w:rPr>
          <w:rFonts w:ascii="Times New Roman" w:hAnsi="Times New Roman"/>
          <w:bCs/>
          <w:sz w:val="24"/>
          <w:szCs w:val="24"/>
        </w:rPr>
        <w:t>руб</w:t>
      </w:r>
      <w:r w:rsidRPr="00462B5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100"/>
        <w:gridCol w:w="2604"/>
        <w:gridCol w:w="1581"/>
        <w:gridCol w:w="1694"/>
        <w:gridCol w:w="1834"/>
        <w:gridCol w:w="2225"/>
        <w:gridCol w:w="1890"/>
      </w:tblGrid>
      <w:tr w:rsidR="0085161D" w:rsidRPr="00050E58" w:rsidTr="00050E58">
        <w:tc>
          <w:tcPr>
            <w:tcW w:w="482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 xml:space="preserve">№ </w:t>
            </w:r>
            <w:proofErr w:type="gramStart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п</w:t>
            </w:r>
            <w:proofErr w:type="gramEnd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/п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Наименование муниципальных районов и городских округов Рязанской области</w:t>
            </w:r>
          </w:p>
        </w:tc>
        <w:tc>
          <w:tcPr>
            <w:tcW w:w="2604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Наименование получателя средств (муниципальный район, сельское поселение, городское поселение, городской округ)</w:t>
            </w:r>
          </w:p>
        </w:tc>
        <w:tc>
          <w:tcPr>
            <w:tcW w:w="9224" w:type="dxa"/>
            <w:gridSpan w:val="5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Наименование программных мероприятий</w:t>
            </w:r>
          </w:p>
        </w:tc>
      </w:tr>
      <w:tr w:rsidR="0085161D" w:rsidRPr="00050E58" w:rsidTr="00050E58">
        <w:trPr>
          <w:trHeight w:val="2260"/>
        </w:trPr>
        <w:tc>
          <w:tcPr>
            <w:tcW w:w="48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0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благоустройство общественных территорий муниципальных образований Рязанской области (за исключением содержания и уборки территорий муниципальных образований)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благоустройство дворовых территорий</w:t>
            </w:r>
          </w:p>
        </w:tc>
        <w:tc>
          <w:tcPr>
            <w:tcW w:w="4115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Предоставление субсидий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общественных территорий, осуществляемую на условиях софинансирования из федерального бюджета</w:t>
            </w:r>
          </w:p>
        </w:tc>
      </w:tr>
      <w:tr w:rsidR="00050E58" w:rsidRPr="00050E58" w:rsidTr="00050E58">
        <w:tc>
          <w:tcPr>
            <w:tcW w:w="482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04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8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2022 г.</w:t>
            </w:r>
          </w:p>
        </w:tc>
        <w:tc>
          <w:tcPr>
            <w:tcW w:w="169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2023 г.</w:t>
            </w:r>
          </w:p>
        </w:tc>
        <w:tc>
          <w:tcPr>
            <w:tcW w:w="18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2022 г.</w:t>
            </w:r>
          </w:p>
        </w:tc>
        <w:tc>
          <w:tcPr>
            <w:tcW w:w="2225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2022 г.</w:t>
            </w:r>
          </w:p>
        </w:tc>
        <w:tc>
          <w:tcPr>
            <w:tcW w:w="189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2023 г.</w:t>
            </w:r>
          </w:p>
        </w:tc>
      </w:tr>
    </w:tbl>
    <w:p w:rsidR="00050E58" w:rsidRPr="00050E58" w:rsidRDefault="00050E58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100"/>
        <w:gridCol w:w="2604"/>
        <w:gridCol w:w="1581"/>
        <w:gridCol w:w="1694"/>
        <w:gridCol w:w="1834"/>
        <w:gridCol w:w="2225"/>
        <w:gridCol w:w="1890"/>
      </w:tblGrid>
      <w:tr w:rsidR="00050E58" w:rsidRPr="00050E58" w:rsidTr="00050E58">
        <w:trPr>
          <w:tblHeader/>
        </w:trPr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B20D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 xml:space="preserve">2  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6</w:t>
            </w: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7</w:t>
            </w: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050E58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8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Рыбновский муниципальный район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Рыбновское</w:t>
            </w:r>
            <w:proofErr w:type="spellEnd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5166632,00</w:t>
            </w: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Рязанский муниципальный район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Полянское</w:t>
            </w:r>
            <w:proofErr w:type="spellEnd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3365268,00</w:t>
            </w: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4000000,00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3</w:t>
            </w:r>
          </w:p>
        </w:tc>
        <w:tc>
          <w:tcPr>
            <w:tcW w:w="4704" w:type="dxa"/>
            <w:gridSpan w:val="2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Городской округ город Рязань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130000000,00</w:t>
            </w: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70000000,00</w:t>
            </w: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150000000,00</w:t>
            </w: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Милославский муниципальный район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Милославское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5000000,00</w:t>
            </w: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5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Клепиковский муниципальный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Спас-</w:t>
            </w:r>
            <w:proofErr w:type="spellStart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Клепиковское</w:t>
            </w:r>
            <w:proofErr w:type="spellEnd"/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4000000,00</w:t>
            </w: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6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Александро-Невский муниципальный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Александро-Невское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11300000,00</w:t>
            </w: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11000000,00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7</w:t>
            </w:r>
          </w:p>
        </w:tc>
        <w:tc>
          <w:tcPr>
            <w:tcW w:w="4704" w:type="dxa"/>
            <w:gridSpan w:val="2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hAnsi="Times New Roman"/>
                <w:sz w:val="22"/>
                <w:szCs w:val="22"/>
              </w:rPr>
              <w:t>Городской округ город Сасово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19000000,00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8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050E58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Касимовский</w:t>
            </w:r>
            <w:proofErr w:type="spellEnd"/>
            <w:r w:rsidR="0085161D"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="0085161D"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Елатомское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4900000,00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9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Скопинск</w:t>
            </w:r>
            <w:r w:rsidR="00050E58">
              <w:rPr>
                <w:rFonts w:ascii="Times New Roman" w:hAnsi="Times New Roman"/>
                <w:sz w:val="22"/>
                <w:szCs w:val="22"/>
              </w:rPr>
              <w:t>ий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 w:rsidR="00050E58"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Побединское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  <w:p w:rsidR="0085161D" w:rsidRPr="00050E58" w:rsidRDefault="0085161D" w:rsidP="0085161D">
            <w:pPr>
              <w:ind w:firstLine="708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3500000,00</w:t>
            </w:r>
          </w:p>
        </w:tc>
      </w:tr>
      <w:tr w:rsidR="005A4931" w:rsidRPr="00050E58" w:rsidTr="00712C25">
        <w:tc>
          <w:tcPr>
            <w:tcW w:w="48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10</w:t>
            </w:r>
          </w:p>
        </w:tc>
        <w:tc>
          <w:tcPr>
            <w:tcW w:w="2100" w:type="dxa"/>
            <w:vMerge w:val="restart"/>
            <w:tcMar>
              <w:top w:w="28" w:type="dxa"/>
              <w:bottom w:w="28" w:type="dxa"/>
            </w:tcMar>
          </w:tcPr>
          <w:p w:rsidR="005A4931" w:rsidRPr="00050E58" w:rsidRDefault="005A4931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hAnsi="Times New Roman"/>
                <w:sz w:val="22"/>
                <w:szCs w:val="22"/>
              </w:rPr>
              <w:t>Шиловск</w:t>
            </w:r>
            <w:r>
              <w:rPr>
                <w:rFonts w:ascii="Times New Roman" w:hAnsi="Times New Roman"/>
                <w:sz w:val="22"/>
                <w:szCs w:val="22"/>
              </w:rPr>
              <w:t>ий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Лесновское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5A4931" w:rsidRPr="00050E58" w:rsidRDefault="005A4931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4000000,00</w:t>
            </w:r>
          </w:p>
        </w:tc>
      </w:tr>
      <w:tr w:rsidR="005A4931" w:rsidRPr="00050E58" w:rsidTr="00712C25">
        <w:tc>
          <w:tcPr>
            <w:tcW w:w="482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5A4931" w:rsidRPr="00050E58" w:rsidRDefault="005A4931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100" w:type="dxa"/>
            <w:vMerge/>
            <w:tcMar>
              <w:top w:w="28" w:type="dxa"/>
              <w:bottom w:w="28" w:type="dxa"/>
            </w:tcMar>
          </w:tcPr>
          <w:p w:rsidR="005A4931" w:rsidRPr="00050E58" w:rsidRDefault="005A4931" w:rsidP="00050E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5A4931" w:rsidRPr="00050E58" w:rsidRDefault="005A4931" w:rsidP="001A26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Шиловское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5A4931" w:rsidRPr="00050E58" w:rsidRDefault="005A4931" w:rsidP="001A26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5A4931" w:rsidRPr="00050E58" w:rsidRDefault="005A4931" w:rsidP="001A26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5A4931" w:rsidRPr="00050E58" w:rsidRDefault="005A4931" w:rsidP="001A268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5A4931" w:rsidRPr="00050E58" w:rsidRDefault="005A4931" w:rsidP="001A268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5A4931" w:rsidRPr="00050E58" w:rsidRDefault="005A4931" w:rsidP="001A268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11010000,00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11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Пронск</w:t>
            </w:r>
            <w:r w:rsidR="00050E58">
              <w:rPr>
                <w:rFonts w:ascii="Times New Roman" w:hAnsi="Times New Roman"/>
                <w:sz w:val="22"/>
                <w:szCs w:val="22"/>
              </w:rPr>
              <w:t>ий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 w:rsidR="00050E58"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Новомичуринское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6540000,00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hAnsi="Times New Roman"/>
                <w:sz w:val="22"/>
                <w:szCs w:val="22"/>
              </w:rPr>
              <w:t>Михайловск</w:t>
            </w:r>
            <w:r w:rsidR="00050E58">
              <w:rPr>
                <w:rFonts w:ascii="Times New Roman" w:hAnsi="Times New Roman"/>
                <w:sz w:val="22"/>
                <w:szCs w:val="22"/>
              </w:rPr>
              <w:t>ий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 w:rsidR="00050E58"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hAnsi="Times New Roman"/>
                <w:sz w:val="22"/>
                <w:szCs w:val="22"/>
              </w:rPr>
              <w:t>Михайловское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5500000,00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13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hAnsi="Times New Roman"/>
                <w:sz w:val="22"/>
                <w:szCs w:val="22"/>
              </w:rPr>
              <w:t>Ряжск</w:t>
            </w:r>
            <w:r w:rsidR="00050E58">
              <w:rPr>
                <w:rFonts w:ascii="Times New Roman" w:hAnsi="Times New Roman"/>
                <w:sz w:val="22"/>
                <w:szCs w:val="22"/>
              </w:rPr>
              <w:t>ий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 w:rsidR="00050E58"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Ряжское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8000000,00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14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Шацк</w:t>
            </w:r>
            <w:r w:rsidR="00050E58">
              <w:rPr>
                <w:rFonts w:ascii="Times New Roman" w:hAnsi="Times New Roman"/>
                <w:sz w:val="22"/>
                <w:szCs w:val="22"/>
              </w:rPr>
              <w:t>ий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 w:rsidR="00050E58"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Шацкое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7990000,00</w:t>
            </w:r>
          </w:p>
        </w:tc>
      </w:tr>
      <w:tr w:rsidR="00050E58" w:rsidRPr="00050E58" w:rsidTr="00050E58">
        <w:tc>
          <w:tcPr>
            <w:tcW w:w="482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15</w:t>
            </w:r>
          </w:p>
        </w:tc>
        <w:tc>
          <w:tcPr>
            <w:tcW w:w="2100" w:type="dxa"/>
            <w:tcMar>
              <w:top w:w="28" w:type="dxa"/>
              <w:bottom w:w="28" w:type="dxa"/>
            </w:tcMar>
          </w:tcPr>
          <w:p w:rsidR="0085161D" w:rsidRPr="00050E58" w:rsidRDefault="0085161D" w:rsidP="00050E5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Пителинск</w:t>
            </w:r>
            <w:r w:rsidR="00050E58">
              <w:rPr>
                <w:rFonts w:ascii="Times New Roman" w:hAnsi="Times New Roman"/>
                <w:sz w:val="22"/>
                <w:szCs w:val="22"/>
              </w:rPr>
              <w:t>ий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муниципальн</w:t>
            </w:r>
            <w:r w:rsidR="00050E58">
              <w:rPr>
                <w:rFonts w:ascii="Times New Roman" w:hAnsi="Times New Roman"/>
                <w:sz w:val="22"/>
                <w:szCs w:val="22"/>
              </w:rPr>
              <w:t>ый</w:t>
            </w:r>
            <w:r w:rsidRPr="00050E58">
              <w:rPr>
                <w:rFonts w:ascii="Times New Roman" w:hAnsi="Times New Roman"/>
                <w:sz w:val="22"/>
                <w:szCs w:val="22"/>
              </w:rPr>
              <w:t xml:space="preserve"> район Рязанской области</w:t>
            </w:r>
          </w:p>
        </w:tc>
        <w:tc>
          <w:tcPr>
            <w:tcW w:w="260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proofErr w:type="spellStart"/>
            <w:r w:rsidRPr="00050E58">
              <w:rPr>
                <w:rFonts w:ascii="Times New Roman" w:hAnsi="Times New Roman"/>
                <w:sz w:val="22"/>
                <w:szCs w:val="22"/>
              </w:rPr>
              <w:t>Пителинское</w:t>
            </w:r>
            <w:proofErr w:type="spellEnd"/>
            <w:r w:rsidRPr="00050E58">
              <w:rPr>
                <w:rFonts w:ascii="Times New Roman" w:hAnsi="Times New Roman"/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9380000,00</w:t>
            </w:r>
          </w:p>
        </w:tc>
      </w:tr>
      <w:tr w:rsidR="00050E58" w:rsidRPr="00050E58" w:rsidTr="00050E58">
        <w:tc>
          <w:tcPr>
            <w:tcW w:w="5186" w:type="dxa"/>
            <w:gridSpan w:val="3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ИТОГО</w:t>
            </w:r>
          </w:p>
        </w:tc>
        <w:tc>
          <w:tcPr>
            <w:tcW w:w="1581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138531900,00</w:t>
            </w:r>
          </w:p>
        </w:tc>
        <w:tc>
          <w:tcPr>
            <w:tcW w:w="169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70000000,00</w:t>
            </w:r>
          </w:p>
        </w:tc>
        <w:tc>
          <w:tcPr>
            <w:tcW w:w="1834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150000000,00</w:t>
            </w:r>
          </w:p>
        </w:tc>
        <w:tc>
          <w:tcPr>
            <w:tcW w:w="2225" w:type="dxa"/>
            <w:tcMar>
              <w:top w:w="28" w:type="dxa"/>
              <w:bottom w:w="28" w:type="dxa"/>
            </w:tcMar>
          </w:tcPr>
          <w:p w:rsidR="0085161D" w:rsidRPr="00050E58" w:rsidRDefault="0085161D" w:rsidP="0085161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20300000,00</w:t>
            </w:r>
          </w:p>
        </w:tc>
        <w:tc>
          <w:tcPr>
            <w:tcW w:w="1890" w:type="dxa"/>
            <w:tcMar>
              <w:top w:w="28" w:type="dxa"/>
              <w:bottom w:w="28" w:type="dxa"/>
            </w:tcMar>
          </w:tcPr>
          <w:p w:rsidR="0085161D" w:rsidRPr="00050E58" w:rsidRDefault="0085161D" w:rsidP="00516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50E58">
              <w:rPr>
                <w:rFonts w:ascii="Times New Roman" w:eastAsiaTheme="minorEastAsia" w:hAnsi="Times New Roman"/>
                <w:sz w:val="22"/>
                <w:szCs w:val="22"/>
              </w:rPr>
              <w:t>94820000,00»</w:t>
            </w:r>
          </w:p>
        </w:tc>
      </w:tr>
    </w:tbl>
    <w:p w:rsidR="002D1712" w:rsidRPr="0051613A" w:rsidRDefault="00F2620E">
      <w:pPr>
        <w:rPr>
          <w:rFonts w:ascii="Times New Roman" w:hAnsi="Times New Roman"/>
          <w:sz w:val="28"/>
          <w:szCs w:val="28"/>
        </w:rPr>
      </w:pPr>
    </w:p>
    <w:sectPr w:rsidR="002D1712" w:rsidRPr="0051613A" w:rsidSect="007C319D">
      <w:headerReference w:type="default" r:id="rId7"/>
      <w:pgSz w:w="16838" w:h="11906" w:orient="landscape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0E" w:rsidRDefault="00F2620E" w:rsidP="0051613A">
      <w:r>
        <w:separator/>
      </w:r>
    </w:p>
  </w:endnote>
  <w:endnote w:type="continuationSeparator" w:id="0">
    <w:p w:rsidR="00F2620E" w:rsidRDefault="00F2620E" w:rsidP="0051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0E" w:rsidRDefault="00F2620E" w:rsidP="0051613A">
      <w:r>
        <w:separator/>
      </w:r>
    </w:p>
  </w:footnote>
  <w:footnote w:type="continuationSeparator" w:id="0">
    <w:p w:rsidR="00F2620E" w:rsidRDefault="00F2620E" w:rsidP="0051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7038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C319D" w:rsidRPr="007C319D" w:rsidRDefault="007C319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7C319D">
          <w:rPr>
            <w:rFonts w:ascii="Times New Roman" w:hAnsi="Times New Roman"/>
            <w:sz w:val="28"/>
            <w:szCs w:val="28"/>
          </w:rPr>
          <w:fldChar w:fldCharType="begin"/>
        </w:r>
        <w:r w:rsidRPr="007C31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C319D">
          <w:rPr>
            <w:rFonts w:ascii="Times New Roman" w:hAnsi="Times New Roman"/>
            <w:sz w:val="28"/>
            <w:szCs w:val="28"/>
          </w:rPr>
          <w:fldChar w:fldCharType="separate"/>
        </w:r>
        <w:r w:rsidR="00145D7B">
          <w:rPr>
            <w:rFonts w:ascii="Times New Roman" w:hAnsi="Times New Roman"/>
            <w:noProof/>
            <w:sz w:val="28"/>
            <w:szCs w:val="28"/>
          </w:rPr>
          <w:t>2</w:t>
        </w:r>
        <w:r w:rsidRPr="007C31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C319D" w:rsidRDefault="007C3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9"/>
    <w:rsid w:val="00050E58"/>
    <w:rsid w:val="00145D7B"/>
    <w:rsid w:val="0051613A"/>
    <w:rsid w:val="005A4931"/>
    <w:rsid w:val="005B20DB"/>
    <w:rsid w:val="00636159"/>
    <w:rsid w:val="007C319D"/>
    <w:rsid w:val="0085161D"/>
    <w:rsid w:val="00A722F7"/>
    <w:rsid w:val="00F2620E"/>
    <w:rsid w:val="00F32F84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13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13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0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3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13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1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13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20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А.Н.</dc:creator>
  <cp:keywords/>
  <dc:description/>
  <cp:lastModifiedBy>Лёксина М.А.</cp:lastModifiedBy>
  <cp:revision>9</cp:revision>
  <cp:lastPrinted>2022-10-07T09:31:00Z</cp:lastPrinted>
  <dcterms:created xsi:type="dcterms:W3CDTF">2022-10-07T09:01:00Z</dcterms:created>
  <dcterms:modified xsi:type="dcterms:W3CDTF">2022-11-03T13:39:00Z</dcterms:modified>
</cp:coreProperties>
</file>