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190FF9">
      <w:pPr>
        <w:ind w:right="55"/>
        <w:rPr>
          <w:rFonts w:ascii="Times New Roman" w:hAnsi="Times New Roman"/>
          <w:b/>
          <w:bCs/>
          <w:sz w:val="28"/>
          <w:szCs w:val="28"/>
          <w:lang w:val="en-US"/>
        </w:rPr>
        <w:sectPr w:rsidR="003D3B8A" w:rsidRPr="00286ECA" w:rsidSect="00286ECA">
          <w:headerReference w:type="even" r:id="rId9"/>
          <w:headerReference w:type="default" r:id="rId10"/>
          <w:footerReference w:type="even" r:id="rId11"/>
          <w:footerReference w:type="default" r:id="rId12"/>
          <w:headerReference w:type="first" r:id="rId13"/>
          <w:footerReference w:type="first" r:id="rId14"/>
          <w:type w:val="continuous"/>
          <w:pgSz w:w="16834" w:h="11907" w:orient="landscape" w:code="9"/>
          <w:pgMar w:top="380" w:right="567" w:bottom="567" w:left="1985" w:header="272" w:footer="567" w:gutter="0"/>
          <w:cols w:space="720"/>
          <w:docGrid w:linePitch="272"/>
        </w:sectPr>
      </w:pPr>
    </w:p>
    <w:tbl>
      <w:tblPr>
        <w:tblStyle w:val="aa"/>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39"/>
        <w:gridCol w:w="4536"/>
      </w:tblGrid>
      <w:tr w:rsidR="00190FF9" w:rsidRPr="00190FF9" w:rsidTr="00A17587">
        <w:tc>
          <w:tcPr>
            <w:tcW w:w="9639" w:type="dxa"/>
          </w:tcPr>
          <w:p w:rsidR="00190FF9" w:rsidRPr="00190FF9" w:rsidRDefault="00190FF9" w:rsidP="005C4504">
            <w:pPr>
              <w:widowControl w:val="0"/>
              <w:rPr>
                <w:rFonts w:ascii="Times New Roman" w:hAnsi="Times New Roman"/>
                <w:sz w:val="28"/>
                <w:szCs w:val="28"/>
              </w:rPr>
            </w:pPr>
          </w:p>
        </w:tc>
        <w:tc>
          <w:tcPr>
            <w:tcW w:w="4536" w:type="dxa"/>
          </w:tcPr>
          <w:p w:rsidR="00452ED4" w:rsidRDefault="00190FF9" w:rsidP="00452ED4">
            <w:pPr>
              <w:rPr>
                <w:rFonts w:ascii="Times New Roman" w:hAnsi="Times New Roman"/>
                <w:sz w:val="28"/>
                <w:szCs w:val="28"/>
              </w:rPr>
            </w:pPr>
            <w:r w:rsidRPr="00190FF9">
              <w:rPr>
                <w:rFonts w:ascii="Times New Roman" w:hAnsi="Times New Roman"/>
                <w:sz w:val="28"/>
                <w:szCs w:val="28"/>
              </w:rPr>
              <w:t>Приложение</w:t>
            </w:r>
            <w:r w:rsidR="00452ED4">
              <w:rPr>
                <w:rFonts w:ascii="Times New Roman" w:hAnsi="Times New Roman"/>
                <w:sz w:val="28"/>
                <w:szCs w:val="28"/>
              </w:rPr>
              <w:t xml:space="preserve"> № 1 </w:t>
            </w:r>
          </w:p>
          <w:p w:rsidR="00452ED4" w:rsidRDefault="00452ED4" w:rsidP="00452ED4">
            <w:pPr>
              <w:rPr>
                <w:rFonts w:ascii="Times New Roman" w:hAnsi="Times New Roman"/>
                <w:sz w:val="28"/>
                <w:szCs w:val="28"/>
              </w:rPr>
            </w:pPr>
            <w:r>
              <w:rPr>
                <w:rFonts w:ascii="Times New Roman" w:hAnsi="Times New Roman"/>
                <w:sz w:val="28"/>
                <w:szCs w:val="28"/>
              </w:rPr>
              <w:t>к распоряжению</w:t>
            </w:r>
            <w:r w:rsidR="00F52B89">
              <w:rPr>
                <w:rFonts w:ascii="Times New Roman" w:hAnsi="Times New Roman"/>
                <w:sz w:val="28"/>
                <w:szCs w:val="28"/>
              </w:rPr>
              <w:t xml:space="preserve"> </w:t>
            </w:r>
            <w:r>
              <w:rPr>
                <w:rFonts w:ascii="Times New Roman" w:hAnsi="Times New Roman"/>
                <w:sz w:val="28"/>
                <w:szCs w:val="28"/>
              </w:rPr>
              <w:t>Правительства Рязанской области</w:t>
            </w:r>
          </w:p>
          <w:p w:rsidR="00190FF9" w:rsidRPr="00190FF9" w:rsidRDefault="00622FAE" w:rsidP="005C4504">
            <w:pPr>
              <w:jc w:val="both"/>
              <w:rPr>
                <w:rFonts w:ascii="Times New Roman" w:hAnsi="Times New Roman"/>
                <w:sz w:val="28"/>
                <w:szCs w:val="28"/>
              </w:rPr>
            </w:pPr>
            <w:r>
              <w:rPr>
                <w:rFonts w:ascii="Times New Roman" w:hAnsi="Times New Roman"/>
                <w:sz w:val="28"/>
                <w:szCs w:val="28"/>
              </w:rPr>
              <w:t>от 18.11.2022 № 644-р</w:t>
            </w:r>
            <w:bookmarkStart w:id="0" w:name="_GoBack"/>
            <w:bookmarkEnd w:id="0"/>
            <w:r w:rsidR="00190FF9" w:rsidRPr="00190FF9">
              <w:rPr>
                <w:rFonts w:ascii="Times New Roman" w:hAnsi="Times New Roman"/>
                <w:sz w:val="28"/>
                <w:szCs w:val="28"/>
              </w:rPr>
              <w:t xml:space="preserve"> </w:t>
            </w:r>
          </w:p>
        </w:tc>
      </w:tr>
    </w:tbl>
    <w:p w:rsidR="00286ECA" w:rsidRDefault="00286ECA" w:rsidP="00190FF9">
      <w:pPr>
        <w:spacing w:line="192" w:lineRule="auto"/>
        <w:jc w:val="center"/>
        <w:rPr>
          <w:rFonts w:ascii="Times New Roman" w:hAnsi="Times New Roman"/>
          <w:sz w:val="28"/>
          <w:szCs w:val="28"/>
        </w:rPr>
      </w:pPr>
    </w:p>
    <w:p w:rsidR="00020663" w:rsidRPr="00452ED4" w:rsidRDefault="00020663" w:rsidP="00190FF9">
      <w:pPr>
        <w:spacing w:line="192" w:lineRule="auto"/>
        <w:jc w:val="center"/>
        <w:rPr>
          <w:rFonts w:ascii="Times New Roman" w:hAnsi="Times New Roman"/>
          <w:sz w:val="28"/>
          <w:szCs w:val="28"/>
        </w:rPr>
      </w:pPr>
    </w:p>
    <w:p w:rsidR="00452ED4" w:rsidRDefault="00452ED4" w:rsidP="00452ED4">
      <w:pPr>
        <w:pStyle w:val="ConsPlusTitle"/>
        <w:shd w:val="clear" w:color="auto" w:fill="FFFFFF"/>
        <w:jc w:val="center"/>
        <w:rPr>
          <w:rFonts w:ascii="Times New Roman" w:hAnsi="Times New Roman" w:cs="Times New Roman"/>
          <w:b w:val="0"/>
          <w:sz w:val="28"/>
          <w:szCs w:val="28"/>
        </w:rPr>
      </w:pPr>
      <w:r w:rsidRPr="00535F2B">
        <w:rPr>
          <w:rFonts w:ascii="Times New Roman" w:hAnsi="Times New Roman" w:cs="Times New Roman"/>
          <w:b w:val="0"/>
          <w:sz w:val="28"/>
          <w:szCs w:val="28"/>
        </w:rPr>
        <w:t xml:space="preserve">План </w:t>
      </w:r>
      <w:r w:rsidR="00A17587">
        <w:rPr>
          <w:rFonts w:ascii="Times New Roman" w:hAnsi="Times New Roman" w:cs="Times New Roman"/>
          <w:b w:val="0"/>
          <w:sz w:val="28"/>
          <w:szCs w:val="28"/>
        </w:rPr>
        <w:t xml:space="preserve">мероприятий </w:t>
      </w:r>
      <w:r w:rsidRPr="00535F2B">
        <w:rPr>
          <w:rFonts w:ascii="Times New Roman" w:hAnsi="Times New Roman" w:cs="Times New Roman"/>
          <w:b w:val="0"/>
          <w:sz w:val="28"/>
          <w:szCs w:val="28"/>
        </w:rPr>
        <w:t>по реализации Концепции развития дополнительного</w:t>
      </w:r>
    </w:p>
    <w:p w:rsidR="00452ED4" w:rsidRPr="00535F2B" w:rsidRDefault="00452ED4" w:rsidP="00452ED4">
      <w:pPr>
        <w:pStyle w:val="ConsPlusTitle"/>
        <w:shd w:val="clear" w:color="auto" w:fill="FFFFFF"/>
        <w:jc w:val="center"/>
        <w:rPr>
          <w:rFonts w:ascii="Times New Roman" w:hAnsi="Times New Roman" w:cs="Times New Roman"/>
          <w:b w:val="0"/>
          <w:sz w:val="28"/>
          <w:szCs w:val="28"/>
        </w:rPr>
      </w:pPr>
      <w:r w:rsidRPr="00535F2B">
        <w:rPr>
          <w:rFonts w:ascii="Times New Roman" w:hAnsi="Times New Roman" w:cs="Times New Roman"/>
          <w:b w:val="0"/>
          <w:sz w:val="28"/>
          <w:szCs w:val="28"/>
        </w:rPr>
        <w:t xml:space="preserve"> образования детей до 2030 года, </w:t>
      </w:r>
      <w:r w:rsidRPr="00535F2B">
        <w:rPr>
          <w:rFonts w:ascii="Times New Roman" w:hAnsi="Times New Roman" w:cs="Times New Roman"/>
          <w:b w:val="0"/>
          <w:sz w:val="28"/>
          <w:szCs w:val="28"/>
          <w:lang w:val="en-US"/>
        </w:rPr>
        <w:t>I</w:t>
      </w:r>
      <w:r w:rsidRPr="00535F2B">
        <w:rPr>
          <w:rFonts w:ascii="Times New Roman" w:hAnsi="Times New Roman" w:cs="Times New Roman"/>
          <w:b w:val="0"/>
          <w:sz w:val="28"/>
          <w:szCs w:val="28"/>
        </w:rPr>
        <w:t xml:space="preserve"> этап (2022-2024 годы) в Рязанской области</w:t>
      </w:r>
    </w:p>
    <w:p w:rsidR="00452ED4" w:rsidRPr="00535F2B" w:rsidRDefault="00452ED4" w:rsidP="00452ED4">
      <w:pPr>
        <w:pStyle w:val="ConsPlusTitle"/>
        <w:shd w:val="clear" w:color="auto" w:fill="FFFFFF"/>
        <w:jc w:val="both"/>
        <w:rPr>
          <w:rFonts w:ascii="Times New Roman" w:hAnsi="Times New Roman" w:cs="Times New Roman"/>
          <w:b w:val="0"/>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418"/>
        <w:gridCol w:w="2551"/>
        <w:gridCol w:w="2268"/>
        <w:gridCol w:w="3475"/>
      </w:tblGrid>
      <w:tr w:rsidR="00452ED4" w:rsidRPr="00980802" w:rsidTr="00020663">
        <w:trPr>
          <w:tblHeader/>
        </w:trPr>
        <w:tc>
          <w:tcPr>
            <w:tcW w:w="4786" w:type="dxa"/>
            <w:shd w:val="clear" w:color="auto" w:fill="auto"/>
            <w:vAlign w:val="center"/>
          </w:tcPr>
          <w:p w:rsidR="00452ED4" w:rsidRPr="00980802" w:rsidRDefault="00452ED4" w:rsidP="00EA5FA3">
            <w:pPr>
              <w:pStyle w:val="ConsPlusNormal"/>
              <w:shd w:val="clear" w:color="auto" w:fill="FFFFFF"/>
              <w:contextualSpacing/>
              <w:jc w:val="center"/>
              <w:rPr>
                <w:rFonts w:ascii="Times New Roman" w:hAnsi="Times New Roman" w:cs="Times New Roman"/>
                <w:szCs w:val="22"/>
              </w:rPr>
            </w:pPr>
            <w:r w:rsidRPr="00980802">
              <w:rPr>
                <w:rFonts w:ascii="Times New Roman" w:hAnsi="Times New Roman" w:cs="Times New Roman"/>
                <w:szCs w:val="22"/>
              </w:rPr>
              <w:t>Наименование мероприятия</w:t>
            </w:r>
          </w:p>
        </w:tc>
        <w:tc>
          <w:tcPr>
            <w:tcW w:w="1418" w:type="dxa"/>
            <w:shd w:val="clear" w:color="auto" w:fill="auto"/>
            <w:vAlign w:val="center"/>
          </w:tcPr>
          <w:p w:rsidR="00452ED4" w:rsidRPr="00980802" w:rsidRDefault="00452ED4" w:rsidP="00EA5FA3">
            <w:pPr>
              <w:pStyle w:val="ConsPlusNormal"/>
              <w:shd w:val="clear" w:color="auto" w:fill="FFFFFF"/>
              <w:contextualSpacing/>
              <w:jc w:val="center"/>
              <w:rPr>
                <w:rFonts w:ascii="Times New Roman" w:hAnsi="Times New Roman" w:cs="Times New Roman"/>
                <w:szCs w:val="22"/>
              </w:rPr>
            </w:pPr>
            <w:r w:rsidRPr="00980802">
              <w:rPr>
                <w:rFonts w:ascii="Times New Roman" w:hAnsi="Times New Roman" w:cs="Times New Roman"/>
                <w:szCs w:val="22"/>
              </w:rPr>
              <w:t>Срок реализации</w:t>
            </w:r>
          </w:p>
        </w:tc>
        <w:tc>
          <w:tcPr>
            <w:tcW w:w="2551" w:type="dxa"/>
            <w:shd w:val="clear" w:color="auto" w:fill="auto"/>
            <w:vAlign w:val="center"/>
          </w:tcPr>
          <w:p w:rsidR="00452ED4" w:rsidRPr="00980802" w:rsidRDefault="00452ED4" w:rsidP="00EA5FA3">
            <w:pPr>
              <w:pStyle w:val="ConsPlusNormal"/>
              <w:shd w:val="clear" w:color="auto" w:fill="FFFFFF"/>
              <w:contextualSpacing/>
              <w:jc w:val="center"/>
              <w:rPr>
                <w:rFonts w:ascii="Times New Roman" w:hAnsi="Times New Roman" w:cs="Times New Roman"/>
                <w:szCs w:val="22"/>
              </w:rPr>
            </w:pPr>
            <w:r w:rsidRPr="00980802">
              <w:rPr>
                <w:rFonts w:ascii="Times New Roman" w:hAnsi="Times New Roman" w:cs="Times New Roman"/>
                <w:szCs w:val="22"/>
              </w:rPr>
              <w:t>Ответственные исполнители</w:t>
            </w:r>
          </w:p>
        </w:tc>
        <w:tc>
          <w:tcPr>
            <w:tcW w:w="2268" w:type="dxa"/>
            <w:shd w:val="clear" w:color="auto" w:fill="auto"/>
            <w:vAlign w:val="center"/>
          </w:tcPr>
          <w:p w:rsidR="00452ED4" w:rsidRPr="00980802" w:rsidRDefault="00452ED4" w:rsidP="00EA5FA3">
            <w:pPr>
              <w:pStyle w:val="ConsPlusNormal"/>
              <w:shd w:val="clear" w:color="auto" w:fill="FFFFFF"/>
              <w:contextualSpacing/>
              <w:jc w:val="center"/>
              <w:rPr>
                <w:rFonts w:ascii="Times New Roman" w:hAnsi="Times New Roman" w:cs="Times New Roman"/>
                <w:szCs w:val="22"/>
              </w:rPr>
            </w:pPr>
            <w:r w:rsidRPr="00980802">
              <w:rPr>
                <w:rFonts w:ascii="Times New Roman" w:hAnsi="Times New Roman" w:cs="Times New Roman"/>
                <w:szCs w:val="22"/>
              </w:rPr>
              <w:t>Итоговый документ</w:t>
            </w:r>
          </w:p>
        </w:tc>
        <w:tc>
          <w:tcPr>
            <w:tcW w:w="3475" w:type="dxa"/>
          </w:tcPr>
          <w:p w:rsidR="00452ED4" w:rsidRPr="00980802" w:rsidRDefault="00452ED4" w:rsidP="00EA5FA3">
            <w:pPr>
              <w:pStyle w:val="ConsPlusNormal"/>
              <w:shd w:val="clear" w:color="auto" w:fill="FFFFFF"/>
              <w:contextualSpacing/>
              <w:jc w:val="center"/>
              <w:rPr>
                <w:rFonts w:ascii="Times New Roman" w:hAnsi="Times New Roman" w:cs="Times New Roman"/>
                <w:szCs w:val="22"/>
              </w:rPr>
            </w:pPr>
            <w:r w:rsidRPr="00980802">
              <w:rPr>
                <w:rFonts w:ascii="Times New Roman" w:hAnsi="Times New Roman" w:cs="Times New Roman"/>
                <w:szCs w:val="22"/>
              </w:rPr>
              <w:t>Достижение Целевых показателей</w:t>
            </w:r>
          </w:p>
        </w:tc>
      </w:tr>
    </w:tbl>
    <w:p w:rsidR="00020663" w:rsidRPr="00020663" w:rsidRDefault="00020663">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
        <w:gridCol w:w="4210"/>
        <w:gridCol w:w="1418"/>
        <w:gridCol w:w="2551"/>
        <w:gridCol w:w="2268"/>
        <w:gridCol w:w="3475"/>
      </w:tblGrid>
      <w:tr w:rsidR="00452ED4" w:rsidRPr="00980802" w:rsidTr="00020663">
        <w:trPr>
          <w:tblHeader/>
        </w:trPr>
        <w:tc>
          <w:tcPr>
            <w:tcW w:w="4786" w:type="dxa"/>
            <w:gridSpan w:val="3"/>
            <w:shd w:val="clear" w:color="auto" w:fill="auto"/>
            <w:vAlign w:val="center"/>
          </w:tcPr>
          <w:p w:rsidR="00452ED4" w:rsidRPr="00980802" w:rsidRDefault="00452ED4" w:rsidP="00EA5FA3">
            <w:pPr>
              <w:pStyle w:val="ConsPlusNormal"/>
              <w:shd w:val="clear" w:color="auto" w:fill="FFFFFF"/>
              <w:contextualSpacing/>
              <w:jc w:val="center"/>
              <w:rPr>
                <w:rFonts w:ascii="Times New Roman" w:hAnsi="Times New Roman" w:cs="Times New Roman"/>
                <w:szCs w:val="22"/>
              </w:rPr>
            </w:pPr>
            <w:r w:rsidRPr="00980802">
              <w:rPr>
                <w:rFonts w:ascii="Times New Roman" w:hAnsi="Times New Roman" w:cs="Times New Roman"/>
                <w:szCs w:val="22"/>
              </w:rPr>
              <w:t>1</w:t>
            </w:r>
          </w:p>
        </w:tc>
        <w:tc>
          <w:tcPr>
            <w:tcW w:w="1418" w:type="dxa"/>
            <w:shd w:val="clear" w:color="auto" w:fill="auto"/>
            <w:vAlign w:val="center"/>
          </w:tcPr>
          <w:p w:rsidR="00452ED4" w:rsidRPr="00980802" w:rsidRDefault="00452ED4" w:rsidP="00EA5FA3">
            <w:pPr>
              <w:pStyle w:val="ConsPlusNormal"/>
              <w:shd w:val="clear" w:color="auto" w:fill="FFFFFF"/>
              <w:contextualSpacing/>
              <w:jc w:val="center"/>
              <w:rPr>
                <w:rFonts w:ascii="Times New Roman" w:hAnsi="Times New Roman" w:cs="Times New Roman"/>
                <w:szCs w:val="22"/>
              </w:rPr>
            </w:pPr>
            <w:r w:rsidRPr="00980802">
              <w:rPr>
                <w:rFonts w:ascii="Times New Roman" w:hAnsi="Times New Roman" w:cs="Times New Roman"/>
                <w:szCs w:val="22"/>
              </w:rPr>
              <w:t>2</w:t>
            </w:r>
          </w:p>
        </w:tc>
        <w:tc>
          <w:tcPr>
            <w:tcW w:w="2551" w:type="dxa"/>
            <w:shd w:val="clear" w:color="auto" w:fill="auto"/>
            <w:vAlign w:val="center"/>
          </w:tcPr>
          <w:p w:rsidR="00452ED4" w:rsidRPr="00980802" w:rsidRDefault="00452ED4" w:rsidP="00EA5FA3">
            <w:pPr>
              <w:pStyle w:val="ConsPlusNormal"/>
              <w:shd w:val="clear" w:color="auto" w:fill="FFFFFF"/>
              <w:contextualSpacing/>
              <w:jc w:val="center"/>
              <w:rPr>
                <w:rFonts w:ascii="Times New Roman" w:hAnsi="Times New Roman" w:cs="Times New Roman"/>
                <w:szCs w:val="22"/>
              </w:rPr>
            </w:pPr>
            <w:r w:rsidRPr="00980802">
              <w:rPr>
                <w:rFonts w:ascii="Times New Roman" w:hAnsi="Times New Roman" w:cs="Times New Roman"/>
                <w:szCs w:val="22"/>
              </w:rPr>
              <w:t>3</w:t>
            </w:r>
          </w:p>
        </w:tc>
        <w:tc>
          <w:tcPr>
            <w:tcW w:w="2268" w:type="dxa"/>
            <w:shd w:val="clear" w:color="auto" w:fill="auto"/>
            <w:vAlign w:val="center"/>
          </w:tcPr>
          <w:p w:rsidR="00452ED4" w:rsidRPr="00980802" w:rsidRDefault="00452ED4" w:rsidP="00EA5FA3">
            <w:pPr>
              <w:pStyle w:val="ConsPlusNormal"/>
              <w:shd w:val="clear" w:color="auto" w:fill="FFFFFF"/>
              <w:contextualSpacing/>
              <w:jc w:val="center"/>
              <w:rPr>
                <w:rFonts w:ascii="Times New Roman" w:hAnsi="Times New Roman" w:cs="Times New Roman"/>
                <w:szCs w:val="22"/>
              </w:rPr>
            </w:pPr>
            <w:r w:rsidRPr="00980802">
              <w:rPr>
                <w:rFonts w:ascii="Times New Roman" w:hAnsi="Times New Roman" w:cs="Times New Roman"/>
                <w:szCs w:val="22"/>
              </w:rPr>
              <w:t>4</w:t>
            </w:r>
          </w:p>
        </w:tc>
        <w:tc>
          <w:tcPr>
            <w:tcW w:w="3475" w:type="dxa"/>
          </w:tcPr>
          <w:p w:rsidR="00452ED4" w:rsidRPr="00980802" w:rsidRDefault="00452ED4" w:rsidP="00EA5FA3">
            <w:pPr>
              <w:pStyle w:val="ConsPlusNormal"/>
              <w:shd w:val="clear" w:color="auto" w:fill="FFFFFF"/>
              <w:contextualSpacing/>
              <w:jc w:val="center"/>
              <w:rPr>
                <w:rFonts w:ascii="Times New Roman" w:hAnsi="Times New Roman" w:cs="Times New Roman"/>
                <w:szCs w:val="22"/>
              </w:rPr>
            </w:pPr>
            <w:r w:rsidRPr="00980802">
              <w:rPr>
                <w:rFonts w:ascii="Times New Roman" w:hAnsi="Times New Roman" w:cs="Times New Roman"/>
                <w:szCs w:val="22"/>
              </w:rPr>
              <w:t>5</w:t>
            </w:r>
          </w:p>
        </w:tc>
      </w:tr>
      <w:tr w:rsidR="00452ED4" w:rsidRPr="00980802" w:rsidTr="00020663">
        <w:tc>
          <w:tcPr>
            <w:tcW w:w="14498" w:type="dxa"/>
            <w:gridSpan w:val="7"/>
            <w:shd w:val="clear" w:color="auto" w:fill="auto"/>
          </w:tcPr>
          <w:p w:rsidR="00452ED4" w:rsidRPr="00980802" w:rsidRDefault="00452ED4" w:rsidP="00EA5FA3">
            <w:pPr>
              <w:pStyle w:val="ConsPlusNormal"/>
              <w:shd w:val="clear" w:color="auto" w:fill="FFFFFF"/>
              <w:contextualSpacing/>
              <w:jc w:val="center"/>
              <w:outlineLvl w:val="1"/>
              <w:rPr>
                <w:rFonts w:ascii="Times New Roman" w:hAnsi="Times New Roman" w:cs="Times New Roman"/>
                <w:szCs w:val="22"/>
              </w:rPr>
            </w:pPr>
            <w:r w:rsidRPr="00980802">
              <w:rPr>
                <w:rFonts w:ascii="Times New Roman" w:hAnsi="Times New Roman" w:cs="Times New Roman"/>
                <w:szCs w:val="22"/>
                <w:lang w:val="en-US"/>
              </w:rPr>
              <w:t>I</w:t>
            </w:r>
            <w:r w:rsidRPr="00980802">
              <w:rPr>
                <w:rFonts w:ascii="Times New Roman" w:hAnsi="Times New Roman" w:cs="Times New Roman"/>
                <w:szCs w:val="22"/>
              </w:rPr>
              <w:t>. Совершенствование нормативно-правового регулирования и методического сопровождения системы дополнительного образования детей</w:t>
            </w:r>
          </w:p>
        </w:tc>
      </w:tr>
      <w:tr w:rsidR="00452ED4" w:rsidRPr="001528C8" w:rsidTr="00F322F4">
        <w:trPr>
          <w:trHeight w:val="1533"/>
        </w:trPr>
        <w:tc>
          <w:tcPr>
            <w:tcW w:w="534" w:type="dxa"/>
            <w:shd w:val="clear" w:color="auto" w:fill="auto"/>
          </w:tcPr>
          <w:p w:rsidR="00452ED4" w:rsidRPr="00980802" w:rsidRDefault="00452ED4" w:rsidP="00452ED4">
            <w:pPr>
              <w:pStyle w:val="ConsPlusNormal"/>
              <w:numPr>
                <w:ilvl w:val="0"/>
                <w:numId w:val="7"/>
              </w:numPr>
              <w:shd w:val="clear" w:color="auto" w:fill="FFFFFF"/>
              <w:ind w:left="0" w:firstLine="0"/>
              <w:contextualSpacing/>
              <w:jc w:val="center"/>
              <w:rPr>
                <w:rFonts w:ascii="Times New Roman" w:hAnsi="Times New Roman" w:cs="Times New Roman"/>
                <w:szCs w:val="22"/>
              </w:rPr>
            </w:pPr>
          </w:p>
        </w:tc>
        <w:tc>
          <w:tcPr>
            <w:tcW w:w="4252" w:type="dxa"/>
            <w:gridSpan w:val="2"/>
            <w:shd w:val="clear" w:color="auto" w:fill="auto"/>
          </w:tcPr>
          <w:p w:rsidR="00452ED4" w:rsidRPr="001528C8" w:rsidRDefault="00452ED4" w:rsidP="00EA5FA3">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Совершенствование механизмов финансирования дополнительных общеобразовательных программ, реализуемых общеобразовательными организациями, профессиональными образовательными организациями, образовательными организациями высшего образования, в том числе посредством сетевой формы реализации образовательных программ</w:t>
            </w:r>
          </w:p>
        </w:tc>
        <w:tc>
          <w:tcPr>
            <w:tcW w:w="1418" w:type="dxa"/>
            <w:shd w:val="clear" w:color="auto" w:fill="auto"/>
          </w:tcPr>
          <w:p w:rsidR="00452ED4" w:rsidRPr="001528C8" w:rsidRDefault="00452ED4" w:rsidP="00EA5FA3">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 xml:space="preserve">III </w:t>
            </w:r>
            <w:r w:rsidRPr="001528C8">
              <w:rPr>
                <w:rFonts w:ascii="Times New Roman" w:hAnsi="Times New Roman" w:cs="Times New Roman"/>
                <w:szCs w:val="22"/>
              </w:rPr>
              <w:t>квартал</w:t>
            </w:r>
          </w:p>
          <w:p w:rsidR="00452ED4" w:rsidRPr="001528C8" w:rsidRDefault="00452ED4" w:rsidP="00EA5FA3">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2023 г.</w:t>
            </w:r>
          </w:p>
        </w:tc>
        <w:tc>
          <w:tcPr>
            <w:tcW w:w="2551" w:type="dxa"/>
            <w:shd w:val="clear" w:color="auto" w:fill="auto"/>
          </w:tcPr>
          <w:p w:rsidR="00020663" w:rsidRDefault="00F52B89" w:rsidP="00020663">
            <w:pPr>
              <w:pStyle w:val="ConsPlusNormal"/>
              <w:shd w:val="clear" w:color="auto" w:fill="FFFFFF"/>
              <w:ind w:right="-57"/>
              <w:contextualSpacing/>
              <w:rPr>
                <w:rFonts w:ascii="Times New Roman" w:hAnsi="Times New Roman" w:cs="Times New Roman"/>
                <w:spacing w:val="-4"/>
                <w:szCs w:val="22"/>
              </w:rPr>
            </w:pPr>
            <w:r>
              <w:rPr>
                <w:rFonts w:ascii="Times New Roman" w:hAnsi="Times New Roman" w:cs="Times New Roman"/>
                <w:spacing w:val="-4"/>
                <w:szCs w:val="22"/>
              </w:rPr>
              <w:t>министерство</w:t>
            </w:r>
            <w:r w:rsidR="00452ED4" w:rsidRPr="00020663">
              <w:rPr>
                <w:rFonts w:ascii="Times New Roman" w:hAnsi="Times New Roman" w:cs="Times New Roman"/>
                <w:spacing w:val="-4"/>
                <w:szCs w:val="22"/>
              </w:rPr>
              <w:t xml:space="preserve"> образования и молодежной политики Рязанской области  </w:t>
            </w:r>
          </w:p>
          <w:p w:rsidR="00DD7581" w:rsidRDefault="00452ED4" w:rsidP="00020663">
            <w:pPr>
              <w:pStyle w:val="ConsPlusNormal"/>
              <w:shd w:val="clear" w:color="auto" w:fill="FFFFFF"/>
              <w:ind w:right="-57"/>
              <w:contextualSpacing/>
              <w:rPr>
                <w:rFonts w:ascii="Times New Roman" w:hAnsi="Times New Roman" w:cs="Times New Roman"/>
                <w:spacing w:val="-4"/>
                <w:szCs w:val="22"/>
              </w:rPr>
            </w:pPr>
            <w:r w:rsidRPr="00020663">
              <w:rPr>
                <w:rFonts w:ascii="Times New Roman" w:hAnsi="Times New Roman" w:cs="Times New Roman"/>
                <w:spacing w:val="-4"/>
                <w:szCs w:val="22"/>
              </w:rPr>
              <w:t>(далее –</w:t>
            </w:r>
            <w:r w:rsidR="00F52B89">
              <w:rPr>
                <w:rFonts w:ascii="Times New Roman" w:hAnsi="Times New Roman" w:cs="Times New Roman"/>
                <w:spacing w:val="-4"/>
                <w:szCs w:val="22"/>
              </w:rPr>
              <w:t xml:space="preserve"> </w:t>
            </w:r>
            <w:proofErr w:type="spellStart"/>
            <w:r w:rsidRPr="00020663">
              <w:rPr>
                <w:rFonts w:ascii="Times New Roman" w:hAnsi="Times New Roman" w:cs="Times New Roman"/>
                <w:spacing w:val="-4"/>
                <w:szCs w:val="22"/>
              </w:rPr>
              <w:t>Минобразование</w:t>
            </w:r>
            <w:proofErr w:type="spellEnd"/>
            <w:r w:rsidRPr="00020663">
              <w:rPr>
                <w:rFonts w:ascii="Times New Roman" w:hAnsi="Times New Roman" w:cs="Times New Roman"/>
                <w:spacing w:val="-4"/>
                <w:szCs w:val="22"/>
              </w:rPr>
              <w:t xml:space="preserve"> РО), органы местного самоуправления </w:t>
            </w:r>
            <w:r w:rsidR="00E35729" w:rsidRPr="00020663">
              <w:rPr>
                <w:rFonts w:ascii="Times New Roman" w:hAnsi="Times New Roman" w:cs="Times New Roman"/>
                <w:spacing w:val="-4"/>
                <w:szCs w:val="22"/>
              </w:rPr>
              <w:t xml:space="preserve">муниципальных районов и городских округов </w:t>
            </w:r>
            <w:r w:rsidRPr="00020663">
              <w:rPr>
                <w:rFonts w:ascii="Times New Roman" w:hAnsi="Times New Roman" w:cs="Times New Roman"/>
                <w:spacing w:val="-4"/>
                <w:szCs w:val="22"/>
              </w:rPr>
              <w:t xml:space="preserve">Рязанской области </w:t>
            </w:r>
          </w:p>
          <w:p w:rsidR="00F52B89" w:rsidRDefault="00452ED4" w:rsidP="00020663">
            <w:pPr>
              <w:pStyle w:val="ConsPlusNormal"/>
              <w:shd w:val="clear" w:color="auto" w:fill="FFFFFF"/>
              <w:ind w:right="-57"/>
              <w:contextualSpacing/>
              <w:rPr>
                <w:rFonts w:ascii="Times New Roman" w:hAnsi="Times New Roman" w:cs="Times New Roman"/>
                <w:spacing w:val="-4"/>
                <w:szCs w:val="22"/>
              </w:rPr>
            </w:pPr>
            <w:r w:rsidRPr="00020663">
              <w:rPr>
                <w:rFonts w:ascii="Times New Roman" w:hAnsi="Times New Roman" w:cs="Times New Roman"/>
                <w:spacing w:val="-4"/>
                <w:szCs w:val="22"/>
              </w:rPr>
              <w:t>(далее – ОМС)</w:t>
            </w:r>
            <w:r w:rsidR="00694FFC" w:rsidRPr="00020663">
              <w:rPr>
                <w:rFonts w:ascii="Times New Roman" w:hAnsi="Times New Roman" w:cs="Times New Roman"/>
                <w:spacing w:val="-4"/>
                <w:szCs w:val="22"/>
              </w:rPr>
              <w:t xml:space="preserve"> </w:t>
            </w:r>
          </w:p>
          <w:p w:rsidR="00452ED4" w:rsidRPr="00020663" w:rsidRDefault="00694FFC" w:rsidP="00020663">
            <w:pPr>
              <w:pStyle w:val="ConsPlusNormal"/>
              <w:shd w:val="clear" w:color="auto" w:fill="FFFFFF"/>
              <w:ind w:right="-57"/>
              <w:contextualSpacing/>
              <w:rPr>
                <w:rFonts w:ascii="Times New Roman" w:hAnsi="Times New Roman" w:cs="Times New Roman"/>
                <w:spacing w:val="-4"/>
                <w:szCs w:val="22"/>
              </w:rPr>
            </w:pPr>
            <w:r w:rsidRPr="00020663">
              <w:rPr>
                <w:rFonts w:ascii="Times New Roman" w:hAnsi="Times New Roman" w:cs="Times New Roman"/>
                <w:spacing w:val="-4"/>
                <w:szCs w:val="22"/>
              </w:rPr>
              <w:t>(по согласованию)</w:t>
            </w:r>
          </w:p>
        </w:tc>
        <w:tc>
          <w:tcPr>
            <w:tcW w:w="2268" w:type="dxa"/>
            <w:shd w:val="clear" w:color="auto" w:fill="auto"/>
          </w:tcPr>
          <w:p w:rsidR="00452ED4" w:rsidRPr="001528C8" w:rsidRDefault="00F52B89" w:rsidP="00EA5FA3">
            <w:pPr>
              <w:pStyle w:val="ConsPlusNormal"/>
              <w:shd w:val="clear" w:color="auto" w:fill="FFFFFF"/>
              <w:contextualSpacing/>
              <w:rPr>
                <w:rFonts w:ascii="Times New Roman" w:hAnsi="Times New Roman" w:cs="Times New Roman"/>
                <w:caps/>
                <w:szCs w:val="22"/>
              </w:rPr>
            </w:pPr>
            <w:r>
              <w:rPr>
                <w:rFonts w:ascii="Times New Roman" w:hAnsi="Times New Roman" w:cs="Times New Roman"/>
                <w:szCs w:val="22"/>
              </w:rPr>
              <w:t xml:space="preserve">доклад </w:t>
            </w:r>
            <w:r w:rsidR="00452ED4"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52ED4" w:rsidRPr="001528C8" w:rsidRDefault="00F52B89" w:rsidP="00EA5FA3">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52ED4" w:rsidRPr="001528C8">
              <w:rPr>
                <w:rFonts w:ascii="Times New Roman" w:hAnsi="Times New Roman" w:cs="Times New Roman"/>
                <w:szCs w:val="22"/>
              </w:rPr>
              <w:t xml:space="preserve"> детей в возрасте от 5 до </w:t>
            </w:r>
            <w:r w:rsidR="00020663">
              <w:rPr>
                <w:rFonts w:ascii="Times New Roman" w:hAnsi="Times New Roman" w:cs="Times New Roman"/>
                <w:szCs w:val="22"/>
              </w:rPr>
              <w:br/>
            </w:r>
            <w:r w:rsidR="00452ED4" w:rsidRPr="001528C8">
              <w:rPr>
                <w:rFonts w:ascii="Times New Roman" w:hAnsi="Times New Roman" w:cs="Times New Roman"/>
                <w:szCs w:val="22"/>
              </w:rPr>
              <w:t>18 лет, охваченных дополнительным образованием</w:t>
            </w:r>
            <w:r w:rsidR="00F322F4">
              <w:rPr>
                <w:rFonts w:ascii="Times New Roman" w:hAnsi="Times New Roman" w:cs="Times New Roman"/>
                <w:szCs w:val="22"/>
              </w:rPr>
              <w:t>;</w:t>
            </w:r>
          </w:p>
          <w:p w:rsidR="00452ED4" w:rsidRPr="001528C8" w:rsidRDefault="00F52B89" w:rsidP="00EA5FA3">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52ED4" w:rsidRPr="001528C8">
              <w:rPr>
                <w:rFonts w:ascii="Times New Roman" w:hAnsi="Times New Roman" w:cs="Times New Roman"/>
                <w:szCs w:val="22"/>
              </w:rPr>
              <w:t xml:space="preserve"> детей, которые обеспечены сертификатами персонифицированного финансирования дополнительного образования</w:t>
            </w:r>
          </w:p>
        </w:tc>
      </w:tr>
      <w:tr w:rsidR="00452ED4" w:rsidRPr="001528C8" w:rsidTr="00F322F4">
        <w:tc>
          <w:tcPr>
            <w:tcW w:w="534" w:type="dxa"/>
            <w:shd w:val="clear" w:color="auto" w:fill="auto"/>
          </w:tcPr>
          <w:p w:rsidR="00452ED4" w:rsidRPr="001528C8" w:rsidRDefault="00452ED4" w:rsidP="00452ED4">
            <w:pPr>
              <w:pStyle w:val="ConsPlusNormal"/>
              <w:numPr>
                <w:ilvl w:val="0"/>
                <w:numId w:val="7"/>
              </w:numPr>
              <w:shd w:val="clear" w:color="auto" w:fill="FFFFFF"/>
              <w:ind w:left="0" w:firstLine="0"/>
              <w:contextualSpacing/>
              <w:jc w:val="center"/>
              <w:rPr>
                <w:rFonts w:ascii="Times New Roman" w:hAnsi="Times New Roman" w:cs="Times New Roman"/>
                <w:szCs w:val="22"/>
              </w:rPr>
            </w:pPr>
          </w:p>
        </w:tc>
        <w:tc>
          <w:tcPr>
            <w:tcW w:w="4252" w:type="dxa"/>
            <w:gridSpan w:val="2"/>
            <w:shd w:val="clear" w:color="auto" w:fill="auto"/>
          </w:tcPr>
          <w:p w:rsidR="00452ED4" w:rsidRPr="001528C8" w:rsidRDefault="00452ED4" w:rsidP="00EA5FA3">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Закрепление нормативного статуса категорий сертификатов дополнительного образования системы персонифицированного финансирования дополнительного образования детей в зависимости от уровня материальной обеспеченности семьи, статуса семьи и ребенка</w:t>
            </w:r>
          </w:p>
        </w:tc>
        <w:tc>
          <w:tcPr>
            <w:tcW w:w="1418" w:type="dxa"/>
            <w:shd w:val="clear" w:color="auto" w:fill="auto"/>
          </w:tcPr>
          <w:p w:rsidR="00452ED4" w:rsidRPr="001528C8" w:rsidRDefault="00452ED4" w:rsidP="00EA5FA3">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IV</w:t>
            </w:r>
            <w:r w:rsidRPr="001528C8">
              <w:rPr>
                <w:rFonts w:ascii="Times New Roman" w:hAnsi="Times New Roman" w:cs="Times New Roman"/>
                <w:szCs w:val="22"/>
              </w:rPr>
              <w:t xml:space="preserve"> квартал</w:t>
            </w:r>
          </w:p>
          <w:p w:rsidR="00452ED4" w:rsidRPr="001528C8" w:rsidRDefault="00452ED4" w:rsidP="00EA5FA3">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2022 г.,</w:t>
            </w:r>
          </w:p>
          <w:p w:rsidR="00452ED4" w:rsidRPr="001528C8" w:rsidRDefault="00452ED4" w:rsidP="00EA5FA3">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далее </w:t>
            </w:r>
            <w:r w:rsidR="00020663">
              <w:rPr>
                <w:rFonts w:ascii="Times New Roman" w:hAnsi="Times New Roman" w:cs="Times New Roman"/>
                <w:szCs w:val="22"/>
              </w:rPr>
              <w:t>–</w:t>
            </w:r>
            <w:r w:rsidRPr="001528C8">
              <w:rPr>
                <w:rFonts w:ascii="Times New Roman" w:hAnsi="Times New Roman" w:cs="Times New Roman"/>
                <w:szCs w:val="22"/>
              </w:rPr>
              <w:t xml:space="preserve"> ежегодно</w:t>
            </w:r>
          </w:p>
        </w:tc>
        <w:tc>
          <w:tcPr>
            <w:tcW w:w="2551" w:type="dxa"/>
            <w:shd w:val="clear" w:color="auto" w:fill="auto"/>
          </w:tcPr>
          <w:p w:rsidR="00452ED4" w:rsidRPr="001528C8" w:rsidRDefault="00452ED4" w:rsidP="00EA5FA3">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3B0B57" w:rsidRPr="001528C8">
              <w:rPr>
                <w:rFonts w:ascii="Times New Roman" w:hAnsi="Times New Roman" w:cs="Times New Roman"/>
                <w:spacing w:val="-2"/>
                <w:szCs w:val="22"/>
              </w:rPr>
              <w:t xml:space="preserve"> (по согласованию)</w:t>
            </w:r>
          </w:p>
        </w:tc>
        <w:tc>
          <w:tcPr>
            <w:tcW w:w="2268" w:type="dxa"/>
            <w:shd w:val="clear" w:color="auto" w:fill="auto"/>
          </w:tcPr>
          <w:p w:rsidR="00452ED4" w:rsidRPr="001528C8" w:rsidRDefault="00F52B89" w:rsidP="00EA5FA3">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52ED4"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52ED4" w:rsidRPr="001528C8" w:rsidRDefault="00F52B89" w:rsidP="00EA5FA3">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52ED4" w:rsidRPr="001528C8">
              <w:rPr>
                <w:rFonts w:ascii="Times New Roman" w:hAnsi="Times New Roman" w:cs="Times New Roman"/>
                <w:szCs w:val="22"/>
              </w:rPr>
              <w:t xml:space="preserve"> детей, которые обеспечены сертификатами персонифицированного финансирования дополнительного </w:t>
            </w:r>
            <w:r>
              <w:rPr>
                <w:rFonts w:ascii="Times New Roman" w:hAnsi="Times New Roman" w:cs="Times New Roman"/>
                <w:szCs w:val="22"/>
              </w:rPr>
              <w:t>образования</w:t>
            </w:r>
            <w:r w:rsidR="00F322F4">
              <w:rPr>
                <w:rFonts w:ascii="Times New Roman" w:hAnsi="Times New Roman" w:cs="Times New Roman"/>
                <w:szCs w:val="22"/>
              </w:rPr>
              <w:t>;</w:t>
            </w:r>
          </w:p>
          <w:p w:rsidR="00452ED4" w:rsidRPr="001528C8" w:rsidRDefault="00F322F4" w:rsidP="00EA5FA3">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к</w:t>
            </w:r>
            <w:r w:rsidR="00452ED4" w:rsidRPr="001528C8">
              <w:rPr>
                <w:rFonts w:ascii="Times New Roman" w:hAnsi="Times New Roman" w:cs="Times New Roman"/>
                <w:szCs w:val="22"/>
              </w:rPr>
              <w:t xml:space="preserve">оличество детей в возрасте от </w:t>
            </w:r>
            <w:r w:rsidR="00020663">
              <w:rPr>
                <w:rFonts w:ascii="Times New Roman" w:hAnsi="Times New Roman" w:cs="Times New Roman"/>
                <w:szCs w:val="22"/>
              </w:rPr>
              <w:br/>
            </w:r>
            <w:r w:rsidR="00452ED4" w:rsidRPr="001528C8">
              <w:rPr>
                <w:rFonts w:ascii="Times New Roman" w:hAnsi="Times New Roman" w:cs="Times New Roman"/>
                <w:szCs w:val="22"/>
              </w:rPr>
              <w:t>5 до 18 лет с ограниченными возможностями здоровья и дете</w:t>
            </w:r>
            <w:proofErr w:type="gramStart"/>
            <w:r w:rsidR="00452ED4" w:rsidRPr="001528C8">
              <w:rPr>
                <w:rFonts w:ascii="Times New Roman" w:hAnsi="Times New Roman" w:cs="Times New Roman"/>
                <w:szCs w:val="22"/>
              </w:rPr>
              <w:t>й-</w:t>
            </w:r>
            <w:proofErr w:type="gramEnd"/>
            <w:r w:rsidR="00452ED4" w:rsidRPr="001528C8">
              <w:rPr>
                <w:rFonts w:ascii="Times New Roman" w:hAnsi="Times New Roman" w:cs="Times New Roman"/>
                <w:szCs w:val="22"/>
              </w:rPr>
              <w:t xml:space="preserve"> инвалидов, осваивающих дополнительные общеобразовательные программы, в том числе с использованием дистанционных технологий</w:t>
            </w:r>
          </w:p>
        </w:tc>
      </w:tr>
      <w:tr w:rsidR="00452ED4" w:rsidRPr="001528C8" w:rsidTr="00F322F4">
        <w:tc>
          <w:tcPr>
            <w:tcW w:w="534" w:type="dxa"/>
            <w:shd w:val="clear" w:color="auto" w:fill="auto"/>
          </w:tcPr>
          <w:p w:rsidR="00452ED4" w:rsidRPr="001528C8" w:rsidRDefault="00452ED4" w:rsidP="00F322F4">
            <w:pPr>
              <w:pStyle w:val="ConsPlusNormal"/>
              <w:numPr>
                <w:ilvl w:val="0"/>
                <w:numId w:val="7"/>
              </w:numPr>
              <w:shd w:val="clear" w:color="auto" w:fill="FFFFFF"/>
              <w:spacing w:line="230" w:lineRule="auto"/>
              <w:contextualSpacing/>
              <w:rPr>
                <w:rFonts w:ascii="Times New Roman" w:hAnsi="Times New Roman" w:cs="Times New Roman"/>
                <w:szCs w:val="22"/>
              </w:rPr>
            </w:pPr>
          </w:p>
        </w:tc>
        <w:tc>
          <w:tcPr>
            <w:tcW w:w="4252" w:type="dxa"/>
            <w:gridSpan w:val="2"/>
            <w:shd w:val="clear" w:color="auto" w:fill="auto"/>
          </w:tcPr>
          <w:p w:rsidR="00452ED4" w:rsidRPr="001528C8" w:rsidRDefault="00452ED4" w:rsidP="00F322F4">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 xml:space="preserve">Приведение законодательства Рязанской области в соответствии с  нормами </w:t>
            </w:r>
            <w:r w:rsidRPr="00F322F4">
              <w:rPr>
                <w:rFonts w:ascii="Times New Roman" w:hAnsi="Times New Roman" w:cs="Times New Roman"/>
                <w:spacing w:val="-4"/>
                <w:szCs w:val="22"/>
              </w:rPr>
              <w:t>Федерального закона от 30 апреля 2021 г</w:t>
            </w:r>
            <w:r w:rsidR="00F322F4" w:rsidRPr="00F322F4">
              <w:rPr>
                <w:rFonts w:ascii="Times New Roman" w:hAnsi="Times New Roman" w:cs="Times New Roman"/>
                <w:spacing w:val="-4"/>
                <w:szCs w:val="22"/>
              </w:rPr>
              <w:t>ода</w:t>
            </w:r>
            <w:r w:rsidRPr="001528C8">
              <w:rPr>
                <w:rFonts w:ascii="Times New Roman" w:hAnsi="Times New Roman" w:cs="Times New Roman"/>
                <w:szCs w:val="22"/>
              </w:rPr>
              <w:t xml:space="preserve">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tc>
        <w:tc>
          <w:tcPr>
            <w:tcW w:w="1418" w:type="dxa"/>
            <w:shd w:val="clear" w:color="auto" w:fill="auto"/>
          </w:tcPr>
          <w:p w:rsidR="00452ED4" w:rsidRPr="001528C8" w:rsidRDefault="00452ED4" w:rsidP="00F322F4">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rPr>
              <w:t>IV квартал</w:t>
            </w:r>
          </w:p>
          <w:p w:rsidR="00452ED4" w:rsidRPr="001528C8" w:rsidRDefault="00452ED4" w:rsidP="00F322F4">
            <w:pPr>
              <w:pStyle w:val="af9"/>
              <w:spacing w:line="230" w:lineRule="auto"/>
              <w:jc w:val="center"/>
              <w:rPr>
                <w:rFonts w:ascii="Times New Roman" w:hAnsi="Times New Roman"/>
              </w:rPr>
            </w:pPr>
            <w:r w:rsidRPr="001528C8">
              <w:rPr>
                <w:rFonts w:ascii="Times New Roman" w:hAnsi="Times New Roman"/>
              </w:rPr>
              <w:t>2022 г.</w:t>
            </w:r>
          </w:p>
        </w:tc>
        <w:tc>
          <w:tcPr>
            <w:tcW w:w="2551" w:type="dxa"/>
            <w:shd w:val="clear" w:color="auto" w:fill="auto"/>
          </w:tcPr>
          <w:p w:rsidR="00452ED4" w:rsidRPr="001528C8" w:rsidRDefault="00F52B89" w:rsidP="00F322F4">
            <w:pPr>
              <w:pStyle w:val="Default"/>
              <w:spacing w:line="230" w:lineRule="auto"/>
              <w:rPr>
                <w:color w:val="auto"/>
                <w:sz w:val="22"/>
                <w:szCs w:val="22"/>
              </w:rPr>
            </w:pPr>
            <w:r>
              <w:rPr>
                <w:color w:val="auto"/>
                <w:spacing w:val="-2"/>
                <w:sz w:val="22"/>
                <w:szCs w:val="22"/>
              </w:rPr>
              <w:t>министерство</w:t>
            </w:r>
            <w:r w:rsidR="00452ED4" w:rsidRPr="001528C8">
              <w:rPr>
                <w:color w:val="auto"/>
                <w:spacing w:val="-2"/>
                <w:sz w:val="22"/>
                <w:szCs w:val="22"/>
              </w:rPr>
              <w:t xml:space="preserve"> физической культуры и спорта Рязанской области (далее – </w:t>
            </w:r>
            <w:proofErr w:type="spellStart"/>
            <w:r w:rsidR="00452ED4" w:rsidRPr="001528C8">
              <w:rPr>
                <w:color w:val="auto"/>
                <w:spacing w:val="-2"/>
                <w:sz w:val="22"/>
                <w:szCs w:val="22"/>
              </w:rPr>
              <w:t>Минспорт</w:t>
            </w:r>
            <w:proofErr w:type="spellEnd"/>
            <w:r w:rsidR="00452ED4" w:rsidRPr="001528C8">
              <w:rPr>
                <w:color w:val="auto"/>
                <w:spacing w:val="-2"/>
                <w:sz w:val="22"/>
                <w:szCs w:val="22"/>
              </w:rPr>
              <w:t xml:space="preserve"> РО), </w:t>
            </w:r>
            <w:proofErr w:type="spellStart"/>
            <w:r w:rsidR="00452ED4" w:rsidRPr="001528C8">
              <w:rPr>
                <w:color w:val="auto"/>
                <w:spacing w:val="-2"/>
                <w:sz w:val="22"/>
                <w:szCs w:val="22"/>
              </w:rPr>
              <w:t>Минобразование</w:t>
            </w:r>
            <w:proofErr w:type="spellEnd"/>
            <w:r w:rsidR="00452ED4" w:rsidRPr="001528C8">
              <w:rPr>
                <w:color w:val="auto"/>
                <w:spacing w:val="-2"/>
                <w:sz w:val="22"/>
                <w:szCs w:val="22"/>
              </w:rPr>
              <w:t xml:space="preserve"> РО </w:t>
            </w:r>
          </w:p>
        </w:tc>
        <w:tc>
          <w:tcPr>
            <w:tcW w:w="2268" w:type="dxa"/>
            <w:shd w:val="clear" w:color="auto" w:fill="auto"/>
          </w:tcPr>
          <w:p w:rsidR="00452ED4" w:rsidRPr="001528C8" w:rsidRDefault="00F52B89" w:rsidP="00F322F4">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п</w:t>
            </w:r>
            <w:r w:rsidR="009870E3" w:rsidRPr="001528C8">
              <w:rPr>
                <w:rFonts w:ascii="Times New Roman" w:hAnsi="Times New Roman" w:cs="Times New Roman"/>
                <w:szCs w:val="22"/>
              </w:rPr>
              <w:t>равовые</w:t>
            </w:r>
            <w:r w:rsidR="00452ED4" w:rsidRPr="001528C8">
              <w:rPr>
                <w:rFonts w:ascii="Times New Roman" w:hAnsi="Times New Roman" w:cs="Times New Roman"/>
                <w:szCs w:val="22"/>
              </w:rPr>
              <w:t xml:space="preserve"> акт</w:t>
            </w:r>
            <w:r w:rsidR="009870E3" w:rsidRPr="001528C8">
              <w:rPr>
                <w:rFonts w:ascii="Times New Roman" w:hAnsi="Times New Roman" w:cs="Times New Roman"/>
                <w:szCs w:val="22"/>
              </w:rPr>
              <w:t>ы</w:t>
            </w:r>
            <w:r w:rsidR="00452ED4" w:rsidRPr="001528C8">
              <w:rPr>
                <w:rFonts w:ascii="Times New Roman" w:hAnsi="Times New Roman" w:cs="Times New Roman"/>
                <w:szCs w:val="22"/>
              </w:rPr>
              <w:t xml:space="preserve"> Рязанской области </w:t>
            </w:r>
            <w:r w:rsidR="009870E3" w:rsidRPr="001528C8">
              <w:rPr>
                <w:rFonts w:ascii="Times New Roman" w:hAnsi="Times New Roman" w:cs="Times New Roman"/>
                <w:szCs w:val="22"/>
              </w:rPr>
              <w:t>о приведении в соответс</w:t>
            </w:r>
            <w:r w:rsidR="007F0CD3">
              <w:rPr>
                <w:rFonts w:ascii="Times New Roman" w:hAnsi="Times New Roman" w:cs="Times New Roman"/>
                <w:szCs w:val="22"/>
              </w:rPr>
              <w:t>т</w:t>
            </w:r>
            <w:r w:rsidR="009870E3" w:rsidRPr="001528C8">
              <w:rPr>
                <w:rFonts w:ascii="Times New Roman" w:hAnsi="Times New Roman" w:cs="Times New Roman"/>
                <w:szCs w:val="22"/>
              </w:rPr>
              <w:t>вие</w:t>
            </w:r>
          </w:p>
        </w:tc>
        <w:tc>
          <w:tcPr>
            <w:tcW w:w="3475" w:type="dxa"/>
          </w:tcPr>
          <w:p w:rsidR="00452ED4" w:rsidRPr="001528C8" w:rsidRDefault="00452ED4" w:rsidP="00F322F4">
            <w:pPr>
              <w:pStyle w:val="ConsPlusNormal"/>
              <w:shd w:val="clear" w:color="auto" w:fill="FFFFFF"/>
              <w:spacing w:line="230" w:lineRule="auto"/>
              <w:contextualSpacing/>
              <w:rPr>
                <w:rFonts w:ascii="Times New Roman" w:hAnsi="Times New Roman" w:cs="Times New Roman"/>
                <w:szCs w:val="22"/>
              </w:rPr>
            </w:pPr>
          </w:p>
        </w:tc>
      </w:tr>
      <w:tr w:rsidR="00452ED4" w:rsidRPr="001528C8" w:rsidTr="00F322F4">
        <w:tc>
          <w:tcPr>
            <w:tcW w:w="534" w:type="dxa"/>
            <w:shd w:val="clear" w:color="auto" w:fill="auto"/>
          </w:tcPr>
          <w:p w:rsidR="00452ED4" w:rsidRPr="001528C8" w:rsidRDefault="00452ED4" w:rsidP="00F322F4">
            <w:pPr>
              <w:pStyle w:val="ConsPlusNormal"/>
              <w:numPr>
                <w:ilvl w:val="0"/>
                <w:numId w:val="7"/>
              </w:numPr>
              <w:shd w:val="clear" w:color="auto" w:fill="FFFFFF"/>
              <w:spacing w:line="230" w:lineRule="auto"/>
              <w:contextualSpacing/>
              <w:rPr>
                <w:rFonts w:ascii="Times New Roman" w:hAnsi="Times New Roman" w:cs="Times New Roman"/>
                <w:szCs w:val="22"/>
              </w:rPr>
            </w:pPr>
          </w:p>
        </w:tc>
        <w:tc>
          <w:tcPr>
            <w:tcW w:w="4252" w:type="dxa"/>
            <w:gridSpan w:val="2"/>
            <w:shd w:val="clear" w:color="auto" w:fill="auto"/>
          </w:tcPr>
          <w:p w:rsidR="00452ED4" w:rsidRPr="001528C8" w:rsidRDefault="00EA5FA3" w:rsidP="00F322F4">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 xml:space="preserve">Подготовка </w:t>
            </w:r>
            <w:r w:rsidR="004C5FD0" w:rsidRPr="001528C8">
              <w:rPr>
                <w:rFonts w:ascii="Times New Roman" w:hAnsi="Times New Roman" w:cs="Times New Roman"/>
                <w:szCs w:val="22"/>
              </w:rPr>
              <w:t xml:space="preserve">проекта </w:t>
            </w:r>
            <w:r w:rsidRPr="001528C8">
              <w:rPr>
                <w:rFonts w:ascii="Times New Roman" w:hAnsi="Times New Roman" w:cs="Times New Roman"/>
                <w:szCs w:val="22"/>
              </w:rPr>
              <w:t>правового акта</w:t>
            </w:r>
            <w:r w:rsidR="00452ED4" w:rsidRPr="001528C8">
              <w:rPr>
                <w:rFonts w:ascii="Times New Roman" w:hAnsi="Times New Roman" w:cs="Times New Roman"/>
                <w:szCs w:val="22"/>
              </w:rPr>
              <w:t xml:space="preserve"> Правительства </w:t>
            </w:r>
            <w:r w:rsidR="0041003E" w:rsidRPr="001528C8">
              <w:rPr>
                <w:rFonts w:ascii="Times New Roman" w:hAnsi="Times New Roman" w:cs="Times New Roman"/>
                <w:szCs w:val="22"/>
              </w:rPr>
              <w:t xml:space="preserve">Рязанской области об  </w:t>
            </w:r>
            <w:r w:rsidR="0041003E" w:rsidRPr="001528C8">
              <w:rPr>
                <w:rFonts w:ascii="Times New Roman" w:hAnsi="Times New Roman" w:cs="Times New Roman" w:hint="eastAsia"/>
                <w:szCs w:val="22"/>
              </w:rPr>
              <w:t>учреждении</w:t>
            </w:r>
            <w:r w:rsidR="00452ED4" w:rsidRPr="001528C8">
              <w:rPr>
                <w:rFonts w:ascii="Times New Roman" w:hAnsi="Times New Roman" w:cs="Times New Roman"/>
                <w:szCs w:val="22"/>
              </w:rPr>
              <w:t xml:space="preserve"> премий лучшим педагогам дополнительного образования за достижения в педагогической деятельности </w:t>
            </w:r>
            <w:r w:rsidR="00452ED4" w:rsidRPr="00020663">
              <w:rPr>
                <w:rFonts w:ascii="Times New Roman" w:hAnsi="Times New Roman" w:cs="Times New Roman"/>
                <w:spacing w:val="-4"/>
                <w:szCs w:val="22"/>
              </w:rPr>
              <w:t>в сфере дополнительного образования детей</w:t>
            </w:r>
          </w:p>
        </w:tc>
        <w:tc>
          <w:tcPr>
            <w:tcW w:w="1418" w:type="dxa"/>
            <w:shd w:val="clear" w:color="auto" w:fill="auto"/>
          </w:tcPr>
          <w:p w:rsidR="00452ED4" w:rsidRPr="001528C8" w:rsidRDefault="00452ED4" w:rsidP="00F322F4">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rPr>
              <w:t xml:space="preserve">IV квартал </w:t>
            </w:r>
          </w:p>
          <w:p w:rsidR="00452ED4" w:rsidRPr="001528C8" w:rsidRDefault="00452ED4" w:rsidP="00F322F4">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rPr>
              <w:t>2023 г.</w:t>
            </w:r>
          </w:p>
        </w:tc>
        <w:tc>
          <w:tcPr>
            <w:tcW w:w="2551" w:type="dxa"/>
            <w:shd w:val="clear" w:color="auto" w:fill="auto"/>
          </w:tcPr>
          <w:p w:rsidR="00452ED4" w:rsidRPr="001528C8" w:rsidRDefault="00452ED4" w:rsidP="00F322F4">
            <w:pPr>
              <w:pStyle w:val="ConsPlusNormal"/>
              <w:shd w:val="clear" w:color="auto" w:fill="FFFFFF"/>
              <w:spacing w:line="230" w:lineRule="auto"/>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52ED4" w:rsidRPr="001528C8" w:rsidRDefault="00F52B89" w:rsidP="00F322F4">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проект</w:t>
            </w:r>
            <w:r w:rsidR="004A12F9" w:rsidRPr="001528C8">
              <w:rPr>
                <w:rFonts w:ascii="Times New Roman" w:hAnsi="Times New Roman" w:cs="Times New Roman"/>
                <w:szCs w:val="22"/>
              </w:rPr>
              <w:t xml:space="preserve"> правового </w:t>
            </w:r>
            <w:r w:rsidR="00EA5FA3" w:rsidRPr="001528C8">
              <w:rPr>
                <w:rFonts w:ascii="Times New Roman" w:hAnsi="Times New Roman" w:cs="Times New Roman"/>
                <w:szCs w:val="22"/>
              </w:rPr>
              <w:t>акт</w:t>
            </w:r>
            <w:r w:rsidR="004A12F9" w:rsidRPr="001528C8">
              <w:rPr>
                <w:rFonts w:ascii="Times New Roman" w:hAnsi="Times New Roman" w:cs="Times New Roman"/>
                <w:szCs w:val="22"/>
              </w:rPr>
              <w:t>а</w:t>
            </w:r>
          </w:p>
        </w:tc>
        <w:tc>
          <w:tcPr>
            <w:tcW w:w="3475" w:type="dxa"/>
          </w:tcPr>
          <w:p w:rsidR="00452ED4" w:rsidRPr="001528C8" w:rsidRDefault="00F52B89" w:rsidP="00F322F4">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в</w:t>
            </w:r>
            <w:r w:rsidR="00452ED4" w:rsidRPr="001528C8">
              <w:rPr>
                <w:rFonts w:ascii="Times New Roman" w:hAnsi="Times New Roman" w:cs="Times New Roman"/>
                <w:szCs w:val="22"/>
              </w:rPr>
              <w:t>ыплата премий лучшим педагогам дополнительного образования за достижения в педагогической деятельности</w:t>
            </w:r>
          </w:p>
        </w:tc>
      </w:tr>
      <w:tr w:rsidR="0041003E" w:rsidRPr="001528C8" w:rsidTr="00F322F4">
        <w:tc>
          <w:tcPr>
            <w:tcW w:w="534" w:type="dxa"/>
            <w:shd w:val="clear" w:color="auto" w:fill="auto"/>
          </w:tcPr>
          <w:p w:rsidR="0041003E" w:rsidRPr="001528C8" w:rsidRDefault="0041003E" w:rsidP="00F322F4">
            <w:pPr>
              <w:pStyle w:val="ConsPlusNormal"/>
              <w:numPr>
                <w:ilvl w:val="0"/>
                <w:numId w:val="7"/>
              </w:numPr>
              <w:shd w:val="clear" w:color="auto" w:fill="FFFFFF"/>
              <w:spacing w:line="230" w:lineRule="auto"/>
              <w:contextualSpacing/>
              <w:rPr>
                <w:rFonts w:ascii="Times New Roman" w:hAnsi="Times New Roman" w:cs="Times New Roman"/>
                <w:szCs w:val="22"/>
              </w:rPr>
            </w:pPr>
          </w:p>
        </w:tc>
        <w:tc>
          <w:tcPr>
            <w:tcW w:w="4252" w:type="dxa"/>
            <w:gridSpan w:val="2"/>
            <w:shd w:val="clear" w:color="auto" w:fill="auto"/>
          </w:tcPr>
          <w:p w:rsidR="0041003E" w:rsidRPr="001528C8" w:rsidRDefault="0041003E" w:rsidP="00F322F4">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Подготовка</w:t>
            </w:r>
            <w:r w:rsidR="004C5FD0" w:rsidRPr="001528C8">
              <w:rPr>
                <w:rFonts w:ascii="Times New Roman" w:hAnsi="Times New Roman" w:cs="Times New Roman"/>
                <w:szCs w:val="22"/>
              </w:rPr>
              <w:t xml:space="preserve"> проекта</w:t>
            </w:r>
            <w:r w:rsidRPr="001528C8">
              <w:rPr>
                <w:rFonts w:ascii="Times New Roman" w:hAnsi="Times New Roman" w:cs="Times New Roman"/>
                <w:szCs w:val="22"/>
              </w:rPr>
              <w:t xml:space="preserve"> правового акта Правительства Рязанской области об утверждении перечня мер, направленных на поддержку молодых специалистов, работающих в системе дополнительного образования, содействие их профессиональному развитию</w:t>
            </w:r>
          </w:p>
        </w:tc>
        <w:tc>
          <w:tcPr>
            <w:tcW w:w="1418" w:type="dxa"/>
            <w:shd w:val="clear" w:color="auto" w:fill="auto"/>
          </w:tcPr>
          <w:p w:rsidR="0041003E" w:rsidRPr="001528C8" w:rsidRDefault="0041003E" w:rsidP="00F322F4">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rPr>
              <w:t>I</w:t>
            </w:r>
            <w:r w:rsidRPr="001528C8">
              <w:rPr>
                <w:rFonts w:ascii="Times New Roman" w:hAnsi="Times New Roman" w:cs="Times New Roman"/>
                <w:szCs w:val="22"/>
                <w:lang w:val="en-US"/>
              </w:rPr>
              <w:t>I</w:t>
            </w:r>
            <w:r w:rsidRPr="001528C8">
              <w:rPr>
                <w:rFonts w:ascii="Times New Roman" w:hAnsi="Times New Roman" w:cs="Times New Roman"/>
                <w:szCs w:val="22"/>
              </w:rPr>
              <w:t xml:space="preserve"> квартал </w:t>
            </w:r>
          </w:p>
          <w:p w:rsidR="0041003E" w:rsidRPr="001528C8" w:rsidRDefault="0041003E" w:rsidP="00F322F4">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rPr>
              <w:t>2024 г.</w:t>
            </w:r>
          </w:p>
        </w:tc>
        <w:tc>
          <w:tcPr>
            <w:tcW w:w="2551" w:type="dxa"/>
            <w:shd w:val="clear" w:color="auto" w:fill="auto"/>
          </w:tcPr>
          <w:p w:rsidR="0041003E" w:rsidRPr="001528C8" w:rsidRDefault="0041003E" w:rsidP="00F322F4">
            <w:pPr>
              <w:pStyle w:val="ConsPlusNormal"/>
              <w:shd w:val="clear" w:color="auto" w:fill="FFFFFF"/>
              <w:spacing w:line="230" w:lineRule="auto"/>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F322F4">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проект</w:t>
            </w:r>
            <w:r w:rsidR="004A12F9" w:rsidRPr="001528C8">
              <w:rPr>
                <w:rFonts w:ascii="Times New Roman" w:hAnsi="Times New Roman" w:cs="Times New Roman"/>
                <w:szCs w:val="22"/>
              </w:rPr>
              <w:t xml:space="preserve"> правового </w:t>
            </w:r>
            <w:r w:rsidR="0041003E" w:rsidRPr="001528C8">
              <w:rPr>
                <w:rFonts w:ascii="Times New Roman" w:hAnsi="Times New Roman" w:cs="Times New Roman"/>
                <w:szCs w:val="22"/>
              </w:rPr>
              <w:t>акт</w:t>
            </w:r>
            <w:r w:rsidR="004A12F9" w:rsidRPr="001528C8">
              <w:rPr>
                <w:rFonts w:ascii="Times New Roman" w:hAnsi="Times New Roman" w:cs="Times New Roman"/>
                <w:szCs w:val="22"/>
              </w:rPr>
              <w:t>а</w:t>
            </w:r>
          </w:p>
        </w:tc>
        <w:tc>
          <w:tcPr>
            <w:tcW w:w="3475" w:type="dxa"/>
          </w:tcPr>
          <w:p w:rsidR="0041003E" w:rsidRPr="001528C8" w:rsidRDefault="0041003E" w:rsidP="00F322F4">
            <w:pPr>
              <w:pStyle w:val="ConsPlusNormal"/>
              <w:shd w:val="clear" w:color="auto" w:fill="FFFFFF"/>
              <w:spacing w:line="230" w:lineRule="auto"/>
              <w:contextualSpacing/>
              <w:rPr>
                <w:rFonts w:ascii="Times New Roman" w:hAnsi="Times New Roman" w:cs="Times New Roman"/>
                <w:szCs w:val="22"/>
              </w:rPr>
            </w:pPr>
          </w:p>
        </w:tc>
      </w:tr>
      <w:tr w:rsidR="0041003E" w:rsidRPr="001528C8" w:rsidTr="00020663">
        <w:tc>
          <w:tcPr>
            <w:tcW w:w="14498" w:type="dxa"/>
            <w:gridSpan w:val="7"/>
            <w:shd w:val="clear" w:color="auto" w:fill="auto"/>
          </w:tcPr>
          <w:p w:rsidR="0041003E" w:rsidRPr="001528C8" w:rsidRDefault="0041003E" w:rsidP="00F322F4">
            <w:pPr>
              <w:pStyle w:val="ConsPlusNormal"/>
              <w:shd w:val="clear" w:color="auto" w:fill="FFFFFF"/>
              <w:spacing w:line="230" w:lineRule="auto"/>
              <w:contextualSpacing/>
              <w:jc w:val="center"/>
              <w:outlineLvl w:val="1"/>
              <w:rPr>
                <w:rFonts w:ascii="Times New Roman" w:hAnsi="Times New Roman" w:cs="Times New Roman"/>
                <w:szCs w:val="22"/>
              </w:rPr>
            </w:pPr>
            <w:r w:rsidRPr="001528C8">
              <w:rPr>
                <w:rFonts w:ascii="Times New Roman" w:hAnsi="Times New Roman" w:cs="Times New Roman"/>
                <w:szCs w:val="22"/>
              </w:rPr>
              <w:t>II. Повышение доступности и качества дополнительного образования детей</w:t>
            </w:r>
          </w:p>
        </w:tc>
      </w:tr>
      <w:tr w:rsidR="0041003E" w:rsidRPr="001528C8" w:rsidDel="000A7154" w:rsidTr="00020663">
        <w:tc>
          <w:tcPr>
            <w:tcW w:w="576" w:type="dxa"/>
            <w:gridSpan w:val="2"/>
            <w:shd w:val="clear" w:color="auto" w:fill="auto"/>
          </w:tcPr>
          <w:p w:rsidR="0041003E" w:rsidRPr="001528C8" w:rsidDel="000A7154" w:rsidRDefault="0041003E" w:rsidP="00F322F4">
            <w:pPr>
              <w:pStyle w:val="ConsPlusNormal"/>
              <w:numPr>
                <w:ilvl w:val="0"/>
                <w:numId w:val="7"/>
              </w:numPr>
              <w:shd w:val="clear" w:color="auto" w:fill="FFFFFF"/>
              <w:spacing w:line="230" w:lineRule="auto"/>
              <w:contextualSpacing/>
              <w:rPr>
                <w:rFonts w:ascii="Times New Roman" w:hAnsi="Times New Roman" w:cs="Times New Roman"/>
                <w:szCs w:val="22"/>
              </w:rPr>
            </w:pPr>
          </w:p>
        </w:tc>
        <w:tc>
          <w:tcPr>
            <w:tcW w:w="4210" w:type="dxa"/>
            <w:shd w:val="clear" w:color="auto" w:fill="auto"/>
          </w:tcPr>
          <w:p w:rsidR="0041003E" w:rsidRPr="001528C8" w:rsidDel="000A7154" w:rsidRDefault="0041003E" w:rsidP="00F322F4">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Проведение мониторинга доступности дополнительного образования детей (в том числе для детей с ограниченными возможностями здоровья и с инвалидностью) в Рязанской области</w:t>
            </w:r>
          </w:p>
        </w:tc>
        <w:tc>
          <w:tcPr>
            <w:tcW w:w="1418" w:type="dxa"/>
            <w:shd w:val="clear" w:color="auto" w:fill="auto"/>
          </w:tcPr>
          <w:p w:rsidR="0041003E" w:rsidRPr="001528C8" w:rsidRDefault="0041003E" w:rsidP="00F322F4">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lang w:val="en-US"/>
              </w:rPr>
              <w:t>IV</w:t>
            </w:r>
            <w:r w:rsidRPr="001528C8">
              <w:rPr>
                <w:rFonts w:ascii="Times New Roman" w:hAnsi="Times New Roman" w:cs="Times New Roman"/>
                <w:szCs w:val="22"/>
              </w:rPr>
              <w:t xml:space="preserve"> квартал </w:t>
            </w:r>
          </w:p>
          <w:p w:rsidR="0041003E" w:rsidRPr="001528C8" w:rsidRDefault="0041003E" w:rsidP="00F322F4">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rPr>
              <w:t>2022 г., далее – ежегодно</w:t>
            </w:r>
          </w:p>
          <w:p w:rsidR="0041003E" w:rsidRPr="001528C8" w:rsidRDefault="0041003E" w:rsidP="00F322F4">
            <w:pPr>
              <w:pStyle w:val="ConsPlusNormal"/>
              <w:shd w:val="clear" w:color="auto" w:fill="FFFFFF"/>
              <w:spacing w:line="230" w:lineRule="auto"/>
              <w:contextualSpacing/>
              <w:jc w:val="center"/>
              <w:rPr>
                <w:rFonts w:ascii="Times New Roman" w:hAnsi="Times New Roman" w:cs="Times New Roman"/>
                <w:szCs w:val="22"/>
              </w:rPr>
            </w:pPr>
          </w:p>
          <w:p w:rsidR="0041003E" w:rsidRPr="001528C8" w:rsidRDefault="0041003E" w:rsidP="00F322F4">
            <w:pPr>
              <w:pStyle w:val="ConsPlusNormal"/>
              <w:shd w:val="clear" w:color="auto" w:fill="FFFFFF"/>
              <w:spacing w:line="230" w:lineRule="auto"/>
              <w:contextualSpacing/>
              <w:jc w:val="center"/>
              <w:rPr>
                <w:rFonts w:ascii="Times New Roman" w:hAnsi="Times New Roman" w:cs="Times New Roman"/>
                <w:szCs w:val="22"/>
              </w:rPr>
            </w:pPr>
          </w:p>
          <w:p w:rsidR="0041003E" w:rsidRPr="001528C8" w:rsidDel="000A7154" w:rsidRDefault="0041003E" w:rsidP="00F322F4">
            <w:pPr>
              <w:pStyle w:val="ConsPlusNormal"/>
              <w:shd w:val="clear" w:color="auto" w:fill="FFFFFF"/>
              <w:spacing w:line="230" w:lineRule="auto"/>
              <w:contextualSpacing/>
              <w:rPr>
                <w:rFonts w:ascii="Times New Roman" w:hAnsi="Times New Roman" w:cs="Times New Roman"/>
                <w:szCs w:val="22"/>
              </w:rPr>
            </w:pPr>
          </w:p>
        </w:tc>
        <w:tc>
          <w:tcPr>
            <w:tcW w:w="2551" w:type="dxa"/>
            <w:shd w:val="clear" w:color="auto" w:fill="auto"/>
          </w:tcPr>
          <w:p w:rsidR="0041003E" w:rsidRPr="001528C8" w:rsidRDefault="0041003E" w:rsidP="00F322F4">
            <w:pPr>
              <w:pStyle w:val="ConsPlusNormal"/>
              <w:shd w:val="clear" w:color="auto" w:fill="FFFFFF"/>
              <w:spacing w:line="230" w:lineRule="auto"/>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951105"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Del="000A7154" w:rsidRDefault="00F52B89" w:rsidP="00F322F4">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F52B89" w:rsidP="00F322F4">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r w:rsidR="00020663">
              <w:rPr>
                <w:rFonts w:ascii="Times New Roman" w:hAnsi="Times New Roman" w:cs="Times New Roman"/>
                <w:szCs w:val="22"/>
              </w:rPr>
              <w:br/>
            </w:r>
            <w:r w:rsidR="0041003E" w:rsidRPr="001528C8">
              <w:rPr>
                <w:rFonts w:ascii="Times New Roman" w:hAnsi="Times New Roman" w:cs="Times New Roman"/>
                <w:szCs w:val="22"/>
              </w:rPr>
              <w:t>18 лет, охваченных дополнительным образованием</w:t>
            </w:r>
            <w:r w:rsidR="00F322F4">
              <w:rPr>
                <w:rFonts w:ascii="Times New Roman" w:hAnsi="Times New Roman" w:cs="Times New Roman"/>
                <w:szCs w:val="22"/>
              </w:rPr>
              <w:t>;</w:t>
            </w:r>
          </w:p>
          <w:p w:rsidR="0041003E" w:rsidRPr="001528C8" w:rsidRDefault="00F322F4" w:rsidP="00F322F4">
            <w:pPr>
              <w:pStyle w:val="ConsPlusNormal"/>
              <w:shd w:val="clear" w:color="auto" w:fill="FFFFFF"/>
              <w:spacing w:line="230" w:lineRule="auto"/>
              <w:ind w:right="-57"/>
              <w:contextualSpacing/>
              <w:rPr>
                <w:rFonts w:ascii="Times New Roman" w:hAnsi="Times New Roman" w:cs="Times New Roman"/>
                <w:szCs w:val="22"/>
              </w:rPr>
            </w:pPr>
            <w:r>
              <w:rPr>
                <w:rFonts w:ascii="Times New Roman" w:hAnsi="Times New Roman" w:cs="Times New Roman"/>
                <w:szCs w:val="22"/>
              </w:rPr>
              <w:t>к</w:t>
            </w:r>
            <w:r w:rsidR="0041003E" w:rsidRPr="001528C8">
              <w:rPr>
                <w:rFonts w:ascii="Times New Roman" w:hAnsi="Times New Roman" w:cs="Times New Roman"/>
                <w:szCs w:val="22"/>
              </w:rPr>
              <w:t xml:space="preserve">оличество детей в возрасте от </w:t>
            </w:r>
            <w:r w:rsidR="00020663">
              <w:rPr>
                <w:rFonts w:ascii="Times New Roman" w:hAnsi="Times New Roman" w:cs="Times New Roman"/>
                <w:szCs w:val="22"/>
              </w:rPr>
              <w:br/>
            </w:r>
            <w:r w:rsidR="0041003E" w:rsidRPr="001528C8">
              <w:rPr>
                <w:rFonts w:ascii="Times New Roman" w:hAnsi="Times New Roman" w:cs="Times New Roman"/>
                <w:szCs w:val="22"/>
              </w:rPr>
              <w:t>5 до 18 лет с ограниченными возможностями здоровья и дете</w:t>
            </w:r>
            <w:proofErr w:type="gramStart"/>
            <w:r w:rsidR="0041003E" w:rsidRPr="001528C8">
              <w:rPr>
                <w:rFonts w:ascii="Times New Roman" w:hAnsi="Times New Roman" w:cs="Times New Roman"/>
                <w:szCs w:val="22"/>
              </w:rPr>
              <w:t>й-</w:t>
            </w:r>
            <w:proofErr w:type="gramEnd"/>
            <w:r w:rsidR="0041003E" w:rsidRPr="001528C8">
              <w:rPr>
                <w:rFonts w:ascii="Times New Roman" w:hAnsi="Times New Roman" w:cs="Times New Roman"/>
                <w:szCs w:val="22"/>
              </w:rPr>
              <w:t xml:space="preserve"> инвалидов, осваивающих </w:t>
            </w:r>
            <w:r w:rsidR="0041003E" w:rsidRPr="00020663">
              <w:rPr>
                <w:rFonts w:ascii="Times New Roman" w:hAnsi="Times New Roman" w:cs="Times New Roman"/>
                <w:spacing w:val="-4"/>
                <w:szCs w:val="22"/>
              </w:rPr>
              <w:t>дополнительные общеобразовательные</w:t>
            </w:r>
            <w:r w:rsidR="0041003E" w:rsidRPr="001528C8">
              <w:rPr>
                <w:rFonts w:ascii="Times New Roman" w:hAnsi="Times New Roman" w:cs="Times New Roman"/>
                <w:szCs w:val="22"/>
              </w:rPr>
              <w:t xml:space="preserve"> программы, в том числе с использованием дистанционных технологий</w:t>
            </w:r>
          </w:p>
        </w:tc>
      </w:tr>
      <w:tr w:rsidR="0041003E" w:rsidRPr="001528C8" w:rsidDel="000A7154" w:rsidTr="00020663">
        <w:tc>
          <w:tcPr>
            <w:tcW w:w="576" w:type="dxa"/>
            <w:gridSpan w:val="2"/>
            <w:shd w:val="clear" w:color="auto" w:fill="auto"/>
          </w:tcPr>
          <w:p w:rsidR="0041003E" w:rsidRPr="001528C8" w:rsidDel="000A7154" w:rsidRDefault="0041003E" w:rsidP="00F322F4">
            <w:pPr>
              <w:pStyle w:val="ConsPlusNormal"/>
              <w:numPr>
                <w:ilvl w:val="0"/>
                <w:numId w:val="7"/>
              </w:numPr>
              <w:shd w:val="clear" w:color="auto" w:fill="FFFFFF"/>
              <w:spacing w:line="230" w:lineRule="auto"/>
              <w:contextualSpacing/>
              <w:rPr>
                <w:rFonts w:ascii="Times New Roman" w:hAnsi="Times New Roman" w:cs="Times New Roman"/>
                <w:szCs w:val="22"/>
              </w:rPr>
            </w:pPr>
          </w:p>
        </w:tc>
        <w:tc>
          <w:tcPr>
            <w:tcW w:w="4210" w:type="dxa"/>
            <w:shd w:val="clear" w:color="auto" w:fill="auto"/>
          </w:tcPr>
          <w:p w:rsidR="0041003E" w:rsidRPr="001528C8" w:rsidRDefault="0041003E" w:rsidP="00F322F4">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Обеспечение проведения мониторинга образовательных организаций, реализующих программы физкультурно-спортивной направленности</w:t>
            </w:r>
          </w:p>
        </w:tc>
        <w:tc>
          <w:tcPr>
            <w:tcW w:w="1418" w:type="dxa"/>
            <w:shd w:val="clear" w:color="auto" w:fill="auto"/>
          </w:tcPr>
          <w:p w:rsidR="0041003E" w:rsidRPr="001528C8" w:rsidRDefault="0041003E" w:rsidP="00F322F4">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lang w:val="en-US"/>
              </w:rPr>
              <w:t>I</w:t>
            </w:r>
            <w:r w:rsidRPr="001528C8">
              <w:rPr>
                <w:rFonts w:ascii="Times New Roman" w:hAnsi="Times New Roman" w:cs="Times New Roman"/>
                <w:szCs w:val="22"/>
              </w:rPr>
              <w:t xml:space="preserve"> квартал </w:t>
            </w:r>
          </w:p>
          <w:p w:rsidR="0041003E" w:rsidRPr="001528C8" w:rsidRDefault="0041003E" w:rsidP="00F322F4">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rPr>
              <w:t xml:space="preserve">2023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F322F4">
            <w:pPr>
              <w:pStyle w:val="ConsPlusNormal"/>
              <w:shd w:val="clear" w:color="auto" w:fill="FFFFFF"/>
              <w:spacing w:line="230" w:lineRule="auto"/>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951105"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F322F4">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а</w:t>
            </w:r>
            <w:r w:rsidR="0041003E" w:rsidRPr="001528C8">
              <w:rPr>
                <w:rFonts w:ascii="Times New Roman" w:hAnsi="Times New Roman" w:cs="Times New Roman"/>
                <w:szCs w:val="22"/>
              </w:rPr>
              <w:t xml:space="preserve">налитические материалы  </w:t>
            </w:r>
          </w:p>
        </w:tc>
        <w:tc>
          <w:tcPr>
            <w:tcW w:w="3475" w:type="dxa"/>
          </w:tcPr>
          <w:p w:rsidR="0041003E" w:rsidRPr="001528C8" w:rsidRDefault="00F52B89" w:rsidP="00F322F4">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r w:rsidR="00020663">
              <w:rPr>
                <w:rFonts w:ascii="Times New Roman" w:hAnsi="Times New Roman" w:cs="Times New Roman"/>
                <w:szCs w:val="22"/>
              </w:rPr>
              <w:br/>
            </w:r>
            <w:r w:rsidR="0041003E" w:rsidRPr="001528C8">
              <w:rPr>
                <w:rFonts w:ascii="Times New Roman" w:hAnsi="Times New Roman" w:cs="Times New Roman"/>
                <w:szCs w:val="22"/>
              </w:rPr>
              <w:t>18 лет, охваченных дополнительным образованием</w:t>
            </w:r>
            <w:r w:rsidR="00F322F4">
              <w:rPr>
                <w:rFonts w:ascii="Times New Roman" w:hAnsi="Times New Roman" w:cs="Times New Roman"/>
                <w:szCs w:val="22"/>
              </w:rPr>
              <w:t>;</w:t>
            </w:r>
          </w:p>
          <w:p w:rsidR="0041003E" w:rsidRPr="001528C8" w:rsidRDefault="00F322F4" w:rsidP="00F322F4">
            <w:pPr>
              <w:pStyle w:val="ConsPlusNormal"/>
              <w:shd w:val="clear" w:color="auto" w:fill="FFFFFF"/>
              <w:spacing w:line="230" w:lineRule="auto"/>
              <w:contextualSpacing/>
              <w:rPr>
                <w:rFonts w:ascii="Times New Roman" w:hAnsi="Times New Roman" w:cs="Times New Roman"/>
                <w:szCs w:val="22"/>
              </w:rPr>
            </w:pPr>
            <w:r>
              <w:rPr>
                <w:rFonts w:ascii="Times New Roman" w:eastAsia="Calibri" w:hAnsi="Times New Roman" w:cs="Times New Roman"/>
                <w:spacing w:val="-2"/>
                <w:szCs w:val="22"/>
              </w:rPr>
              <w:t>в</w:t>
            </w:r>
            <w:r w:rsidR="0041003E" w:rsidRPr="001528C8">
              <w:rPr>
                <w:rFonts w:ascii="Times New Roman" w:eastAsia="Calibri" w:hAnsi="Times New Roman" w:cs="Times New Roman"/>
                <w:spacing w:val="-2"/>
                <w:szCs w:val="22"/>
              </w:rPr>
              <w:t xml:space="preserve"> общеобразовательных </w:t>
            </w:r>
            <w:r w:rsidR="0041003E" w:rsidRPr="001528C8">
              <w:rPr>
                <w:rFonts w:ascii="Times New Roman" w:eastAsia="Calibri" w:hAnsi="Times New Roman" w:cs="Times New Roman"/>
                <w:spacing w:val="-2"/>
                <w:szCs w:val="22"/>
              </w:rPr>
              <w:lastRenderedPageBreak/>
              <w:t>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w:t>
            </w:r>
            <w:proofErr w:type="gramStart"/>
            <w:r w:rsidR="0041003E" w:rsidRPr="001528C8">
              <w:rPr>
                <w:rFonts w:ascii="Times New Roman" w:eastAsia="Calibri" w:hAnsi="Times New Roman" w:cs="Times New Roman"/>
                <w:spacing w:val="-2"/>
                <w:szCs w:val="22"/>
              </w:rPr>
              <w:t>.</w:t>
            </w:r>
            <w:proofErr w:type="gramEnd"/>
            <w:r w:rsidR="0041003E" w:rsidRPr="001528C8">
              <w:rPr>
                <w:rFonts w:ascii="Times New Roman" w:hAnsi="Times New Roman" w:cs="Times New Roman"/>
                <w:szCs w:val="22"/>
              </w:rPr>
              <w:t xml:space="preserve"> </w:t>
            </w:r>
            <w:proofErr w:type="gramStart"/>
            <w:r w:rsidR="00F52B89">
              <w:rPr>
                <w:rFonts w:ascii="Times New Roman" w:hAnsi="Times New Roman" w:cs="Times New Roman"/>
                <w:szCs w:val="22"/>
              </w:rPr>
              <w:t>д</w:t>
            </w:r>
            <w:proofErr w:type="gramEnd"/>
            <w:r w:rsidR="00F52B89">
              <w:rPr>
                <w:rFonts w:ascii="Times New Roman" w:hAnsi="Times New Roman" w:cs="Times New Roman"/>
                <w:szCs w:val="22"/>
              </w:rPr>
              <w:t>оля</w:t>
            </w:r>
            <w:r w:rsidR="0041003E" w:rsidRPr="001528C8">
              <w:rPr>
                <w:rFonts w:ascii="Times New Roman" w:hAnsi="Times New Roman" w:cs="Times New Roman"/>
                <w:szCs w:val="22"/>
              </w:rPr>
              <w:t xml:space="preserve"> общеобразовательных организаций, имеющих школьный спортивный клуб</w:t>
            </w:r>
          </w:p>
        </w:tc>
      </w:tr>
      <w:tr w:rsidR="0041003E" w:rsidRPr="001528C8" w:rsidDel="000A7154" w:rsidTr="00020663">
        <w:tc>
          <w:tcPr>
            <w:tcW w:w="576" w:type="dxa"/>
            <w:gridSpan w:val="2"/>
            <w:shd w:val="clear" w:color="auto" w:fill="auto"/>
          </w:tcPr>
          <w:p w:rsidR="0041003E" w:rsidRPr="001528C8" w:rsidRDefault="0041003E" w:rsidP="00020663">
            <w:pPr>
              <w:pStyle w:val="ConsPlusNormal"/>
              <w:numPr>
                <w:ilvl w:val="0"/>
                <w:numId w:val="7"/>
              </w:numPr>
              <w:shd w:val="clear" w:color="auto" w:fill="FFFFFF"/>
              <w:spacing w:line="230" w:lineRule="auto"/>
              <w:contextualSpacing/>
              <w:jc w:val="center"/>
              <w:rPr>
                <w:rFonts w:ascii="Times New Roman" w:hAnsi="Times New Roman" w:cs="Times New Roman"/>
                <w:szCs w:val="22"/>
              </w:rPr>
            </w:pPr>
          </w:p>
        </w:tc>
        <w:tc>
          <w:tcPr>
            <w:tcW w:w="4210" w:type="dxa"/>
            <w:shd w:val="clear" w:color="auto" w:fill="auto"/>
          </w:tcPr>
          <w:p w:rsidR="0041003E" w:rsidRPr="001528C8" w:rsidRDefault="0041003E" w:rsidP="00020663">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Разработка инструментария и проведение исследования индивидуальных образовательных запросов и потребностей семей и детей в дополнительном образовании</w:t>
            </w:r>
          </w:p>
        </w:tc>
        <w:tc>
          <w:tcPr>
            <w:tcW w:w="1418" w:type="dxa"/>
            <w:shd w:val="clear" w:color="auto" w:fill="auto"/>
          </w:tcPr>
          <w:p w:rsidR="0041003E" w:rsidRPr="001528C8" w:rsidRDefault="0041003E" w:rsidP="00020663">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lang w:val="en-US"/>
              </w:rPr>
              <w:t>I</w:t>
            </w:r>
            <w:r w:rsidRPr="001528C8">
              <w:rPr>
                <w:rFonts w:ascii="Times New Roman" w:hAnsi="Times New Roman" w:cs="Times New Roman"/>
                <w:szCs w:val="22"/>
              </w:rPr>
              <w:t xml:space="preserve"> квартал </w:t>
            </w:r>
          </w:p>
          <w:p w:rsidR="0041003E" w:rsidRPr="001528C8" w:rsidRDefault="0041003E" w:rsidP="00020663">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rPr>
              <w:t xml:space="preserve">2023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020663">
            <w:pPr>
              <w:pStyle w:val="ConsPlusNormal"/>
              <w:shd w:val="clear" w:color="auto" w:fill="FFFFFF"/>
              <w:spacing w:line="230" w:lineRule="auto"/>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951105"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020663">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ф</w:t>
            </w:r>
            <w:r w:rsidR="0041003E" w:rsidRPr="001528C8">
              <w:rPr>
                <w:rFonts w:ascii="Times New Roman" w:hAnsi="Times New Roman" w:cs="Times New Roman"/>
                <w:szCs w:val="22"/>
              </w:rPr>
              <w:t xml:space="preserve">орма мониторинга, аналитические материалы  </w:t>
            </w:r>
          </w:p>
        </w:tc>
        <w:tc>
          <w:tcPr>
            <w:tcW w:w="3475" w:type="dxa"/>
          </w:tcPr>
          <w:p w:rsidR="0041003E" w:rsidRPr="001528C8" w:rsidRDefault="00F52B89" w:rsidP="00020663">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r w:rsidR="00020663">
              <w:rPr>
                <w:rFonts w:ascii="Times New Roman" w:hAnsi="Times New Roman" w:cs="Times New Roman"/>
                <w:szCs w:val="22"/>
              </w:rPr>
              <w:br/>
            </w:r>
            <w:r w:rsidR="0041003E" w:rsidRPr="001528C8">
              <w:rPr>
                <w:rFonts w:ascii="Times New Roman" w:hAnsi="Times New Roman" w:cs="Times New Roman"/>
                <w:szCs w:val="22"/>
              </w:rPr>
              <w:t>18 лет, охваченных дополнительным образованием</w:t>
            </w:r>
            <w:r w:rsidR="00F322F4">
              <w:rPr>
                <w:rFonts w:ascii="Times New Roman" w:hAnsi="Times New Roman" w:cs="Times New Roman"/>
                <w:szCs w:val="22"/>
              </w:rPr>
              <w:t>;</w:t>
            </w:r>
          </w:p>
          <w:p w:rsidR="00F322F4" w:rsidRDefault="00F322F4" w:rsidP="00020663">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к</w:t>
            </w:r>
            <w:r w:rsidR="0041003E" w:rsidRPr="001528C8">
              <w:rPr>
                <w:rFonts w:ascii="Times New Roman" w:hAnsi="Times New Roman" w:cs="Times New Roman"/>
                <w:szCs w:val="22"/>
              </w:rPr>
              <w:t xml:space="preserve">оличество детей в возрасте </w:t>
            </w:r>
            <w:proofErr w:type="gramStart"/>
            <w:r w:rsidR="0041003E" w:rsidRPr="001528C8">
              <w:rPr>
                <w:rFonts w:ascii="Times New Roman" w:hAnsi="Times New Roman" w:cs="Times New Roman"/>
                <w:szCs w:val="22"/>
              </w:rPr>
              <w:t>от</w:t>
            </w:r>
            <w:proofErr w:type="gramEnd"/>
            <w:r w:rsidR="0041003E" w:rsidRPr="001528C8">
              <w:rPr>
                <w:rFonts w:ascii="Times New Roman" w:hAnsi="Times New Roman" w:cs="Times New Roman"/>
                <w:szCs w:val="22"/>
              </w:rPr>
              <w:t xml:space="preserve"> </w:t>
            </w:r>
          </w:p>
          <w:p w:rsidR="0041003E" w:rsidRPr="001528C8" w:rsidRDefault="0041003E" w:rsidP="00020663">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5 до 18 лет с ограниченными возможностями здоровья и дете</w:t>
            </w:r>
            <w:proofErr w:type="gramStart"/>
            <w:r w:rsidRPr="001528C8">
              <w:rPr>
                <w:rFonts w:ascii="Times New Roman" w:hAnsi="Times New Roman" w:cs="Times New Roman"/>
                <w:szCs w:val="22"/>
              </w:rPr>
              <w:t>й-</w:t>
            </w:r>
            <w:proofErr w:type="gramEnd"/>
            <w:r w:rsidRPr="001528C8">
              <w:rPr>
                <w:rFonts w:ascii="Times New Roman" w:hAnsi="Times New Roman" w:cs="Times New Roman"/>
                <w:szCs w:val="22"/>
              </w:rPr>
              <w:t xml:space="preserve"> инвалидов, осваивающих дополнительные общеобразовательные программы, в том числе с использованием дистанционных технологий</w:t>
            </w:r>
          </w:p>
        </w:tc>
      </w:tr>
      <w:tr w:rsidR="0041003E" w:rsidRPr="001528C8" w:rsidDel="000A7154" w:rsidTr="00020663">
        <w:trPr>
          <w:trHeight w:val="766"/>
        </w:trPr>
        <w:tc>
          <w:tcPr>
            <w:tcW w:w="576" w:type="dxa"/>
            <w:gridSpan w:val="2"/>
            <w:shd w:val="clear" w:color="auto" w:fill="auto"/>
          </w:tcPr>
          <w:p w:rsidR="0041003E" w:rsidRPr="001528C8" w:rsidRDefault="0041003E" w:rsidP="00020663">
            <w:pPr>
              <w:pStyle w:val="ConsPlusNormal"/>
              <w:numPr>
                <w:ilvl w:val="0"/>
                <w:numId w:val="7"/>
              </w:numPr>
              <w:shd w:val="clear" w:color="auto" w:fill="FFFFFF"/>
              <w:spacing w:line="230" w:lineRule="auto"/>
              <w:contextualSpacing/>
              <w:jc w:val="center"/>
              <w:rPr>
                <w:rFonts w:ascii="Times New Roman" w:hAnsi="Times New Roman" w:cs="Times New Roman"/>
                <w:szCs w:val="22"/>
              </w:rPr>
            </w:pPr>
          </w:p>
        </w:tc>
        <w:tc>
          <w:tcPr>
            <w:tcW w:w="4210" w:type="dxa"/>
            <w:shd w:val="clear" w:color="auto" w:fill="auto"/>
          </w:tcPr>
          <w:p w:rsidR="0041003E" w:rsidRPr="001528C8" w:rsidRDefault="0041003E" w:rsidP="00020663">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Создание новых мест дополнительного образования  в рамках Федерального проекта «Успех каждого ребенка» нац</w:t>
            </w:r>
            <w:r w:rsidR="00EE23AC" w:rsidRPr="001528C8">
              <w:rPr>
                <w:rFonts w:ascii="Times New Roman" w:hAnsi="Times New Roman" w:cs="Times New Roman"/>
                <w:szCs w:val="22"/>
              </w:rPr>
              <w:t xml:space="preserve">ионального </w:t>
            </w:r>
            <w:r w:rsidRPr="001528C8">
              <w:rPr>
                <w:rFonts w:ascii="Times New Roman" w:hAnsi="Times New Roman" w:cs="Times New Roman"/>
                <w:szCs w:val="22"/>
              </w:rPr>
              <w:t xml:space="preserve">проекта «Образование» </w:t>
            </w:r>
          </w:p>
        </w:tc>
        <w:tc>
          <w:tcPr>
            <w:tcW w:w="1418" w:type="dxa"/>
            <w:shd w:val="clear" w:color="auto" w:fill="auto"/>
          </w:tcPr>
          <w:p w:rsidR="0041003E" w:rsidRPr="00A216A8" w:rsidRDefault="0041003E" w:rsidP="00020663">
            <w:pPr>
              <w:pStyle w:val="ConsPlusNormal"/>
              <w:shd w:val="clear" w:color="auto" w:fill="FFFFFF"/>
              <w:spacing w:line="230" w:lineRule="auto"/>
              <w:contextualSpacing/>
              <w:jc w:val="center"/>
              <w:rPr>
                <w:rFonts w:ascii="Times New Roman" w:hAnsi="Times New Roman" w:cs="Times New Roman"/>
                <w:spacing w:val="-4"/>
                <w:szCs w:val="22"/>
              </w:rPr>
            </w:pPr>
            <w:r w:rsidRPr="00A216A8">
              <w:rPr>
                <w:rFonts w:ascii="Times New Roman" w:hAnsi="Times New Roman" w:cs="Times New Roman"/>
                <w:spacing w:val="-4"/>
                <w:szCs w:val="22"/>
              </w:rPr>
              <w:t>2022-2024 гг.</w:t>
            </w:r>
          </w:p>
          <w:p w:rsidR="0041003E" w:rsidRPr="00A216A8" w:rsidRDefault="0041003E" w:rsidP="00020663">
            <w:pPr>
              <w:pStyle w:val="ConsPlusNormal"/>
              <w:shd w:val="clear" w:color="auto" w:fill="FFFFFF"/>
              <w:spacing w:line="230" w:lineRule="auto"/>
              <w:contextualSpacing/>
              <w:jc w:val="center"/>
              <w:rPr>
                <w:rFonts w:ascii="Times New Roman" w:hAnsi="Times New Roman" w:cs="Times New Roman"/>
                <w:spacing w:val="-4"/>
                <w:szCs w:val="22"/>
              </w:rPr>
            </w:pPr>
          </w:p>
          <w:p w:rsidR="0041003E" w:rsidRPr="00A216A8" w:rsidRDefault="0041003E" w:rsidP="00020663">
            <w:pPr>
              <w:pStyle w:val="ConsPlusNormal"/>
              <w:shd w:val="clear" w:color="auto" w:fill="FFFFFF"/>
              <w:spacing w:line="230" w:lineRule="auto"/>
              <w:contextualSpacing/>
              <w:jc w:val="center"/>
              <w:rPr>
                <w:rFonts w:ascii="Times New Roman" w:hAnsi="Times New Roman" w:cs="Times New Roman"/>
                <w:spacing w:val="-4"/>
                <w:szCs w:val="22"/>
              </w:rPr>
            </w:pPr>
          </w:p>
          <w:p w:rsidR="0041003E" w:rsidRPr="00A216A8" w:rsidRDefault="0041003E" w:rsidP="00020663">
            <w:pPr>
              <w:pStyle w:val="ConsPlusNormal"/>
              <w:shd w:val="clear" w:color="auto" w:fill="FFFFFF"/>
              <w:spacing w:line="230" w:lineRule="auto"/>
              <w:contextualSpacing/>
              <w:jc w:val="center"/>
              <w:rPr>
                <w:rFonts w:ascii="Times New Roman" w:hAnsi="Times New Roman" w:cs="Times New Roman"/>
                <w:spacing w:val="-4"/>
                <w:szCs w:val="22"/>
              </w:rPr>
            </w:pPr>
          </w:p>
          <w:p w:rsidR="0041003E" w:rsidRPr="00A216A8" w:rsidRDefault="0041003E" w:rsidP="00020663">
            <w:pPr>
              <w:pStyle w:val="ConsPlusNormal"/>
              <w:shd w:val="clear" w:color="auto" w:fill="FFFFFF"/>
              <w:spacing w:line="230" w:lineRule="auto"/>
              <w:contextualSpacing/>
              <w:rPr>
                <w:rFonts w:ascii="Times New Roman" w:hAnsi="Times New Roman" w:cs="Times New Roman"/>
                <w:spacing w:val="-4"/>
                <w:szCs w:val="22"/>
              </w:rPr>
            </w:pPr>
          </w:p>
        </w:tc>
        <w:tc>
          <w:tcPr>
            <w:tcW w:w="2551" w:type="dxa"/>
            <w:shd w:val="clear" w:color="auto" w:fill="auto"/>
          </w:tcPr>
          <w:p w:rsidR="0041003E" w:rsidRPr="001528C8" w:rsidRDefault="0041003E" w:rsidP="00020663">
            <w:pPr>
              <w:pStyle w:val="ConsPlusNormal"/>
              <w:shd w:val="clear" w:color="auto" w:fill="FFFFFF"/>
              <w:spacing w:line="230" w:lineRule="auto"/>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951105"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020663">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F52B89" w:rsidP="00020663">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созданы</w:t>
            </w:r>
            <w:r w:rsidR="0041003E" w:rsidRPr="001528C8">
              <w:rPr>
                <w:rFonts w:ascii="Times New Roman" w:hAnsi="Times New Roman" w:cs="Times New Roman"/>
                <w:szCs w:val="22"/>
              </w:rPr>
              <w:t xml:space="preserve"> новые места в образовательных организациях различных типов для реализации дополнительных общеразвивающих программ всех направленностей</w:t>
            </w:r>
          </w:p>
        </w:tc>
      </w:tr>
      <w:tr w:rsidR="0041003E" w:rsidRPr="001528C8" w:rsidDel="000A7154" w:rsidTr="00020663">
        <w:tc>
          <w:tcPr>
            <w:tcW w:w="576" w:type="dxa"/>
            <w:gridSpan w:val="2"/>
            <w:shd w:val="clear" w:color="auto" w:fill="auto"/>
          </w:tcPr>
          <w:p w:rsidR="0041003E" w:rsidRPr="001528C8" w:rsidRDefault="0041003E" w:rsidP="00020663">
            <w:pPr>
              <w:pStyle w:val="ConsPlusNormal"/>
              <w:numPr>
                <w:ilvl w:val="0"/>
                <w:numId w:val="7"/>
              </w:numPr>
              <w:shd w:val="clear" w:color="auto" w:fill="FFFFFF"/>
              <w:spacing w:line="230" w:lineRule="auto"/>
              <w:contextualSpacing/>
              <w:jc w:val="center"/>
              <w:rPr>
                <w:rFonts w:ascii="Times New Roman" w:hAnsi="Times New Roman" w:cs="Times New Roman"/>
                <w:szCs w:val="22"/>
              </w:rPr>
            </w:pPr>
          </w:p>
        </w:tc>
        <w:tc>
          <w:tcPr>
            <w:tcW w:w="4210" w:type="dxa"/>
            <w:shd w:val="clear" w:color="auto" w:fill="auto"/>
          </w:tcPr>
          <w:p w:rsidR="0041003E" w:rsidRPr="001528C8" w:rsidRDefault="00F25FC8" w:rsidP="00020663">
            <w:pPr>
              <w:widowControl w:val="0"/>
              <w:shd w:val="clear" w:color="auto" w:fill="FFFFFF"/>
              <w:autoSpaceDE w:val="0"/>
              <w:autoSpaceDN w:val="0"/>
              <w:spacing w:line="230" w:lineRule="auto"/>
              <w:rPr>
                <w:rFonts w:ascii="Times New Roman" w:hAnsi="Times New Roman"/>
                <w:sz w:val="22"/>
                <w:szCs w:val="22"/>
              </w:rPr>
            </w:pPr>
            <w:r w:rsidRPr="001528C8">
              <w:rPr>
                <w:rFonts w:ascii="Times New Roman" w:hAnsi="Times New Roman"/>
                <w:sz w:val="22"/>
                <w:szCs w:val="22"/>
              </w:rPr>
              <w:t>Создание центра</w:t>
            </w:r>
            <w:r w:rsidR="0041003E" w:rsidRPr="001528C8">
              <w:rPr>
                <w:rFonts w:ascii="Times New Roman" w:hAnsi="Times New Roman"/>
                <w:sz w:val="22"/>
                <w:szCs w:val="22"/>
              </w:rPr>
              <w:t xml:space="preserve"> цифрового образования «IT-куб», детского технопарка  «</w:t>
            </w:r>
            <w:proofErr w:type="spellStart"/>
            <w:r w:rsidR="0041003E" w:rsidRPr="00020663">
              <w:rPr>
                <w:rFonts w:ascii="Times New Roman" w:hAnsi="Times New Roman"/>
                <w:spacing w:val="-4"/>
                <w:sz w:val="22"/>
                <w:szCs w:val="22"/>
              </w:rPr>
              <w:t>Кванториум</w:t>
            </w:r>
            <w:proofErr w:type="spellEnd"/>
            <w:r w:rsidR="0041003E" w:rsidRPr="00020663">
              <w:rPr>
                <w:rFonts w:ascii="Times New Roman" w:hAnsi="Times New Roman"/>
                <w:spacing w:val="-4"/>
                <w:sz w:val="22"/>
                <w:szCs w:val="22"/>
              </w:rPr>
              <w:t>» на базе МБОУ «Школа № 1</w:t>
            </w:r>
            <w:r w:rsidR="0041003E" w:rsidRPr="001528C8">
              <w:rPr>
                <w:rFonts w:ascii="Times New Roman" w:hAnsi="Times New Roman"/>
                <w:sz w:val="22"/>
                <w:szCs w:val="22"/>
              </w:rPr>
              <w:t xml:space="preserve"> имени В.П. </w:t>
            </w:r>
            <w:proofErr w:type="spellStart"/>
            <w:r w:rsidR="0041003E" w:rsidRPr="001528C8">
              <w:rPr>
                <w:rFonts w:ascii="Times New Roman" w:hAnsi="Times New Roman"/>
                <w:sz w:val="22"/>
                <w:szCs w:val="22"/>
              </w:rPr>
              <w:t>Екимецкой</w:t>
            </w:r>
            <w:proofErr w:type="spellEnd"/>
            <w:r w:rsidR="0041003E" w:rsidRPr="001528C8">
              <w:rPr>
                <w:rFonts w:ascii="Times New Roman" w:hAnsi="Times New Roman"/>
                <w:sz w:val="22"/>
                <w:szCs w:val="22"/>
              </w:rPr>
              <w:t>»</w:t>
            </w:r>
          </w:p>
        </w:tc>
        <w:tc>
          <w:tcPr>
            <w:tcW w:w="1418" w:type="dxa"/>
            <w:shd w:val="clear" w:color="auto" w:fill="auto"/>
          </w:tcPr>
          <w:p w:rsidR="0041003E" w:rsidRPr="00A216A8" w:rsidRDefault="00992509" w:rsidP="00020663">
            <w:pPr>
              <w:pStyle w:val="ConsPlusNormal"/>
              <w:shd w:val="clear" w:color="auto" w:fill="FFFFFF"/>
              <w:spacing w:line="230" w:lineRule="auto"/>
              <w:contextualSpacing/>
              <w:jc w:val="center"/>
              <w:rPr>
                <w:rFonts w:ascii="Times New Roman" w:hAnsi="Times New Roman" w:cs="Times New Roman"/>
                <w:spacing w:val="-4"/>
                <w:szCs w:val="22"/>
              </w:rPr>
            </w:pPr>
            <w:r w:rsidRPr="00A216A8">
              <w:rPr>
                <w:rFonts w:ascii="Times New Roman" w:hAnsi="Times New Roman" w:cs="Times New Roman"/>
                <w:spacing w:val="-4"/>
                <w:szCs w:val="22"/>
              </w:rPr>
              <w:t>2023-</w:t>
            </w:r>
            <w:r w:rsidR="0041003E" w:rsidRPr="00A216A8">
              <w:rPr>
                <w:rFonts w:ascii="Times New Roman" w:hAnsi="Times New Roman" w:cs="Times New Roman"/>
                <w:spacing w:val="-4"/>
                <w:szCs w:val="22"/>
              </w:rPr>
              <w:t>2024 г</w:t>
            </w:r>
            <w:r w:rsidRPr="00A216A8">
              <w:rPr>
                <w:rFonts w:ascii="Times New Roman" w:hAnsi="Times New Roman" w:cs="Times New Roman"/>
                <w:spacing w:val="-4"/>
                <w:szCs w:val="22"/>
              </w:rPr>
              <w:t>г</w:t>
            </w:r>
            <w:r w:rsidR="0041003E" w:rsidRPr="00A216A8">
              <w:rPr>
                <w:rFonts w:ascii="Times New Roman" w:hAnsi="Times New Roman" w:cs="Times New Roman"/>
                <w:spacing w:val="-4"/>
                <w:szCs w:val="22"/>
              </w:rPr>
              <w:t>.</w:t>
            </w:r>
          </w:p>
        </w:tc>
        <w:tc>
          <w:tcPr>
            <w:tcW w:w="2551" w:type="dxa"/>
            <w:shd w:val="clear" w:color="auto" w:fill="auto"/>
          </w:tcPr>
          <w:p w:rsidR="0041003E" w:rsidRPr="001528C8" w:rsidRDefault="0041003E" w:rsidP="00020663">
            <w:pPr>
              <w:pStyle w:val="ConsPlusNormal"/>
              <w:shd w:val="clear" w:color="auto" w:fill="FFFFFF"/>
              <w:spacing w:line="230" w:lineRule="auto"/>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  </w:t>
            </w:r>
            <w:r w:rsidR="00951105" w:rsidRPr="001528C8">
              <w:rPr>
                <w:rFonts w:ascii="Times New Roman" w:hAnsi="Times New Roman" w:cs="Times New Roman"/>
                <w:spacing w:val="-2"/>
                <w:szCs w:val="22"/>
              </w:rPr>
              <w:t>(по согласованию)</w:t>
            </w:r>
          </w:p>
        </w:tc>
        <w:tc>
          <w:tcPr>
            <w:tcW w:w="2268" w:type="dxa"/>
            <w:shd w:val="clear" w:color="auto" w:fill="auto"/>
          </w:tcPr>
          <w:p w:rsidR="0041003E" w:rsidRPr="001528C8" w:rsidRDefault="00F52B89" w:rsidP="00020663">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F52B89" w:rsidP="00020663">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созданы</w:t>
            </w:r>
            <w:r w:rsidR="0041003E" w:rsidRPr="001528C8">
              <w:rPr>
                <w:rFonts w:ascii="Times New Roman" w:hAnsi="Times New Roman" w:cs="Times New Roman"/>
                <w:szCs w:val="22"/>
              </w:rPr>
              <w:t xml:space="preserve"> новые места в образовательных организациях различных типов для реализации дополнительных общеразвивающих программ всех направленностей</w:t>
            </w:r>
            <w:r w:rsidR="00F322F4">
              <w:rPr>
                <w:rFonts w:ascii="Times New Roman" w:hAnsi="Times New Roman" w:cs="Times New Roman"/>
                <w:szCs w:val="22"/>
              </w:rPr>
              <w:t>;</w:t>
            </w:r>
          </w:p>
          <w:p w:rsidR="0041003E" w:rsidRPr="001528C8" w:rsidRDefault="00F322F4" w:rsidP="00F322F4">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о</w:t>
            </w:r>
            <w:r w:rsidR="0041003E" w:rsidRPr="001528C8">
              <w:rPr>
                <w:rFonts w:ascii="Times New Roman" w:hAnsi="Times New Roman" w:cs="Times New Roman"/>
                <w:szCs w:val="22"/>
              </w:rPr>
              <w:t>хват деятельностью региональных центров выявления, поддержки и развития способностей и талантов у детей и молод</w:t>
            </w:r>
            <w:r>
              <w:rPr>
                <w:rFonts w:ascii="Times New Roman" w:hAnsi="Times New Roman" w:cs="Times New Roman"/>
                <w:szCs w:val="22"/>
              </w:rPr>
              <w:t>е</w:t>
            </w:r>
            <w:r w:rsidR="0041003E" w:rsidRPr="001528C8">
              <w:rPr>
                <w:rFonts w:ascii="Times New Roman" w:hAnsi="Times New Roman" w:cs="Times New Roman"/>
                <w:szCs w:val="22"/>
              </w:rPr>
              <w:t>жи, технопарков «</w:t>
            </w:r>
            <w:proofErr w:type="spellStart"/>
            <w:r w:rsidR="0041003E" w:rsidRPr="001528C8">
              <w:rPr>
                <w:rFonts w:ascii="Times New Roman" w:hAnsi="Times New Roman" w:cs="Times New Roman"/>
                <w:szCs w:val="22"/>
              </w:rPr>
              <w:t>Кванториум</w:t>
            </w:r>
            <w:proofErr w:type="spellEnd"/>
            <w:r w:rsidR="0041003E" w:rsidRPr="001528C8">
              <w:rPr>
                <w:rFonts w:ascii="Times New Roman" w:hAnsi="Times New Roman" w:cs="Times New Roman"/>
                <w:szCs w:val="22"/>
              </w:rPr>
              <w:t>» и центров «</w:t>
            </w:r>
            <w:r w:rsidR="0041003E" w:rsidRPr="001528C8">
              <w:rPr>
                <w:rFonts w:ascii="Times New Roman" w:hAnsi="Times New Roman" w:cs="Times New Roman"/>
                <w:szCs w:val="22"/>
                <w:lang w:val="en-US"/>
              </w:rPr>
              <w:t>IT</w:t>
            </w:r>
            <w:r w:rsidR="0041003E" w:rsidRPr="001528C8">
              <w:rPr>
                <w:rFonts w:ascii="Times New Roman" w:hAnsi="Times New Roman" w:cs="Times New Roman"/>
                <w:szCs w:val="22"/>
              </w:rPr>
              <w:t>-куб»</w:t>
            </w:r>
          </w:p>
        </w:tc>
      </w:tr>
      <w:tr w:rsidR="0041003E" w:rsidRPr="001528C8" w:rsidDel="000A7154" w:rsidTr="00020663">
        <w:tc>
          <w:tcPr>
            <w:tcW w:w="576" w:type="dxa"/>
            <w:gridSpan w:val="2"/>
            <w:shd w:val="clear" w:color="auto" w:fill="auto"/>
          </w:tcPr>
          <w:p w:rsidR="0041003E" w:rsidRPr="001528C8" w:rsidRDefault="0041003E" w:rsidP="00020663">
            <w:pPr>
              <w:pStyle w:val="ConsPlusNormal"/>
              <w:numPr>
                <w:ilvl w:val="0"/>
                <w:numId w:val="7"/>
              </w:numPr>
              <w:shd w:val="clear" w:color="auto" w:fill="FFFFFF"/>
              <w:spacing w:line="230" w:lineRule="auto"/>
              <w:contextualSpacing/>
              <w:jc w:val="center"/>
              <w:rPr>
                <w:rFonts w:ascii="Times New Roman" w:hAnsi="Times New Roman" w:cs="Times New Roman"/>
                <w:szCs w:val="22"/>
              </w:rPr>
            </w:pPr>
          </w:p>
        </w:tc>
        <w:tc>
          <w:tcPr>
            <w:tcW w:w="4210" w:type="dxa"/>
            <w:shd w:val="clear" w:color="auto" w:fill="auto"/>
          </w:tcPr>
          <w:p w:rsidR="0041003E" w:rsidRPr="001528C8" w:rsidRDefault="0041003E" w:rsidP="00020663">
            <w:pPr>
              <w:widowControl w:val="0"/>
              <w:shd w:val="clear" w:color="auto" w:fill="FFFFFF"/>
              <w:autoSpaceDE w:val="0"/>
              <w:autoSpaceDN w:val="0"/>
              <w:spacing w:line="230" w:lineRule="auto"/>
              <w:rPr>
                <w:rFonts w:ascii="Times New Roman" w:hAnsi="Times New Roman"/>
                <w:sz w:val="22"/>
                <w:szCs w:val="22"/>
              </w:rPr>
            </w:pPr>
            <w:r w:rsidRPr="001528C8">
              <w:rPr>
                <w:rFonts w:ascii="Times New Roman" w:hAnsi="Times New Roman"/>
                <w:sz w:val="22"/>
                <w:szCs w:val="22"/>
              </w:rPr>
              <w:t>Выявление и распространение лучших практик повышения доступности дополнительного образования в рамках деятельности детских школ искусств и организаций, реализующих дополнительные образовательные программы спортивной подготовки, для различных категорий детей, в том числе детей с ограниченными возможностями здоровья и детей-инвалидов, детей, находящихся на длительном лечении</w:t>
            </w:r>
          </w:p>
        </w:tc>
        <w:tc>
          <w:tcPr>
            <w:tcW w:w="1418" w:type="dxa"/>
            <w:shd w:val="clear" w:color="auto" w:fill="auto"/>
          </w:tcPr>
          <w:p w:rsidR="0041003E" w:rsidRPr="001528C8" w:rsidRDefault="0041003E" w:rsidP="00020663">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lang w:val="en-US"/>
              </w:rPr>
              <w:t>IV</w:t>
            </w:r>
            <w:r w:rsidRPr="001528C8">
              <w:rPr>
                <w:rFonts w:ascii="Times New Roman" w:hAnsi="Times New Roman" w:cs="Times New Roman"/>
                <w:szCs w:val="22"/>
              </w:rPr>
              <w:t xml:space="preserve"> квартал </w:t>
            </w:r>
          </w:p>
          <w:p w:rsidR="0041003E" w:rsidRPr="001528C8" w:rsidRDefault="0041003E" w:rsidP="00020663">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rPr>
              <w:t>2022 г., далее – ежегодно</w:t>
            </w:r>
          </w:p>
          <w:p w:rsidR="0041003E" w:rsidRPr="001528C8" w:rsidRDefault="0041003E" w:rsidP="00020663">
            <w:pPr>
              <w:pStyle w:val="ConsPlusNormal"/>
              <w:shd w:val="clear" w:color="auto" w:fill="FFFFFF"/>
              <w:spacing w:line="230" w:lineRule="auto"/>
              <w:contextualSpacing/>
              <w:jc w:val="center"/>
              <w:rPr>
                <w:rFonts w:ascii="Times New Roman" w:hAnsi="Times New Roman" w:cs="Times New Roman"/>
                <w:szCs w:val="22"/>
              </w:rPr>
            </w:pPr>
          </w:p>
        </w:tc>
        <w:tc>
          <w:tcPr>
            <w:tcW w:w="2551" w:type="dxa"/>
            <w:shd w:val="clear" w:color="auto" w:fill="auto"/>
          </w:tcPr>
          <w:p w:rsidR="00F52B89" w:rsidRDefault="00F52B89" w:rsidP="00020663">
            <w:pPr>
              <w:pStyle w:val="ConsPlusNormal"/>
              <w:shd w:val="clear" w:color="auto" w:fill="FFFFFF"/>
              <w:spacing w:line="230" w:lineRule="auto"/>
              <w:contextualSpacing/>
              <w:rPr>
                <w:rFonts w:ascii="Times New Roman" w:hAnsi="Times New Roman" w:cs="Times New Roman"/>
                <w:spacing w:val="-2"/>
                <w:szCs w:val="22"/>
              </w:rPr>
            </w:pPr>
            <w:r>
              <w:rPr>
                <w:rFonts w:ascii="Times New Roman" w:hAnsi="Times New Roman" w:cs="Times New Roman"/>
                <w:spacing w:val="-2"/>
                <w:szCs w:val="22"/>
              </w:rPr>
              <w:t>министерство</w:t>
            </w:r>
            <w:r w:rsidR="0041003E" w:rsidRPr="001528C8">
              <w:rPr>
                <w:rFonts w:ascii="Times New Roman" w:hAnsi="Times New Roman" w:cs="Times New Roman"/>
                <w:spacing w:val="-2"/>
                <w:szCs w:val="22"/>
              </w:rPr>
              <w:t xml:space="preserve"> культуры Рязанской области (далее </w:t>
            </w:r>
            <w:r>
              <w:rPr>
                <w:rFonts w:ascii="Times New Roman" w:hAnsi="Times New Roman" w:cs="Times New Roman"/>
                <w:spacing w:val="-2"/>
                <w:szCs w:val="22"/>
              </w:rPr>
              <w:t>–</w:t>
            </w:r>
            <w:r w:rsidR="0041003E" w:rsidRPr="001528C8">
              <w:rPr>
                <w:rFonts w:ascii="Times New Roman" w:hAnsi="Times New Roman" w:cs="Times New Roman"/>
                <w:spacing w:val="-2"/>
                <w:szCs w:val="22"/>
              </w:rPr>
              <w:t xml:space="preserve"> Минкультуры РО), </w:t>
            </w:r>
            <w:proofErr w:type="spellStart"/>
            <w:r w:rsidR="0041003E" w:rsidRPr="001528C8">
              <w:rPr>
                <w:rFonts w:ascii="Times New Roman" w:hAnsi="Times New Roman" w:cs="Times New Roman"/>
                <w:spacing w:val="-2"/>
                <w:szCs w:val="22"/>
              </w:rPr>
              <w:t>Минспорт</w:t>
            </w:r>
            <w:proofErr w:type="spellEnd"/>
            <w:r w:rsidR="0041003E" w:rsidRPr="001528C8">
              <w:rPr>
                <w:rFonts w:ascii="Times New Roman" w:hAnsi="Times New Roman" w:cs="Times New Roman"/>
                <w:spacing w:val="-2"/>
                <w:szCs w:val="22"/>
              </w:rPr>
              <w:t xml:space="preserve"> РО,  ОМС (в части деятельности детских школ искусств)</w:t>
            </w:r>
          </w:p>
          <w:p w:rsidR="0041003E" w:rsidRPr="001528C8" w:rsidRDefault="00951105" w:rsidP="00020663">
            <w:pPr>
              <w:pStyle w:val="ConsPlusNormal"/>
              <w:shd w:val="clear" w:color="auto" w:fill="FFFFFF"/>
              <w:spacing w:line="230" w:lineRule="auto"/>
              <w:contextualSpacing/>
              <w:rPr>
                <w:rFonts w:ascii="Times New Roman" w:hAnsi="Times New Roman" w:cs="Times New Roman"/>
                <w:spacing w:val="-2"/>
                <w:szCs w:val="22"/>
              </w:rPr>
            </w:pPr>
            <w:r w:rsidRPr="001528C8">
              <w:rPr>
                <w:rFonts w:ascii="Times New Roman" w:hAnsi="Times New Roman" w:cs="Times New Roman"/>
                <w:spacing w:val="-2"/>
                <w:szCs w:val="22"/>
              </w:rPr>
              <w:t>(по согласованию)</w:t>
            </w:r>
          </w:p>
        </w:tc>
        <w:tc>
          <w:tcPr>
            <w:tcW w:w="2268" w:type="dxa"/>
            <w:shd w:val="clear" w:color="auto" w:fill="auto"/>
          </w:tcPr>
          <w:p w:rsidR="0041003E" w:rsidRPr="001528C8" w:rsidRDefault="00F322F4" w:rsidP="00020663">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доклад</w:t>
            </w:r>
            <w:r w:rsidR="0041003E" w:rsidRPr="001528C8">
              <w:rPr>
                <w:rFonts w:ascii="Times New Roman" w:hAnsi="Times New Roman" w:cs="Times New Roman"/>
                <w:szCs w:val="22"/>
              </w:rPr>
              <w:t xml:space="preserve">ы </w:t>
            </w:r>
            <w:proofErr w:type="gramStart"/>
            <w:r w:rsidR="0041003E" w:rsidRPr="001528C8">
              <w:rPr>
                <w:rFonts w:ascii="Times New Roman" w:hAnsi="Times New Roman" w:cs="Times New Roman"/>
                <w:szCs w:val="22"/>
              </w:rPr>
              <w:t>в</w:t>
            </w:r>
            <w:proofErr w:type="gramEnd"/>
          </w:p>
          <w:p w:rsidR="0041003E" w:rsidRPr="001528C8" w:rsidRDefault="0041003E" w:rsidP="00020663">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Минкультуры</w:t>
            </w:r>
          </w:p>
          <w:p w:rsidR="0041003E" w:rsidRPr="001528C8" w:rsidRDefault="0041003E" w:rsidP="00020663">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 xml:space="preserve">России,  </w:t>
            </w:r>
            <w:proofErr w:type="spellStart"/>
            <w:r w:rsidRPr="001528C8">
              <w:rPr>
                <w:rFonts w:ascii="Times New Roman" w:hAnsi="Times New Roman" w:cs="Times New Roman"/>
                <w:szCs w:val="22"/>
              </w:rPr>
              <w:t>Минспорт</w:t>
            </w:r>
            <w:proofErr w:type="spellEnd"/>
            <w:r w:rsidRPr="001528C8">
              <w:rPr>
                <w:rFonts w:ascii="Times New Roman" w:hAnsi="Times New Roman" w:cs="Times New Roman"/>
                <w:szCs w:val="22"/>
              </w:rPr>
              <w:t xml:space="preserve"> России,  </w:t>
            </w:r>
            <w:proofErr w:type="spellStart"/>
            <w:r w:rsidRPr="001528C8">
              <w:rPr>
                <w:rFonts w:ascii="Times New Roman" w:hAnsi="Times New Roman" w:cs="Times New Roman"/>
                <w:szCs w:val="22"/>
              </w:rPr>
              <w:t>Минобразование</w:t>
            </w:r>
            <w:proofErr w:type="spellEnd"/>
            <w:r w:rsidRPr="001528C8">
              <w:rPr>
                <w:rFonts w:ascii="Times New Roman" w:hAnsi="Times New Roman" w:cs="Times New Roman"/>
                <w:szCs w:val="22"/>
              </w:rPr>
              <w:t xml:space="preserve"> РО</w:t>
            </w:r>
          </w:p>
        </w:tc>
        <w:tc>
          <w:tcPr>
            <w:tcW w:w="3475" w:type="dxa"/>
          </w:tcPr>
          <w:p w:rsidR="0041003E" w:rsidRPr="001528C8" w:rsidRDefault="00F52B89" w:rsidP="00020663">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r w:rsidR="00020663">
              <w:rPr>
                <w:rFonts w:ascii="Times New Roman" w:hAnsi="Times New Roman" w:cs="Times New Roman"/>
                <w:szCs w:val="22"/>
              </w:rPr>
              <w:br/>
            </w:r>
            <w:r w:rsidR="0041003E" w:rsidRPr="001528C8">
              <w:rPr>
                <w:rFonts w:ascii="Times New Roman" w:hAnsi="Times New Roman" w:cs="Times New Roman"/>
                <w:szCs w:val="22"/>
              </w:rPr>
              <w:t>18 лет, охваченных дополнительным образованием</w:t>
            </w:r>
            <w:r w:rsidR="00F322F4">
              <w:rPr>
                <w:rFonts w:ascii="Times New Roman" w:hAnsi="Times New Roman" w:cs="Times New Roman"/>
                <w:szCs w:val="22"/>
              </w:rPr>
              <w:t>;</w:t>
            </w:r>
          </w:p>
          <w:p w:rsidR="0041003E" w:rsidRPr="001528C8" w:rsidRDefault="00F322F4" w:rsidP="00020663">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к</w:t>
            </w:r>
            <w:r w:rsidR="0041003E" w:rsidRPr="001528C8">
              <w:rPr>
                <w:rFonts w:ascii="Times New Roman" w:hAnsi="Times New Roman" w:cs="Times New Roman"/>
                <w:szCs w:val="22"/>
              </w:rPr>
              <w:t xml:space="preserve">оличество детей в возрасте от </w:t>
            </w:r>
            <w:r w:rsidR="00020663">
              <w:rPr>
                <w:rFonts w:ascii="Times New Roman" w:hAnsi="Times New Roman" w:cs="Times New Roman"/>
                <w:szCs w:val="22"/>
              </w:rPr>
              <w:br/>
            </w:r>
            <w:r w:rsidR="0041003E" w:rsidRPr="001528C8">
              <w:rPr>
                <w:rFonts w:ascii="Times New Roman" w:hAnsi="Times New Roman" w:cs="Times New Roman"/>
                <w:szCs w:val="22"/>
              </w:rPr>
              <w:t>5 до 18 лет с ограниченными возможностями здоровья и дете</w:t>
            </w:r>
            <w:proofErr w:type="gramStart"/>
            <w:r w:rsidR="0041003E" w:rsidRPr="001528C8">
              <w:rPr>
                <w:rFonts w:ascii="Times New Roman" w:hAnsi="Times New Roman" w:cs="Times New Roman"/>
                <w:szCs w:val="22"/>
              </w:rPr>
              <w:t>й-</w:t>
            </w:r>
            <w:proofErr w:type="gramEnd"/>
            <w:r w:rsidR="0041003E" w:rsidRPr="001528C8">
              <w:rPr>
                <w:rFonts w:ascii="Times New Roman" w:hAnsi="Times New Roman" w:cs="Times New Roman"/>
                <w:szCs w:val="22"/>
              </w:rPr>
              <w:t xml:space="preserve"> инвалидов, осваивающих дополнительные общеобразовательные программы, в том числе с использованием дистанционных технологий</w:t>
            </w:r>
          </w:p>
        </w:tc>
      </w:tr>
      <w:tr w:rsidR="0041003E" w:rsidRPr="001528C8" w:rsidDel="000A7154" w:rsidTr="00020663">
        <w:trPr>
          <w:trHeight w:val="3842"/>
        </w:trPr>
        <w:tc>
          <w:tcPr>
            <w:tcW w:w="576" w:type="dxa"/>
            <w:gridSpan w:val="2"/>
            <w:shd w:val="clear" w:color="auto" w:fill="auto"/>
          </w:tcPr>
          <w:p w:rsidR="0041003E" w:rsidRPr="001528C8" w:rsidRDefault="0041003E" w:rsidP="00020663">
            <w:pPr>
              <w:pStyle w:val="ConsPlusNormal"/>
              <w:numPr>
                <w:ilvl w:val="0"/>
                <w:numId w:val="7"/>
              </w:numPr>
              <w:shd w:val="clear" w:color="auto" w:fill="FFFFFF"/>
              <w:spacing w:line="230" w:lineRule="auto"/>
              <w:contextualSpacing/>
              <w:jc w:val="center"/>
              <w:rPr>
                <w:rFonts w:ascii="Times New Roman" w:hAnsi="Times New Roman" w:cs="Times New Roman"/>
                <w:szCs w:val="22"/>
              </w:rPr>
            </w:pPr>
          </w:p>
        </w:tc>
        <w:tc>
          <w:tcPr>
            <w:tcW w:w="4210" w:type="dxa"/>
            <w:shd w:val="clear" w:color="auto" w:fill="auto"/>
          </w:tcPr>
          <w:p w:rsidR="0041003E" w:rsidRPr="001528C8" w:rsidRDefault="0041003E" w:rsidP="00020663">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Проведение конкурсов, направленных на выявление и распространение лучших практик повышения доступности дополнительного образования для различных категорий детей:</w:t>
            </w:r>
          </w:p>
          <w:p w:rsidR="0041003E" w:rsidRPr="001528C8" w:rsidRDefault="0041003E" w:rsidP="00020663">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 регионального конкурса по обновлению содержания и технологий дополнительного образования;</w:t>
            </w:r>
          </w:p>
          <w:p w:rsidR="00AE23AD" w:rsidRPr="001528C8" w:rsidRDefault="0041003E" w:rsidP="00020663">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 регионального конкурса «Актуальные формы организации дополнительного образования в школе»;</w:t>
            </w:r>
          </w:p>
          <w:p w:rsidR="0041003E" w:rsidRPr="001528C8" w:rsidRDefault="0041003E" w:rsidP="00020663">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 xml:space="preserve">- регионального </w:t>
            </w:r>
            <w:proofErr w:type="spellStart"/>
            <w:r w:rsidRPr="001528C8">
              <w:rPr>
                <w:rFonts w:ascii="Times New Roman" w:hAnsi="Times New Roman" w:cs="Times New Roman"/>
                <w:szCs w:val="22"/>
              </w:rPr>
              <w:t>Хакатона</w:t>
            </w:r>
            <w:proofErr w:type="spellEnd"/>
            <w:r w:rsidRPr="001528C8">
              <w:rPr>
                <w:rFonts w:ascii="Times New Roman" w:hAnsi="Times New Roman" w:cs="Times New Roman"/>
                <w:szCs w:val="22"/>
              </w:rPr>
              <w:t xml:space="preserve"> по программированию и созданию приложений «</w:t>
            </w:r>
            <w:proofErr w:type="spellStart"/>
            <w:r w:rsidRPr="001528C8">
              <w:rPr>
                <w:rFonts w:ascii="Times New Roman" w:hAnsi="Times New Roman" w:cs="Times New Roman"/>
                <w:szCs w:val="22"/>
              </w:rPr>
              <w:t>HackStart</w:t>
            </w:r>
            <w:proofErr w:type="spellEnd"/>
            <w:r w:rsidRPr="001528C8">
              <w:rPr>
                <w:rFonts w:ascii="Times New Roman" w:hAnsi="Times New Roman" w:cs="Times New Roman"/>
                <w:szCs w:val="22"/>
              </w:rPr>
              <w:t>»;</w:t>
            </w:r>
          </w:p>
          <w:p w:rsidR="0041003E" w:rsidRPr="001528C8" w:rsidRDefault="0041003E" w:rsidP="00020663">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 регионального конкурса проектов среди  муниципальных образований по развитию эффективных практик поддержки детей и семей с детьми, находящихся в трудной жизненной ситуации и т.д.</w:t>
            </w:r>
          </w:p>
        </w:tc>
        <w:tc>
          <w:tcPr>
            <w:tcW w:w="1418" w:type="dxa"/>
            <w:shd w:val="clear" w:color="auto" w:fill="auto"/>
          </w:tcPr>
          <w:p w:rsidR="0041003E" w:rsidRPr="001528C8" w:rsidRDefault="00AE23AD" w:rsidP="00020663">
            <w:pPr>
              <w:pStyle w:val="ConsPlusNormal"/>
              <w:shd w:val="clear" w:color="auto" w:fill="FFFFFF"/>
              <w:spacing w:line="230" w:lineRule="auto"/>
              <w:contextualSpacing/>
              <w:jc w:val="center"/>
              <w:rPr>
                <w:rFonts w:ascii="Times New Roman" w:hAnsi="Times New Roman" w:cs="Times New Roman"/>
                <w:szCs w:val="22"/>
              </w:rPr>
            </w:pPr>
            <w:r>
              <w:rPr>
                <w:rFonts w:ascii="Times New Roman" w:hAnsi="Times New Roman" w:cs="Times New Roman"/>
                <w:szCs w:val="22"/>
                <w:lang w:val="en-US"/>
              </w:rPr>
              <w:t>IV</w:t>
            </w:r>
            <w:r w:rsidR="0041003E" w:rsidRPr="001528C8">
              <w:rPr>
                <w:rFonts w:ascii="Times New Roman" w:hAnsi="Times New Roman" w:cs="Times New Roman"/>
                <w:szCs w:val="22"/>
              </w:rPr>
              <w:t xml:space="preserve"> квартал </w:t>
            </w:r>
          </w:p>
          <w:p w:rsidR="0041003E" w:rsidRPr="001528C8" w:rsidRDefault="0041003E" w:rsidP="00020663">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rPr>
              <w:t>2022 г., далее – ежегодно</w:t>
            </w:r>
          </w:p>
          <w:p w:rsidR="0041003E" w:rsidRPr="001528C8" w:rsidRDefault="0041003E" w:rsidP="00020663">
            <w:pPr>
              <w:pStyle w:val="ConsPlusNormal"/>
              <w:shd w:val="clear" w:color="auto" w:fill="FFFFFF"/>
              <w:spacing w:line="230" w:lineRule="auto"/>
              <w:contextualSpacing/>
              <w:jc w:val="center"/>
              <w:rPr>
                <w:rFonts w:ascii="Times New Roman" w:hAnsi="Times New Roman" w:cs="Times New Roman"/>
                <w:szCs w:val="22"/>
              </w:rPr>
            </w:pPr>
          </w:p>
          <w:p w:rsidR="0041003E" w:rsidRPr="001528C8" w:rsidRDefault="0041003E" w:rsidP="00020663">
            <w:pPr>
              <w:pStyle w:val="ConsPlusNormal"/>
              <w:shd w:val="clear" w:color="auto" w:fill="FFFFFF"/>
              <w:spacing w:line="230" w:lineRule="auto"/>
              <w:contextualSpacing/>
              <w:jc w:val="center"/>
              <w:rPr>
                <w:rFonts w:ascii="Times New Roman" w:hAnsi="Times New Roman" w:cs="Times New Roman"/>
                <w:szCs w:val="22"/>
              </w:rPr>
            </w:pPr>
          </w:p>
          <w:p w:rsidR="0041003E" w:rsidRPr="001528C8" w:rsidRDefault="0041003E" w:rsidP="00020663">
            <w:pPr>
              <w:pStyle w:val="ConsPlusNormal"/>
              <w:shd w:val="clear" w:color="auto" w:fill="FFFFFF"/>
              <w:spacing w:line="230" w:lineRule="auto"/>
              <w:contextualSpacing/>
              <w:jc w:val="center"/>
              <w:rPr>
                <w:rFonts w:ascii="Times New Roman" w:hAnsi="Times New Roman" w:cs="Times New Roman"/>
                <w:szCs w:val="22"/>
              </w:rPr>
            </w:pPr>
          </w:p>
          <w:p w:rsidR="0041003E" w:rsidRPr="001528C8" w:rsidRDefault="0041003E" w:rsidP="00020663">
            <w:pPr>
              <w:pStyle w:val="ConsPlusNormal"/>
              <w:shd w:val="clear" w:color="auto" w:fill="FFFFFF"/>
              <w:spacing w:line="230" w:lineRule="auto"/>
              <w:contextualSpacing/>
              <w:jc w:val="center"/>
              <w:rPr>
                <w:rFonts w:ascii="Times New Roman" w:hAnsi="Times New Roman" w:cs="Times New Roman"/>
                <w:szCs w:val="22"/>
              </w:rPr>
            </w:pPr>
          </w:p>
          <w:p w:rsidR="0041003E" w:rsidRPr="001528C8" w:rsidRDefault="0041003E" w:rsidP="00020663">
            <w:pPr>
              <w:pStyle w:val="ConsPlusNormal"/>
              <w:shd w:val="clear" w:color="auto" w:fill="FFFFFF"/>
              <w:spacing w:line="230" w:lineRule="auto"/>
              <w:contextualSpacing/>
              <w:jc w:val="center"/>
              <w:rPr>
                <w:rFonts w:ascii="Times New Roman" w:hAnsi="Times New Roman" w:cs="Times New Roman"/>
                <w:szCs w:val="22"/>
              </w:rPr>
            </w:pPr>
          </w:p>
          <w:p w:rsidR="0041003E" w:rsidRPr="001528C8" w:rsidRDefault="0041003E" w:rsidP="00020663">
            <w:pPr>
              <w:pStyle w:val="ConsPlusNormal"/>
              <w:shd w:val="clear" w:color="auto" w:fill="FFFFFF"/>
              <w:spacing w:line="230" w:lineRule="auto"/>
              <w:contextualSpacing/>
              <w:jc w:val="center"/>
              <w:rPr>
                <w:rFonts w:ascii="Times New Roman" w:hAnsi="Times New Roman" w:cs="Times New Roman"/>
                <w:szCs w:val="22"/>
              </w:rPr>
            </w:pPr>
          </w:p>
        </w:tc>
        <w:tc>
          <w:tcPr>
            <w:tcW w:w="2551" w:type="dxa"/>
            <w:shd w:val="clear" w:color="auto" w:fill="auto"/>
          </w:tcPr>
          <w:p w:rsidR="0041003E" w:rsidRPr="001528C8" w:rsidRDefault="0041003E" w:rsidP="00020663">
            <w:pPr>
              <w:pStyle w:val="ConsPlusNormal"/>
              <w:shd w:val="clear" w:color="auto" w:fill="FFFFFF"/>
              <w:spacing w:line="230" w:lineRule="auto"/>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020663">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п</w:t>
            </w:r>
            <w:r w:rsidR="0041003E" w:rsidRPr="001528C8">
              <w:rPr>
                <w:rFonts w:ascii="Times New Roman" w:hAnsi="Times New Roman" w:cs="Times New Roman"/>
                <w:szCs w:val="22"/>
              </w:rPr>
              <w:t>риказы, положения, протоколы</w:t>
            </w:r>
          </w:p>
        </w:tc>
        <w:tc>
          <w:tcPr>
            <w:tcW w:w="3475" w:type="dxa"/>
          </w:tcPr>
          <w:p w:rsidR="0041003E" w:rsidRPr="001528C8" w:rsidRDefault="00F52B89" w:rsidP="00020663">
            <w:pPr>
              <w:pStyle w:val="ConsPlusNormal"/>
              <w:shd w:val="clear" w:color="auto" w:fill="FFFFFF"/>
              <w:spacing w:line="230" w:lineRule="auto"/>
              <w:contextualSpacing/>
              <w:rPr>
                <w:rFonts w:ascii="Times New Roman" w:hAnsi="Times New Roman" w:cs="Times New Roman"/>
                <w:color w:val="FF0000"/>
                <w:szCs w:val="22"/>
              </w:rPr>
            </w:pPr>
            <w:r>
              <w:rPr>
                <w:rFonts w:ascii="Times New Roman" w:hAnsi="Times New Roman" w:cs="Times New Roman"/>
                <w:color w:val="000000" w:themeColor="text1"/>
                <w:szCs w:val="22"/>
              </w:rPr>
              <w:t>в</w:t>
            </w:r>
            <w:r w:rsidR="0041003E" w:rsidRPr="001528C8">
              <w:rPr>
                <w:rFonts w:ascii="Times New Roman" w:hAnsi="Times New Roman" w:cs="Times New Roman"/>
                <w:color w:val="000000" w:themeColor="text1"/>
                <w:szCs w:val="22"/>
              </w:rPr>
              <w:t xml:space="preserve">ыявлены и тиражируются лучшие практики по обновлению содержания и технологий дополнительного образования по приоритетным направлениям, в том числе каникулярных </w:t>
            </w:r>
            <w:proofErr w:type="spellStart"/>
            <w:r w:rsidR="0041003E" w:rsidRPr="001528C8">
              <w:rPr>
                <w:rFonts w:ascii="Times New Roman" w:hAnsi="Times New Roman" w:cs="Times New Roman"/>
                <w:color w:val="000000" w:themeColor="text1"/>
                <w:szCs w:val="22"/>
              </w:rPr>
              <w:t>профориентационных</w:t>
            </w:r>
            <w:proofErr w:type="spellEnd"/>
            <w:r w:rsidR="0041003E" w:rsidRPr="001528C8">
              <w:rPr>
                <w:rFonts w:ascii="Times New Roman" w:hAnsi="Times New Roman" w:cs="Times New Roman"/>
                <w:color w:val="000000" w:themeColor="text1"/>
                <w:szCs w:val="22"/>
              </w:rPr>
              <w:t xml:space="preserve"> школ, организованными организациями (в том числе в целях повышения успешности детей, имеющих низкие образовательные результаты)</w:t>
            </w:r>
          </w:p>
        </w:tc>
      </w:tr>
      <w:tr w:rsidR="0041003E" w:rsidRPr="001528C8" w:rsidDel="000A7154" w:rsidTr="00020663">
        <w:tc>
          <w:tcPr>
            <w:tcW w:w="576" w:type="dxa"/>
            <w:gridSpan w:val="2"/>
            <w:shd w:val="clear" w:color="auto" w:fill="auto"/>
          </w:tcPr>
          <w:p w:rsidR="0041003E" w:rsidRPr="001528C8" w:rsidRDefault="0041003E" w:rsidP="00020663">
            <w:pPr>
              <w:pStyle w:val="ConsPlusNormal"/>
              <w:numPr>
                <w:ilvl w:val="0"/>
                <w:numId w:val="7"/>
              </w:numPr>
              <w:shd w:val="clear" w:color="auto" w:fill="FFFFFF"/>
              <w:spacing w:line="230" w:lineRule="auto"/>
              <w:contextualSpacing/>
              <w:rPr>
                <w:rFonts w:ascii="Times New Roman" w:hAnsi="Times New Roman" w:cs="Times New Roman"/>
                <w:szCs w:val="22"/>
              </w:rPr>
            </w:pPr>
          </w:p>
        </w:tc>
        <w:tc>
          <w:tcPr>
            <w:tcW w:w="4210" w:type="dxa"/>
            <w:shd w:val="clear" w:color="auto" w:fill="auto"/>
          </w:tcPr>
          <w:p w:rsidR="0041003E" w:rsidRPr="001528C8" w:rsidRDefault="0041003E" w:rsidP="00020663">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 xml:space="preserve">Сопровождение </w:t>
            </w:r>
            <w:proofErr w:type="gramStart"/>
            <w:r w:rsidRPr="001528C8">
              <w:rPr>
                <w:rFonts w:ascii="Times New Roman" w:hAnsi="Times New Roman" w:cs="Times New Roman"/>
                <w:szCs w:val="22"/>
              </w:rPr>
              <w:t>функционирования модели независимой оценки качества дополнительного образования детей</w:t>
            </w:r>
            <w:proofErr w:type="gramEnd"/>
            <w:r w:rsidRPr="001528C8">
              <w:rPr>
                <w:rFonts w:ascii="Times New Roman" w:hAnsi="Times New Roman" w:cs="Times New Roman"/>
                <w:szCs w:val="22"/>
              </w:rPr>
              <w:t xml:space="preserve"> Рязанской области</w:t>
            </w:r>
          </w:p>
        </w:tc>
        <w:tc>
          <w:tcPr>
            <w:tcW w:w="1418" w:type="dxa"/>
            <w:shd w:val="clear" w:color="auto" w:fill="auto"/>
          </w:tcPr>
          <w:p w:rsidR="0041003E" w:rsidRPr="001528C8" w:rsidRDefault="00AE23AD" w:rsidP="00020663">
            <w:pPr>
              <w:pStyle w:val="ConsPlusNormal"/>
              <w:shd w:val="clear" w:color="auto" w:fill="FFFFFF"/>
              <w:spacing w:line="230" w:lineRule="auto"/>
              <w:contextualSpacing/>
              <w:jc w:val="center"/>
              <w:rPr>
                <w:rFonts w:ascii="Times New Roman" w:hAnsi="Times New Roman" w:cs="Times New Roman"/>
                <w:szCs w:val="22"/>
              </w:rPr>
            </w:pPr>
            <w:r>
              <w:rPr>
                <w:rFonts w:ascii="Times New Roman" w:hAnsi="Times New Roman" w:cs="Times New Roman"/>
                <w:szCs w:val="22"/>
                <w:lang w:val="en-US"/>
              </w:rPr>
              <w:t>IV</w:t>
            </w:r>
            <w:r w:rsidR="0041003E" w:rsidRPr="001528C8">
              <w:rPr>
                <w:rFonts w:ascii="Times New Roman" w:hAnsi="Times New Roman" w:cs="Times New Roman"/>
                <w:szCs w:val="22"/>
              </w:rPr>
              <w:t xml:space="preserve"> квартал </w:t>
            </w:r>
          </w:p>
          <w:p w:rsidR="0041003E" w:rsidRPr="001528C8" w:rsidRDefault="0041003E" w:rsidP="00020663">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rPr>
              <w:t xml:space="preserve">2022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020663">
            <w:pPr>
              <w:pStyle w:val="ConsPlusNormal"/>
              <w:shd w:val="clear" w:color="auto" w:fill="FFFFFF"/>
              <w:spacing w:line="230" w:lineRule="auto"/>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020663">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и</w:t>
            </w:r>
            <w:r w:rsidR="0041003E" w:rsidRPr="001528C8">
              <w:rPr>
                <w:rFonts w:ascii="Times New Roman" w:hAnsi="Times New Roman" w:cs="Times New Roman"/>
                <w:szCs w:val="22"/>
              </w:rPr>
              <w:t>нформационно-аналитический отчет</w:t>
            </w:r>
          </w:p>
        </w:tc>
        <w:tc>
          <w:tcPr>
            <w:tcW w:w="3475" w:type="dxa"/>
          </w:tcPr>
          <w:p w:rsidR="00020663" w:rsidRDefault="00F52B89" w:rsidP="00020663">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p>
          <w:p w:rsidR="0041003E" w:rsidRPr="001528C8" w:rsidRDefault="0041003E" w:rsidP="00020663">
            <w:pPr>
              <w:pStyle w:val="ConsPlusNormal"/>
              <w:shd w:val="clear" w:color="auto" w:fill="FFFFFF"/>
              <w:spacing w:line="230" w:lineRule="auto"/>
              <w:contextualSpacing/>
              <w:rPr>
                <w:rFonts w:ascii="Times New Roman" w:hAnsi="Times New Roman" w:cs="Times New Roman"/>
                <w:color w:val="FF0000"/>
                <w:szCs w:val="22"/>
              </w:rPr>
            </w:pPr>
            <w:r w:rsidRPr="001528C8">
              <w:rPr>
                <w:rFonts w:ascii="Times New Roman" w:hAnsi="Times New Roman" w:cs="Times New Roman"/>
                <w:szCs w:val="22"/>
              </w:rPr>
              <w:t>18 лет, охваченных дополнительным образованием</w:t>
            </w:r>
          </w:p>
        </w:tc>
      </w:tr>
      <w:tr w:rsidR="0041003E" w:rsidRPr="001528C8" w:rsidDel="000A7154" w:rsidTr="00020663">
        <w:tc>
          <w:tcPr>
            <w:tcW w:w="576" w:type="dxa"/>
            <w:gridSpan w:val="2"/>
            <w:shd w:val="clear" w:color="auto" w:fill="auto"/>
          </w:tcPr>
          <w:p w:rsidR="0041003E" w:rsidRPr="001528C8" w:rsidRDefault="0041003E" w:rsidP="00020663">
            <w:pPr>
              <w:pStyle w:val="ConsPlusNormal"/>
              <w:numPr>
                <w:ilvl w:val="0"/>
                <w:numId w:val="7"/>
              </w:numPr>
              <w:shd w:val="clear" w:color="auto" w:fill="FFFFFF"/>
              <w:spacing w:line="230" w:lineRule="auto"/>
              <w:contextualSpacing/>
              <w:rPr>
                <w:rFonts w:ascii="Times New Roman" w:hAnsi="Times New Roman" w:cs="Times New Roman"/>
                <w:szCs w:val="22"/>
              </w:rPr>
            </w:pPr>
          </w:p>
        </w:tc>
        <w:tc>
          <w:tcPr>
            <w:tcW w:w="4210" w:type="dxa"/>
            <w:shd w:val="clear" w:color="auto" w:fill="auto"/>
          </w:tcPr>
          <w:p w:rsidR="0041003E" w:rsidRPr="001528C8" w:rsidRDefault="0041003E" w:rsidP="00020663">
            <w:pPr>
              <w:pStyle w:val="ConsPlusNormal"/>
              <w:shd w:val="clear" w:color="auto" w:fill="FFFFFF"/>
              <w:spacing w:line="230" w:lineRule="auto"/>
              <w:contextualSpacing/>
              <w:rPr>
                <w:rFonts w:ascii="Times New Roman" w:hAnsi="Times New Roman" w:cs="Times New Roman"/>
                <w:szCs w:val="22"/>
              </w:rPr>
            </w:pPr>
            <w:r w:rsidRPr="001528C8">
              <w:rPr>
                <w:rFonts w:ascii="Times New Roman" w:hAnsi="Times New Roman" w:cs="Times New Roman"/>
                <w:szCs w:val="22"/>
              </w:rPr>
              <w:t>Организации работы экспертного совета при министерстве образования и молодежной политики Рязанской области</w:t>
            </w:r>
          </w:p>
        </w:tc>
        <w:tc>
          <w:tcPr>
            <w:tcW w:w="1418" w:type="dxa"/>
            <w:shd w:val="clear" w:color="auto" w:fill="auto"/>
          </w:tcPr>
          <w:p w:rsidR="0041003E" w:rsidRPr="001528C8" w:rsidRDefault="00AE23AD" w:rsidP="00020663">
            <w:pPr>
              <w:pStyle w:val="ConsPlusNormal"/>
              <w:shd w:val="clear" w:color="auto" w:fill="FFFFFF"/>
              <w:spacing w:line="230" w:lineRule="auto"/>
              <w:contextualSpacing/>
              <w:jc w:val="center"/>
              <w:rPr>
                <w:rFonts w:ascii="Times New Roman" w:hAnsi="Times New Roman" w:cs="Times New Roman"/>
                <w:szCs w:val="22"/>
              </w:rPr>
            </w:pPr>
            <w:r>
              <w:rPr>
                <w:rFonts w:ascii="Times New Roman" w:hAnsi="Times New Roman" w:cs="Times New Roman"/>
                <w:szCs w:val="22"/>
                <w:lang w:val="en-US"/>
              </w:rPr>
              <w:t>IV</w:t>
            </w:r>
            <w:r w:rsidR="0041003E" w:rsidRPr="001528C8">
              <w:rPr>
                <w:rFonts w:ascii="Times New Roman" w:hAnsi="Times New Roman" w:cs="Times New Roman"/>
                <w:szCs w:val="22"/>
              </w:rPr>
              <w:t xml:space="preserve"> квартал </w:t>
            </w:r>
          </w:p>
          <w:p w:rsidR="0041003E" w:rsidRPr="001528C8" w:rsidRDefault="0041003E" w:rsidP="00020663">
            <w:pPr>
              <w:pStyle w:val="ConsPlusNormal"/>
              <w:shd w:val="clear" w:color="auto" w:fill="FFFFFF"/>
              <w:spacing w:line="230" w:lineRule="auto"/>
              <w:contextualSpacing/>
              <w:jc w:val="center"/>
              <w:rPr>
                <w:rFonts w:ascii="Times New Roman" w:hAnsi="Times New Roman" w:cs="Times New Roman"/>
                <w:szCs w:val="22"/>
              </w:rPr>
            </w:pPr>
            <w:r w:rsidRPr="001528C8">
              <w:rPr>
                <w:rFonts w:ascii="Times New Roman" w:hAnsi="Times New Roman" w:cs="Times New Roman"/>
                <w:szCs w:val="22"/>
              </w:rPr>
              <w:t xml:space="preserve">2022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020663">
            <w:pPr>
              <w:pStyle w:val="ConsPlusNormal"/>
              <w:shd w:val="clear" w:color="auto" w:fill="FFFFFF"/>
              <w:spacing w:line="230" w:lineRule="auto"/>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020663">
            <w:pPr>
              <w:pStyle w:val="ConsPlusNormal"/>
              <w:shd w:val="clear" w:color="auto" w:fill="FFFFFF"/>
              <w:spacing w:line="230" w:lineRule="auto"/>
              <w:contextualSpacing/>
              <w:rPr>
                <w:rFonts w:ascii="Times New Roman" w:hAnsi="Times New Roman" w:cs="Times New Roman"/>
                <w:szCs w:val="22"/>
              </w:rPr>
            </w:pPr>
            <w:r>
              <w:rPr>
                <w:rFonts w:ascii="Times New Roman" w:hAnsi="Times New Roman" w:cs="Times New Roman"/>
                <w:szCs w:val="22"/>
              </w:rPr>
              <w:t>п</w:t>
            </w:r>
            <w:r w:rsidR="0041003E" w:rsidRPr="001528C8">
              <w:rPr>
                <w:rFonts w:ascii="Times New Roman" w:hAnsi="Times New Roman" w:cs="Times New Roman"/>
                <w:szCs w:val="22"/>
              </w:rPr>
              <w:t>риказ, протоколы заседаний, информационно-аналитический отчет</w:t>
            </w:r>
          </w:p>
        </w:tc>
        <w:tc>
          <w:tcPr>
            <w:tcW w:w="3475" w:type="dxa"/>
          </w:tcPr>
          <w:p w:rsidR="0041003E" w:rsidRPr="001528C8" w:rsidRDefault="00F52B89" w:rsidP="00020663">
            <w:pPr>
              <w:pStyle w:val="ConsPlusNormal"/>
              <w:shd w:val="clear" w:color="auto" w:fill="FFFFFF"/>
              <w:spacing w:line="23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в</w:t>
            </w:r>
            <w:r w:rsidR="0041003E" w:rsidRPr="001528C8">
              <w:rPr>
                <w:rFonts w:ascii="Times New Roman" w:hAnsi="Times New Roman" w:cs="Times New Roman"/>
                <w:color w:val="000000" w:themeColor="text1"/>
                <w:szCs w:val="22"/>
              </w:rPr>
              <w:t xml:space="preserve">ыявлены и тиражируются лучшие практики по обновлению содержания и технологий дополнительного образования по </w:t>
            </w:r>
            <w:r w:rsidR="0041003E" w:rsidRPr="001528C8">
              <w:rPr>
                <w:rFonts w:ascii="Times New Roman" w:hAnsi="Times New Roman" w:cs="Times New Roman"/>
                <w:color w:val="000000" w:themeColor="text1"/>
                <w:szCs w:val="22"/>
              </w:rPr>
              <w:lastRenderedPageBreak/>
              <w:t xml:space="preserve">приоритетным направлениям, в том числе каникулярных </w:t>
            </w:r>
            <w:proofErr w:type="spellStart"/>
            <w:r w:rsidR="0041003E" w:rsidRPr="001528C8">
              <w:rPr>
                <w:rFonts w:ascii="Times New Roman" w:hAnsi="Times New Roman" w:cs="Times New Roman"/>
                <w:color w:val="000000" w:themeColor="text1"/>
                <w:szCs w:val="22"/>
              </w:rPr>
              <w:t>профориентационных</w:t>
            </w:r>
            <w:proofErr w:type="spellEnd"/>
            <w:r w:rsidR="0041003E" w:rsidRPr="001528C8">
              <w:rPr>
                <w:rFonts w:ascii="Times New Roman" w:hAnsi="Times New Roman" w:cs="Times New Roman"/>
                <w:color w:val="000000" w:themeColor="text1"/>
                <w:szCs w:val="22"/>
              </w:rPr>
              <w:t xml:space="preserve"> школ, организованными организациями (в том числе в целях повышения успешности детей, имеющих низкие образовательные результаты)</w:t>
            </w:r>
          </w:p>
        </w:tc>
      </w:tr>
      <w:tr w:rsidR="0041003E" w:rsidRPr="001528C8" w:rsidDel="000A7154"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Систематическое пополнение регионального межведомственного банка эффективных практик в системе дополнительного образования детей Рязанской области</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IV</w:t>
            </w:r>
            <w:r w:rsidRPr="001528C8">
              <w:rPr>
                <w:rFonts w:ascii="Times New Roman" w:hAnsi="Times New Roman" w:cs="Times New Roman"/>
                <w:szCs w:val="22"/>
              </w:rPr>
              <w:t xml:space="preserve"> квартал </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2022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и</w:t>
            </w:r>
            <w:r w:rsidR="0041003E" w:rsidRPr="001528C8">
              <w:rPr>
                <w:rFonts w:ascii="Times New Roman" w:hAnsi="Times New Roman" w:cs="Times New Roman"/>
                <w:szCs w:val="22"/>
              </w:rPr>
              <w:t>нформационно-аналитический отчет</w:t>
            </w:r>
          </w:p>
        </w:tc>
        <w:tc>
          <w:tcPr>
            <w:tcW w:w="3475" w:type="dxa"/>
          </w:tcPr>
          <w:p w:rsidR="0041003E" w:rsidRPr="001528C8" w:rsidRDefault="00F52B89" w:rsidP="0041003E">
            <w:pPr>
              <w:pStyle w:val="ConsPlusNormal"/>
              <w:shd w:val="clear" w:color="auto" w:fill="FFFFFF"/>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выявлены</w:t>
            </w:r>
            <w:r w:rsidR="0041003E" w:rsidRPr="001528C8">
              <w:rPr>
                <w:rFonts w:ascii="Times New Roman" w:hAnsi="Times New Roman" w:cs="Times New Roman"/>
                <w:color w:val="000000" w:themeColor="text1"/>
                <w:szCs w:val="22"/>
              </w:rPr>
              <w:t xml:space="preserve"> и тиражируются лучшие практики по обновлению содержания и технологий дополнительного образования по приоритетным направлениям, в том числе каникулярных </w:t>
            </w:r>
            <w:proofErr w:type="spellStart"/>
            <w:r w:rsidR="0041003E" w:rsidRPr="001528C8">
              <w:rPr>
                <w:rFonts w:ascii="Times New Roman" w:hAnsi="Times New Roman" w:cs="Times New Roman"/>
                <w:color w:val="000000" w:themeColor="text1"/>
                <w:szCs w:val="22"/>
              </w:rPr>
              <w:t>профориентационных</w:t>
            </w:r>
            <w:proofErr w:type="spellEnd"/>
            <w:r w:rsidR="0041003E" w:rsidRPr="001528C8">
              <w:rPr>
                <w:rFonts w:ascii="Times New Roman" w:hAnsi="Times New Roman" w:cs="Times New Roman"/>
                <w:color w:val="000000" w:themeColor="text1"/>
                <w:szCs w:val="22"/>
              </w:rPr>
              <w:t xml:space="preserve"> школ, организованными организациями (в том числе в целях повышения успешности детей, имеющих низкие образовательные результаты)</w:t>
            </w:r>
          </w:p>
        </w:tc>
      </w:tr>
      <w:tr w:rsidR="0041003E" w:rsidRPr="001528C8" w:rsidDel="000A7154"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F52B89">
            <w:pPr>
              <w:pStyle w:val="3"/>
              <w:shd w:val="clear" w:color="auto" w:fill="FFFFFF"/>
              <w:spacing w:before="0" w:line="240" w:lineRule="atLeast"/>
              <w:textAlignment w:val="baseline"/>
              <w:rPr>
                <w:rFonts w:ascii="Times New Roman" w:eastAsia="Calibri" w:hAnsi="Times New Roman" w:cs="Times New Roman"/>
                <w:b/>
                <w:bCs/>
                <w:color w:val="auto"/>
                <w:sz w:val="22"/>
                <w:szCs w:val="22"/>
                <w:lang w:eastAsia="en-US"/>
              </w:rPr>
            </w:pPr>
            <w:proofErr w:type="gramStart"/>
            <w:r w:rsidRPr="001528C8">
              <w:rPr>
                <w:rFonts w:ascii="Times New Roman" w:eastAsia="Calibri" w:hAnsi="Times New Roman" w:cs="Times New Roman"/>
                <w:color w:val="auto"/>
                <w:sz w:val="22"/>
                <w:szCs w:val="22"/>
                <w:lang w:eastAsia="en-US"/>
              </w:rPr>
              <w:t>Обновление содержания дополнительных общеобразовательных программ (за исключением дополнительных предпрофессиональных программ в области искусств, а также дополнительных образовательных программ спортивной подготовки, реализуемых с 1 января 2023 г</w:t>
            </w:r>
            <w:r w:rsidR="00F52B89">
              <w:rPr>
                <w:rFonts w:ascii="Times New Roman" w:eastAsia="Calibri" w:hAnsi="Times New Roman" w:cs="Times New Roman"/>
                <w:color w:val="auto"/>
                <w:sz w:val="22"/>
                <w:szCs w:val="22"/>
                <w:lang w:eastAsia="en-US"/>
              </w:rPr>
              <w:t>ода</w:t>
            </w:r>
            <w:r w:rsidRPr="001528C8">
              <w:rPr>
                <w:rFonts w:ascii="Times New Roman" w:eastAsia="Calibri" w:hAnsi="Times New Roman" w:cs="Times New Roman"/>
                <w:color w:val="auto"/>
                <w:sz w:val="22"/>
                <w:szCs w:val="22"/>
                <w:lang w:eastAsia="en-US"/>
              </w:rPr>
              <w:t xml:space="preserve">) для формирования компетентностей, связанных с эмоциональным, физическим, интеллектуальным, духовным развитием человека на основании анализа социально-экономических потребностей Рязанской области и потребностей детей, в том числе с учетом опыта Образовательного Фонда «Талант и успех», проектов </w:t>
            </w:r>
            <w:r w:rsidRPr="001528C8">
              <w:rPr>
                <w:rFonts w:ascii="Times New Roman" w:eastAsia="Calibri" w:hAnsi="Times New Roman" w:cs="Times New Roman"/>
                <w:color w:val="auto"/>
                <w:sz w:val="22"/>
                <w:szCs w:val="22"/>
                <w:lang w:eastAsia="en-US"/>
              </w:rPr>
              <w:lastRenderedPageBreak/>
              <w:t>Национальной</w:t>
            </w:r>
            <w:proofErr w:type="gramEnd"/>
            <w:r w:rsidRPr="001528C8">
              <w:rPr>
                <w:rFonts w:ascii="Times New Roman" w:eastAsia="Calibri" w:hAnsi="Times New Roman" w:cs="Times New Roman"/>
                <w:color w:val="auto"/>
                <w:sz w:val="22"/>
                <w:szCs w:val="22"/>
                <w:lang w:eastAsia="en-US"/>
              </w:rPr>
              <w:t xml:space="preserve"> </w:t>
            </w:r>
            <w:proofErr w:type="gramStart"/>
            <w:r w:rsidRPr="001528C8">
              <w:rPr>
                <w:rFonts w:ascii="Times New Roman" w:eastAsia="Calibri" w:hAnsi="Times New Roman" w:cs="Times New Roman"/>
                <w:color w:val="auto"/>
                <w:sz w:val="22"/>
                <w:szCs w:val="22"/>
                <w:lang w:eastAsia="en-US"/>
              </w:rPr>
              <w:t>технологической инициативы, Концепции</w:t>
            </w:r>
            <w:r w:rsidRPr="001528C8">
              <w:rPr>
                <w:rFonts w:ascii="Times New Roman" w:hAnsi="Times New Roman" w:cs="Times New Roman"/>
                <w:color w:val="auto"/>
                <w:sz w:val="22"/>
                <w:szCs w:val="22"/>
              </w:rPr>
              <w:t xml:space="preserve"> </w:t>
            </w:r>
            <w:r w:rsidRPr="001528C8">
              <w:rPr>
                <w:rFonts w:ascii="Times New Roman" w:eastAsia="Calibri" w:hAnsi="Times New Roman" w:cs="Times New Roman"/>
                <w:color w:val="auto"/>
                <w:sz w:val="22"/>
                <w:szCs w:val="22"/>
                <w:lang w:eastAsia="en-US"/>
              </w:rPr>
              <w:t xml:space="preserve">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утвержденной распоряжением Правительства Российской Федерации от 20 сентября 2021 г. № 2613-р </w:t>
            </w:r>
            <w:r w:rsidR="00605B7D">
              <w:rPr>
                <w:rFonts w:ascii="Times New Roman" w:eastAsia="Calibri" w:hAnsi="Times New Roman" w:cs="Times New Roman"/>
                <w:color w:val="auto"/>
                <w:sz w:val="22"/>
                <w:szCs w:val="22"/>
              </w:rPr>
              <w:t>(</w:t>
            </w:r>
            <w:r w:rsidR="00F52B89">
              <w:rPr>
                <w:rFonts w:ascii="Times New Roman" w:eastAsia="Calibri" w:hAnsi="Times New Roman" w:cs="Times New Roman"/>
                <w:color w:val="auto"/>
                <w:sz w:val="22"/>
                <w:szCs w:val="22"/>
              </w:rPr>
              <w:t>д</w:t>
            </w:r>
            <w:r w:rsidRPr="001528C8">
              <w:rPr>
                <w:rFonts w:ascii="Times New Roman" w:eastAsia="Calibri" w:hAnsi="Times New Roman" w:cs="Times New Roman"/>
                <w:color w:val="auto"/>
                <w:sz w:val="22"/>
                <w:szCs w:val="22"/>
              </w:rPr>
              <w:t>етские школы искусств только в части дополнительных общеразвивающих программ (при наличии таких программ, так как не являются обязательными и основными программами в ДШИ))</w:t>
            </w:r>
            <w:proofErr w:type="gramEnd"/>
          </w:p>
        </w:tc>
        <w:tc>
          <w:tcPr>
            <w:tcW w:w="1418" w:type="dxa"/>
            <w:shd w:val="clear" w:color="auto" w:fill="auto"/>
          </w:tcPr>
          <w:p w:rsidR="0041003E" w:rsidRPr="001528C8" w:rsidRDefault="00AE23AD" w:rsidP="0041003E">
            <w:pPr>
              <w:pStyle w:val="ConsPlusNormal"/>
              <w:shd w:val="clear" w:color="auto" w:fill="FFFFFF"/>
              <w:contextualSpacing/>
              <w:jc w:val="center"/>
              <w:rPr>
                <w:rFonts w:ascii="Times New Roman" w:hAnsi="Times New Roman" w:cs="Times New Roman"/>
                <w:szCs w:val="22"/>
              </w:rPr>
            </w:pPr>
            <w:r>
              <w:rPr>
                <w:rFonts w:ascii="Times New Roman" w:hAnsi="Times New Roman" w:cs="Times New Roman"/>
                <w:szCs w:val="22"/>
                <w:lang w:val="en-US"/>
              </w:rPr>
              <w:lastRenderedPageBreak/>
              <w:t>IV</w:t>
            </w:r>
            <w:r w:rsidR="0041003E" w:rsidRPr="001528C8">
              <w:rPr>
                <w:rFonts w:ascii="Times New Roman" w:hAnsi="Times New Roman" w:cs="Times New Roman"/>
                <w:szCs w:val="22"/>
              </w:rPr>
              <w:t xml:space="preserve"> квартал </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2022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p w:rsidR="0041003E" w:rsidRPr="001528C8" w:rsidRDefault="0041003E" w:rsidP="003B0B57">
            <w:pPr>
              <w:pStyle w:val="ConsPlusNormal"/>
              <w:shd w:val="clear" w:color="auto" w:fill="FFFFFF"/>
              <w:contextualSpacing/>
              <w:rPr>
                <w:rFonts w:ascii="Times New Roman" w:hAnsi="Times New Roman" w:cs="Times New Roman"/>
                <w:spacing w:val="-2"/>
                <w:szCs w:val="22"/>
              </w:rPr>
            </w:pPr>
            <w:r w:rsidRPr="001528C8">
              <w:rPr>
                <w:rFonts w:ascii="Times New Roman" w:hAnsi="Times New Roman" w:cs="Times New Roman"/>
                <w:spacing w:val="-2"/>
                <w:szCs w:val="22"/>
              </w:rPr>
              <w:t>ОМС</w:t>
            </w:r>
            <w:r w:rsidR="00951105"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Минпросещения</w:t>
            </w:r>
            <w:proofErr w:type="spellEnd"/>
            <w:r>
              <w:rPr>
                <w:rFonts w:ascii="Times New Roman" w:hAnsi="Times New Roman" w:cs="Times New Roman"/>
                <w:szCs w:val="22"/>
              </w:rPr>
              <w:t xml:space="preserve"> России</w:t>
            </w:r>
          </w:p>
        </w:tc>
        <w:tc>
          <w:tcPr>
            <w:tcW w:w="3475" w:type="dxa"/>
          </w:tcPr>
          <w:p w:rsidR="00020663"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18 лет, охваченных дополнительным образованием</w:t>
            </w:r>
          </w:p>
        </w:tc>
      </w:tr>
      <w:tr w:rsidR="0041003E" w:rsidRPr="001528C8" w:rsidDel="000A7154" w:rsidTr="00020663">
        <w:trPr>
          <w:trHeight w:val="960"/>
        </w:trPr>
        <w:tc>
          <w:tcPr>
            <w:tcW w:w="576" w:type="dxa"/>
            <w:gridSpan w:val="2"/>
            <w:shd w:val="clear" w:color="auto" w:fill="auto"/>
          </w:tcPr>
          <w:p w:rsidR="0041003E" w:rsidRPr="001528C8" w:rsidRDefault="0041003E" w:rsidP="00020663">
            <w:pPr>
              <w:pStyle w:val="ConsPlusNormal"/>
              <w:numPr>
                <w:ilvl w:val="0"/>
                <w:numId w:val="7"/>
              </w:numPr>
              <w:shd w:val="clear" w:color="auto" w:fill="FFFFFF"/>
              <w:spacing w:line="233" w:lineRule="auto"/>
              <w:contextualSpacing/>
              <w:jc w:val="center"/>
              <w:rPr>
                <w:rFonts w:ascii="Times New Roman" w:hAnsi="Times New Roman" w:cs="Times New Roman"/>
                <w:szCs w:val="22"/>
              </w:rPr>
            </w:pPr>
          </w:p>
        </w:tc>
        <w:tc>
          <w:tcPr>
            <w:tcW w:w="4210" w:type="dxa"/>
            <w:shd w:val="clear" w:color="auto" w:fill="auto"/>
          </w:tcPr>
          <w:p w:rsidR="0041003E" w:rsidRPr="001528C8" w:rsidRDefault="0041003E" w:rsidP="00020663">
            <w:pPr>
              <w:pStyle w:val="3"/>
              <w:shd w:val="clear" w:color="auto" w:fill="FFFFFF"/>
              <w:spacing w:before="0" w:line="233" w:lineRule="auto"/>
              <w:textAlignment w:val="baseline"/>
              <w:rPr>
                <w:rFonts w:ascii="Times New Roman" w:hAnsi="Times New Roman" w:cs="Times New Roman"/>
                <w:color w:val="auto"/>
                <w:sz w:val="22"/>
                <w:szCs w:val="22"/>
              </w:rPr>
            </w:pPr>
            <w:r w:rsidRPr="001528C8">
              <w:rPr>
                <w:rFonts w:ascii="Times New Roman" w:eastAsia="Calibri" w:hAnsi="Times New Roman" w:cs="Times New Roman"/>
                <w:color w:val="auto"/>
                <w:sz w:val="22"/>
                <w:szCs w:val="22"/>
                <w:lang w:eastAsia="en-US"/>
              </w:rPr>
              <w:t>Разработка и утверждение дополнительных образовательных программ спортивной подготовки с учетом примерных дополнительных образовательных программ спортивной подготовки</w:t>
            </w:r>
          </w:p>
        </w:tc>
        <w:tc>
          <w:tcPr>
            <w:tcW w:w="1418" w:type="dxa"/>
            <w:shd w:val="clear" w:color="auto" w:fill="auto"/>
          </w:tcPr>
          <w:p w:rsidR="0041003E" w:rsidRPr="001528C8" w:rsidRDefault="0041003E" w:rsidP="00020663">
            <w:pPr>
              <w:pStyle w:val="ConsPlusNormal"/>
              <w:shd w:val="clear" w:color="auto" w:fill="FFFFFF"/>
              <w:spacing w:line="233" w:lineRule="auto"/>
              <w:contextualSpacing/>
              <w:jc w:val="center"/>
              <w:rPr>
                <w:rFonts w:ascii="Times New Roman" w:hAnsi="Times New Roman" w:cs="Times New Roman"/>
                <w:szCs w:val="22"/>
              </w:rPr>
            </w:pPr>
            <w:r w:rsidRPr="001528C8">
              <w:rPr>
                <w:rFonts w:ascii="Times New Roman" w:hAnsi="Times New Roman" w:cs="Times New Roman"/>
                <w:szCs w:val="22"/>
                <w:lang w:val="en-US"/>
              </w:rPr>
              <w:t>I</w:t>
            </w:r>
            <w:r w:rsidRPr="001528C8">
              <w:rPr>
                <w:rFonts w:ascii="Times New Roman" w:hAnsi="Times New Roman" w:cs="Times New Roman"/>
                <w:szCs w:val="22"/>
              </w:rPr>
              <w:t xml:space="preserve"> квартал </w:t>
            </w:r>
          </w:p>
          <w:p w:rsidR="0041003E" w:rsidRPr="001528C8" w:rsidRDefault="0041003E" w:rsidP="00020663">
            <w:pPr>
              <w:pStyle w:val="ConsPlusNormal"/>
              <w:shd w:val="clear" w:color="auto" w:fill="FFFFFF"/>
              <w:spacing w:line="233" w:lineRule="auto"/>
              <w:contextualSpacing/>
              <w:jc w:val="center"/>
              <w:rPr>
                <w:rFonts w:ascii="Times New Roman" w:hAnsi="Times New Roman" w:cs="Times New Roman"/>
                <w:szCs w:val="22"/>
              </w:rPr>
            </w:pPr>
            <w:r w:rsidRPr="001528C8">
              <w:rPr>
                <w:rFonts w:ascii="Times New Roman" w:hAnsi="Times New Roman" w:cs="Times New Roman"/>
                <w:szCs w:val="22"/>
              </w:rPr>
              <w:t>2023 г., далее – ежегодно</w:t>
            </w:r>
          </w:p>
        </w:tc>
        <w:tc>
          <w:tcPr>
            <w:tcW w:w="2551" w:type="dxa"/>
            <w:shd w:val="clear" w:color="auto" w:fill="auto"/>
          </w:tcPr>
          <w:p w:rsidR="0041003E" w:rsidRPr="001528C8" w:rsidRDefault="0041003E" w:rsidP="00020663">
            <w:pPr>
              <w:spacing w:line="233" w:lineRule="auto"/>
              <w:rPr>
                <w:rFonts w:ascii="Times New Roman" w:hAnsi="Times New Roman"/>
                <w:spacing w:val="-2"/>
                <w:sz w:val="22"/>
                <w:szCs w:val="22"/>
              </w:rPr>
            </w:pPr>
            <w:proofErr w:type="spellStart"/>
            <w:r w:rsidRPr="001528C8">
              <w:rPr>
                <w:rFonts w:ascii="Times New Roman" w:hAnsi="Times New Roman"/>
                <w:spacing w:val="-2"/>
                <w:sz w:val="22"/>
                <w:szCs w:val="22"/>
              </w:rPr>
              <w:t>Минобразование</w:t>
            </w:r>
            <w:proofErr w:type="spellEnd"/>
            <w:r w:rsidRPr="001528C8">
              <w:rPr>
                <w:rFonts w:ascii="Times New Roman" w:hAnsi="Times New Roman"/>
                <w:spacing w:val="-2"/>
                <w:sz w:val="22"/>
                <w:szCs w:val="22"/>
              </w:rPr>
              <w:t xml:space="preserve"> РО,</w:t>
            </w:r>
          </w:p>
          <w:p w:rsidR="0041003E" w:rsidRPr="001528C8" w:rsidRDefault="0041003E" w:rsidP="00020663">
            <w:pPr>
              <w:pStyle w:val="ConsPlusNormal"/>
              <w:shd w:val="clear" w:color="auto" w:fill="FFFFFF"/>
              <w:spacing w:line="233" w:lineRule="auto"/>
              <w:contextualSpacing/>
              <w:rPr>
                <w:rFonts w:ascii="Times New Roman" w:hAnsi="Times New Roman" w:cs="Times New Roman"/>
                <w:spacing w:val="-2"/>
                <w:szCs w:val="22"/>
              </w:rPr>
            </w:pPr>
            <w:proofErr w:type="spellStart"/>
            <w:r w:rsidRPr="001528C8">
              <w:rPr>
                <w:rFonts w:ascii="Times New Roman" w:hAnsi="Times New Roman"/>
                <w:spacing w:val="-2"/>
                <w:szCs w:val="22"/>
              </w:rPr>
              <w:t>Минспорт</w:t>
            </w:r>
            <w:proofErr w:type="spellEnd"/>
            <w:r w:rsidRPr="001528C8">
              <w:rPr>
                <w:rFonts w:ascii="Times New Roman" w:hAnsi="Times New Roman"/>
                <w:spacing w:val="-2"/>
                <w:szCs w:val="22"/>
              </w:rPr>
              <w:t xml:space="preserve"> РО, ОМС</w:t>
            </w:r>
            <w:r w:rsidR="00951105" w:rsidRPr="001528C8">
              <w:rPr>
                <w:rFonts w:ascii="Times New Roman" w:hAnsi="Times New Roman"/>
                <w:spacing w:val="-2"/>
                <w:szCs w:val="22"/>
              </w:rPr>
              <w:t xml:space="preserve"> </w:t>
            </w:r>
            <w:r w:rsidR="00951105" w:rsidRPr="001528C8">
              <w:rPr>
                <w:rFonts w:ascii="Times New Roman" w:hAnsi="Times New Roman" w:cs="Times New Roman"/>
                <w:spacing w:val="-2"/>
                <w:szCs w:val="22"/>
              </w:rPr>
              <w:t>(по согласованию)</w:t>
            </w:r>
          </w:p>
        </w:tc>
        <w:tc>
          <w:tcPr>
            <w:tcW w:w="2268" w:type="dxa"/>
            <w:shd w:val="clear" w:color="auto" w:fill="auto"/>
          </w:tcPr>
          <w:p w:rsidR="0041003E" w:rsidRPr="001528C8" w:rsidRDefault="00F52B89" w:rsidP="00020663">
            <w:pPr>
              <w:pStyle w:val="ConsPlusNormal"/>
              <w:shd w:val="clear" w:color="auto" w:fill="FFFFFF"/>
              <w:spacing w:line="233" w:lineRule="auto"/>
              <w:contextualSpacing/>
              <w:rPr>
                <w:rFonts w:ascii="Times New Roman" w:hAnsi="Times New Roman" w:cs="Times New Roman"/>
                <w:szCs w:val="22"/>
              </w:rPr>
            </w:pPr>
            <w:r w:rsidRPr="001528C8">
              <w:rPr>
                <w:rFonts w:ascii="Times New Roman" w:hAnsi="Times New Roman" w:cs="Times New Roman"/>
                <w:szCs w:val="22"/>
              </w:rPr>
              <w:t>программы</w:t>
            </w:r>
          </w:p>
        </w:tc>
        <w:tc>
          <w:tcPr>
            <w:tcW w:w="3475" w:type="dxa"/>
          </w:tcPr>
          <w:p w:rsidR="00020663" w:rsidRDefault="00F52B89" w:rsidP="00020663">
            <w:pPr>
              <w:pStyle w:val="ConsPlusNormal"/>
              <w:shd w:val="clear" w:color="auto" w:fill="FFFFFF"/>
              <w:spacing w:line="233" w:lineRule="auto"/>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p>
          <w:p w:rsidR="0041003E" w:rsidRPr="001528C8" w:rsidRDefault="0041003E" w:rsidP="00020663">
            <w:pPr>
              <w:pStyle w:val="ConsPlusNormal"/>
              <w:shd w:val="clear" w:color="auto" w:fill="FFFFFF"/>
              <w:spacing w:line="233" w:lineRule="auto"/>
              <w:contextualSpacing/>
              <w:rPr>
                <w:rFonts w:ascii="Times New Roman" w:hAnsi="Times New Roman" w:cs="Times New Roman"/>
                <w:szCs w:val="22"/>
              </w:rPr>
            </w:pPr>
            <w:r w:rsidRPr="001528C8">
              <w:rPr>
                <w:rFonts w:ascii="Times New Roman" w:hAnsi="Times New Roman" w:cs="Times New Roman"/>
                <w:szCs w:val="22"/>
              </w:rPr>
              <w:t>18 лет, охваченных дополнительным образованием</w:t>
            </w:r>
          </w:p>
        </w:tc>
      </w:tr>
      <w:tr w:rsidR="0041003E" w:rsidRPr="001528C8" w:rsidDel="000A7154" w:rsidTr="00020663">
        <w:trPr>
          <w:trHeight w:val="853"/>
        </w:trPr>
        <w:tc>
          <w:tcPr>
            <w:tcW w:w="576" w:type="dxa"/>
            <w:gridSpan w:val="2"/>
            <w:shd w:val="clear" w:color="auto" w:fill="auto"/>
          </w:tcPr>
          <w:p w:rsidR="0041003E" w:rsidRPr="001528C8" w:rsidRDefault="0041003E" w:rsidP="00020663">
            <w:pPr>
              <w:pStyle w:val="ConsPlusNormal"/>
              <w:numPr>
                <w:ilvl w:val="0"/>
                <w:numId w:val="7"/>
              </w:numPr>
              <w:shd w:val="clear" w:color="auto" w:fill="FFFFFF"/>
              <w:spacing w:line="233" w:lineRule="auto"/>
              <w:contextualSpacing/>
              <w:jc w:val="center"/>
              <w:rPr>
                <w:rFonts w:ascii="Times New Roman" w:hAnsi="Times New Roman" w:cs="Times New Roman"/>
                <w:szCs w:val="22"/>
              </w:rPr>
            </w:pPr>
          </w:p>
        </w:tc>
        <w:tc>
          <w:tcPr>
            <w:tcW w:w="4210" w:type="dxa"/>
            <w:shd w:val="clear" w:color="auto" w:fill="auto"/>
          </w:tcPr>
          <w:p w:rsidR="0041003E" w:rsidRPr="001528C8" w:rsidRDefault="0041003E" w:rsidP="00020663">
            <w:pPr>
              <w:pStyle w:val="3"/>
              <w:shd w:val="clear" w:color="auto" w:fill="FFFFFF"/>
              <w:spacing w:before="0" w:line="233" w:lineRule="auto"/>
              <w:textAlignment w:val="baseline"/>
              <w:rPr>
                <w:rFonts w:ascii="Times New Roman" w:eastAsia="Calibri" w:hAnsi="Times New Roman" w:cs="Times New Roman"/>
                <w:b/>
                <w:bCs/>
                <w:color w:val="auto"/>
                <w:sz w:val="22"/>
                <w:szCs w:val="22"/>
                <w:lang w:eastAsia="en-US"/>
              </w:rPr>
            </w:pPr>
            <w:r w:rsidRPr="001528C8">
              <w:rPr>
                <w:rFonts w:ascii="Times New Roman" w:eastAsia="Calibri" w:hAnsi="Times New Roman" w:cs="Times New Roman"/>
                <w:color w:val="auto"/>
                <w:sz w:val="22"/>
                <w:szCs w:val="22"/>
                <w:lang w:eastAsia="en-US"/>
              </w:rPr>
              <w:t>Формирование реестров:</w:t>
            </w:r>
          </w:p>
          <w:p w:rsidR="0041003E" w:rsidRPr="001528C8" w:rsidRDefault="0041003E" w:rsidP="00020663">
            <w:pPr>
              <w:pStyle w:val="3"/>
              <w:shd w:val="clear" w:color="auto" w:fill="FFFFFF"/>
              <w:spacing w:before="0" w:line="233" w:lineRule="auto"/>
              <w:textAlignment w:val="baseline"/>
              <w:rPr>
                <w:rFonts w:ascii="Times New Roman" w:eastAsia="Calibri" w:hAnsi="Times New Roman" w:cs="Times New Roman"/>
                <w:b/>
                <w:bCs/>
                <w:color w:val="auto"/>
                <w:sz w:val="22"/>
                <w:szCs w:val="22"/>
                <w:lang w:eastAsia="en-US"/>
              </w:rPr>
            </w:pPr>
            <w:r w:rsidRPr="001528C8">
              <w:rPr>
                <w:rFonts w:ascii="Times New Roman" w:eastAsia="Calibri" w:hAnsi="Times New Roman" w:cs="Times New Roman"/>
                <w:color w:val="auto"/>
                <w:sz w:val="22"/>
                <w:szCs w:val="22"/>
                <w:lang w:eastAsia="en-US"/>
              </w:rPr>
              <w:t>- дополнительных общеобразовательных программ сетевого и межведомственного взаимодействия;</w:t>
            </w:r>
          </w:p>
          <w:p w:rsidR="0041003E" w:rsidRPr="001528C8" w:rsidRDefault="0041003E" w:rsidP="00020663">
            <w:pPr>
              <w:pStyle w:val="3"/>
              <w:shd w:val="clear" w:color="auto" w:fill="FFFFFF"/>
              <w:spacing w:before="0" w:line="233" w:lineRule="auto"/>
              <w:textAlignment w:val="baseline"/>
              <w:rPr>
                <w:rFonts w:ascii="Times New Roman" w:eastAsia="Calibri" w:hAnsi="Times New Roman" w:cs="Times New Roman"/>
                <w:b/>
                <w:bCs/>
                <w:color w:val="auto"/>
                <w:sz w:val="22"/>
                <w:szCs w:val="22"/>
                <w:lang w:eastAsia="en-US"/>
              </w:rPr>
            </w:pPr>
            <w:r w:rsidRPr="001528C8">
              <w:rPr>
                <w:rFonts w:ascii="Times New Roman" w:eastAsia="Calibri" w:hAnsi="Times New Roman" w:cs="Times New Roman"/>
                <w:color w:val="auto"/>
                <w:sz w:val="22"/>
                <w:szCs w:val="22"/>
                <w:lang w:eastAsia="en-US"/>
              </w:rPr>
              <w:t>-  дополнительных общеобразовательных программ с использов</w:t>
            </w:r>
            <w:r w:rsidR="00992509" w:rsidRPr="001528C8">
              <w:rPr>
                <w:rFonts w:ascii="Times New Roman" w:eastAsia="Calibri" w:hAnsi="Times New Roman" w:cs="Times New Roman"/>
                <w:color w:val="auto"/>
                <w:sz w:val="22"/>
                <w:szCs w:val="22"/>
                <w:lang w:eastAsia="en-US"/>
              </w:rPr>
              <w:t xml:space="preserve">анием электронного образования </w:t>
            </w:r>
            <w:r w:rsidRPr="001528C8">
              <w:rPr>
                <w:rFonts w:ascii="Times New Roman" w:eastAsia="Calibri" w:hAnsi="Times New Roman" w:cs="Times New Roman"/>
                <w:color w:val="auto"/>
                <w:sz w:val="22"/>
                <w:szCs w:val="22"/>
                <w:lang w:eastAsia="en-US"/>
              </w:rPr>
              <w:t>и дистанционных образовательных технологий;</w:t>
            </w:r>
          </w:p>
          <w:p w:rsidR="0041003E" w:rsidRPr="001528C8" w:rsidRDefault="0041003E" w:rsidP="00020663">
            <w:pPr>
              <w:pStyle w:val="3"/>
              <w:shd w:val="clear" w:color="auto" w:fill="FFFFFF"/>
              <w:spacing w:before="0" w:line="233" w:lineRule="auto"/>
              <w:textAlignment w:val="baseline"/>
              <w:rPr>
                <w:rFonts w:ascii="Times New Roman" w:eastAsia="Calibri" w:hAnsi="Times New Roman" w:cs="Times New Roman"/>
                <w:b/>
                <w:bCs/>
                <w:color w:val="auto"/>
                <w:sz w:val="22"/>
                <w:szCs w:val="22"/>
                <w:lang w:eastAsia="en-US"/>
              </w:rPr>
            </w:pPr>
            <w:r w:rsidRPr="001528C8">
              <w:rPr>
                <w:rFonts w:ascii="Times New Roman" w:eastAsia="Calibri" w:hAnsi="Times New Roman" w:cs="Times New Roman"/>
                <w:color w:val="auto"/>
                <w:sz w:val="22"/>
                <w:szCs w:val="22"/>
                <w:lang w:eastAsia="en-US"/>
              </w:rPr>
              <w:t>- программ, имеющих практико-ориентированную предпрофессиональную или профильную направленность;</w:t>
            </w:r>
          </w:p>
          <w:p w:rsidR="0041003E" w:rsidRPr="001528C8" w:rsidRDefault="0041003E" w:rsidP="00020663">
            <w:pPr>
              <w:pStyle w:val="3"/>
              <w:shd w:val="clear" w:color="auto" w:fill="FFFFFF"/>
              <w:spacing w:before="0" w:line="233" w:lineRule="auto"/>
              <w:textAlignment w:val="baseline"/>
              <w:rPr>
                <w:rFonts w:ascii="Times New Roman" w:eastAsia="Calibri" w:hAnsi="Times New Roman" w:cs="Times New Roman"/>
                <w:b/>
                <w:bCs/>
                <w:color w:val="auto"/>
                <w:sz w:val="22"/>
                <w:szCs w:val="22"/>
                <w:lang w:eastAsia="en-US"/>
              </w:rPr>
            </w:pPr>
            <w:r w:rsidRPr="001528C8">
              <w:rPr>
                <w:rFonts w:ascii="Times New Roman" w:eastAsia="Calibri" w:hAnsi="Times New Roman" w:cs="Times New Roman"/>
                <w:color w:val="auto"/>
                <w:sz w:val="22"/>
                <w:szCs w:val="22"/>
                <w:lang w:eastAsia="en-US"/>
              </w:rPr>
              <w:t>- адаптированных дополнительных общеобразовательных программ</w:t>
            </w:r>
          </w:p>
        </w:tc>
        <w:tc>
          <w:tcPr>
            <w:tcW w:w="1418" w:type="dxa"/>
            <w:shd w:val="clear" w:color="auto" w:fill="auto"/>
          </w:tcPr>
          <w:p w:rsidR="0041003E" w:rsidRPr="001528C8" w:rsidRDefault="0041003E" w:rsidP="00020663">
            <w:pPr>
              <w:pStyle w:val="ConsPlusNormal"/>
              <w:shd w:val="clear" w:color="auto" w:fill="FFFFFF"/>
              <w:spacing w:line="233" w:lineRule="auto"/>
              <w:contextualSpacing/>
              <w:jc w:val="center"/>
              <w:rPr>
                <w:rFonts w:ascii="Times New Roman" w:hAnsi="Times New Roman" w:cs="Times New Roman"/>
                <w:szCs w:val="22"/>
              </w:rPr>
            </w:pPr>
            <w:r w:rsidRPr="001528C8">
              <w:rPr>
                <w:rFonts w:ascii="Times New Roman" w:hAnsi="Times New Roman" w:cs="Times New Roman"/>
                <w:szCs w:val="22"/>
                <w:lang w:val="en-US"/>
              </w:rPr>
              <w:t>I</w:t>
            </w:r>
            <w:r w:rsidRPr="001528C8">
              <w:rPr>
                <w:rFonts w:ascii="Times New Roman" w:hAnsi="Times New Roman" w:cs="Times New Roman"/>
                <w:szCs w:val="22"/>
              </w:rPr>
              <w:t xml:space="preserve"> квартал </w:t>
            </w:r>
          </w:p>
          <w:p w:rsidR="0041003E" w:rsidRPr="001528C8" w:rsidRDefault="0041003E" w:rsidP="00020663">
            <w:pPr>
              <w:pStyle w:val="ConsPlusNormal"/>
              <w:shd w:val="clear" w:color="auto" w:fill="FFFFFF"/>
              <w:spacing w:line="233" w:lineRule="auto"/>
              <w:contextualSpacing/>
              <w:jc w:val="center"/>
              <w:rPr>
                <w:rFonts w:ascii="Times New Roman" w:hAnsi="Times New Roman" w:cs="Times New Roman"/>
                <w:szCs w:val="22"/>
              </w:rPr>
            </w:pPr>
            <w:r w:rsidRPr="001528C8">
              <w:rPr>
                <w:rFonts w:ascii="Times New Roman" w:hAnsi="Times New Roman" w:cs="Times New Roman"/>
                <w:szCs w:val="22"/>
              </w:rPr>
              <w:t>2023 г., далее – ежегодно</w:t>
            </w:r>
          </w:p>
          <w:p w:rsidR="0041003E" w:rsidRPr="001528C8" w:rsidRDefault="0041003E" w:rsidP="00020663">
            <w:pPr>
              <w:pStyle w:val="ConsPlusNormal"/>
              <w:shd w:val="clear" w:color="auto" w:fill="FFFFFF"/>
              <w:spacing w:line="233" w:lineRule="auto"/>
              <w:contextualSpacing/>
              <w:jc w:val="center"/>
              <w:rPr>
                <w:rFonts w:ascii="Times New Roman" w:hAnsi="Times New Roman" w:cs="Times New Roman"/>
                <w:szCs w:val="22"/>
              </w:rPr>
            </w:pPr>
          </w:p>
        </w:tc>
        <w:tc>
          <w:tcPr>
            <w:tcW w:w="2551" w:type="dxa"/>
            <w:shd w:val="clear" w:color="auto" w:fill="auto"/>
          </w:tcPr>
          <w:p w:rsidR="0041003E" w:rsidRPr="001528C8" w:rsidRDefault="0041003E" w:rsidP="00020663">
            <w:pPr>
              <w:spacing w:line="233" w:lineRule="auto"/>
              <w:rPr>
                <w:rFonts w:ascii="Times New Roman" w:hAnsi="Times New Roman"/>
                <w:spacing w:val="-2"/>
                <w:sz w:val="22"/>
                <w:szCs w:val="22"/>
              </w:rPr>
            </w:pPr>
            <w:proofErr w:type="spellStart"/>
            <w:r w:rsidRPr="001528C8">
              <w:rPr>
                <w:rFonts w:ascii="Times New Roman" w:hAnsi="Times New Roman"/>
                <w:spacing w:val="-2"/>
                <w:sz w:val="22"/>
                <w:szCs w:val="22"/>
              </w:rPr>
              <w:t>Минобразование</w:t>
            </w:r>
            <w:proofErr w:type="spellEnd"/>
            <w:r w:rsidRPr="001528C8">
              <w:rPr>
                <w:rFonts w:ascii="Times New Roman" w:hAnsi="Times New Roman"/>
                <w:spacing w:val="-2"/>
                <w:sz w:val="22"/>
                <w:szCs w:val="22"/>
              </w:rPr>
              <w:t xml:space="preserve"> РО,</w:t>
            </w:r>
          </w:p>
          <w:p w:rsidR="0041003E" w:rsidRPr="001528C8" w:rsidRDefault="0041003E" w:rsidP="00020663">
            <w:pPr>
              <w:spacing w:line="233" w:lineRule="auto"/>
              <w:rPr>
                <w:rFonts w:ascii="Times New Roman" w:hAnsi="Times New Roman"/>
                <w:spacing w:val="-2"/>
                <w:sz w:val="22"/>
                <w:szCs w:val="22"/>
              </w:rPr>
            </w:pPr>
            <w:r w:rsidRPr="001528C8">
              <w:rPr>
                <w:rFonts w:ascii="Times New Roman" w:hAnsi="Times New Roman"/>
                <w:spacing w:val="-2"/>
                <w:sz w:val="22"/>
                <w:szCs w:val="22"/>
              </w:rPr>
              <w:t>Минкультуры РО,</w:t>
            </w:r>
          </w:p>
          <w:p w:rsidR="0041003E" w:rsidRPr="001528C8" w:rsidRDefault="0041003E" w:rsidP="00020663">
            <w:pPr>
              <w:spacing w:line="233" w:lineRule="auto"/>
              <w:rPr>
                <w:sz w:val="22"/>
                <w:szCs w:val="22"/>
              </w:rPr>
            </w:pPr>
            <w:proofErr w:type="spellStart"/>
            <w:r w:rsidRPr="001528C8">
              <w:rPr>
                <w:rFonts w:ascii="Times New Roman" w:hAnsi="Times New Roman"/>
                <w:spacing w:val="-2"/>
                <w:sz w:val="22"/>
                <w:szCs w:val="22"/>
              </w:rPr>
              <w:t>Минспорт</w:t>
            </w:r>
            <w:proofErr w:type="spellEnd"/>
            <w:r w:rsidRPr="001528C8">
              <w:rPr>
                <w:rFonts w:ascii="Times New Roman" w:hAnsi="Times New Roman"/>
                <w:spacing w:val="-2"/>
                <w:sz w:val="22"/>
                <w:szCs w:val="22"/>
              </w:rPr>
              <w:t xml:space="preserve"> РО, ОМС</w:t>
            </w:r>
            <w:r w:rsidR="00951105" w:rsidRPr="001528C8">
              <w:rPr>
                <w:rFonts w:ascii="Times New Roman" w:hAnsi="Times New Roman"/>
                <w:spacing w:val="-2"/>
                <w:sz w:val="22"/>
                <w:szCs w:val="22"/>
              </w:rPr>
              <w:t xml:space="preserve"> (по согласованию)</w:t>
            </w:r>
          </w:p>
        </w:tc>
        <w:tc>
          <w:tcPr>
            <w:tcW w:w="2268" w:type="dxa"/>
            <w:shd w:val="clear" w:color="auto" w:fill="auto"/>
          </w:tcPr>
          <w:p w:rsidR="0041003E" w:rsidRPr="001528C8" w:rsidRDefault="00F52B89" w:rsidP="00020663">
            <w:pPr>
              <w:spacing w:line="233" w:lineRule="auto"/>
              <w:rPr>
                <w:sz w:val="22"/>
                <w:szCs w:val="22"/>
              </w:rPr>
            </w:pPr>
            <w:r w:rsidRPr="001528C8">
              <w:rPr>
                <w:rFonts w:ascii="Times New Roman" w:hAnsi="Times New Roman"/>
                <w:sz w:val="22"/>
                <w:szCs w:val="22"/>
              </w:rPr>
              <w:t>реестры</w:t>
            </w:r>
          </w:p>
        </w:tc>
        <w:tc>
          <w:tcPr>
            <w:tcW w:w="3475" w:type="dxa"/>
          </w:tcPr>
          <w:p w:rsidR="00020663" w:rsidRDefault="00F52B89" w:rsidP="00020663">
            <w:pPr>
              <w:pStyle w:val="ConsPlusNormal"/>
              <w:shd w:val="clear" w:color="auto" w:fill="FFFFFF"/>
              <w:spacing w:line="233" w:lineRule="auto"/>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p>
          <w:p w:rsidR="0041003E" w:rsidRPr="001528C8" w:rsidRDefault="0041003E" w:rsidP="00020663">
            <w:pPr>
              <w:pStyle w:val="ConsPlusNormal"/>
              <w:shd w:val="clear" w:color="auto" w:fill="FFFFFF"/>
              <w:spacing w:line="233" w:lineRule="auto"/>
              <w:contextualSpacing/>
              <w:rPr>
                <w:rFonts w:ascii="Times New Roman" w:hAnsi="Times New Roman" w:cs="Times New Roman"/>
                <w:szCs w:val="22"/>
              </w:rPr>
            </w:pPr>
            <w:r w:rsidRPr="001528C8">
              <w:rPr>
                <w:rFonts w:ascii="Times New Roman" w:hAnsi="Times New Roman" w:cs="Times New Roman"/>
                <w:szCs w:val="22"/>
              </w:rPr>
              <w:t>18 лет, охваченных дополнительным образованием</w:t>
            </w:r>
          </w:p>
        </w:tc>
      </w:tr>
      <w:tr w:rsidR="0041003E" w:rsidRPr="001528C8" w:rsidDel="000A7154" w:rsidTr="00020663">
        <w:tc>
          <w:tcPr>
            <w:tcW w:w="576" w:type="dxa"/>
            <w:gridSpan w:val="2"/>
            <w:shd w:val="clear" w:color="auto" w:fill="auto"/>
          </w:tcPr>
          <w:p w:rsidR="0041003E" w:rsidRPr="001528C8" w:rsidRDefault="0041003E" w:rsidP="00020663">
            <w:pPr>
              <w:pStyle w:val="ConsPlusNormal"/>
              <w:numPr>
                <w:ilvl w:val="0"/>
                <w:numId w:val="7"/>
              </w:numPr>
              <w:shd w:val="clear" w:color="auto" w:fill="FFFFFF"/>
              <w:spacing w:line="233" w:lineRule="auto"/>
              <w:contextualSpacing/>
              <w:jc w:val="center"/>
              <w:rPr>
                <w:rFonts w:ascii="Times New Roman" w:hAnsi="Times New Roman" w:cs="Times New Roman"/>
                <w:szCs w:val="22"/>
              </w:rPr>
            </w:pPr>
          </w:p>
        </w:tc>
        <w:tc>
          <w:tcPr>
            <w:tcW w:w="4210" w:type="dxa"/>
            <w:shd w:val="clear" w:color="auto" w:fill="auto"/>
          </w:tcPr>
          <w:p w:rsidR="0041003E" w:rsidRPr="001528C8" w:rsidRDefault="0041003E" w:rsidP="00020663">
            <w:pPr>
              <w:pStyle w:val="ConsPlusNormal"/>
              <w:shd w:val="clear" w:color="auto" w:fill="FFFFFF"/>
              <w:spacing w:line="233" w:lineRule="auto"/>
              <w:contextualSpacing/>
              <w:rPr>
                <w:rFonts w:ascii="Times New Roman" w:hAnsi="Times New Roman" w:cs="Times New Roman"/>
                <w:szCs w:val="22"/>
              </w:rPr>
            </w:pPr>
            <w:r w:rsidRPr="001528C8">
              <w:rPr>
                <w:rFonts w:ascii="Times New Roman" w:hAnsi="Times New Roman" w:cs="Times New Roman"/>
                <w:szCs w:val="22"/>
              </w:rPr>
              <w:t>Подготовка методических рекомендаций в форме электронных методических пособий по</w:t>
            </w:r>
            <w:r w:rsidR="00321637" w:rsidRPr="001528C8">
              <w:rPr>
                <w:rFonts w:ascii="Times New Roman" w:hAnsi="Times New Roman" w:cs="Times New Roman"/>
                <w:szCs w:val="22"/>
              </w:rPr>
              <w:t xml:space="preserve"> </w:t>
            </w:r>
            <w:r w:rsidRPr="001528C8">
              <w:rPr>
                <w:rFonts w:ascii="Times New Roman" w:hAnsi="Times New Roman" w:cs="Times New Roman"/>
                <w:szCs w:val="22"/>
              </w:rPr>
              <w:t xml:space="preserve">приоритетным направлениям </w:t>
            </w:r>
            <w:r w:rsidRPr="001528C8">
              <w:rPr>
                <w:rFonts w:ascii="Times New Roman" w:hAnsi="Times New Roman" w:cs="Times New Roman"/>
                <w:szCs w:val="22"/>
              </w:rPr>
              <w:lastRenderedPageBreak/>
              <w:t>развития дополнительного образования детей Рязанской области:</w:t>
            </w:r>
          </w:p>
          <w:p w:rsidR="0041003E" w:rsidRPr="001528C8" w:rsidRDefault="0041003E" w:rsidP="00020663">
            <w:pPr>
              <w:pStyle w:val="ConsPlusNormal"/>
              <w:shd w:val="clear" w:color="auto" w:fill="FFFFFF"/>
              <w:spacing w:line="233" w:lineRule="auto"/>
              <w:contextualSpacing/>
              <w:rPr>
                <w:rFonts w:ascii="Times New Roman" w:hAnsi="Times New Roman" w:cs="Times New Roman"/>
                <w:szCs w:val="22"/>
              </w:rPr>
            </w:pPr>
            <w:r w:rsidRPr="001528C8">
              <w:rPr>
                <w:rFonts w:ascii="Times New Roman" w:hAnsi="Times New Roman" w:cs="Times New Roman"/>
                <w:szCs w:val="22"/>
              </w:rPr>
              <w:t>- «</w:t>
            </w:r>
            <w:r w:rsidR="00F322F4">
              <w:rPr>
                <w:rFonts w:ascii="Times New Roman" w:hAnsi="Times New Roman" w:cs="Times New Roman"/>
                <w:szCs w:val="22"/>
              </w:rPr>
              <w:t>М</w:t>
            </w:r>
            <w:r w:rsidR="00F52B89">
              <w:rPr>
                <w:rFonts w:ascii="Times New Roman" w:hAnsi="Times New Roman" w:cs="Times New Roman"/>
                <w:szCs w:val="22"/>
              </w:rPr>
              <w:t>етодические материалы</w:t>
            </w:r>
            <w:r w:rsidRPr="001528C8">
              <w:rPr>
                <w:rFonts w:ascii="Times New Roman" w:hAnsi="Times New Roman" w:cs="Times New Roman"/>
                <w:szCs w:val="22"/>
              </w:rPr>
              <w:t xml:space="preserve"> для Центров образования цифрового и гуманитарного профилей «Точка роста», обеспечивающих расширение участия образовательных организаций в реализации Национальной технологической инициативы»;</w:t>
            </w:r>
          </w:p>
          <w:p w:rsidR="0041003E" w:rsidRPr="001528C8" w:rsidRDefault="0041003E" w:rsidP="00020663">
            <w:pPr>
              <w:pStyle w:val="ConsPlusNormal"/>
              <w:shd w:val="clear" w:color="auto" w:fill="FFFFFF"/>
              <w:spacing w:line="233" w:lineRule="auto"/>
              <w:contextualSpacing/>
              <w:rPr>
                <w:rFonts w:ascii="Times New Roman" w:hAnsi="Times New Roman" w:cs="Times New Roman"/>
                <w:szCs w:val="22"/>
              </w:rPr>
            </w:pPr>
            <w:r w:rsidRPr="001528C8">
              <w:rPr>
                <w:rFonts w:ascii="Times New Roman" w:hAnsi="Times New Roman" w:cs="Times New Roman"/>
                <w:szCs w:val="22"/>
              </w:rPr>
              <w:t>- «Сборник программ, направленных на формирование у обучающихся функциональной, технологической, финансовой, экологической грамотности»;</w:t>
            </w:r>
          </w:p>
          <w:p w:rsidR="0041003E" w:rsidRPr="001528C8" w:rsidRDefault="0041003E" w:rsidP="00020663">
            <w:pPr>
              <w:pStyle w:val="ConsPlusNormal"/>
              <w:shd w:val="clear" w:color="auto" w:fill="FFFFFF"/>
              <w:spacing w:line="233" w:lineRule="auto"/>
              <w:contextualSpacing/>
              <w:rPr>
                <w:rFonts w:ascii="Times New Roman" w:hAnsi="Times New Roman" w:cs="Times New Roman"/>
                <w:szCs w:val="22"/>
              </w:rPr>
            </w:pPr>
            <w:r w:rsidRPr="001528C8">
              <w:rPr>
                <w:rFonts w:ascii="Times New Roman" w:hAnsi="Times New Roman" w:cs="Times New Roman"/>
                <w:szCs w:val="22"/>
              </w:rPr>
              <w:t xml:space="preserve">- «Сборник методических разработок и рекомендаций  по поддержке детей с риском образовательной </w:t>
            </w:r>
            <w:proofErr w:type="spellStart"/>
            <w:r w:rsidRPr="001528C8">
              <w:rPr>
                <w:rFonts w:ascii="Times New Roman" w:hAnsi="Times New Roman" w:cs="Times New Roman"/>
                <w:szCs w:val="22"/>
              </w:rPr>
              <w:t>неуспешности</w:t>
            </w:r>
            <w:proofErr w:type="spellEnd"/>
            <w:r w:rsidRPr="001528C8">
              <w:rPr>
                <w:rFonts w:ascii="Times New Roman" w:hAnsi="Times New Roman" w:cs="Times New Roman"/>
                <w:szCs w:val="22"/>
              </w:rPr>
              <w:t xml:space="preserve"> и находящихся в трудной жизненной ситуации»;</w:t>
            </w:r>
          </w:p>
          <w:p w:rsidR="0041003E" w:rsidRPr="001528C8" w:rsidRDefault="0041003E" w:rsidP="00020663">
            <w:pPr>
              <w:pStyle w:val="ConsPlusNormal"/>
              <w:shd w:val="clear" w:color="auto" w:fill="FFFFFF"/>
              <w:spacing w:line="233" w:lineRule="auto"/>
              <w:contextualSpacing/>
              <w:rPr>
                <w:rFonts w:ascii="Times New Roman" w:hAnsi="Times New Roman" w:cs="Times New Roman"/>
                <w:szCs w:val="22"/>
              </w:rPr>
            </w:pPr>
            <w:r w:rsidRPr="001528C8">
              <w:rPr>
                <w:rFonts w:ascii="Times New Roman" w:hAnsi="Times New Roman" w:cs="Times New Roman"/>
                <w:szCs w:val="22"/>
              </w:rPr>
              <w:t xml:space="preserve">- «Электронное пособие для курсов внеурочной деятельности по организации походно-экспедиционной, экскурсионной, проектной, исследовательской и др. форм работы» </w:t>
            </w:r>
          </w:p>
        </w:tc>
        <w:tc>
          <w:tcPr>
            <w:tcW w:w="1418" w:type="dxa"/>
            <w:shd w:val="clear" w:color="auto" w:fill="auto"/>
          </w:tcPr>
          <w:p w:rsidR="0041003E" w:rsidRPr="001528C8" w:rsidRDefault="0041003E" w:rsidP="00020663">
            <w:pPr>
              <w:pStyle w:val="ConsPlusNormal"/>
              <w:shd w:val="clear" w:color="auto" w:fill="FFFFFF"/>
              <w:spacing w:line="233" w:lineRule="auto"/>
              <w:contextualSpacing/>
              <w:jc w:val="center"/>
              <w:rPr>
                <w:rFonts w:ascii="Times New Roman" w:hAnsi="Times New Roman" w:cs="Times New Roman"/>
                <w:szCs w:val="22"/>
              </w:rPr>
            </w:pPr>
            <w:r w:rsidRPr="001528C8">
              <w:rPr>
                <w:rFonts w:ascii="Times New Roman" w:hAnsi="Times New Roman" w:cs="Times New Roman"/>
                <w:szCs w:val="22"/>
                <w:lang w:val="en-US"/>
              </w:rPr>
              <w:lastRenderedPageBreak/>
              <w:t>II</w:t>
            </w:r>
            <w:r w:rsidRPr="001528C8">
              <w:rPr>
                <w:rFonts w:ascii="Times New Roman" w:hAnsi="Times New Roman" w:cs="Times New Roman"/>
                <w:szCs w:val="22"/>
              </w:rPr>
              <w:t xml:space="preserve"> квартал </w:t>
            </w:r>
          </w:p>
          <w:p w:rsidR="0041003E" w:rsidRPr="001528C8" w:rsidRDefault="0041003E" w:rsidP="00020663">
            <w:pPr>
              <w:pStyle w:val="ConsPlusNormal"/>
              <w:shd w:val="clear" w:color="auto" w:fill="FFFFFF"/>
              <w:spacing w:line="233" w:lineRule="auto"/>
              <w:contextualSpacing/>
              <w:jc w:val="center"/>
              <w:rPr>
                <w:rFonts w:ascii="Times New Roman" w:hAnsi="Times New Roman" w:cs="Times New Roman"/>
                <w:szCs w:val="22"/>
              </w:rPr>
            </w:pPr>
            <w:r w:rsidRPr="001528C8">
              <w:rPr>
                <w:rFonts w:ascii="Times New Roman" w:hAnsi="Times New Roman" w:cs="Times New Roman"/>
                <w:szCs w:val="22"/>
              </w:rPr>
              <w:t xml:space="preserve">2023 г., </w:t>
            </w:r>
            <w:r w:rsidR="00020663">
              <w:rPr>
                <w:rFonts w:ascii="Times New Roman" w:hAnsi="Times New Roman" w:cs="Times New Roman"/>
                <w:szCs w:val="22"/>
              </w:rPr>
              <w:t xml:space="preserve">далее – </w:t>
            </w:r>
            <w:r w:rsidR="00020663">
              <w:rPr>
                <w:rFonts w:ascii="Times New Roman" w:hAnsi="Times New Roman" w:cs="Times New Roman"/>
                <w:szCs w:val="22"/>
              </w:rPr>
              <w:lastRenderedPageBreak/>
              <w:t>ежегодно</w:t>
            </w:r>
          </w:p>
        </w:tc>
        <w:tc>
          <w:tcPr>
            <w:tcW w:w="2551" w:type="dxa"/>
            <w:shd w:val="clear" w:color="auto" w:fill="auto"/>
          </w:tcPr>
          <w:p w:rsidR="0041003E" w:rsidRPr="001528C8" w:rsidRDefault="0041003E" w:rsidP="00020663">
            <w:pPr>
              <w:pStyle w:val="ConsPlusNormal"/>
              <w:shd w:val="clear" w:color="auto" w:fill="FFFFFF"/>
              <w:spacing w:line="233" w:lineRule="auto"/>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lastRenderedPageBreak/>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020663">
            <w:pPr>
              <w:pStyle w:val="ConsPlusNormal"/>
              <w:shd w:val="clear" w:color="auto" w:fill="FFFFFF"/>
              <w:spacing w:line="233" w:lineRule="auto"/>
              <w:contextualSpacing/>
              <w:rPr>
                <w:rFonts w:ascii="Times New Roman" w:hAnsi="Times New Roman" w:cs="Times New Roman"/>
                <w:szCs w:val="22"/>
              </w:rPr>
            </w:pPr>
            <w:r>
              <w:rPr>
                <w:rFonts w:ascii="Times New Roman" w:hAnsi="Times New Roman" w:cs="Times New Roman"/>
                <w:szCs w:val="22"/>
              </w:rPr>
              <w:t>методические материалы</w:t>
            </w:r>
          </w:p>
        </w:tc>
        <w:tc>
          <w:tcPr>
            <w:tcW w:w="3475" w:type="dxa"/>
          </w:tcPr>
          <w:p w:rsidR="0041003E" w:rsidRPr="001528C8" w:rsidRDefault="00F322F4" w:rsidP="00020663">
            <w:pPr>
              <w:pStyle w:val="ConsPlusNormal"/>
              <w:shd w:val="clear" w:color="auto" w:fill="FFFFFF"/>
              <w:spacing w:line="233" w:lineRule="auto"/>
              <w:contextualSpacing/>
              <w:rPr>
                <w:rFonts w:ascii="Times New Roman" w:hAnsi="Times New Roman" w:cs="Times New Roman"/>
                <w:szCs w:val="22"/>
              </w:rPr>
            </w:pPr>
            <w:r>
              <w:rPr>
                <w:rFonts w:ascii="Times New Roman" w:hAnsi="Times New Roman" w:cs="Times New Roman"/>
                <w:szCs w:val="22"/>
              </w:rPr>
              <w:t>о</w:t>
            </w:r>
            <w:r w:rsidR="0041003E" w:rsidRPr="001528C8">
              <w:rPr>
                <w:rFonts w:ascii="Times New Roman" w:hAnsi="Times New Roman" w:cs="Times New Roman"/>
                <w:szCs w:val="22"/>
              </w:rPr>
              <w:t xml:space="preserve">рганизована подготовка педагогов дополнительного </w:t>
            </w:r>
            <w:r w:rsidR="00F52B89">
              <w:rPr>
                <w:rFonts w:ascii="Times New Roman" w:hAnsi="Times New Roman" w:cs="Times New Roman"/>
                <w:szCs w:val="22"/>
              </w:rPr>
              <w:t>образования</w:t>
            </w:r>
          </w:p>
          <w:p w:rsidR="0041003E" w:rsidRPr="001528C8" w:rsidRDefault="0041003E" w:rsidP="00020663">
            <w:pPr>
              <w:pStyle w:val="ConsPlusNormal"/>
              <w:shd w:val="clear" w:color="auto" w:fill="FFFFFF"/>
              <w:spacing w:line="233" w:lineRule="auto"/>
              <w:contextualSpacing/>
              <w:rPr>
                <w:rFonts w:ascii="Times New Roman" w:hAnsi="Times New Roman" w:cs="Times New Roman"/>
                <w:szCs w:val="22"/>
              </w:rPr>
            </w:pPr>
          </w:p>
          <w:p w:rsidR="0041003E" w:rsidRPr="001528C8" w:rsidRDefault="0041003E" w:rsidP="00020663">
            <w:pPr>
              <w:pStyle w:val="ConsPlusNormal"/>
              <w:shd w:val="clear" w:color="auto" w:fill="FFFFFF"/>
              <w:spacing w:line="233" w:lineRule="auto"/>
              <w:contextualSpacing/>
              <w:rPr>
                <w:rFonts w:ascii="Times New Roman" w:hAnsi="Times New Roman" w:cs="Times New Roman"/>
                <w:szCs w:val="22"/>
              </w:rPr>
            </w:pPr>
          </w:p>
        </w:tc>
      </w:tr>
      <w:tr w:rsidR="0041003E" w:rsidRPr="001528C8" w:rsidDel="000A7154"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xml:space="preserve">Проведение фестивалей, обучающих семинаров, методических совещаний, </w:t>
            </w:r>
            <w:proofErr w:type="spellStart"/>
            <w:r w:rsidRPr="001528C8">
              <w:rPr>
                <w:rFonts w:ascii="Times New Roman" w:hAnsi="Times New Roman" w:cs="Times New Roman"/>
                <w:szCs w:val="22"/>
              </w:rPr>
              <w:t>вебинаров</w:t>
            </w:r>
            <w:proofErr w:type="spellEnd"/>
            <w:r w:rsidRPr="001528C8">
              <w:rPr>
                <w:rFonts w:ascii="Times New Roman" w:hAnsi="Times New Roman" w:cs="Times New Roman"/>
                <w:szCs w:val="22"/>
              </w:rPr>
              <w:t xml:space="preserve">: </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регионального методического фестиваля «Опыт, новации, перспективы развития дополнительного образования»;</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региональной научно-методической конференции «Формирование компетенций технической направленности педагогов дополнительного образования»;</w:t>
            </w:r>
          </w:p>
          <w:p w:rsidR="0041003E" w:rsidRPr="001528C8" w:rsidRDefault="0041003E" w:rsidP="0041003E">
            <w:pPr>
              <w:pStyle w:val="ConsPlusNormal"/>
              <w:shd w:val="clear" w:color="auto" w:fill="FFFFFF"/>
              <w:contextualSpacing/>
              <w:rPr>
                <w:rFonts w:ascii="Times New Roman" w:hAnsi="Times New Roman"/>
                <w:szCs w:val="22"/>
              </w:rPr>
            </w:pPr>
            <w:r w:rsidRPr="001528C8">
              <w:rPr>
                <w:rFonts w:ascii="Times New Roman" w:hAnsi="Times New Roman" w:cs="Times New Roman"/>
                <w:szCs w:val="22"/>
              </w:rPr>
              <w:t>- </w:t>
            </w:r>
            <w:r w:rsidRPr="001528C8">
              <w:rPr>
                <w:rFonts w:ascii="Times New Roman" w:hAnsi="Times New Roman"/>
                <w:szCs w:val="22"/>
              </w:rPr>
              <w:t xml:space="preserve">региональных обучающих семинаров для судей Рязанской области по </w:t>
            </w:r>
            <w:r w:rsidRPr="001528C8">
              <w:rPr>
                <w:rFonts w:ascii="Times New Roman" w:hAnsi="Times New Roman"/>
                <w:szCs w:val="22"/>
              </w:rPr>
              <w:lastRenderedPageBreak/>
              <w:t>спортивному туризму и ориентированию на местности;</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szCs w:val="22"/>
              </w:rPr>
              <w:t xml:space="preserve">- региональной </w:t>
            </w:r>
            <w:r w:rsidRPr="001528C8">
              <w:rPr>
                <w:rFonts w:ascii="Times New Roman" w:hAnsi="Times New Roman" w:cs="Times New Roman"/>
                <w:szCs w:val="22"/>
              </w:rPr>
              <w:t>проектной сессии по вопросам современной практики наставничества детей, оказавшихся в трудной жизненной ситуации</w:t>
            </w:r>
            <w:r w:rsidR="00321637" w:rsidRPr="001528C8">
              <w:rPr>
                <w:rFonts w:ascii="Times New Roman" w:hAnsi="Times New Roman" w:cs="Times New Roman"/>
                <w:szCs w:val="22"/>
              </w:rPr>
              <w:t>,</w:t>
            </w:r>
            <w:r w:rsidRPr="001528C8">
              <w:rPr>
                <w:rFonts w:ascii="Times New Roman" w:hAnsi="Times New Roman" w:cs="Times New Roman"/>
                <w:szCs w:val="22"/>
              </w:rPr>
              <w:t xml:space="preserve"> и подходов к ее реализации в Рязанской области </w:t>
            </w:r>
          </w:p>
        </w:tc>
        <w:tc>
          <w:tcPr>
            <w:tcW w:w="1418" w:type="dxa"/>
            <w:shd w:val="clear" w:color="auto" w:fill="auto"/>
          </w:tcPr>
          <w:p w:rsidR="0041003E" w:rsidRPr="001528C8" w:rsidRDefault="00AE23AD" w:rsidP="0041003E">
            <w:pPr>
              <w:pStyle w:val="ConsPlusNormal"/>
              <w:shd w:val="clear" w:color="auto" w:fill="FFFFFF"/>
              <w:contextualSpacing/>
              <w:jc w:val="center"/>
              <w:rPr>
                <w:rFonts w:ascii="Times New Roman" w:hAnsi="Times New Roman" w:cs="Times New Roman"/>
                <w:szCs w:val="22"/>
              </w:rPr>
            </w:pPr>
            <w:r>
              <w:rPr>
                <w:rFonts w:ascii="Times New Roman" w:hAnsi="Times New Roman" w:cs="Times New Roman"/>
                <w:szCs w:val="22"/>
                <w:lang w:val="en-US"/>
              </w:rPr>
              <w:lastRenderedPageBreak/>
              <w:t>IV</w:t>
            </w:r>
            <w:r w:rsidR="0041003E" w:rsidRPr="001528C8">
              <w:rPr>
                <w:rFonts w:ascii="Times New Roman" w:hAnsi="Times New Roman" w:cs="Times New Roman"/>
                <w:szCs w:val="22"/>
              </w:rPr>
              <w:t xml:space="preserve"> квартал</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2022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п</w:t>
            </w:r>
            <w:r w:rsidR="0041003E" w:rsidRPr="001528C8">
              <w:rPr>
                <w:rFonts w:ascii="Times New Roman" w:hAnsi="Times New Roman" w:cs="Times New Roman"/>
                <w:szCs w:val="22"/>
              </w:rPr>
              <w:t>риказы, информационно-аналитический отчет</w:t>
            </w:r>
          </w:p>
        </w:tc>
        <w:tc>
          <w:tcPr>
            <w:tcW w:w="3475" w:type="dxa"/>
          </w:tcPr>
          <w:p w:rsidR="0041003E" w:rsidRPr="001528C8" w:rsidRDefault="00F52B89" w:rsidP="00F52B89">
            <w:pPr>
              <w:pStyle w:val="ConsPlusNormal"/>
              <w:shd w:val="clear" w:color="auto" w:fill="FFFFFF"/>
              <w:spacing w:line="240" w:lineRule="atLeast"/>
              <w:contextualSpacing/>
              <w:rPr>
                <w:rFonts w:ascii="Times New Roman" w:hAnsi="Times New Roman" w:cs="Times New Roman"/>
                <w:szCs w:val="22"/>
              </w:rPr>
            </w:pPr>
            <w:r>
              <w:rPr>
                <w:rFonts w:ascii="Times New Roman" w:hAnsi="Times New Roman" w:cs="Times New Roman"/>
                <w:szCs w:val="22"/>
              </w:rPr>
              <w:t>о</w:t>
            </w:r>
            <w:r w:rsidR="0041003E" w:rsidRPr="001528C8">
              <w:rPr>
                <w:rFonts w:ascii="Times New Roman" w:hAnsi="Times New Roman" w:cs="Times New Roman"/>
                <w:szCs w:val="22"/>
              </w:rPr>
              <w:t>рганизована подготовка педагогов дополнительного образования</w:t>
            </w:r>
          </w:p>
        </w:tc>
      </w:tr>
      <w:tr w:rsidR="0041003E" w:rsidRPr="001528C8" w:rsidDel="000A7154"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3"/>
              <w:shd w:val="clear" w:color="auto" w:fill="FFFFFF"/>
              <w:spacing w:before="0"/>
              <w:textAlignment w:val="baseline"/>
              <w:rPr>
                <w:rFonts w:ascii="Times New Roman" w:eastAsia="Calibri" w:hAnsi="Times New Roman" w:cs="Times New Roman"/>
                <w:b/>
                <w:bCs/>
                <w:color w:val="auto"/>
                <w:sz w:val="22"/>
                <w:szCs w:val="22"/>
                <w:lang w:eastAsia="en-US"/>
              </w:rPr>
            </w:pPr>
            <w:r w:rsidRPr="001528C8">
              <w:rPr>
                <w:rFonts w:ascii="Times New Roman" w:eastAsia="Calibri" w:hAnsi="Times New Roman" w:cs="Times New Roman"/>
                <w:color w:val="auto"/>
                <w:sz w:val="22"/>
                <w:szCs w:val="22"/>
                <w:lang w:eastAsia="en-US"/>
              </w:rPr>
              <w:t>Проведение конкурсного отбора субъектов малого и среднего предпринимательства, реализующих дополнительные общеобразовательные программы и участвующих в мероприятиях в рамках целевой модели развития региональных систем дополнительного образования детей,  для предоставления субсидии на возмещение части затрат, связанных с обучением детей</w:t>
            </w:r>
          </w:p>
        </w:tc>
        <w:tc>
          <w:tcPr>
            <w:tcW w:w="1418" w:type="dxa"/>
            <w:shd w:val="clear" w:color="auto" w:fill="auto"/>
          </w:tcPr>
          <w:p w:rsidR="0041003E" w:rsidRPr="001528C8" w:rsidRDefault="0041003E" w:rsidP="00992509">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2022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951105"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F52B89" w:rsidP="0041003E">
            <w:pPr>
              <w:widowControl w:val="0"/>
              <w:autoSpaceDE w:val="0"/>
              <w:autoSpaceDN w:val="0"/>
              <w:adjustRightInd w:val="0"/>
              <w:spacing w:line="240" w:lineRule="atLeast"/>
              <w:rPr>
                <w:rFonts w:ascii="Times New Roman" w:hAnsi="Times New Roman"/>
                <w:spacing w:val="-2"/>
                <w:sz w:val="22"/>
                <w:szCs w:val="22"/>
              </w:rPr>
            </w:pPr>
            <w:r>
              <w:rPr>
                <w:rFonts w:ascii="Times New Roman" w:hAnsi="Times New Roman"/>
                <w:spacing w:val="-2"/>
                <w:sz w:val="22"/>
                <w:szCs w:val="22"/>
              </w:rPr>
              <w:t>доля</w:t>
            </w:r>
            <w:r w:rsidR="0041003E" w:rsidRPr="001528C8">
              <w:rPr>
                <w:rFonts w:ascii="Times New Roman" w:hAnsi="Times New Roman"/>
                <w:spacing w:val="-2"/>
                <w:sz w:val="22"/>
                <w:szCs w:val="22"/>
              </w:rPr>
              <w:t xml:space="preserve"> негосударственного сектора, включенного в систему персонифицированного финансирования дополнительного образования детей </w:t>
            </w:r>
          </w:p>
        </w:tc>
      </w:tr>
      <w:tr w:rsidR="0041003E" w:rsidRPr="001528C8" w:rsidDel="000A7154"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xml:space="preserve">Организация деятельности </w:t>
            </w:r>
            <w:proofErr w:type="spellStart"/>
            <w:r w:rsidRPr="001528C8">
              <w:rPr>
                <w:rFonts w:ascii="Times New Roman" w:hAnsi="Times New Roman" w:cs="Times New Roman"/>
                <w:szCs w:val="22"/>
              </w:rPr>
              <w:t>стажировочных</w:t>
            </w:r>
            <w:proofErr w:type="spellEnd"/>
            <w:r w:rsidRPr="001528C8">
              <w:rPr>
                <w:rFonts w:ascii="Times New Roman" w:hAnsi="Times New Roman" w:cs="Times New Roman"/>
                <w:szCs w:val="22"/>
              </w:rPr>
              <w:t xml:space="preserve"> площадок на базе муниципальных опорных центров для методической, экспертно-консультационной, информационной и просветительской поддержки участников отношений в сфере дополнительного образования</w:t>
            </w:r>
          </w:p>
        </w:tc>
        <w:tc>
          <w:tcPr>
            <w:tcW w:w="1418" w:type="dxa"/>
            <w:shd w:val="clear" w:color="auto" w:fill="auto"/>
          </w:tcPr>
          <w:p w:rsidR="0041003E" w:rsidRPr="001528C8" w:rsidRDefault="0041003E" w:rsidP="00992509">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2022 г.,</w:t>
            </w:r>
            <w:r w:rsidR="00992509" w:rsidRPr="001528C8">
              <w:rPr>
                <w:rFonts w:ascii="Times New Roman" w:hAnsi="Times New Roman" w:cs="Times New Roman"/>
                <w:szCs w:val="22"/>
              </w:rPr>
              <w:t xml:space="preserve"> 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951105"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приказ, информационно-аналитический отчет</w:t>
            </w:r>
          </w:p>
        </w:tc>
        <w:tc>
          <w:tcPr>
            <w:tcW w:w="3475" w:type="dxa"/>
          </w:tcPr>
          <w:p w:rsidR="0041003E" w:rsidRPr="001528C8" w:rsidRDefault="00F322F4"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xml:space="preserve">организована подготовка педагогов дополнительного </w:t>
            </w:r>
            <w:r>
              <w:rPr>
                <w:rFonts w:ascii="Times New Roman" w:hAnsi="Times New Roman" w:cs="Times New Roman"/>
                <w:szCs w:val="22"/>
              </w:rPr>
              <w:t>образования</w:t>
            </w:r>
          </w:p>
        </w:tc>
      </w:tr>
      <w:tr w:rsidR="0041003E" w:rsidRPr="001528C8" w:rsidDel="000A7154" w:rsidTr="00020663">
        <w:trPr>
          <w:trHeight w:val="1570"/>
        </w:trPr>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Организация деятельности региональных опорных методических центров для сопровождения и координации деятельности образовательных организаций, реализующих дополнительные общеобразовательные программы различной направленности</w:t>
            </w:r>
          </w:p>
        </w:tc>
        <w:tc>
          <w:tcPr>
            <w:tcW w:w="1418" w:type="dxa"/>
            <w:shd w:val="clear" w:color="auto" w:fill="auto"/>
          </w:tcPr>
          <w:p w:rsidR="0041003E" w:rsidRPr="001528C8" w:rsidRDefault="0041003E" w:rsidP="00992509">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w:t>
            </w:r>
            <w:r w:rsidR="006F4548" w:rsidRPr="001528C8">
              <w:rPr>
                <w:rFonts w:ascii="Times New Roman" w:hAnsi="Times New Roman" w:cs="Times New Roman"/>
                <w:szCs w:val="22"/>
                <w:lang w:val="en-US"/>
              </w:rPr>
              <w:t>V</w:t>
            </w:r>
            <w:r w:rsidRPr="001528C8">
              <w:rPr>
                <w:rFonts w:ascii="Times New Roman" w:hAnsi="Times New Roman" w:cs="Times New Roman"/>
                <w:szCs w:val="22"/>
              </w:rPr>
              <w:t xml:space="preserve"> квартал</w:t>
            </w:r>
          </w:p>
          <w:p w:rsidR="0041003E" w:rsidRPr="001528C8" w:rsidRDefault="0041003E" w:rsidP="00992509">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2022 г.,</w:t>
            </w:r>
            <w:r w:rsidR="00992509" w:rsidRPr="001528C8">
              <w:rPr>
                <w:rFonts w:ascii="Times New Roman" w:hAnsi="Times New Roman" w:cs="Times New Roman"/>
                <w:szCs w:val="22"/>
              </w:rPr>
              <w:t xml:space="preserve"> 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приказ, информационно-аналитический отчет</w:t>
            </w:r>
          </w:p>
        </w:tc>
        <w:tc>
          <w:tcPr>
            <w:tcW w:w="3475" w:type="dxa"/>
          </w:tcPr>
          <w:p w:rsidR="0041003E" w:rsidRPr="001528C8" w:rsidRDefault="00F322F4"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организована подготовка педагогов дополнительного образования</w:t>
            </w:r>
          </w:p>
        </w:tc>
      </w:tr>
      <w:tr w:rsidR="0041003E" w:rsidRPr="001528C8" w:rsidTr="00020663">
        <w:tc>
          <w:tcPr>
            <w:tcW w:w="576" w:type="dxa"/>
            <w:gridSpan w:val="2"/>
            <w:shd w:val="clear" w:color="auto" w:fill="auto"/>
          </w:tcPr>
          <w:p w:rsidR="0041003E" w:rsidRPr="001528C8" w:rsidRDefault="0041003E" w:rsidP="0041003E">
            <w:pPr>
              <w:pStyle w:val="3"/>
              <w:keepNext w:val="0"/>
              <w:keepLines w:val="0"/>
              <w:numPr>
                <w:ilvl w:val="0"/>
                <w:numId w:val="7"/>
              </w:numPr>
              <w:shd w:val="clear" w:color="auto" w:fill="FFFFFF"/>
              <w:spacing w:before="0"/>
              <w:jc w:val="center"/>
              <w:textAlignment w:val="baseline"/>
              <w:rPr>
                <w:rFonts w:ascii="Times New Roman" w:eastAsia="Calibri" w:hAnsi="Times New Roman" w:cs="Times New Roman"/>
                <w:bCs/>
                <w:color w:val="auto"/>
                <w:sz w:val="22"/>
                <w:szCs w:val="22"/>
                <w:lang w:eastAsia="en-US"/>
              </w:rPr>
            </w:pPr>
          </w:p>
          <w:p w:rsidR="0041003E" w:rsidRPr="001528C8" w:rsidRDefault="0041003E" w:rsidP="0041003E">
            <w:pPr>
              <w:rPr>
                <w:rFonts w:ascii="Times New Roman" w:hAnsi="Times New Roman"/>
                <w:sz w:val="22"/>
                <w:szCs w:val="22"/>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xml:space="preserve">Сопровождение деятельности виртуального методического кабинета на базе информационного портала </w:t>
            </w:r>
            <w:r w:rsidRPr="001528C8">
              <w:rPr>
                <w:rFonts w:ascii="Times New Roman" w:hAnsi="Times New Roman" w:cs="Times New Roman"/>
                <w:szCs w:val="22"/>
              </w:rPr>
              <w:lastRenderedPageBreak/>
              <w:t>регионального модельного центра дополнительного образования детей Рязанской области</w:t>
            </w:r>
          </w:p>
        </w:tc>
        <w:tc>
          <w:tcPr>
            <w:tcW w:w="1418" w:type="dxa"/>
            <w:shd w:val="clear" w:color="auto" w:fill="auto"/>
          </w:tcPr>
          <w:p w:rsidR="0041003E" w:rsidRPr="001528C8" w:rsidRDefault="0041003E" w:rsidP="00992509">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lastRenderedPageBreak/>
              <w:t>2022 г., 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методические материалы</w:t>
            </w:r>
          </w:p>
        </w:tc>
        <w:tc>
          <w:tcPr>
            <w:tcW w:w="3475" w:type="dxa"/>
          </w:tcPr>
          <w:p w:rsidR="0041003E" w:rsidRPr="001528C8" w:rsidRDefault="00F322F4"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организована подготовка педагогов дополнительного образования</w:t>
            </w:r>
          </w:p>
        </w:tc>
      </w:tr>
      <w:tr w:rsidR="0041003E" w:rsidRPr="001528C8" w:rsidTr="00020663">
        <w:tc>
          <w:tcPr>
            <w:tcW w:w="576" w:type="dxa"/>
            <w:gridSpan w:val="2"/>
            <w:shd w:val="clear" w:color="auto" w:fill="auto"/>
          </w:tcPr>
          <w:p w:rsidR="0041003E" w:rsidRPr="001528C8" w:rsidRDefault="0041003E" w:rsidP="0041003E">
            <w:pPr>
              <w:pStyle w:val="3"/>
              <w:keepNext w:val="0"/>
              <w:keepLines w:val="0"/>
              <w:numPr>
                <w:ilvl w:val="0"/>
                <w:numId w:val="7"/>
              </w:numPr>
              <w:shd w:val="clear" w:color="auto" w:fill="FFFFFF"/>
              <w:spacing w:before="0"/>
              <w:jc w:val="center"/>
              <w:textAlignment w:val="baseline"/>
              <w:rPr>
                <w:rFonts w:ascii="Times New Roman" w:eastAsia="Calibri" w:hAnsi="Times New Roman" w:cs="Times New Roman"/>
                <w:bCs/>
                <w:color w:val="auto"/>
                <w:sz w:val="22"/>
                <w:szCs w:val="22"/>
                <w:lang w:eastAsia="en-US"/>
              </w:rPr>
            </w:pPr>
          </w:p>
        </w:tc>
        <w:tc>
          <w:tcPr>
            <w:tcW w:w="4210" w:type="dxa"/>
            <w:shd w:val="clear" w:color="auto" w:fill="auto"/>
          </w:tcPr>
          <w:p w:rsidR="0041003E" w:rsidRPr="001528C8" w:rsidRDefault="0041003E" w:rsidP="0041003E">
            <w:pPr>
              <w:pStyle w:val="3"/>
              <w:shd w:val="clear" w:color="auto" w:fill="FFFFFF"/>
              <w:spacing w:before="0"/>
              <w:textAlignment w:val="baseline"/>
              <w:rPr>
                <w:rFonts w:ascii="Times New Roman" w:eastAsia="Calibri" w:hAnsi="Times New Roman" w:cs="Times New Roman"/>
                <w:b/>
                <w:bCs/>
                <w:color w:val="auto"/>
                <w:sz w:val="22"/>
                <w:szCs w:val="22"/>
                <w:lang w:eastAsia="en-US"/>
              </w:rPr>
            </w:pPr>
            <w:r w:rsidRPr="001528C8">
              <w:rPr>
                <w:rFonts w:ascii="Times New Roman" w:eastAsia="Calibri" w:hAnsi="Times New Roman" w:cs="Times New Roman"/>
                <w:color w:val="auto"/>
                <w:sz w:val="22"/>
                <w:szCs w:val="22"/>
                <w:lang w:eastAsia="en-US"/>
              </w:rPr>
              <w:t>Разработка и реализация дополнительных общеобразовательных программ, направленных на формирование у обучающихся функциональной, технологической, финансовой, экологической грамотности, способствующих вхождению Российской Федерации в число десяти ведущих стран мира по качеству общего образования</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w:t>
            </w:r>
            <w:r w:rsidRPr="001528C8">
              <w:rPr>
                <w:rFonts w:ascii="Times New Roman" w:hAnsi="Times New Roman" w:cs="Times New Roman"/>
                <w:szCs w:val="22"/>
              </w:rPr>
              <w:t xml:space="preserve"> квартал</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2024 г.</w:t>
            </w:r>
          </w:p>
        </w:tc>
        <w:tc>
          <w:tcPr>
            <w:tcW w:w="2551" w:type="dxa"/>
            <w:shd w:val="clear" w:color="auto" w:fill="auto"/>
          </w:tcPr>
          <w:p w:rsidR="0041003E" w:rsidRPr="001528C8" w:rsidRDefault="0041003E" w:rsidP="003B0B57">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951105"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18 лет, охвачен</w:t>
            </w:r>
            <w:r w:rsidR="00F322F4">
              <w:rPr>
                <w:rFonts w:ascii="Times New Roman" w:hAnsi="Times New Roman" w:cs="Times New Roman"/>
                <w:szCs w:val="22"/>
              </w:rPr>
              <w:t>ных дополнительным образованием;</w:t>
            </w:r>
          </w:p>
          <w:p w:rsidR="0041003E" w:rsidRPr="001528C8" w:rsidRDefault="00F322F4"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с</w:t>
            </w:r>
            <w:r w:rsidR="0041003E" w:rsidRPr="001528C8">
              <w:rPr>
                <w:rFonts w:ascii="Times New Roman" w:hAnsi="Times New Roman" w:cs="Times New Roman"/>
                <w:szCs w:val="22"/>
              </w:rPr>
              <w:t>оздана сеть технологических кружков на базе общеобразовательных организаций (для подготовки нового поколения технологических лидеров, инженеров, ученых)</w:t>
            </w: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3"/>
              <w:shd w:val="clear" w:color="auto" w:fill="FFFFFF"/>
              <w:spacing w:before="0"/>
              <w:textAlignment w:val="baseline"/>
              <w:rPr>
                <w:rFonts w:ascii="Times New Roman" w:eastAsia="Calibri" w:hAnsi="Times New Roman" w:cs="Times New Roman"/>
                <w:b/>
                <w:bCs/>
                <w:color w:val="auto"/>
                <w:sz w:val="22"/>
                <w:szCs w:val="22"/>
                <w:lang w:eastAsia="en-US"/>
              </w:rPr>
            </w:pPr>
            <w:r w:rsidRPr="001528C8">
              <w:rPr>
                <w:rFonts w:ascii="Times New Roman" w:eastAsia="Calibri" w:hAnsi="Times New Roman" w:cs="Times New Roman"/>
                <w:color w:val="auto"/>
                <w:sz w:val="22"/>
                <w:szCs w:val="22"/>
                <w:lang w:eastAsia="en-US"/>
              </w:rPr>
              <w:t>Организация и проведение региональных мероприятий, направленных на формирование у обучающихся функциональной, технологической, финансовой, экологической грамотности:</w:t>
            </w:r>
          </w:p>
          <w:p w:rsidR="0041003E" w:rsidRPr="001528C8" w:rsidRDefault="0041003E" w:rsidP="0041003E">
            <w:pPr>
              <w:pStyle w:val="3"/>
              <w:shd w:val="clear" w:color="auto" w:fill="FFFFFF"/>
              <w:spacing w:before="0"/>
              <w:textAlignment w:val="baseline"/>
              <w:rPr>
                <w:rFonts w:ascii="Times New Roman" w:hAnsi="Times New Roman" w:cs="Times New Roman"/>
                <w:b/>
                <w:color w:val="auto"/>
                <w:sz w:val="22"/>
                <w:szCs w:val="22"/>
              </w:rPr>
            </w:pPr>
            <w:r w:rsidRPr="001528C8">
              <w:rPr>
                <w:rFonts w:ascii="Times New Roman" w:eastAsia="Calibri" w:hAnsi="Times New Roman" w:cs="Times New Roman"/>
                <w:color w:val="auto"/>
                <w:sz w:val="22"/>
                <w:szCs w:val="22"/>
                <w:lang w:eastAsia="en-US"/>
              </w:rPr>
              <w:t>- </w:t>
            </w:r>
            <w:r w:rsidRPr="001528C8">
              <w:rPr>
                <w:rFonts w:ascii="Times New Roman" w:hAnsi="Times New Roman" w:cs="Times New Roman"/>
                <w:color w:val="auto"/>
                <w:sz w:val="22"/>
                <w:szCs w:val="22"/>
              </w:rPr>
              <w:t>региональных олимпиад по функциональной, технологической, финансовой, экологической грамотности среди команд обучающихся Рязанской области;</w:t>
            </w:r>
          </w:p>
          <w:p w:rsidR="0041003E" w:rsidRPr="001528C8" w:rsidRDefault="0041003E" w:rsidP="0041003E">
            <w:pPr>
              <w:pStyle w:val="3"/>
              <w:shd w:val="clear" w:color="auto" w:fill="FFFFFF"/>
              <w:spacing w:before="0"/>
              <w:textAlignment w:val="baseline"/>
              <w:rPr>
                <w:rFonts w:ascii="Times New Roman" w:hAnsi="Times New Roman" w:cs="Times New Roman"/>
                <w:b/>
                <w:color w:val="auto"/>
                <w:sz w:val="22"/>
                <w:szCs w:val="22"/>
              </w:rPr>
            </w:pPr>
            <w:r w:rsidRPr="001528C8">
              <w:rPr>
                <w:rFonts w:ascii="Times New Roman" w:hAnsi="Times New Roman" w:cs="Times New Roman"/>
                <w:color w:val="auto"/>
                <w:sz w:val="22"/>
                <w:szCs w:val="22"/>
              </w:rPr>
              <w:t>- сетевого образовательного проекта с Банком России по формированию финансовой грамотности;</w:t>
            </w:r>
          </w:p>
          <w:p w:rsidR="0041003E" w:rsidRPr="001528C8" w:rsidRDefault="0041003E" w:rsidP="0041003E">
            <w:pPr>
              <w:pStyle w:val="3"/>
              <w:shd w:val="clear" w:color="auto" w:fill="FFFFFF"/>
              <w:spacing w:before="0"/>
              <w:textAlignment w:val="baseline"/>
              <w:rPr>
                <w:rFonts w:ascii="Times New Roman" w:hAnsi="Times New Roman" w:cs="Times New Roman"/>
                <w:b/>
                <w:color w:val="auto"/>
                <w:sz w:val="22"/>
                <w:szCs w:val="22"/>
              </w:rPr>
            </w:pPr>
            <w:r w:rsidRPr="001528C8">
              <w:rPr>
                <w:rFonts w:ascii="Times New Roman" w:hAnsi="Times New Roman" w:cs="Times New Roman"/>
                <w:color w:val="auto"/>
                <w:sz w:val="22"/>
                <w:szCs w:val="22"/>
              </w:rPr>
              <w:t>- сетевого образовательного проекта с ПАО Ростелеком «IT-семья»;</w:t>
            </w:r>
          </w:p>
          <w:p w:rsidR="0041003E" w:rsidRPr="001528C8" w:rsidRDefault="00F52B89" w:rsidP="0041003E">
            <w:pPr>
              <w:pStyle w:val="3"/>
              <w:shd w:val="clear" w:color="auto" w:fill="FFFFFF"/>
              <w:spacing w:before="0"/>
              <w:textAlignment w:val="baseline"/>
              <w:rPr>
                <w:rFonts w:ascii="Times New Roman" w:hAnsi="Times New Roman" w:cs="Times New Roman"/>
                <w:b/>
                <w:color w:val="auto"/>
                <w:sz w:val="22"/>
                <w:szCs w:val="22"/>
              </w:rPr>
            </w:pPr>
            <w:r>
              <w:rPr>
                <w:rFonts w:ascii="Times New Roman" w:hAnsi="Times New Roman" w:cs="Times New Roman"/>
                <w:color w:val="auto"/>
                <w:sz w:val="22"/>
                <w:szCs w:val="22"/>
              </w:rPr>
              <w:t xml:space="preserve">- </w:t>
            </w:r>
            <w:r w:rsidR="0041003E" w:rsidRPr="001528C8">
              <w:rPr>
                <w:rFonts w:ascii="Times New Roman" w:hAnsi="Times New Roman" w:cs="Times New Roman"/>
                <w:color w:val="auto"/>
                <w:sz w:val="22"/>
                <w:szCs w:val="22"/>
              </w:rPr>
              <w:t xml:space="preserve"> регионального проекта «Мобильное лесничество»;</w:t>
            </w:r>
          </w:p>
          <w:p w:rsidR="0041003E" w:rsidRPr="001528C8" w:rsidRDefault="0041003E" w:rsidP="0041003E">
            <w:pPr>
              <w:pStyle w:val="3"/>
              <w:shd w:val="clear" w:color="auto" w:fill="FFFFFF"/>
              <w:spacing w:before="0"/>
              <w:textAlignment w:val="baseline"/>
              <w:rPr>
                <w:rFonts w:ascii="Times New Roman" w:hAnsi="Times New Roman" w:cs="Times New Roman"/>
                <w:b/>
                <w:color w:val="auto"/>
                <w:sz w:val="22"/>
                <w:szCs w:val="22"/>
              </w:rPr>
            </w:pPr>
            <w:r w:rsidRPr="001528C8">
              <w:rPr>
                <w:rFonts w:ascii="Times New Roman" w:hAnsi="Times New Roman" w:cs="Times New Roman"/>
                <w:color w:val="auto"/>
                <w:sz w:val="22"/>
                <w:szCs w:val="22"/>
              </w:rPr>
              <w:t xml:space="preserve">- создание </w:t>
            </w:r>
            <w:proofErr w:type="spellStart"/>
            <w:r w:rsidRPr="001528C8">
              <w:rPr>
                <w:rFonts w:ascii="Times New Roman" w:hAnsi="Times New Roman" w:cs="Times New Roman"/>
                <w:color w:val="auto"/>
                <w:sz w:val="22"/>
                <w:szCs w:val="22"/>
              </w:rPr>
              <w:t>Экостанций</w:t>
            </w:r>
            <w:proofErr w:type="spellEnd"/>
            <w:r w:rsidRPr="001528C8">
              <w:rPr>
                <w:rFonts w:ascii="Times New Roman" w:hAnsi="Times New Roman" w:cs="Times New Roman"/>
                <w:color w:val="auto"/>
                <w:sz w:val="22"/>
                <w:szCs w:val="22"/>
              </w:rPr>
              <w:t xml:space="preserve"> на базе ОГБУДО «Центр одаренных детей «Гелиос»; учреждений дополнительного образования г. Рязани и г. </w:t>
            </w:r>
            <w:proofErr w:type="spellStart"/>
            <w:r w:rsidRPr="001528C8">
              <w:rPr>
                <w:rFonts w:ascii="Times New Roman" w:hAnsi="Times New Roman" w:cs="Times New Roman"/>
                <w:color w:val="auto"/>
                <w:sz w:val="22"/>
                <w:szCs w:val="22"/>
              </w:rPr>
              <w:t>Касимова</w:t>
            </w:r>
            <w:proofErr w:type="spellEnd"/>
            <w:r w:rsidRPr="001528C8">
              <w:rPr>
                <w:rFonts w:ascii="Times New Roman" w:hAnsi="Times New Roman" w:cs="Times New Roman"/>
                <w:color w:val="auto"/>
                <w:sz w:val="22"/>
                <w:szCs w:val="22"/>
              </w:rPr>
              <w:t>:</w:t>
            </w:r>
          </w:p>
          <w:p w:rsidR="0041003E" w:rsidRPr="001528C8" w:rsidRDefault="0041003E" w:rsidP="0041003E">
            <w:pPr>
              <w:pStyle w:val="3"/>
              <w:shd w:val="clear" w:color="auto" w:fill="FFFFFF"/>
              <w:spacing w:before="0"/>
              <w:textAlignment w:val="baseline"/>
              <w:rPr>
                <w:b/>
                <w:sz w:val="22"/>
                <w:szCs w:val="22"/>
              </w:rPr>
            </w:pPr>
            <w:r w:rsidRPr="001528C8">
              <w:rPr>
                <w:rFonts w:ascii="Times New Roman" w:hAnsi="Times New Roman" w:cs="Times New Roman"/>
                <w:color w:val="auto"/>
                <w:sz w:val="22"/>
                <w:szCs w:val="22"/>
              </w:rPr>
              <w:t>- создание сети детских ботанических садов Рязанской области</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w:t>
            </w:r>
            <w:r w:rsidRPr="001528C8">
              <w:rPr>
                <w:rFonts w:ascii="Times New Roman" w:hAnsi="Times New Roman" w:cs="Times New Roman"/>
                <w:szCs w:val="22"/>
              </w:rPr>
              <w:t xml:space="preserve"> квартал</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2023 г., </w:t>
            </w:r>
            <w:r w:rsidR="00020663">
              <w:rPr>
                <w:rFonts w:ascii="Times New Roman" w:hAnsi="Times New Roman" w:cs="Times New Roman"/>
                <w:szCs w:val="22"/>
              </w:rPr>
              <w:t>далее – ежегодно</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eastAsia="Calibri" w:hAnsi="Times New Roman" w:cs="Times New Roman"/>
                <w:szCs w:val="22"/>
                <w:lang w:eastAsia="en-US"/>
              </w:rPr>
            </w:pPr>
            <w:r>
              <w:rPr>
                <w:rFonts w:ascii="Times New Roman" w:eastAsia="Calibri" w:hAnsi="Times New Roman" w:cs="Times New Roman"/>
                <w:szCs w:val="22"/>
                <w:lang w:eastAsia="en-US"/>
              </w:rPr>
              <w:t>п</w:t>
            </w:r>
            <w:r w:rsidR="0041003E" w:rsidRPr="001528C8">
              <w:rPr>
                <w:rFonts w:ascii="Times New Roman" w:eastAsia="Calibri" w:hAnsi="Times New Roman" w:cs="Times New Roman"/>
                <w:szCs w:val="22"/>
                <w:lang w:eastAsia="en-US"/>
              </w:rPr>
              <w:t>риказы, информационно-аналитический отчет</w:t>
            </w:r>
          </w:p>
        </w:tc>
        <w:tc>
          <w:tcPr>
            <w:tcW w:w="3475" w:type="dxa"/>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r>
              <w:rPr>
                <w:rFonts w:ascii="Times New Roman" w:hAnsi="Times New Roman" w:cs="Times New Roman"/>
                <w:szCs w:val="22"/>
              </w:rPr>
              <w:br/>
            </w:r>
            <w:r w:rsidR="0041003E" w:rsidRPr="001528C8">
              <w:rPr>
                <w:rFonts w:ascii="Times New Roman" w:hAnsi="Times New Roman" w:cs="Times New Roman"/>
                <w:szCs w:val="22"/>
              </w:rPr>
              <w:t>18 лет, охваченных дополнительным образованием</w:t>
            </w:r>
            <w:r w:rsidR="00F322F4">
              <w:rPr>
                <w:rFonts w:ascii="Times New Roman" w:hAnsi="Times New Roman" w:cs="Times New Roman"/>
                <w:szCs w:val="22"/>
              </w:rPr>
              <w:t>;</w:t>
            </w:r>
          </w:p>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w:t>
            </w:r>
            <w:r w:rsidR="00F322F4">
              <w:rPr>
                <w:rFonts w:ascii="Times New Roman" w:hAnsi="Times New Roman" w:cs="Times New Roman"/>
                <w:szCs w:val="22"/>
              </w:rPr>
              <w:t xml:space="preserve">и молодежи в возрасте </w:t>
            </w:r>
            <w:r w:rsidR="0041003E" w:rsidRPr="001528C8">
              <w:rPr>
                <w:rFonts w:ascii="Times New Roman" w:hAnsi="Times New Roman" w:cs="Times New Roman"/>
                <w:szCs w:val="22"/>
              </w:rPr>
              <w:t>от 7 до 35 лет, у которых выявлены выдающиеся способности</w:t>
            </w:r>
            <w:r w:rsidR="00F322F4">
              <w:rPr>
                <w:rFonts w:ascii="Times New Roman" w:hAnsi="Times New Roman" w:cs="Times New Roman"/>
                <w:szCs w:val="22"/>
              </w:rPr>
              <w:t>;</w:t>
            </w:r>
          </w:p>
          <w:p w:rsidR="0041003E" w:rsidRPr="001528C8" w:rsidRDefault="00F52B89" w:rsidP="00F322F4">
            <w:pPr>
              <w:pStyle w:val="ConsPlusNormal"/>
              <w:shd w:val="clear" w:color="auto" w:fill="FFFFFF"/>
              <w:contextualSpacing/>
              <w:rPr>
                <w:rFonts w:ascii="Times New Roman" w:hAnsi="Times New Roman" w:cs="Times New Roman"/>
                <w:szCs w:val="22"/>
              </w:rPr>
            </w:pPr>
            <w:r>
              <w:rPr>
                <w:rFonts w:ascii="Times New Roman" w:eastAsia="Calibri" w:hAnsi="Times New Roman" w:cs="Times New Roman"/>
                <w:spacing w:val="-2"/>
                <w:szCs w:val="22"/>
              </w:rPr>
              <w:t>созданы</w:t>
            </w:r>
            <w:r w:rsidR="0041003E" w:rsidRPr="001528C8">
              <w:rPr>
                <w:rFonts w:ascii="Times New Roman" w:eastAsia="Calibri" w:hAnsi="Times New Roman" w:cs="Times New Roman"/>
                <w:spacing w:val="-2"/>
                <w:szCs w:val="22"/>
              </w:rPr>
              <w:t xml:space="preserve"> новые места </w:t>
            </w:r>
            <w:r w:rsidR="0041003E" w:rsidRPr="001528C8">
              <w:rPr>
                <w:rFonts w:ascii="Times New Roman" w:eastAsia="Calibri" w:hAnsi="Times New Roman" w:cs="Times New Roman"/>
                <w:spacing w:val="-2"/>
                <w:szCs w:val="22"/>
              </w:rPr>
              <w:br/>
              <w:t>в образовательных организациях различных типов для реализации дополнительных общеразвивающих программ всех направленностей</w:t>
            </w: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3"/>
              <w:shd w:val="clear" w:color="auto" w:fill="FFFFFF"/>
              <w:spacing w:before="0"/>
              <w:textAlignment w:val="baseline"/>
              <w:rPr>
                <w:rFonts w:ascii="Times New Roman" w:eastAsia="Calibri" w:hAnsi="Times New Roman" w:cs="Times New Roman"/>
                <w:bCs/>
                <w:color w:val="auto"/>
                <w:sz w:val="22"/>
                <w:szCs w:val="22"/>
                <w:lang w:eastAsia="en-US"/>
              </w:rPr>
            </w:pPr>
            <w:r w:rsidRPr="001528C8">
              <w:rPr>
                <w:rFonts w:ascii="Times New Roman" w:eastAsia="Calibri" w:hAnsi="Times New Roman" w:cs="Times New Roman"/>
                <w:color w:val="auto"/>
                <w:sz w:val="22"/>
                <w:szCs w:val="22"/>
                <w:lang w:eastAsia="en-US"/>
              </w:rPr>
              <w:t xml:space="preserve">Разработка и реализация дополнительных общеобразовательных программ, направленных на профилактику и преодоление школьной </w:t>
            </w:r>
            <w:proofErr w:type="spellStart"/>
            <w:r w:rsidRPr="001528C8">
              <w:rPr>
                <w:rFonts w:ascii="Times New Roman" w:eastAsia="Calibri" w:hAnsi="Times New Roman" w:cs="Times New Roman"/>
                <w:color w:val="auto"/>
                <w:sz w:val="22"/>
                <w:szCs w:val="22"/>
                <w:lang w:eastAsia="en-US"/>
              </w:rPr>
              <w:t>неуспешности</w:t>
            </w:r>
            <w:proofErr w:type="spellEnd"/>
            <w:r w:rsidRPr="001528C8">
              <w:rPr>
                <w:rFonts w:ascii="Times New Roman" w:eastAsia="Calibri" w:hAnsi="Times New Roman" w:cs="Times New Roman"/>
                <w:color w:val="auto"/>
                <w:sz w:val="22"/>
                <w:szCs w:val="22"/>
                <w:lang w:eastAsia="en-US"/>
              </w:rPr>
              <w:t>, в том числе реализуемых в каникулярный период:</w:t>
            </w:r>
          </w:p>
          <w:p w:rsidR="0041003E" w:rsidRPr="001528C8" w:rsidRDefault="0041003E" w:rsidP="0041003E">
            <w:pPr>
              <w:pStyle w:val="3"/>
              <w:shd w:val="clear" w:color="auto" w:fill="FFFFFF"/>
              <w:spacing w:before="0"/>
              <w:textAlignment w:val="baseline"/>
              <w:rPr>
                <w:rFonts w:ascii="Times New Roman" w:hAnsi="Times New Roman" w:cs="Times New Roman"/>
                <w:color w:val="auto"/>
                <w:sz w:val="22"/>
                <w:szCs w:val="22"/>
              </w:rPr>
            </w:pPr>
            <w:r w:rsidRPr="001528C8">
              <w:rPr>
                <w:rFonts w:ascii="Times New Roman" w:eastAsia="Calibri" w:hAnsi="Times New Roman" w:cs="Times New Roman"/>
                <w:color w:val="auto"/>
                <w:sz w:val="22"/>
                <w:szCs w:val="22"/>
                <w:lang w:eastAsia="en-US"/>
              </w:rPr>
              <w:t>-</w:t>
            </w:r>
            <w:r w:rsidR="00F52B89">
              <w:rPr>
                <w:rFonts w:ascii="Times New Roman" w:eastAsia="Calibri" w:hAnsi="Times New Roman" w:cs="Times New Roman"/>
                <w:color w:val="auto"/>
                <w:sz w:val="22"/>
                <w:szCs w:val="22"/>
                <w:lang w:eastAsia="en-US"/>
              </w:rPr>
              <w:t> </w:t>
            </w:r>
            <w:r w:rsidRPr="001528C8">
              <w:rPr>
                <w:rFonts w:ascii="Times New Roman" w:hAnsi="Times New Roman" w:cs="Times New Roman"/>
                <w:color w:val="auto"/>
                <w:sz w:val="22"/>
                <w:szCs w:val="22"/>
              </w:rPr>
              <w:t xml:space="preserve">каникулярных </w:t>
            </w:r>
            <w:proofErr w:type="spellStart"/>
            <w:r w:rsidRPr="001528C8">
              <w:rPr>
                <w:rFonts w:ascii="Times New Roman" w:hAnsi="Times New Roman" w:cs="Times New Roman"/>
                <w:color w:val="auto"/>
                <w:sz w:val="22"/>
                <w:szCs w:val="22"/>
              </w:rPr>
              <w:t>профориентационных</w:t>
            </w:r>
            <w:proofErr w:type="spellEnd"/>
            <w:r w:rsidRPr="001528C8">
              <w:rPr>
                <w:rFonts w:ascii="Times New Roman" w:hAnsi="Times New Roman" w:cs="Times New Roman"/>
                <w:color w:val="auto"/>
                <w:sz w:val="22"/>
                <w:szCs w:val="22"/>
              </w:rPr>
              <w:t xml:space="preserve"> школ для детей различных категорий; </w:t>
            </w:r>
          </w:p>
          <w:p w:rsidR="0041003E" w:rsidRPr="001528C8" w:rsidRDefault="0041003E" w:rsidP="0041003E">
            <w:pPr>
              <w:pStyle w:val="3"/>
              <w:shd w:val="clear" w:color="auto" w:fill="FFFFFF"/>
              <w:spacing w:before="0"/>
              <w:textAlignment w:val="baseline"/>
              <w:rPr>
                <w:rFonts w:ascii="Times New Roman" w:hAnsi="Times New Roman" w:cs="Times New Roman"/>
                <w:color w:val="auto"/>
                <w:sz w:val="22"/>
                <w:szCs w:val="22"/>
              </w:rPr>
            </w:pPr>
            <w:r w:rsidRPr="001528C8">
              <w:rPr>
                <w:rFonts w:ascii="Times New Roman" w:hAnsi="Times New Roman" w:cs="Times New Roman"/>
                <w:color w:val="auto"/>
                <w:sz w:val="22"/>
                <w:szCs w:val="22"/>
              </w:rPr>
              <w:t>-</w:t>
            </w:r>
            <w:r w:rsidR="00F52B89">
              <w:rPr>
                <w:rFonts w:ascii="Times New Roman" w:hAnsi="Times New Roman" w:cs="Times New Roman"/>
                <w:color w:val="auto"/>
                <w:sz w:val="22"/>
                <w:szCs w:val="22"/>
              </w:rPr>
              <w:t> </w:t>
            </w:r>
            <w:r w:rsidRPr="001528C8">
              <w:rPr>
                <w:rFonts w:ascii="Times New Roman" w:hAnsi="Times New Roman" w:cs="Times New Roman"/>
                <w:color w:val="auto"/>
                <w:sz w:val="22"/>
                <w:szCs w:val="22"/>
              </w:rPr>
              <w:t>реализация регионального проекта «Выходные с «Гелиосом»;</w:t>
            </w:r>
          </w:p>
          <w:p w:rsidR="0041003E" w:rsidRPr="001528C8" w:rsidRDefault="0041003E" w:rsidP="0041003E">
            <w:pPr>
              <w:pStyle w:val="3"/>
              <w:shd w:val="clear" w:color="auto" w:fill="FFFFFF"/>
              <w:spacing w:before="0"/>
              <w:textAlignment w:val="baseline"/>
              <w:rPr>
                <w:rFonts w:ascii="Times New Roman" w:eastAsia="Calibri" w:hAnsi="Times New Roman" w:cs="Times New Roman"/>
                <w:bCs/>
                <w:color w:val="auto"/>
                <w:sz w:val="22"/>
                <w:szCs w:val="22"/>
                <w:lang w:eastAsia="en-US"/>
              </w:rPr>
            </w:pPr>
            <w:r w:rsidRPr="001528C8">
              <w:rPr>
                <w:rFonts w:ascii="Times New Roman" w:hAnsi="Times New Roman" w:cs="Times New Roman"/>
                <w:color w:val="auto"/>
                <w:sz w:val="22"/>
                <w:szCs w:val="22"/>
              </w:rPr>
              <w:t>-</w:t>
            </w:r>
            <w:r w:rsidR="00F52B89">
              <w:rPr>
                <w:rFonts w:ascii="Times New Roman" w:hAnsi="Times New Roman" w:cs="Times New Roman"/>
                <w:color w:val="auto"/>
                <w:sz w:val="22"/>
                <w:szCs w:val="22"/>
              </w:rPr>
              <w:t> </w:t>
            </w:r>
            <w:r w:rsidRPr="001528C8">
              <w:rPr>
                <w:rFonts w:ascii="Times New Roman" w:eastAsia="Calibri" w:hAnsi="Times New Roman" w:cs="Times New Roman"/>
                <w:color w:val="auto"/>
                <w:sz w:val="22"/>
                <w:szCs w:val="22"/>
                <w:lang w:eastAsia="en-US"/>
              </w:rPr>
              <w:t xml:space="preserve">реализация регионального проекта по мотивации воспитанников к участию в мероприятиях муниципального, регионального и всероссийского уровня «Умный куб»; </w:t>
            </w:r>
          </w:p>
          <w:p w:rsidR="0041003E" w:rsidRPr="001528C8" w:rsidRDefault="0041003E" w:rsidP="0041003E">
            <w:pPr>
              <w:pStyle w:val="3"/>
              <w:shd w:val="clear" w:color="auto" w:fill="FFFFFF"/>
              <w:spacing w:before="0"/>
              <w:textAlignment w:val="baseline"/>
              <w:rPr>
                <w:rFonts w:eastAsia="Calibri"/>
                <w:b/>
                <w:bCs/>
                <w:sz w:val="22"/>
                <w:szCs w:val="22"/>
                <w:lang w:eastAsia="en-US"/>
              </w:rPr>
            </w:pPr>
            <w:r w:rsidRPr="001528C8">
              <w:rPr>
                <w:rFonts w:ascii="Times New Roman" w:eastAsia="Calibri" w:hAnsi="Times New Roman" w:cs="Times New Roman"/>
                <w:color w:val="auto"/>
                <w:sz w:val="22"/>
                <w:szCs w:val="22"/>
                <w:lang w:eastAsia="en-US"/>
              </w:rPr>
              <w:t xml:space="preserve">- регионального проекта «Ночь в </w:t>
            </w:r>
            <w:proofErr w:type="spellStart"/>
            <w:r w:rsidRPr="001528C8">
              <w:rPr>
                <w:rFonts w:ascii="Times New Roman" w:eastAsia="Calibri" w:hAnsi="Times New Roman" w:cs="Times New Roman"/>
                <w:color w:val="auto"/>
                <w:sz w:val="22"/>
                <w:szCs w:val="22"/>
                <w:lang w:eastAsia="en-US"/>
              </w:rPr>
              <w:t>Кванториуме</w:t>
            </w:r>
            <w:proofErr w:type="spellEnd"/>
            <w:r w:rsidRPr="001528C8">
              <w:rPr>
                <w:rFonts w:ascii="Times New Roman" w:eastAsia="Calibri" w:hAnsi="Times New Roman" w:cs="Times New Roman"/>
                <w:color w:val="auto"/>
                <w:sz w:val="22"/>
                <w:szCs w:val="22"/>
                <w:lang w:eastAsia="en-US"/>
              </w:rPr>
              <w:t>»</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w:t>
            </w:r>
            <w:r w:rsidRPr="001528C8">
              <w:rPr>
                <w:rFonts w:ascii="Times New Roman" w:hAnsi="Times New Roman" w:cs="Times New Roman"/>
                <w:szCs w:val="22"/>
              </w:rPr>
              <w:t xml:space="preserve"> квартал </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2023 г., далее – ежегодно</w:t>
            </w:r>
          </w:p>
        </w:tc>
        <w:tc>
          <w:tcPr>
            <w:tcW w:w="2551" w:type="dxa"/>
            <w:shd w:val="clear" w:color="auto" w:fill="auto"/>
          </w:tcPr>
          <w:p w:rsidR="0041003E" w:rsidRPr="001528C8" w:rsidRDefault="0041003E" w:rsidP="003B0B57">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r>
              <w:rPr>
                <w:rFonts w:ascii="Times New Roman" w:hAnsi="Times New Roman" w:cs="Times New Roman"/>
                <w:szCs w:val="22"/>
              </w:rPr>
              <w:br/>
            </w:r>
            <w:r w:rsidR="0041003E" w:rsidRPr="001528C8">
              <w:rPr>
                <w:rFonts w:ascii="Times New Roman" w:hAnsi="Times New Roman" w:cs="Times New Roman"/>
                <w:szCs w:val="22"/>
              </w:rPr>
              <w:t>18 лет, охваченных дополнительным</w:t>
            </w:r>
            <w:r w:rsidR="00F322F4">
              <w:rPr>
                <w:rFonts w:ascii="Times New Roman" w:hAnsi="Times New Roman" w:cs="Times New Roman"/>
                <w:szCs w:val="22"/>
              </w:rPr>
              <w:t xml:space="preserve"> образованием</w:t>
            </w:r>
          </w:p>
          <w:p w:rsidR="0041003E" w:rsidRPr="001528C8" w:rsidRDefault="0041003E" w:rsidP="0041003E">
            <w:pPr>
              <w:pStyle w:val="ConsPlusNormal"/>
              <w:shd w:val="clear" w:color="auto" w:fill="FFFFFF"/>
              <w:contextualSpacing/>
              <w:rPr>
                <w:rFonts w:ascii="Times New Roman" w:hAnsi="Times New Roman" w:cs="Times New Roman"/>
                <w:szCs w:val="22"/>
              </w:rPr>
            </w:pP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af6"/>
              <w:shd w:val="clear" w:color="auto" w:fill="auto"/>
              <w:rPr>
                <w:sz w:val="22"/>
                <w:szCs w:val="22"/>
              </w:rPr>
            </w:pPr>
            <w:r w:rsidRPr="001528C8">
              <w:rPr>
                <w:sz w:val="22"/>
                <w:szCs w:val="22"/>
              </w:rPr>
              <w:t xml:space="preserve">Функционирование в структуре ГАПОУ </w:t>
            </w:r>
            <w:r w:rsidR="00321637" w:rsidRPr="001528C8">
              <w:rPr>
                <w:sz w:val="22"/>
                <w:szCs w:val="22"/>
              </w:rPr>
              <w:t>«</w:t>
            </w:r>
            <w:r w:rsidRPr="001528C8">
              <w:rPr>
                <w:sz w:val="22"/>
                <w:szCs w:val="22"/>
              </w:rPr>
              <w:t>РМК им. Г.</w:t>
            </w:r>
            <w:r w:rsidR="00321637" w:rsidRPr="001528C8">
              <w:rPr>
                <w:sz w:val="22"/>
                <w:szCs w:val="22"/>
              </w:rPr>
              <w:t xml:space="preserve"> </w:t>
            </w:r>
            <w:r w:rsidRPr="001528C8">
              <w:rPr>
                <w:sz w:val="22"/>
                <w:szCs w:val="22"/>
              </w:rPr>
              <w:t>и А. Пироговых» Регионального методического центра по образованию в области искусств, обеспечивающего организационно-методическое сопровождение реализации государственной политики в области культуры и искусств</w:t>
            </w:r>
          </w:p>
        </w:tc>
        <w:tc>
          <w:tcPr>
            <w:tcW w:w="1418" w:type="dxa"/>
            <w:shd w:val="clear" w:color="auto" w:fill="auto"/>
          </w:tcPr>
          <w:p w:rsidR="0041003E" w:rsidRPr="001528C8" w:rsidRDefault="0041003E" w:rsidP="00F52B89">
            <w:pPr>
              <w:pStyle w:val="af6"/>
              <w:shd w:val="clear" w:color="auto" w:fill="auto"/>
              <w:jc w:val="center"/>
              <w:rPr>
                <w:sz w:val="22"/>
                <w:szCs w:val="22"/>
              </w:rPr>
            </w:pPr>
            <w:r w:rsidRPr="001528C8">
              <w:rPr>
                <w:sz w:val="22"/>
                <w:szCs w:val="22"/>
                <w:lang w:val="en-US"/>
              </w:rPr>
              <w:t>IV</w:t>
            </w:r>
            <w:r w:rsidRPr="001528C8">
              <w:rPr>
                <w:sz w:val="22"/>
                <w:szCs w:val="22"/>
              </w:rPr>
              <w:t xml:space="preserve"> квартал 2022 г., далее</w:t>
            </w:r>
            <w:r w:rsidR="00F52B89">
              <w:rPr>
                <w:sz w:val="22"/>
                <w:szCs w:val="22"/>
              </w:rPr>
              <w:t xml:space="preserve"> –</w:t>
            </w:r>
            <w:r w:rsidRPr="001528C8">
              <w:rPr>
                <w:sz w:val="22"/>
                <w:szCs w:val="22"/>
              </w:rPr>
              <w:t>ежегодно</w:t>
            </w:r>
          </w:p>
        </w:tc>
        <w:tc>
          <w:tcPr>
            <w:tcW w:w="2551" w:type="dxa"/>
            <w:shd w:val="clear" w:color="auto" w:fill="auto"/>
          </w:tcPr>
          <w:p w:rsidR="0041003E" w:rsidRPr="001528C8" w:rsidRDefault="0041003E" w:rsidP="0041003E">
            <w:pPr>
              <w:pStyle w:val="af6"/>
              <w:shd w:val="clear" w:color="auto" w:fill="auto"/>
              <w:rPr>
                <w:sz w:val="22"/>
                <w:szCs w:val="22"/>
              </w:rPr>
            </w:pPr>
            <w:r w:rsidRPr="001528C8">
              <w:rPr>
                <w:spacing w:val="-2"/>
                <w:sz w:val="22"/>
                <w:szCs w:val="22"/>
              </w:rPr>
              <w:t>Минкультуры РО</w:t>
            </w:r>
          </w:p>
        </w:tc>
        <w:tc>
          <w:tcPr>
            <w:tcW w:w="2268" w:type="dxa"/>
            <w:shd w:val="clear" w:color="auto" w:fill="auto"/>
          </w:tcPr>
          <w:p w:rsidR="0041003E" w:rsidRPr="001528C8" w:rsidRDefault="00F52B89" w:rsidP="0041003E">
            <w:pPr>
              <w:pStyle w:val="af6"/>
              <w:shd w:val="clear" w:color="auto" w:fill="auto"/>
              <w:rPr>
                <w:sz w:val="22"/>
                <w:szCs w:val="22"/>
              </w:rPr>
            </w:pPr>
            <w:r>
              <w:rPr>
                <w:sz w:val="22"/>
                <w:szCs w:val="22"/>
              </w:rPr>
              <w:t xml:space="preserve">доклад </w:t>
            </w:r>
            <w:r w:rsidR="0041003E" w:rsidRPr="001528C8">
              <w:rPr>
                <w:sz w:val="22"/>
                <w:szCs w:val="22"/>
              </w:rPr>
              <w:t xml:space="preserve"> </w:t>
            </w:r>
            <w:proofErr w:type="gramStart"/>
            <w:r w:rsidR="0041003E" w:rsidRPr="001528C8">
              <w:rPr>
                <w:sz w:val="22"/>
                <w:szCs w:val="22"/>
              </w:rPr>
              <w:t>в</w:t>
            </w:r>
            <w:proofErr w:type="gramEnd"/>
          </w:p>
          <w:p w:rsidR="0041003E" w:rsidRPr="001528C8" w:rsidRDefault="0041003E" w:rsidP="0041003E">
            <w:pPr>
              <w:pStyle w:val="af6"/>
              <w:shd w:val="clear" w:color="auto" w:fill="auto"/>
              <w:rPr>
                <w:sz w:val="22"/>
                <w:szCs w:val="22"/>
              </w:rPr>
            </w:pPr>
            <w:r w:rsidRPr="001528C8">
              <w:rPr>
                <w:sz w:val="22"/>
                <w:szCs w:val="22"/>
              </w:rPr>
              <w:t>Минкультуры</w:t>
            </w:r>
          </w:p>
          <w:p w:rsidR="0041003E" w:rsidRPr="001528C8" w:rsidRDefault="0041003E" w:rsidP="0041003E">
            <w:pPr>
              <w:pStyle w:val="af6"/>
              <w:shd w:val="clear" w:color="auto" w:fill="auto"/>
              <w:rPr>
                <w:sz w:val="22"/>
                <w:szCs w:val="22"/>
              </w:rPr>
            </w:pPr>
            <w:r w:rsidRPr="001528C8">
              <w:rPr>
                <w:sz w:val="22"/>
                <w:szCs w:val="22"/>
              </w:rPr>
              <w:t>России</w:t>
            </w:r>
          </w:p>
        </w:tc>
        <w:tc>
          <w:tcPr>
            <w:tcW w:w="3475" w:type="dxa"/>
          </w:tcPr>
          <w:p w:rsidR="0041003E" w:rsidRDefault="00F52B89" w:rsidP="0041003E">
            <w:pPr>
              <w:rPr>
                <w:rFonts w:ascii="Times New Roman" w:hAnsi="Times New Roman"/>
                <w:sz w:val="22"/>
                <w:szCs w:val="22"/>
              </w:rPr>
            </w:pPr>
            <w:r>
              <w:rPr>
                <w:rFonts w:ascii="Times New Roman" w:hAnsi="Times New Roman"/>
                <w:sz w:val="22"/>
                <w:szCs w:val="22"/>
              </w:rPr>
              <w:t>доля</w:t>
            </w:r>
            <w:r w:rsidR="0041003E" w:rsidRPr="001528C8">
              <w:rPr>
                <w:rFonts w:ascii="Times New Roman" w:hAnsi="Times New Roman"/>
                <w:sz w:val="22"/>
                <w:szCs w:val="22"/>
              </w:rPr>
              <w:t xml:space="preserve">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находящихся в ведении органов местного самоуправления, органов исполнительной власти субъектов Российской Федерации в области культуры </w:t>
            </w:r>
            <w:r>
              <w:rPr>
                <w:sz w:val="22"/>
                <w:szCs w:val="22"/>
              </w:rPr>
              <w:t>–</w:t>
            </w:r>
            <w:r>
              <w:rPr>
                <w:rFonts w:ascii="Times New Roman" w:hAnsi="Times New Roman"/>
                <w:sz w:val="22"/>
                <w:szCs w:val="22"/>
              </w:rPr>
              <w:t xml:space="preserve"> </w:t>
            </w:r>
            <w:r w:rsidR="0041003E" w:rsidRPr="001528C8">
              <w:rPr>
                <w:rFonts w:ascii="Times New Roman" w:hAnsi="Times New Roman"/>
                <w:sz w:val="22"/>
                <w:szCs w:val="22"/>
              </w:rPr>
              <w:t>100%</w:t>
            </w:r>
          </w:p>
          <w:p w:rsidR="00020663" w:rsidRPr="001528C8" w:rsidRDefault="00020663" w:rsidP="0041003E">
            <w:pPr>
              <w:rPr>
                <w:rFonts w:ascii="Times New Roman" w:hAnsi="Times New Roman"/>
                <w:sz w:val="22"/>
                <w:szCs w:val="22"/>
              </w:rPr>
            </w:pPr>
          </w:p>
        </w:tc>
      </w:tr>
      <w:tr w:rsidR="0041003E" w:rsidRPr="001528C8" w:rsidTr="00020663">
        <w:tc>
          <w:tcPr>
            <w:tcW w:w="576" w:type="dxa"/>
            <w:gridSpan w:val="2"/>
            <w:shd w:val="clear" w:color="auto" w:fill="auto"/>
          </w:tcPr>
          <w:p w:rsidR="0041003E" w:rsidRPr="001528C8" w:rsidRDefault="0041003E" w:rsidP="00020663">
            <w:pPr>
              <w:pStyle w:val="ConsPlusNormal"/>
              <w:numPr>
                <w:ilvl w:val="0"/>
                <w:numId w:val="7"/>
              </w:numPr>
              <w:shd w:val="clear" w:color="auto" w:fill="FFFFFF"/>
              <w:spacing w:line="235" w:lineRule="auto"/>
              <w:contextualSpacing/>
              <w:jc w:val="center"/>
              <w:rPr>
                <w:rFonts w:ascii="Times New Roman" w:hAnsi="Times New Roman" w:cs="Times New Roman"/>
                <w:szCs w:val="22"/>
              </w:rPr>
            </w:pPr>
          </w:p>
        </w:tc>
        <w:tc>
          <w:tcPr>
            <w:tcW w:w="4210" w:type="dxa"/>
            <w:shd w:val="clear" w:color="auto" w:fill="auto"/>
          </w:tcPr>
          <w:p w:rsidR="0041003E" w:rsidRPr="001528C8" w:rsidRDefault="0041003E" w:rsidP="00020663">
            <w:pPr>
              <w:pStyle w:val="af6"/>
              <w:shd w:val="clear" w:color="auto" w:fill="auto"/>
              <w:spacing w:line="235" w:lineRule="auto"/>
              <w:rPr>
                <w:sz w:val="22"/>
                <w:szCs w:val="22"/>
              </w:rPr>
            </w:pPr>
            <w:r w:rsidRPr="001528C8">
              <w:rPr>
                <w:sz w:val="22"/>
                <w:szCs w:val="22"/>
              </w:rPr>
              <w:t>Увеличение количества детей, осваивающих дополнительные предпрофессиональные программы в области искусств в детских школах искусств</w:t>
            </w:r>
          </w:p>
        </w:tc>
        <w:tc>
          <w:tcPr>
            <w:tcW w:w="1418" w:type="dxa"/>
            <w:shd w:val="clear" w:color="auto" w:fill="auto"/>
          </w:tcPr>
          <w:p w:rsidR="0041003E" w:rsidRPr="001528C8" w:rsidRDefault="0041003E" w:rsidP="00020663">
            <w:pPr>
              <w:pStyle w:val="af6"/>
              <w:shd w:val="clear" w:color="auto" w:fill="auto"/>
              <w:spacing w:line="235" w:lineRule="auto"/>
              <w:jc w:val="center"/>
              <w:rPr>
                <w:sz w:val="22"/>
                <w:szCs w:val="22"/>
              </w:rPr>
            </w:pPr>
            <w:r w:rsidRPr="001528C8">
              <w:rPr>
                <w:sz w:val="22"/>
                <w:szCs w:val="22"/>
              </w:rPr>
              <w:t>IV квартал 2022 г., далее</w:t>
            </w:r>
            <w:r w:rsidR="00F52B89">
              <w:rPr>
                <w:sz w:val="22"/>
                <w:szCs w:val="22"/>
              </w:rPr>
              <w:t xml:space="preserve"> </w:t>
            </w:r>
            <w:proofErr w:type="gramStart"/>
            <w:r w:rsidR="00F52B89">
              <w:rPr>
                <w:sz w:val="22"/>
                <w:szCs w:val="22"/>
              </w:rPr>
              <w:t>–</w:t>
            </w:r>
            <w:r w:rsidRPr="001528C8">
              <w:rPr>
                <w:sz w:val="22"/>
                <w:szCs w:val="22"/>
              </w:rPr>
              <w:t>е</w:t>
            </w:r>
            <w:proofErr w:type="gramEnd"/>
            <w:r w:rsidRPr="001528C8">
              <w:rPr>
                <w:sz w:val="22"/>
                <w:szCs w:val="22"/>
              </w:rPr>
              <w:t>жегодно</w:t>
            </w:r>
          </w:p>
        </w:tc>
        <w:tc>
          <w:tcPr>
            <w:tcW w:w="2551" w:type="dxa"/>
            <w:shd w:val="clear" w:color="auto" w:fill="auto"/>
          </w:tcPr>
          <w:p w:rsidR="0041003E" w:rsidRPr="001528C8" w:rsidRDefault="0041003E" w:rsidP="00020663">
            <w:pPr>
              <w:pStyle w:val="af6"/>
              <w:shd w:val="clear" w:color="auto" w:fill="auto"/>
              <w:spacing w:line="235" w:lineRule="auto"/>
              <w:rPr>
                <w:sz w:val="22"/>
                <w:szCs w:val="22"/>
              </w:rPr>
            </w:pPr>
            <w:r w:rsidRPr="001528C8">
              <w:rPr>
                <w:spacing w:val="-2"/>
                <w:sz w:val="22"/>
                <w:szCs w:val="22"/>
              </w:rPr>
              <w:t>Минкультуры РО</w:t>
            </w:r>
            <w:r w:rsidRPr="001528C8">
              <w:rPr>
                <w:sz w:val="22"/>
                <w:szCs w:val="22"/>
              </w:rPr>
              <w:t xml:space="preserve">, </w:t>
            </w:r>
            <w:r w:rsidR="00EE23AC" w:rsidRPr="001528C8">
              <w:rPr>
                <w:sz w:val="22"/>
                <w:szCs w:val="22"/>
              </w:rPr>
              <w:t xml:space="preserve">ОМС </w:t>
            </w:r>
            <w:r w:rsidR="00EE23AC" w:rsidRPr="001528C8">
              <w:rPr>
                <w:spacing w:val="-2"/>
                <w:sz w:val="22"/>
                <w:szCs w:val="22"/>
              </w:rPr>
              <w:t>(по согласованию)</w:t>
            </w:r>
            <w:r w:rsidR="00EE23AC" w:rsidRPr="001528C8">
              <w:rPr>
                <w:sz w:val="24"/>
                <w:szCs w:val="22"/>
              </w:rPr>
              <w:t xml:space="preserve"> </w:t>
            </w:r>
          </w:p>
        </w:tc>
        <w:tc>
          <w:tcPr>
            <w:tcW w:w="2268" w:type="dxa"/>
            <w:shd w:val="clear" w:color="auto" w:fill="auto"/>
          </w:tcPr>
          <w:p w:rsidR="0041003E" w:rsidRPr="001528C8" w:rsidRDefault="00F52B89" w:rsidP="00020663">
            <w:pPr>
              <w:pStyle w:val="af6"/>
              <w:shd w:val="clear" w:color="auto" w:fill="auto"/>
              <w:spacing w:line="235" w:lineRule="auto"/>
              <w:rPr>
                <w:sz w:val="22"/>
                <w:szCs w:val="22"/>
              </w:rPr>
            </w:pPr>
            <w:r>
              <w:rPr>
                <w:sz w:val="22"/>
                <w:szCs w:val="22"/>
              </w:rPr>
              <w:t xml:space="preserve">доклад </w:t>
            </w:r>
            <w:r w:rsidR="0041003E" w:rsidRPr="001528C8">
              <w:rPr>
                <w:sz w:val="22"/>
                <w:szCs w:val="22"/>
              </w:rPr>
              <w:t xml:space="preserve"> </w:t>
            </w:r>
            <w:proofErr w:type="gramStart"/>
            <w:r w:rsidR="0041003E" w:rsidRPr="001528C8">
              <w:rPr>
                <w:sz w:val="22"/>
                <w:szCs w:val="22"/>
              </w:rPr>
              <w:t>в</w:t>
            </w:r>
            <w:proofErr w:type="gramEnd"/>
          </w:p>
          <w:p w:rsidR="0041003E" w:rsidRPr="001528C8" w:rsidRDefault="0041003E" w:rsidP="00020663">
            <w:pPr>
              <w:pStyle w:val="af6"/>
              <w:shd w:val="clear" w:color="auto" w:fill="auto"/>
              <w:spacing w:line="235" w:lineRule="auto"/>
              <w:rPr>
                <w:sz w:val="22"/>
                <w:szCs w:val="22"/>
              </w:rPr>
            </w:pPr>
            <w:r w:rsidRPr="001528C8">
              <w:rPr>
                <w:sz w:val="22"/>
                <w:szCs w:val="22"/>
              </w:rPr>
              <w:t>Минкультуры</w:t>
            </w:r>
          </w:p>
          <w:p w:rsidR="0041003E" w:rsidRPr="001528C8" w:rsidRDefault="0041003E" w:rsidP="00020663">
            <w:pPr>
              <w:pStyle w:val="af6"/>
              <w:shd w:val="clear" w:color="auto" w:fill="auto"/>
              <w:spacing w:line="235" w:lineRule="auto"/>
              <w:rPr>
                <w:sz w:val="22"/>
                <w:szCs w:val="22"/>
              </w:rPr>
            </w:pPr>
            <w:r w:rsidRPr="001528C8">
              <w:rPr>
                <w:sz w:val="22"/>
                <w:szCs w:val="22"/>
              </w:rPr>
              <w:t>России</w:t>
            </w:r>
          </w:p>
        </w:tc>
        <w:tc>
          <w:tcPr>
            <w:tcW w:w="3475" w:type="dxa"/>
          </w:tcPr>
          <w:p w:rsidR="0041003E" w:rsidRPr="001528C8" w:rsidRDefault="00F52B89" w:rsidP="00020663">
            <w:pPr>
              <w:pStyle w:val="ConsPlusNormal"/>
              <w:shd w:val="clear" w:color="auto" w:fill="FFFFFF"/>
              <w:spacing w:line="235" w:lineRule="auto"/>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осваивающих дополнительные предпрофессиональные программы в области иску</w:t>
            </w:r>
            <w:proofErr w:type="gramStart"/>
            <w:r w:rsidR="0041003E" w:rsidRPr="001528C8">
              <w:rPr>
                <w:rFonts w:ascii="Times New Roman" w:hAnsi="Times New Roman" w:cs="Times New Roman"/>
                <w:szCs w:val="22"/>
              </w:rPr>
              <w:t>сств в д</w:t>
            </w:r>
            <w:proofErr w:type="gramEnd"/>
            <w:r w:rsidR="0041003E" w:rsidRPr="001528C8">
              <w:rPr>
                <w:rFonts w:ascii="Times New Roman" w:hAnsi="Times New Roman" w:cs="Times New Roman"/>
                <w:szCs w:val="22"/>
              </w:rPr>
              <w:t>етских школах искусств за счет бюджетных средств</w:t>
            </w:r>
            <w:r w:rsidR="00F322F4">
              <w:rPr>
                <w:rFonts w:ascii="Times New Roman" w:hAnsi="Times New Roman" w:cs="Times New Roman"/>
                <w:szCs w:val="22"/>
              </w:rPr>
              <w:t>,</w:t>
            </w:r>
            <w:r w:rsidR="0041003E" w:rsidRPr="001528C8">
              <w:rPr>
                <w:rFonts w:ascii="Times New Roman" w:hAnsi="Times New Roman" w:cs="Times New Roman"/>
                <w:szCs w:val="22"/>
              </w:rPr>
              <w:t xml:space="preserve"> от общего количества обучающихся в детских школах искусств за счет бюджетных средств не менее 78% к 2024 году</w:t>
            </w:r>
          </w:p>
        </w:tc>
      </w:tr>
      <w:tr w:rsidR="0041003E" w:rsidRPr="001528C8" w:rsidTr="00020663">
        <w:tc>
          <w:tcPr>
            <w:tcW w:w="576" w:type="dxa"/>
            <w:gridSpan w:val="2"/>
            <w:shd w:val="clear" w:color="auto" w:fill="auto"/>
          </w:tcPr>
          <w:p w:rsidR="0041003E" w:rsidRPr="001528C8" w:rsidRDefault="0041003E" w:rsidP="00020663">
            <w:pPr>
              <w:pStyle w:val="ConsPlusNormal"/>
              <w:numPr>
                <w:ilvl w:val="0"/>
                <w:numId w:val="7"/>
              </w:numPr>
              <w:shd w:val="clear" w:color="auto" w:fill="FFFFFF"/>
              <w:spacing w:line="235" w:lineRule="auto"/>
              <w:contextualSpacing/>
              <w:jc w:val="center"/>
              <w:rPr>
                <w:rFonts w:ascii="Times New Roman" w:hAnsi="Times New Roman" w:cs="Times New Roman"/>
                <w:szCs w:val="22"/>
              </w:rPr>
            </w:pPr>
          </w:p>
        </w:tc>
        <w:tc>
          <w:tcPr>
            <w:tcW w:w="4210" w:type="dxa"/>
            <w:shd w:val="clear" w:color="auto" w:fill="auto"/>
          </w:tcPr>
          <w:p w:rsidR="0041003E" w:rsidRPr="001528C8" w:rsidRDefault="0041003E" w:rsidP="00020663">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zCs w:val="22"/>
              </w:rPr>
              <w:t>Организация и проведение региональных мероприятий ранней профориентации:</w:t>
            </w:r>
          </w:p>
          <w:p w:rsidR="0041003E" w:rsidRPr="001528C8" w:rsidRDefault="0041003E" w:rsidP="00020663">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zCs w:val="22"/>
              </w:rPr>
              <w:t>- регионального сетевого образовательного проекта «Агрошкола»;</w:t>
            </w:r>
          </w:p>
          <w:p w:rsidR="0041003E" w:rsidRPr="001528C8" w:rsidRDefault="0041003E" w:rsidP="00020663">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zCs w:val="22"/>
              </w:rPr>
              <w:t>-</w:t>
            </w:r>
            <w:r w:rsidR="00F52B89">
              <w:rPr>
                <w:rFonts w:ascii="Times New Roman" w:hAnsi="Times New Roman" w:cs="Times New Roman"/>
                <w:szCs w:val="22"/>
              </w:rPr>
              <w:t> </w:t>
            </w:r>
            <w:r w:rsidRPr="001528C8">
              <w:rPr>
                <w:rFonts w:ascii="Times New Roman" w:hAnsi="Times New Roman" w:cs="Times New Roman"/>
                <w:szCs w:val="22"/>
              </w:rPr>
              <w:t xml:space="preserve">региональных конкурсов профессионального мастерства, в </w:t>
            </w:r>
            <w:proofErr w:type="spellStart"/>
            <w:r w:rsidRPr="001528C8">
              <w:rPr>
                <w:rFonts w:ascii="Times New Roman" w:hAnsi="Times New Roman" w:cs="Times New Roman"/>
                <w:szCs w:val="22"/>
              </w:rPr>
              <w:t>т.ч</w:t>
            </w:r>
            <w:proofErr w:type="spellEnd"/>
            <w:r w:rsidRPr="001528C8">
              <w:rPr>
                <w:rFonts w:ascii="Times New Roman" w:hAnsi="Times New Roman" w:cs="Times New Roman"/>
                <w:szCs w:val="22"/>
              </w:rPr>
              <w:t>. «Молодые профессионалы» (</w:t>
            </w:r>
            <w:proofErr w:type="spellStart"/>
            <w:r w:rsidRPr="001528C8">
              <w:rPr>
                <w:rFonts w:ascii="Times New Roman" w:hAnsi="Times New Roman" w:cs="Times New Roman"/>
                <w:szCs w:val="22"/>
              </w:rPr>
              <w:t>WorldSkills</w:t>
            </w:r>
            <w:proofErr w:type="spellEnd"/>
            <w:r w:rsidRPr="001528C8">
              <w:rPr>
                <w:rFonts w:ascii="Times New Roman" w:hAnsi="Times New Roman" w:cs="Times New Roman"/>
                <w:szCs w:val="22"/>
              </w:rPr>
              <w:t xml:space="preserve"> </w:t>
            </w:r>
            <w:proofErr w:type="spellStart"/>
            <w:r w:rsidRPr="001528C8">
              <w:rPr>
                <w:rFonts w:ascii="Times New Roman" w:hAnsi="Times New Roman" w:cs="Times New Roman"/>
                <w:szCs w:val="22"/>
              </w:rPr>
              <w:t>Russia</w:t>
            </w:r>
            <w:proofErr w:type="spellEnd"/>
            <w:r w:rsidRPr="001528C8">
              <w:rPr>
                <w:rFonts w:ascii="Times New Roman" w:hAnsi="Times New Roman" w:cs="Times New Roman"/>
                <w:szCs w:val="22"/>
              </w:rPr>
              <w:t xml:space="preserve"> </w:t>
            </w:r>
            <w:proofErr w:type="spellStart"/>
            <w:r w:rsidRPr="001528C8">
              <w:rPr>
                <w:rFonts w:ascii="Times New Roman" w:hAnsi="Times New Roman" w:cs="Times New Roman"/>
                <w:szCs w:val="22"/>
              </w:rPr>
              <w:t>Juniors</w:t>
            </w:r>
            <w:proofErr w:type="spellEnd"/>
            <w:r w:rsidRPr="001528C8">
              <w:rPr>
                <w:rFonts w:ascii="Times New Roman" w:hAnsi="Times New Roman" w:cs="Times New Roman"/>
                <w:szCs w:val="22"/>
              </w:rPr>
              <w:t>), «</w:t>
            </w:r>
            <w:proofErr w:type="spellStart"/>
            <w:r w:rsidRPr="001528C8">
              <w:rPr>
                <w:rFonts w:ascii="Times New Roman" w:hAnsi="Times New Roman" w:cs="Times New Roman"/>
                <w:szCs w:val="22"/>
              </w:rPr>
              <w:t>Абилимпикс</w:t>
            </w:r>
            <w:proofErr w:type="spellEnd"/>
            <w:r w:rsidRPr="001528C8">
              <w:rPr>
                <w:rFonts w:ascii="Times New Roman" w:hAnsi="Times New Roman" w:cs="Times New Roman"/>
                <w:szCs w:val="22"/>
              </w:rPr>
              <w:t>»;</w:t>
            </w:r>
          </w:p>
          <w:p w:rsidR="0041003E" w:rsidRPr="001528C8" w:rsidRDefault="0041003E" w:rsidP="00020663">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zCs w:val="22"/>
              </w:rPr>
              <w:t>-</w:t>
            </w:r>
            <w:r w:rsidR="00F52B89">
              <w:rPr>
                <w:rFonts w:ascii="Times New Roman" w:hAnsi="Times New Roman" w:cs="Times New Roman"/>
                <w:szCs w:val="22"/>
              </w:rPr>
              <w:t> </w:t>
            </w:r>
            <w:proofErr w:type="spellStart"/>
            <w:r w:rsidRPr="001528C8">
              <w:rPr>
                <w:rFonts w:ascii="Times New Roman" w:hAnsi="Times New Roman" w:cs="Times New Roman"/>
                <w:szCs w:val="22"/>
              </w:rPr>
              <w:t>профориентационных</w:t>
            </w:r>
            <w:proofErr w:type="spellEnd"/>
            <w:r w:rsidRPr="001528C8">
              <w:rPr>
                <w:rFonts w:ascii="Times New Roman" w:hAnsi="Times New Roman" w:cs="Times New Roman"/>
                <w:szCs w:val="22"/>
              </w:rPr>
              <w:t xml:space="preserve"> мероприятий в рамках федерального проекта ранней профориентации школьников «Билет в будущее», «</w:t>
            </w:r>
            <w:proofErr w:type="spellStart"/>
            <w:r w:rsidR="00F322F4">
              <w:rPr>
                <w:rFonts w:ascii="Times New Roman" w:hAnsi="Times New Roman" w:cs="Times New Roman"/>
                <w:szCs w:val="22"/>
              </w:rPr>
              <w:t>П</w:t>
            </w:r>
            <w:r w:rsidR="00F52B89">
              <w:rPr>
                <w:rFonts w:ascii="Times New Roman" w:hAnsi="Times New Roman" w:cs="Times New Roman"/>
                <w:szCs w:val="22"/>
              </w:rPr>
              <w:t>роект</w:t>
            </w:r>
            <w:r w:rsidRPr="001528C8">
              <w:rPr>
                <w:rFonts w:ascii="Times New Roman" w:hAnsi="Times New Roman" w:cs="Times New Roman"/>
                <w:szCs w:val="22"/>
              </w:rPr>
              <w:t>ория</w:t>
            </w:r>
            <w:proofErr w:type="spellEnd"/>
            <w:r w:rsidRPr="001528C8">
              <w:rPr>
                <w:rFonts w:ascii="Times New Roman" w:hAnsi="Times New Roman" w:cs="Times New Roman"/>
                <w:szCs w:val="22"/>
              </w:rPr>
              <w:t>»;</w:t>
            </w:r>
          </w:p>
          <w:p w:rsidR="0041003E" w:rsidRPr="001528C8" w:rsidRDefault="0041003E" w:rsidP="00020663">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zCs w:val="22"/>
              </w:rPr>
              <w:t>-</w:t>
            </w:r>
            <w:r w:rsidR="00F52B89">
              <w:rPr>
                <w:rFonts w:ascii="Times New Roman" w:hAnsi="Times New Roman" w:cs="Times New Roman"/>
                <w:szCs w:val="22"/>
              </w:rPr>
              <w:t> </w:t>
            </w:r>
            <w:r w:rsidRPr="001528C8">
              <w:rPr>
                <w:rFonts w:ascii="Times New Roman" w:hAnsi="Times New Roman" w:cs="Times New Roman"/>
                <w:szCs w:val="22"/>
              </w:rPr>
              <w:t>«Фестиваля профессий» (по конкретной отрасли промышленности) с привлечением для участия школьников, студентов учебных заведений СПО, представителей профессиональных образовательных организаций и представителей работодателей;</w:t>
            </w:r>
          </w:p>
          <w:p w:rsidR="0041003E" w:rsidRPr="001528C8" w:rsidRDefault="0041003E" w:rsidP="00020663">
            <w:pPr>
              <w:pStyle w:val="ConsPlusNormal"/>
              <w:shd w:val="clear" w:color="auto" w:fill="FFFFFF"/>
              <w:spacing w:line="235" w:lineRule="auto"/>
              <w:contextualSpacing/>
              <w:rPr>
                <w:rFonts w:ascii="Times New Roman" w:eastAsiaTheme="minorHAnsi" w:hAnsi="Times New Roman"/>
                <w:color w:val="000000"/>
                <w:szCs w:val="22"/>
                <w:shd w:val="clear" w:color="auto" w:fill="FFFFFF"/>
              </w:rPr>
            </w:pPr>
            <w:r w:rsidRPr="001528C8">
              <w:rPr>
                <w:rFonts w:ascii="Times New Roman" w:hAnsi="Times New Roman" w:cs="Times New Roman"/>
                <w:szCs w:val="22"/>
              </w:rPr>
              <w:t>-</w:t>
            </w:r>
            <w:r w:rsidR="00F52B89">
              <w:rPr>
                <w:rFonts w:ascii="Times New Roman" w:hAnsi="Times New Roman" w:cs="Times New Roman"/>
                <w:szCs w:val="22"/>
              </w:rPr>
              <w:t> </w:t>
            </w:r>
            <w:r w:rsidRPr="001528C8">
              <w:rPr>
                <w:rFonts w:ascii="Times New Roman" w:eastAsiaTheme="minorHAnsi" w:hAnsi="Times New Roman"/>
                <w:color w:val="000000"/>
                <w:szCs w:val="22"/>
                <w:shd w:val="clear" w:color="auto" w:fill="FFFFFF"/>
              </w:rPr>
              <w:t>регионального чемпионата «Молодые профессионалы» Рязанской области по двум компетенциям «Сетевое и системное администрирование» (11-14 лет) и «Разработка виртуальной и дополненной реальности» (12-14 лет);</w:t>
            </w:r>
          </w:p>
          <w:p w:rsidR="0041003E" w:rsidRPr="001528C8" w:rsidRDefault="0041003E" w:rsidP="00020663">
            <w:pPr>
              <w:pStyle w:val="ConsPlusNormal"/>
              <w:shd w:val="clear" w:color="auto" w:fill="FFFFFF"/>
              <w:spacing w:line="235" w:lineRule="auto"/>
              <w:contextualSpacing/>
              <w:rPr>
                <w:rFonts w:ascii="Times New Roman" w:hAnsi="Times New Roman" w:cs="Times New Roman"/>
                <w:szCs w:val="22"/>
              </w:rPr>
            </w:pPr>
            <w:r w:rsidRPr="001528C8">
              <w:rPr>
                <w:rFonts w:ascii="Times New Roman" w:eastAsiaTheme="minorHAnsi" w:hAnsi="Times New Roman"/>
                <w:color w:val="000000"/>
                <w:szCs w:val="22"/>
                <w:shd w:val="clear" w:color="auto" w:fill="FFFFFF"/>
              </w:rPr>
              <w:t>-</w:t>
            </w:r>
            <w:r w:rsidRPr="001528C8">
              <w:rPr>
                <w:rFonts w:ascii="Times New Roman" w:hAnsi="Times New Roman" w:cs="Times New Roman"/>
                <w:szCs w:val="22"/>
              </w:rPr>
              <w:t xml:space="preserve"> </w:t>
            </w:r>
            <w:proofErr w:type="spellStart"/>
            <w:r w:rsidRPr="001528C8">
              <w:rPr>
                <w:rFonts w:ascii="Times New Roman" w:hAnsi="Times New Roman" w:cs="Times New Roman"/>
                <w:szCs w:val="22"/>
              </w:rPr>
              <w:t>профориентационных</w:t>
            </w:r>
            <w:proofErr w:type="spellEnd"/>
            <w:r w:rsidRPr="001528C8">
              <w:rPr>
                <w:rFonts w:ascii="Times New Roman" w:hAnsi="Times New Roman" w:cs="Times New Roman"/>
                <w:szCs w:val="22"/>
              </w:rPr>
              <w:t xml:space="preserve"> </w:t>
            </w:r>
            <w:proofErr w:type="spellStart"/>
            <w:r w:rsidRPr="001528C8">
              <w:rPr>
                <w:rFonts w:ascii="Times New Roman" w:hAnsi="Times New Roman" w:cs="Times New Roman"/>
                <w:szCs w:val="22"/>
              </w:rPr>
              <w:t>интенсивов</w:t>
            </w:r>
            <w:proofErr w:type="spellEnd"/>
            <w:r w:rsidRPr="001528C8">
              <w:rPr>
                <w:rFonts w:ascii="Times New Roman" w:hAnsi="Times New Roman" w:cs="Times New Roman"/>
                <w:szCs w:val="22"/>
              </w:rPr>
              <w:t xml:space="preserve"> «Будущее за IT» с участием IT компаний </w:t>
            </w:r>
          </w:p>
        </w:tc>
        <w:tc>
          <w:tcPr>
            <w:tcW w:w="1418" w:type="dxa"/>
            <w:shd w:val="clear" w:color="auto" w:fill="auto"/>
          </w:tcPr>
          <w:p w:rsidR="0041003E" w:rsidRPr="001528C8" w:rsidRDefault="0041003E" w:rsidP="00020663">
            <w:pPr>
              <w:pStyle w:val="ConsPlusNormal"/>
              <w:shd w:val="clear" w:color="auto" w:fill="FFFFFF"/>
              <w:spacing w:line="235" w:lineRule="auto"/>
              <w:contextualSpacing/>
              <w:jc w:val="center"/>
              <w:rPr>
                <w:rFonts w:ascii="Times New Roman" w:hAnsi="Times New Roman" w:cs="Times New Roman"/>
                <w:szCs w:val="22"/>
              </w:rPr>
            </w:pPr>
            <w:r w:rsidRPr="001528C8">
              <w:rPr>
                <w:rFonts w:ascii="Times New Roman" w:hAnsi="Times New Roman" w:cs="Times New Roman"/>
                <w:szCs w:val="22"/>
                <w:lang w:val="en-US"/>
              </w:rPr>
              <w:t>IV</w:t>
            </w:r>
            <w:r w:rsidRPr="001528C8">
              <w:rPr>
                <w:rFonts w:ascii="Times New Roman" w:hAnsi="Times New Roman" w:cs="Times New Roman"/>
                <w:szCs w:val="22"/>
              </w:rPr>
              <w:t xml:space="preserve"> квартал </w:t>
            </w:r>
          </w:p>
          <w:p w:rsidR="0041003E" w:rsidRPr="001528C8" w:rsidRDefault="0041003E" w:rsidP="00020663">
            <w:pPr>
              <w:pStyle w:val="ConsPlusNormal"/>
              <w:shd w:val="clear" w:color="auto" w:fill="FFFFFF"/>
              <w:spacing w:line="235" w:lineRule="auto"/>
              <w:contextualSpacing/>
              <w:jc w:val="center"/>
              <w:rPr>
                <w:rFonts w:ascii="Times New Roman" w:hAnsi="Times New Roman" w:cs="Times New Roman"/>
                <w:szCs w:val="22"/>
              </w:rPr>
            </w:pPr>
            <w:r w:rsidRPr="001528C8">
              <w:rPr>
                <w:rFonts w:ascii="Times New Roman" w:hAnsi="Times New Roman" w:cs="Times New Roman"/>
                <w:szCs w:val="22"/>
              </w:rPr>
              <w:t>2022 г., далее – ежегодно</w:t>
            </w:r>
          </w:p>
        </w:tc>
        <w:tc>
          <w:tcPr>
            <w:tcW w:w="2551" w:type="dxa"/>
            <w:shd w:val="clear" w:color="auto" w:fill="auto"/>
          </w:tcPr>
          <w:p w:rsidR="0041003E" w:rsidRPr="001528C8" w:rsidRDefault="0041003E" w:rsidP="00020663">
            <w:pPr>
              <w:pStyle w:val="ConsPlusNormal"/>
              <w:shd w:val="clear" w:color="auto" w:fill="FFFFFF"/>
              <w:spacing w:line="235" w:lineRule="auto"/>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020663">
            <w:pPr>
              <w:pStyle w:val="ConsPlusNormal"/>
              <w:shd w:val="clear" w:color="auto" w:fill="FFFFFF"/>
              <w:spacing w:line="235" w:lineRule="auto"/>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F52B89" w:rsidP="00020663">
            <w:pPr>
              <w:pStyle w:val="ConsPlusNormal"/>
              <w:shd w:val="clear" w:color="auto" w:fill="FFFFFF"/>
              <w:spacing w:line="235" w:lineRule="auto"/>
              <w:contextualSpacing/>
              <w:rPr>
                <w:rFonts w:ascii="Times New Roman" w:hAnsi="Times New Roman" w:cs="Times New Roman"/>
                <w:color w:val="000000"/>
                <w:spacing w:val="-2"/>
                <w:szCs w:val="22"/>
              </w:rPr>
            </w:pPr>
            <w:proofErr w:type="gramStart"/>
            <w:r>
              <w:rPr>
                <w:rFonts w:ascii="Times New Roman" w:hAnsi="Times New Roman" w:cs="Times New Roman"/>
                <w:color w:val="000000"/>
                <w:spacing w:val="-2"/>
                <w:szCs w:val="22"/>
              </w:rPr>
              <w:t>доля</w:t>
            </w:r>
            <w:r w:rsidR="0041003E" w:rsidRPr="001528C8">
              <w:rPr>
                <w:rFonts w:ascii="Times New Roman" w:hAnsi="Times New Roman" w:cs="Times New Roman"/>
                <w:color w:val="000000"/>
                <w:spacing w:val="-2"/>
                <w:szCs w:val="22"/>
              </w:rPr>
              <w:t xml:space="preserve">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r w:rsidR="00F322F4">
              <w:rPr>
                <w:rStyle w:val="af"/>
                <w:rFonts w:ascii="Times New Roman" w:eastAsia="Calibri" w:hAnsi="Times New Roman" w:cs="Times New Roman"/>
                <w:color w:val="000000"/>
                <w:spacing w:val="-2"/>
                <w:szCs w:val="22"/>
              </w:rPr>
              <w:t>1</w:t>
            </w:r>
            <w:r w:rsidR="0041003E" w:rsidRPr="001528C8">
              <w:rPr>
                <w:rFonts w:ascii="Times New Roman" w:hAnsi="Times New Roman" w:cs="Times New Roman"/>
                <w:color w:val="000000"/>
                <w:spacing w:val="-2"/>
                <w:szCs w:val="22"/>
              </w:rPr>
              <w:t>.</w:t>
            </w:r>
            <w:proofErr w:type="gramEnd"/>
          </w:p>
          <w:p w:rsidR="0041003E" w:rsidRPr="001528C8" w:rsidRDefault="0041003E" w:rsidP="00F322F4">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pacing w:val="-2"/>
                <w:szCs w:val="22"/>
              </w:rPr>
              <w:t>Количество детей, принявших участие в открытых онлайн-уроках, направленных на раннюю профориентацию и реализуемых с учетом опыта цикла открытых уроков «</w:t>
            </w:r>
            <w:proofErr w:type="spellStart"/>
            <w:r w:rsidR="00F322F4">
              <w:rPr>
                <w:rFonts w:ascii="Times New Roman" w:hAnsi="Times New Roman" w:cs="Times New Roman"/>
                <w:spacing w:val="-2"/>
                <w:szCs w:val="22"/>
              </w:rPr>
              <w:t>П</w:t>
            </w:r>
            <w:r w:rsidR="00F52B89">
              <w:rPr>
                <w:rFonts w:ascii="Times New Roman" w:hAnsi="Times New Roman" w:cs="Times New Roman"/>
                <w:spacing w:val="-2"/>
                <w:szCs w:val="22"/>
              </w:rPr>
              <w:t>роект</w:t>
            </w:r>
            <w:r w:rsidRPr="001528C8">
              <w:rPr>
                <w:rFonts w:ascii="Times New Roman" w:hAnsi="Times New Roman" w:cs="Times New Roman"/>
                <w:spacing w:val="-2"/>
                <w:szCs w:val="22"/>
              </w:rPr>
              <w:t>ория</w:t>
            </w:r>
            <w:proofErr w:type="spellEnd"/>
            <w:r w:rsidRPr="001528C8">
              <w:rPr>
                <w:rFonts w:ascii="Times New Roman" w:hAnsi="Times New Roman" w:cs="Times New Roman"/>
                <w:spacing w:val="-2"/>
                <w:szCs w:val="22"/>
              </w:rPr>
              <w:t>», в которых приняли участие дети</w:t>
            </w:r>
            <w:proofErr w:type="gramStart"/>
            <w:r w:rsidR="00F322F4">
              <w:rPr>
                <w:rFonts w:ascii="Times New Roman" w:hAnsi="Times New Roman" w:cs="Times New Roman"/>
                <w:spacing w:val="-2"/>
                <w:szCs w:val="22"/>
                <w:vertAlign w:val="superscript"/>
              </w:rPr>
              <w:t>2</w:t>
            </w:r>
            <w:proofErr w:type="gramEnd"/>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bCs/>
                <w:szCs w:val="22"/>
                <w:shd w:val="clear" w:color="auto" w:fill="FFFFFF"/>
              </w:rPr>
            </w:pPr>
            <w:r w:rsidRPr="001528C8">
              <w:rPr>
                <w:rFonts w:ascii="Times New Roman" w:hAnsi="Times New Roman" w:cs="Times New Roman"/>
                <w:szCs w:val="22"/>
              </w:rPr>
              <w:t>Разработка и апробация модели наставничества для школьников</w:t>
            </w:r>
            <w:r w:rsidRPr="001528C8">
              <w:rPr>
                <w:rFonts w:ascii="Times New Roman" w:hAnsi="Times New Roman" w:cs="Times New Roman"/>
                <w:bCs/>
                <w:color w:val="333333"/>
                <w:szCs w:val="22"/>
                <w:shd w:val="clear" w:color="auto" w:fill="FFFFFF"/>
              </w:rPr>
              <w:t xml:space="preserve"> </w:t>
            </w:r>
            <w:r w:rsidRPr="001528C8">
              <w:rPr>
                <w:rFonts w:ascii="Times New Roman" w:hAnsi="Times New Roman" w:cs="Times New Roman"/>
                <w:bCs/>
                <w:szCs w:val="22"/>
                <w:shd w:val="clear" w:color="auto" w:fill="FFFFFF"/>
              </w:rPr>
              <w:t>с участием представителей</w:t>
            </w:r>
          </w:p>
          <w:p w:rsidR="0041003E" w:rsidRPr="001528C8" w:rsidRDefault="0041003E" w:rsidP="0041003E">
            <w:pPr>
              <w:pStyle w:val="ConsPlusNormal"/>
              <w:shd w:val="clear" w:color="auto" w:fill="FFFFFF"/>
              <w:contextualSpacing/>
              <w:rPr>
                <w:rFonts w:ascii="Times New Roman" w:hAnsi="Times New Roman" w:cs="Times New Roman"/>
                <w:szCs w:val="22"/>
                <w:shd w:val="clear" w:color="auto" w:fill="FFFFFF"/>
              </w:rPr>
            </w:pPr>
            <w:r w:rsidRPr="001528C8">
              <w:rPr>
                <w:rFonts w:ascii="Times New Roman" w:hAnsi="Times New Roman" w:cs="Times New Roman"/>
                <w:bCs/>
                <w:szCs w:val="22"/>
                <w:shd w:val="clear" w:color="auto" w:fill="FFFFFF"/>
              </w:rPr>
              <w:t>реального</w:t>
            </w:r>
            <w:r w:rsidRPr="001528C8">
              <w:rPr>
                <w:rFonts w:ascii="Times New Roman" w:hAnsi="Times New Roman" w:cs="Times New Roman"/>
                <w:szCs w:val="22"/>
                <w:shd w:val="clear" w:color="auto" w:fill="FFFFFF"/>
              </w:rPr>
              <w:t xml:space="preserve"> </w:t>
            </w:r>
            <w:r w:rsidRPr="001528C8">
              <w:rPr>
                <w:rFonts w:ascii="Times New Roman" w:hAnsi="Times New Roman" w:cs="Times New Roman"/>
                <w:bCs/>
                <w:szCs w:val="22"/>
                <w:shd w:val="clear" w:color="auto" w:fill="FFFFFF"/>
              </w:rPr>
              <w:t>сектора</w:t>
            </w:r>
            <w:r w:rsidRPr="001528C8">
              <w:rPr>
                <w:rFonts w:ascii="Times New Roman" w:hAnsi="Times New Roman" w:cs="Times New Roman"/>
                <w:szCs w:val="22"/>
                <w:shd w:val="clear" w:color="auto" w:fill="FFFFFF"/>
              </w:rPr>
              <w:t> </w:t>
            </w:r>
            <w:r w:rsidRPr="001528C8">
              <w:rPr>
                <w:rFonts w:ascii="Times New Roman" w:hAnsi="Times New Roman" w:cs="Times New Roman"/>
                <w:bCs/>
                <w:szCs w:val="22"/>
                <w:shd w:val="clear" w:color="auto" w:fill="FFFFFF"/>
              </w:rPr>
              <w:t>экономики Рязанской области</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IV</w:t>
            </w:r>
            <w:r w:rsidRPr="001528C8">
              <w:rPr>
                <w:rFonts w:ascii="Times New Roman" w:hAnsi="Times New Roman" w:cs="Times New Roman"/>
                <w:szCs w:val="22"/>
              </w:rPr>
              <w:t xml:space="preserve"> квартал </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2023 г.</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и</w:t>
            </w:r>
            <w:r w:rsidR="0041003E" w:rsidRPr="001528C8">
              <w:rPr>
                <w:rFonts w:ascii="Times New Roman" w:hAnsi="Times New Roman" w:cs="Times New Roman"/>
                <w:szCs w:val="22"/>
              </w:rPr>
              <w:t>нформационно-аналитический отчет</w:t>
            </w:r>
          </w:p>
        </w:tc>
        <w:tc>
          <w:tcPr>
            <w:tcW w:w="3475" w:type="dxa"/>
          </w:tcPr>
          <w:p w:rsidR="0041003E" w:rsidRPr="001528C8" w:rsidRDefault="00F52B89" w:rsidP="00F52B89">
            <w:pPr>
              <w:pStyle w:val="ConsPlusNormal"/>
              <w:shd w:val="clear" w:color="auto" w:fill="FFFFFF"/>
              <w:contextualSpacing/>
              <w:rPr>
                <w:rFonts w:ascii="Times New Roman" w:hAnsi="Times New Roman" w:cs="Times New Roman"/>
                <w:szCs w:val="22"/>
              </w:rPr>
            </w:pPr>
            <w:proofErr w:type="gramStart"/>
            <w:r>
              <w:rPr>
                <w:rFonts w:ascii="Times New Roman" w:hAnsi="Times New Roman" w:cs="Times New Roman"/>
                <w:color w:val="000000"/>
                <w:spacing w:val="-2"/>
                <w:szCs w:val="22"/>
              </w:rPr>
              <w:t>доля</w:t>
            </w:r>
            <w:r w:rsidR="0041003E" w:rsidRPr="001528C8">
              <w:rPr>
                <w:rFonts w:ascii="Times New Roman" w:hAnsi="Times New Roman" w:cs="Times New Roman"/>
                <w:color w:val="000000"/>
                <w:spacing w:val="-2"/>
                <w:szCs w:val="22"/>
              </w:rPr>
              <w:t xml:space="preserve">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r w:rsidR="00F322F4" w:rsidRPr="00F322F4">
              <w:rPr>
                <w:rFonts w:ascii="Times New Roman" w:eastAsia="Calibri" w:hAnsi="Times New Roman" w:cs="Times New Roman"/>
                <w:color w:val="000000"/>
                <w:spacing w:val="-2"/>
                <w:szCs w:val="22"/>
                <w:vertAlign w:val="superscript"/>
              </w:rPr>
              <w:t>3</w:t>
            </w:r>
            <w:proofErr w:type="gramEnd"/>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Организация и проведение региональных мероприятий, направленных на вовлечение обучающихся образовательных организаций в научно-техническое творчество:</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xml:space="preserve">- создание и работа </w:t>
            </w:r>
            <w:proofErr w:type="spellStart"/>
            <w:r w:rsidRPr="001528C8">
              <w:rPr>
                <w:rFonts w:ascii="Times New Roman" w:hAnsi="Times New Roman" w:cs="Times New Roman"/>
                <w:szCs w:val="22"/>
              </w:rPr>
              <w:t>профориентационных</w:t>
            </w:r>
            <w:proofErr w:type="spellEnd"/>
            <w:r w:rsidRPr="001528C8">
              <w:rPr>
                <w:rFonts w:ascii="Times New Roman" w:hAnsi="Times New Roman" w:cs="Times New Roman"/>
                <w:szCs w:val="22"/>
              </w:rPr>
              <w:t xml:space="preserve">  площадок для обучающихся на базе образовательных организаци</w:t>
            </w:r>
            <w:r w:rsidR="00F322F4">
              <w:rPr>
                <w:rFonts w:ascii="Times New Roman" w:hAnsi="Times New Roman" w:cs="Times New Roman"/>
                <w:szCs w:val="22"/>
              </w:rPr>
              <w:t>й</w:t>
            </w:r>
            <w:r w:rsidRPr="001528C8">
              <w:rPr>
                <w:rFonts w:ascii="Times New Roman" w:hAnsi="Times New Roman" w:cs="Times New Roman"/>
                <w:szCs w:val="22"/>
              </w:rPr>
              <w:t xml:space="preserve"> высшего о</w:t>
            </w:r>
            <w:r w:rsidR="00CF6BB8" w:rsidRPr="001528C8">
              <w:rPr>
                <w:rFonts w:ascii="Times New Roman" w:hAnsi="Times New Roman" w:cs="Times New Roman"/>
                <w:szCs w:val="22"/>
              </w:rPr>
              <w:t>бразования  и Центра</w:t>
            </w:r>
            <w:r w:rsidRPr="001528C8">
              <w:rPr>
                <w:rFonts w:ascii="Times New Roman" w:hAnsi="Times New Roman" w:cs="Times New Roman"/>
                <w:szCs w:val="22"/>
              </w:rPr>
              <w:t xml:space="preserve"> опережающей профессиональн</w:t>
            </w:r>
            <w:r w:rsidR="00CF6BB8" w:rsidRPr="001528C8">
              <w:rPr>
                <w:rFonts w:ascii="Times New Roman" w:hAnsi="Times New Roman" w:cs="Times New Roman"/>
                <w:szCs w:val="22"/>
              </w:rPr>
              <w:t>ой подготовки Рязанской области;</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xml:space="preserve">- модели профессиональных проб обучающихся в реальных производственных условиях </w:t>
            </w:r>
            <w:r w:rsidR="00F322F4">
              <w:rPr>
                <w:rFonts w:ascii="Times New Roman" w:hAnsi="Times New Roman" w:cs="Times New Roman"/>
                <w:szCs w:val="22"/>
              </w:rPr>
              <w:br/>
            </w:r>
            <w:r w:rsidRPr="001528C8">
              <w:rPr>
                <w:rFonts w:ascii="Times New Roman" w:hAnsi="Times New Roman" w:cs="Times New Roman"/>
                <w:szCs w:val="22"/>
              </w:rPr>
              <w:t>(АО «Рязанский радиозавод», ПАО завод «Красное знамя», Рязанское региональное отделение ООО «Союз машиностроителей России»);</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w:t>
            </w:r>
            <w:r w:rsidR="00CF6BB8" w:rsidRPr="001528C8">
              <w:rPr>
                <w:rFonts w:ascii="Times New Roman" w:hAnsi="Times New Roman" w:cs="Times New Roman"/>
                <w:szCs w:val="22"/>
              </w:rPr>
              <w:t xml:space="preserve"> </w:t>
            </w:r>
            <w:r w:rsidRPr="001528C8">
              <w:rPr>
                <w:rFonts w:ascii="Times New Roman" w:hAnsi="Times New Roman" w:cs="Times New Roman"/>
                <w:szCs w:val="22"/>
              </w:rPr>
              <w:t>открытого регионал</w:t>
            </w:r>
            <w:r w:rsidR="00CF6BB8" w:rsidRPr="001528C8">
              <w:rPr>
                <w:rFonts w:ascii="Times New Roman" w:hAnsi="Times New Roman" w:cs="Times New Roman"/>
                <w:szCs w:val="22"/>
              </w:rPr>
              <w:t xml:space="preserve">ьного чемпионата </w:t>
            </w:r>
            <w:proofErr w:type="spellStart"/>
            <w:r w:rsidR="00CF6BB8" w:rsidRPr="001528C8">
              <w:rPr>
                <w:rFonts w:ascii="Times New Roman" w:hAnsi="Times New Roman" w:cs="Times New Roman"/>
                <w:szCs w:val="22"/>
              </w:rPr>
              <w:t>Голдберга</w:t>
            </w:r>
            <w:proofErr w:type="spellEnd"/>
            <w:r w:rsidR="00CF6BB8" w:rsidRPr="001528C8">
              <w:rPr>
                <w:rFonts w:ascii="Times New Roman" w:hAnsi="Times New Roman" w:cs="Times New Roman"/>
                <w:szCs w:val="22"/>
              </w:rPr>
              <w:t>;</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регионального трека Всероссийского конкурса научно-технологических проектов «Большие вызовы»;</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xml:space="preserve">-  мероприятий по основным направлениям обучения: </w:t>
            </w:r>
            <w:proofErr w:type="spellStart"/>
            <w:r w:rsidRPr="001528C8">
              <w:rPr>
                <w:rFonts w:ascii="Times New Roman" w:hAnsi="Times New Roman" w:cs="Times New Roman"/>
                <w:szCs w:val="22"/>
              </w:rPr>
              <w:t>хакатон</w:t>
            </w:r>
            <w:proofErr w:type="spellEnd"/>
            <w:r w:rsidRPr="001528C8">
              <w:rPr>
                <w:rFonts w:ascii="Times New Roman" w:hAnsi="Times New Roman" w:cs="Times New Roman"/>
                <w:szCs w:val="22"/>
              </w:rPr>
              <w:t xml:space="preserve"> «</w:t>
            </w:r>
            <w:proofErr w:type="spellStart"/>
            <w:r w:rsidRPr="001528C8">
              <w:rPr>
                <w:rFonts w:ascii="Times New Roman" w:hAnsi="Times New Roman" w:cs="Times New Roman"/>
                <w:szCs w:val="22"/>
              </w:rPr>
              <w:t>HackStart</w:t>
            </w:r>
            <w:proofErr w:type="spellEnd"/>
            <w:r w:rsidRPr="001528C8">
              <w:rPr>
                <w:rFonts w:ascii="Times New Roman" w:hAnsi="Times New Roman" w:cs="Times New Roman"/>
                <w:szCs w:val="22"/>
              </w:rPr>
              <w:t xml:space="preserve">», </w:t>
            </w:r>
            <w:proofErr w:type="spellStart"/>
            <w:r w:rsidRPr="001528C8">
              <w:rPr>
                <w:rFonts w:ascii="Times New Roman" w:hAnsi="Times New Roman" w:cs="Times New Roman"/>
                <w:szCs w:val="22"/>
              </w:rPr>
              <w:t>хакатон</w:t>
            </w:r>
            <w:proofErr w:type="spellEnd"/>
            <w:r w:rsidRPr="001528C8">
              <w:rPr>
                <w:rFonts w:ascii="Times New Roman" w:hAnsi="Times New Roman" w:cs="Times New Roman"/>
                <w:szCs w:val="22"/>
              </w:rPr>
              <w:t xml:space="preserve"> «</w:t>
            </w:r>
            <w:proofErr w:type="spellStart"/>
            <w:r w:rsidRPr="001528C8">
              <w:rPr>
                <w:rFonts w:ascii="Times New Roman" w:hAnsi="Times New Roman" w:cs="Times New Roman"/>
                <w:szCs w:val="22"/>
              </w:rPr>
              <w:t>How</w:t>
            </w:r>
            <w:proofErr w:type="spellEnd"/>
            <w:r w:rsidRPr="001528C8">
              <w:rPr>
                <w:rFonts w:ascii="Times New Roman" w:hAnsi="Times New Roman" w:cs="Times New Roman"/>
                <w:szCs w:val="22"/>
              </w:rPr>
              <w:t xml:space="preserve"> </w:t>
            </w:r>
            <w:proofErr w:type="spellStart"/>
            <w:r w:rsidRPr="001528C8">
              <w:rPr>
                <w:rFonts w:ascii="Times New Roman" w:hAnsi="Times New Roman" w:cs="Times New Roman"/>
                <w:szCs w:val="22"/>
              </w:rPr>
              <w:t>to</w:t>
            </w:r>
            <w:proofErr w:type="spellEnd"/>
            <w:r w:rsidRPr="001528C8">
              <w:rPr>
                <w:rFonts w:ascii="Times New Roman" w:hAnsi="Times New Roman" w:cs="Times New Roman"/>
                <w:szCs w:val="22"/>
              </w:rPr>
              <w:t xml:space="preserve"> </w:t>
            </w:r>
            <w:proofErr w:type="spellStart"/>
            <w:r w:rsidRPr="001528C8">
              <w:rPr>
                <w:rFonts w:ascii="Times New Roman" w:hAnsi="Times New Roman" w:cs="Times New Roman"/>
                <w:szCs w:val="22"/>
              </w:rPr>
              <w:t>Scratch</w:t>
            </w:r>
            <w:proofErr w:type="spellEnd"/>
            <w:r w:rsidRPr="001528C8">
              <w:rPr>
                <w:rFonts w:ascii="Times New Roman" w:hAnsi="Times New Roman" w:cs="Times New Roman"/>
                <w:szCs w:val="22"/>
              </w:rPr>
              <w:t>», соревнования по робототехнике «</w:t>
            </w:r>
            <w:proofErr w:type="spellStart"/>
            <w:r w:rsidRPr="001528C8">
              <w:rPr>
                <w:rFonts w:ascii="Times New Roman" w:hAnsi="Times New Roman" w:cs="Times New Roman"/>
                <w:szCs w:val="22"/>
              </w:rPr>
              <w:t>RoboStars</w:t>
            </w:r>
            <w:proofErr w:type="spellEnd"/>
            <w:r w:rsidRPr="001528C8">
              <w:rPr>
                <w:rFonts w:ascii="Times New Roman" w:hAnsi="Times New Roman" w:cs="Times New Roman"/>
                <w:szCs w:val="22"/>
              </w:rPr>
              <w:t xml:space="preserve">», конкурс проектов Лицея </w:t>
            </w:r>
            <w:r w:rsidRPr="001528C8">
              <w:rPr>
                <w:rFonts w:ascii="Times New Roman" w:hAnsi="Times New Roman" w:cs="Times New Roman"/>
                <w:szCs w:val="22"/>
              </w:rPr>
              <w:lastRenderedPageBreak/>
              <w:t xml:space="preserve">Академии Яндекса и IT Школы </w:t>
            </w:r>
            <w:proofErr w:type="spellStart"/>
            <w:r w:rsidRPr="001528C8">
              <w:rPr>
                <w:rFonts w:ascii="Times New Roman" w:hAnsi="Times New Roman" w:cs="Times New Roman"/>
                <w:szCs w:val="22"/>
              </w:rPr>
              <w:t>Samsung</w:t>
            </w:r>
            <w:proofErr w:type="spellEnd"/>
            <w:r w:rsidRPr="001528C8">
              <w:rPr>
                <w:rFonts w:ascii="Times New Roman" w:hAnsi="Times New Roman" w:cs="Times New Roman"/>
                <w:szCs w:val="22"/>
              </w:rPr>
              <w:t>;</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xml:space="preserve">-  образовательного </w:t>
            </w:r>
            <w:proofErr w:type="spellStart"/>
            <w:r w:rsidRPr="001528C8">
              <w:rPr>
                <w:rFonts w:ascii="Times New Roman" w:hAnsi="Times New Roman" w:cs="Times New Roman"/>
                <w:szCs w:val="22"/>
              </w:rPr>
              <w:t>квеста</w:t>
            </w:r>
            <w:proofErr w:type="spellEnd"/>
            <w:r w:rsidRPr="001528C8">
              <w:rPr>
                <w:rFonts w:ascii="Times New Roman" w:hAnsi="Times New Roman" w:cs="Times New Roman"/>
                <w:szCs w:val="22"/>
              </w:rPr>
              <w:t xml:space="preserve"> «</w:t>
            </w:r>
            <w:proofErr w:type="spellStart"/>
            <w:r w:rsidRPr="001528C8">
              <w:rPr>
                <w:rFonts w:ascii="Times New Roman" w:hAnsi="Times New Roman" w:cs="Times New Roman"/>
                <w:szCs w:val="22"/>
              </w:rPr>
              <w:t>ТиАйти</w:t>
            </w:r>
            <w:proofErr w:type="spellEnd"/>
            <w:r w:rsidRPr="001528C8">
              <w:rPr>
                <w:rFonts w:ascii="Times New Roman" w:hAnsi="Times New Roman" w:cs="Times New Roman"/>
                <w:szCs w:val="22"/>
              </w:rPr>
              <w:t>» в IT компаниях и образовательных организациях высшего и профессионального образования;</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региональной образовательной акции «Ночь в технопарке»</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lastRenderedPageBreak/>
              <w:t>IV</w:t>
            </w:r>
            <w:r w:rsidRPr="001528C8">
              <w:rPr>
                <w:rFonts w:ascii="Times New Roman" w:hAnsi="Times New Roman" w:cs="Times New Roman"/>
                <w:szCs w:val="22"/>
              </w:rPr>
              <w:t xml:space="preserve"> квартал </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2022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3B0B57">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Минпросещения</w:t>
            </w:r>
            <w:proofErr w:type="spellEnd"/>
            <w:r>
              <w:rPr>
                <w:rFonts w:ascii="Times New Roman" w:hAnsi="Times New Roman" w:cs="Times New Roman"/>
                <w:szCs w:val="22"/>
              </w:rPr>
              <w:t xml:space="preserve"> России</w:t>
            </w:r>
          </w:p>
        </w:tc>
        <w:tc>
          <w:tcPr>
            <w:tcW w:w="3475" w:type="dxa"/>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r>
              <w:rPr>
                <w:rFonts w:ascii="Times New Roman" w:hAnsi="Times New Roman" w:cs="Times New Roman"/>
                <w:szCs w:val="22"/>
              </w:rPr>
              <w:br/>
            </w:r>
            <w:r w:rsidR="0041003E" w:rsidRPr="001528C8">
              <w:rPr>
                <w:rFonts w:ascii="Times New Roman" w:hAnsi="Times New Roman" w:cs="Times New Roman"/>
                <w:szCs w:val="22"/>
              </w:rPr>
              <w:t>18 лет, охвачен</w:t>
            </w:r>
            <w:r w:rsidR="00F322F4">
              <w:rPr>
                <w:rFonts w:ascii="Times New Roman" w:hAnsi="Times New Roman" w:cs="Times New Roman"/>
                <w:szCs w:val="22"/>
              </w:rPr>
              <w:t>ных дополнительным образованием;</w:t>
            </w:r>
          </w:p>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и молодежи в возрасте от 7 до 35 лет, у которых выявлены выдающиеся способности</w:t>
            </w:r>
          </w:p>
          <w:p w:rsidR="0041003E" w:rsidRPr="001528C8" w:rsidRDefault="0041003E" w:rsidP="0041003E">
            <w:pPr>
              <w:pStyle w:val="ConsPlusNormal"/>
              <w:shd w:val="clear" w:color="auto" w:fill="FFFFFF"/>
              <w:contextualSpacing/>
              <w:rPr>
                <w:rFonts w:ascii="Times New Roman" w:hAnsi="Times New Roman" w:cs="Times New Roman"/>
                <w:szCs w:val="22"/>
                <w:shd w:val="clear" w:color="auto" w:fill="FFFFFF"/>
              </w:rPr>
            </w:pP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bCs/>
                <w:color w:val="333333"/>
                <w:szCs w:val="22"/>
                <w:shd w:val="clear" w:color="auto" w:fill="FFFFFF"/>
              </w:rPr>
              <w:t xml:space="preserve">Заключение договоров с </w:t>
            </w:r>
            <w:r w:rsidRPr="001528C8">
              <w:rPr>
                <w:rFonts w:ascii="Times New Roman" w:hAnsi="Times New Roman" w:cs="Times New Roman"/>
                <w:szCs w:val="22"/>
              </w:rPr>
              <w:t>образовательными организациями высшего профессионального образования:</w:t>
            </w:r>
          </w:p>
          <w:p w:rsidR="0041003E" w:rsidRPr="001528C8" w:rsidRDefault="0041003E" w:rsidP="0041003E">
            <w:pPr>
              <w:pStyle w:val="ConsPlusNormal"/>
              <w:shd w:val="clear" w:color="auto" w:fill="FFFFFF"/>
              <w:contextualSpacing/>
              <w:rPr>
                <w:rFonts w:ascii="Times New Roman" w:hAnsi="Times New Roman" w:cs="Times New Roman"/>
                <w:szCs w:val="22"/>
                <w:shd w:val="clear" w:color="auto" w:fill="FFFFFF"/>
              </w:rPr>
            </w:pPr>
            <w:r w:rsidRPr="001528C8">
              <w:rPr>
                <w:rFonts w:ascii="Times New Roman" w:hAnsi="Times New Roman" w:cs="Times New Roman"/>
                <w:szCs w:val="22"/>
              </w:rPr>
              <w:t>- </w:t>
            </w:r>
            <w:r w:rsidRPr="001528C8">
              <w:rPr>
                <w:rFonts w:ascii="Times New Roman" w:hAnsi="Times New Roman" w:cs="Times New Roman"/>
                <w:szCs w:val="22"/>
                <w:shd w:val="clear" w:color="auto" w:fill="FFFFFF"/>
              </w:rPr>
              <w:t>о  </w:t>
            </w:r>
            <w:r w:rsidRPr="001528C8">
              <w:rPr>
                <w:rFonts w:ascii="Times New Roman" w:hAnsi="Times New Roman" w:cs="Times New Roman"/>
                <w:bCs/>
                <w:szCs w:val="22"/>
                <w:shd w:val="clear" w:color="auto" w:fill="FFFFFF"/>
              </w:rPr>
              <w:t>разработке</w:t>
            </w:r>
            <w:r w:rsidRPr="001528C8">
              <w:rPr>
                <w:rFonts w:ascii="Times New Roman" w:hAnsi="Times New Roman" w:cs="Times New Roman"/>
                <w:szCs w:val="22"/>
                <w:shd w:val="clear" w:color="auto" w:fill="FFFFFF"/>
              </w:rPr>
              <w:t> современных востребованных программ, в том числе их сетевой реализации с инновационными учреждениями дополнительного образования;</w:t>
            </w:r>
          </w:p>
          <w:p w:rsidR="0041003E" w:rsidRPr="001528C8" w:rsidRDefault="0041003E" w:rsidP="0041003E">
            <w:pPr>
              <w:pStyle w:val="ConsPlusNormal"/>
              <w:shd w:val="clear" w:color="auto" w:fill="FFFFFF"/>
              <w:contextualSpacing/>
              <w:rPr>
                <w:rFonts w:ascii="Times New Roman" w:hAnsi="Times New Roman" w:cs="Times New Roman"/>
                <w:szCs w:val="22"/>
                <w:shd w:val="clear" w:color="auto" w:fill="FFFFFF"/>
              </w:rPr>
            </w:pPr>
            <w:r w:rsidRPr="001528C8">
              <w:rPr>
                <w:rFonts w:ascii="Times New Roman" w:hAnsi="Times New Roman" w:cs="Times New Roman"/>
                <w:szCs w:val="22"/>
                <w:shd w:val="clear" w:color="auto" w:fill="FFFFFF"/>
              </w:rPr>
              <w:t>- о</w:t>
            </w:r>
            <w:r w:rsidRPr="001528C8">
              <w:rPr>
                <w:rFonts w:ascii="Times New Roman" w:hAnsi="Times New Roman" w:cs="Times New Roman"/>
                <w:szCs w:val="22"/>
              </w:rPr>
              <w:t xml:space="preserve"> внедрении системы наставничества по вовлечению обучающихся общеобразовательных организаций в научно-техническое творчество под научным руководством образовательных организаций высшего образования, научных организаций, высокотехнологичных компаний</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IV</w:t>
            </w:r>
            <w:r w:rsidRPr="001528C8">
              <w:rPr>
                <w:rFonts w:ascii="Times New Roman" w:hAnsi="Times New Roman" w:cs="Times New Roman"/>
                <w:szCs w:val="22"/>
              </w:rPr>
              <w:t xml:space="preserve"> квартал </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2022 г.</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w:t>
            </w:r>
            <w:r w:rsidR="0041003E" w:rsidRPr="001528C8">
              <w:rPr>
                <w:rFonts w:ascii="Times New Roman" w:hAnsi="Times New Roman" w:cs="Times New Roman"/>
                <w:szCs w:val="22"/>
              </w:rPr>
              <w:t>оговоры</w:t>
            </w:r>
          </w:p>
        </w:tc>
        <w:tc>
          <w:tcPr>
            <w:tcW w:w="3475" w:type="dxa"/>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r>
              <w:rPr>
                <w:rFonts w:ascii="Times New Roman" w:hAnsi="Times New Roman" w:cs="Times New Roman"/>
                <w:szCs w:val="22"/>
              </w:rPr>
              <w:br/>
            </w:r>
            <w:r w:rsidR="0041003E" w:rsidRPr="001528C8">
              <w:rPr>
                <w:rFonts w:ascii="Times New Roman" w:hAnsi="Times New Roman" w:cs="Times New Roman"/>
                <w:szCs w:val="22"/>
              </w:rPr>
              <w:t>18 лет, охваченных дополнительным образованием</w:t>
            </w:r>
          </w:p>
          <w:p w:rsidR="0041003E" w:rsidRPr="001528C8" w:rsidRDefault="0041003E" w:rsidP="0041003E">
            <w:pPr>
              <w:pStyle w:val="ConsPlusNormal"/>
              <w:shd w:val="clear" w:color="auto" w:fill="FFFFFF"/>
              <w:contextualSpacing/>
              <w:rPr>
                <w:rFonts w:ascii="Times New Roman" w:hAnsi="Times New Roman" w:cs="Times New Roman"/>
                <w:szCs w:val="22"/>
                <w:shd w:val="clear" w:color="auto" w:fill="FFFFFF"/>
              </w:rPr>
            </w:pP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F322F4">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Разработка и реализация областного межведомственного плана мероприятий развития детско-юношеског</w:t>
            </w:r>
            <w:r w:rsidR="00F322F4">
              <w:rPr>
                <w:rFonts w:ascii="Times New Roman" w:hAnsi="Times New Roman" w:cs="Times New Roman"/>
                <w:szCs w:val="22"/>
              </w:rPr>
              <w:t>о туризма и краеведения (</w:t>
            </w:r>
            <w:r w:rsidR="000E5D27">
              <w:rPr>
                <w:rFonts w:ascii="Times New Roman" w:hAnsi="Times New Roman" w:cs="Times New Roman"/>
                <w:szCs w:val="22"/>
              </w:rPr>
              <w:t>«</w:t>
            </w:r>
            <w:r w:rsidR="00F322F4">
              <w:rPr>
                <w:rFonts w:ascii="Times New Roman" w:hAnsi="Times New Roman" w:cs="Times New Roman"/>
                <w:szCs w:val="22"/>
              </w:rPr>
              <w:t>дорожной</w:t>
            </w:r>
            <w:r w:rsidRPr="001528C8">
              <w:rPr>
                <w:rFonts w:ascii="Times New Roman" w:hAnsi="Times New Roman" w:cs="Times New Roman"/>
                <w:szCs w:val="22"/>
              </w:rPr>
              <w:t xml:space="preserve"> карт</w:t>
            </w:r>
            <w:r w:rsidR="00F322F4">
              <w:rPr>
                <w:rFonts w:ascii="Times New Roman" w:hAnsi="Times New Roman" w:cs="Times New Roman"/>
                <w:szCs w:val="22"/>
              </w:rPr>
              <w:t>ы</w:t>
            </w:r>
            <w:r w:rsidR="000E5D27">
              <w:rPr>
                <w:rFonts w:ascii="Times New Roman" w:hAnsi="Times New Roman" w:cs="Times New Roman"/>
                <w:szCs w:val="22"/>
              </w:rPr>
              <w:t>»</w:t>
            </w:r>
            <w:r w:rsidRPr="001528C8">
              <w:rPr>
                <w:rFonts w:ascii="Times New Roman" w:hAnsi="Times New Roman" w:cs="Times New Roman"/>
                <w:szCs w:val="22"/>
              </w:rPr>
              <w:t>) в Рязанской области</w:t>
            </w:r>
          </w:p>
        </w:tc>
        <w:tc>
          <w:tcPr>
            <w:tcW w:w="1418" w:type="dxa"/>
            <w:shd w:val="clear" w:color="auto" w:fill="auto"/>
          </w:tcPr>
          <w:p w:rsidR="0041003E" w:rsidRPr="001528C8" w:rsidRDefault="006F4548"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IV</w:t>
            </w:r>
            <w:r w:rsidR="0041003E" w:rsidRPr="001528C8">
              <w:rPr>
                <w:rFonts w:ascii="Times New Roman" w:hAnsi="Times New Roman" w:cs="Times New Roman"/>
                <w:szCs w:val="22"/>
              </w:rPr>
              <w:t xml:space="preserve"> квартал </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2022 г., </w:t>
            </w:r>
            <w:r w:rsidR="00020663">
              <w:rPr>
                <w:rFonts w:ascii="Times New Roman" w:hAnsi="Times New Roman" w:cs="Times New Roman"/>
                <w:szCs w:val="22"/>
              </w:rPr>
              <w:t>далее – ежегодно</w:t>
            </w:r>
          </w:p>
        </w:tc>
        <w:tc>
          <w:tcPr>
            <w:tcW w:w="2551" w:type="dxa"/>
            <w:shd w:val="clear" w:color="auto" w:fill="auto"/>
          </w:tcPr>
          <w:p w:rsidR="00F52B89" w:rsidRDefault="0041003E" w:rsidP="0032688C">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r w:rsidRPr="001528C8">
              <w:rPr>
                <w:rFonts w:ascii="Times New Roman" w:hAnsi="Times New Roman" w:cs="Times New Roman"/>
                <w:color w:val="000000" w:themeColor="text1"/>
                <w:spacing w:val="-2"/>
                <w:szCs w:val="22"/>
              </w:rPr>
              <w:t xml:space="preserve">, </w:t>
            </w:r>
            <w:proofErr w:type="spellStart"/>
            <w:r w:rsidRPr="001528C8">
              <w:rPr>
                <w:rFonts w:ascii="Times New Roman" w:hAnsi="Times New Roman" w:cs="Times New Roman"/>
                <w:color w:val="000000" w:themeColor="text1"/>
                <w:spacing w:val="-2"/>
                <w:szCs w:val="22"/>
              </w:rPr>
              <w:t>Минспорт</w:t>
            </w:r>
            <w:proofErr w:type="spellEnd"/>
            <w:r w:rsidRPr="001528C8">
              <w:rPr>
                <w:rFonts w:ascii="Times New Roman" w:hAnsi="Times New Roman" w:cs="Times New Roman"/>
                <w:color w:val="000000" w:themeColor="text1"/>
                <w:spacing w:val="-2"/>
                <w:szCs w:val="22"/>
              </w:rPr>
              <w:t xml:space="preserve"> РО, </w:t>
            </w:r>
            <w:r w:rsidRPr="001528C8">
              <w:rPr>
                <w:rFonts w:ascii="Times New Roman" w:hAnsi="Times New Roman" w:cs="Times New Roman"/>
                <w:spacing w:val="-2"/>
                <w:szCs w:val="22"/>
              </w:rPr>
              <w:t>ОМС</w:t>
            </w:r>
            <w:r w:rsidR="00EE23AC" w:rsidRPr="001528C8">
              <w:rPr>
                <w:rFonts w:ascii="Times New Roman" w:hAnsi="Times New Roman" w:cs="Times New Roman"/>
                <w:spacing w:val="-2"/>
                <w:szCs w:val="22"/>
              </w:rPr>
              <w:t xml:space="preserve"> </w:t>
            </w:r>
          </w:p>
          <w:p w:rsidR="0041003E" w:rsidRPr="001528C8" w:rsidRDefault="00EE23AC" w:rsidP="0032688C">
            <w:pPr>
              <w:pStyle w:val="ConsPlusNormal"/>
              <w:shd w:val="clear" w:color="auto" w:fill="FFFFFF"/>
              <w:contextualSpacing/>
              <w:rPr>
                <w:rFonts w:ascii="Times New Roman" w:hAnsi="Times New Roman" w:cs="Times New Roman"/>
                <w:color w:val="000000" w:themeColor="text1"/>
                <w:spacing w:val="-2"/>
                <w:szCs w:val="22"/>
              </w:rPr>
            </w:pPr>
            <w:r w:rsidRPr="001528C8">
              <w:rPr>
                <w:rFonts w:ascii="Times New Roman" w:hAnsi="Times New Roman" w:cs="Times New Roman"/>
                <w:spacing w:val="-2"/>
                <w:szCs w:val="22"/>
              </w:rPr>
              <w:t>(по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к</w:t>
            </w:r>
            <w:r w:rsidR="0041003E" w:rsidRPr="001528C8">
              <w:rPr>
                <w:rFonts w:ascii="Times New Roman" w:hAnsi="Times New Roman" w:cs="Times New Roman"/>
                <w:szCs w:val="22"/>
              </w:rPr>
              <w:t xml:space="preserve">оличество разработанных туристских маршрутов для ознакомления детей с историей, культурой, традициями, природой соответствующего региона, </w:t>
            </w:r>
            <w:r w:rsidR="0041003E" w:rsidRPr="001528C8">
              <w:rPr>
                <w:rFonts w:ascii="Times New Roman" w:hAnsi="Times New Roman" w:cs="Times New Roman"/>
                <w:szCs w:val="22"/>
              </w:rPr>
              <w:br/>
              <w:t>а также для знакомства с лицами, внесшими весомый вклад в его развитие</w:t>
            </w:r>
            <w:r w:rsidR="00F322F4">
              <w:rPr>
                <w:rFonts w:ascii="Times New Roman" w:hAnsi="Times New Roman" w:cs="Times New Roman"/>
                <w:szCs w:val="22"/>
              </w:rPr>
              <w:t>;</w:t>
            </w:r>
          </w:p>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обучающихся </w:t>
            </w:r>
            <w:r w:rsidR="00020663">
              <w:rPr>
                <w:rFonts w:ascii="Times New Roman" w:hAnsi="Times New Roman" w:cs="Times New Roman"/>
                <w:szCs w:val="22"/>
              </w:rPr>
              <w:br/>
              <w:t>в 5</w:t>
            </w:r>
            <w:r w:rsidR="0041003E" w:rsidRPr="001528C8">
              <w:rPr>
                <w:rFonts w:ascii="Times New Roman" w:hAnsi="Times New Roman" w:cs="Times New Roman"/>
                <w:szCs w:val="22"/>
              </w:rPr>
              <w:t>-9 классах, принимающих участие в экскурсиях по историко-культурной, научно-</w:t>
            </w:r>
            <w:r w:rsidR="0041003E" w:rsidRPr="001528C8">
              <w:rPr>
                <w:rFonts w:ascii="Times New Roman" w:hAnsi="Times New Roman" w:cs="Times New Roman"/>
                <w:szCs w:val="22"/>
              </w:rPr>
              <w:lastRenderedPageBreak/>
              <w:t>образовательной, патриотической тематике, а также в детских культурно-патриотических круизах</w:t>
            </w:r>
            <w:r>
              <w:rPr>
                <w:rFonts w:ascii="Times New Roman" w:hAnsi="Times New Roman" w:cs="Times New Roman"/>
                <w:szCs w:val="22"/>
              </w:rPr>
              <w:t>, к</w:t>
            </w:r>
            <w:r w:rsidR="0041003E" w:rsidRPr="001528C8">
              <w:rPr>
                <w:rFonts w:ascii="Times New Roman" w:hAnsi="Times New Roman" w:cs="Times New Roman"/>
                <w:szCs w:val="22"/>
              </w:rPr>
              <w:t>оличество школьных музеев</w:t>
            </w:r>
            <w:r w:rsidR="00F322F4">
              <w:rPr>
                <w:rFonts w:ascii="Times New Roman" w:hAnsi="Times New Roman" w:cs="Times New Roman"/>
                <w:szCs w:val="22"/>
              </w:rPr>
              <w:t>;</w:t>
            </w:r>
          </w:p>
          <w:p w:rsidR="0041003E" w:rsidRPr="001528C8" w:rsidRDefault="00F322F4" w:rsidP="0041003E">
            <w:pPr>
              <w:pStyle w:val="ConsPlusNormal"/>
              <w:shd w:val="clear" w:color="auto" w:fill="FFFFFF"/>
              <w:contextualSpacing/>
              <w:rPr>
                <w:rFonts w:ascii="Times New Roman" w:hAnsi="Times New Roman" w:cs="Times New Roman"/>
                <w:szCs w:val="22"/>
              </w:rPr>
            </w:pPr>
            <w:r>
              <w:rPr>
                <w:rFonts w:ascii="Times New Roman" w:eastAsia="Calibri" w:hAnsi="Times New Roman" w:cs="Times New Roman"/>
                <w:spacing w:val="-2"/>
                <w:szCs w:val="22"/>
              </w:rPr>
              <w:t>к</w:t>
            </w:r>
            <w:r w:rsidR="0041003E" w:rsidRPr="001528C8">
              <w:rPr>
                <w:rFonts w:ascii="Times New Roman" w:eastAsia="Calibri" w:hAnsi="Times New Roman" w:cs="Times New Roman"/>
                <w:spacing w:val="-2"/>
                <w:szCs w:val="22"/>
              </w:rPr>
              <w:t>оличество детей, охваченных походно-экспедиционными формами работы</w:t>
            </w:r>
          </w:p>
        </w:tc>
      </w:tr>
      <w:tr w:rsidR="0041003E" w:rsidRPr="001528C8" w:rsidTr="00020663">
        <w:trPr>
          <w:trHeight w:val="2412"/>
        </w:trPr>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020663">
            <w:pPr>
              <w:pStyle w:val="af7"/>
              <w:shd w:val="clear" w:color="auto" w:fill="FFFFFF"/>
              <w:spacing w:before="0" w:beforeAutospacing="0" w:after="0" w:afterAutospacing="0"/>
              <w:textAlignment w:val="baseline"/>
              <w:rPr>
                <w:sz w:val="22"/>
                <w:szCs w:val="22"/>
              </w:rPr>
            </w:pPr>
            <w:r w:rsidRPr="001528C8">
              <w:rPr>
                <w:sz w:val="22"/>
                <w:szCs w:val="22"/>
              </w:rPr>
              <w:t xml:space="preserve">Организация и проведение муниципальных и региональных этапов всероссийских олимпиад и иных конкурсных мероприятий для детей и молодежи, каникулярных </w:t>
            </w:r>
            <w:proofErr w:type="spellStart"/>
            <w:r w:rsidRPr="001528C8">
              <w:rPr>
                <w:sz w:val="22"/>
                <w:szCs w:val="22"/>
              </w:rPr>
              <w:t>профориентационных</w:t>
            </w:r>
            <w:proofErr w:type="spellEnd"/>
            <w:r w:rsidRPr="001528C8">
              <w:rPr>
                <w:sz w:val="22"/>
                <w:szCs w:val="22"/>
              </w:rPr>
              <w:t xml:space="preserve"> школ, профильных и специализированных с</w:t>
            </w:r>
            <w:r w:rsidR="00992509" w:rsidRPr="001528C8">
              <w:rPr>
                <w:sz w:val="22"/>
                <w:szCs w:val="22"/>
              </w:rPr>
              <w:t xml:space="preserve">мен в соответствии с </w:t>
            </w:r>
            <w:r w:rsidR="00602448" w:rsidRPr="001528C8">
              <w:rPr>
                <w:sz w:val="22"/>
                <w:szCs w:val="22"/>
              </w:rPr>
              <w:t>к</w:t>
            </w:r>
            <w:r w:rsidR="00992509" w:rsidRPr="001528C8">
              <w:rPr>
                <w:sz w:val="22"/>
                <w:szCs w:val="22"/>
              </w:rPr>
              <w:t>алендарем</w:t>
            </w:r>
            <w:r w:rsidRPr="001528C8">
              <w:rPr>
                <w:sz w:val="22"/>
                <w:szCs w:val="22"/>
              </w:rPr>
              <w:t xml:space="preserve"> организационно-массовых мероприятий и конкурсов для школьников, воспитанников организа</w:t>
            </w:r>
            <w:r w:rsidR="00992509" w:rsidRPr="001528C8">
              <w:rPr>
                <w:sz w:val="22"/>
                <w:szCs w:val="22"/>
              </w:rPr>
              <w:t>ций дополнительного образования</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F52B89" w:rsidP="00F322F4">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и молодежи в возрасте от 7 до 35 лет, у которых выявлены выдающиеся способности</w:t>
            </w:r>
          </w:p>
        </w:tc>
      </w:tr>
      <w:tr w:rsidR="0041003E" w:rsidRPr="001528C8" w:rsidTr="00020663">
        <w:trPr>
          <w:trHeight w:val="857"/>
        </w:trPr>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020663">
            <w:pPr>
              <w:pStyle w:val="af7"/>
              <w:shd w:val="clear" w:color="auto" w:fill="FFFFFF"/>
              <w:spacing w:before="0" w:beforeAutospacing="0" w:after="0" w:afterAutospacing="0"/>
              <w:textAlignment w:val="baseline"/>
              <w:rPr>
                <w:sz w:val="22"/>
                <w:szCs w:val="22"/>
              </w:rPr>
            </w:pPr>
            <w:r w:rsidRPr="001528C8">
              <w:rPr>
                <w:sz w:val="22"/>
                <w:szCs w:val="22"/>
              </w:rPr>
              <w:t>Вовлечение обучающихся в мероприятия всероссийского уровня:</w:t>
            </w:r>
          </w:p>
          <w:p w:rsidR="0041003E" w:rsidRPr="001528C8" w:rsidRDefault="0041003E" w:rsidP="00020663">
            <w:pPr>
              <w:pStyle w:val="af7"/>
              <w:shd w:val="clear" w:color="auto" w:fill="FFFFFF"/>
              <w:spacing w:before="0" w:beforeAutospacing="0" w:after="0" w:afterAutospacing="0"/>
              <w:textAlignment w:val="baseline"/>
              <w:rPr>
                <w:sz w:val="22"/>
                <w:szCs w:val="22"/>
              </w:rPr>
            </w:pPr>
            <w:r w:rsidRPr="001528C8">
              <w:rPr>
                <w:sz w:val="22"/>
                <w:szCs w:val="22"/>
              </w:rPr>
              <w:t>- Всероссийск</w:t>
            </w:r>
            <w:r w:rsidR="00F322F4">
              <w:rPr>
                <w:sz w:val="22"/>
                <w:szCs w:val="22"/>
              </w:rPr>
              <w:t>ая</w:t>
            </w:r>
            <w:r w:rsidRPr="001528C8">
              <w:rPr>
                <w:sz w:val="22"/>
                <w:szCs w:val="22"/>
              </w:rPr>
              <w:t xml:space="preserve"> Больш</w:t>
            </w:r>
            <w:r w:rsidR="00F322F4">
              <w:rPr>
                <w:sz w:val="22"/>
                <w:szCs w:val="22"/>
              </w:rPr>
              <w:t>ая олимпиада</w:t>
            </w:r>
            <w:r w:rsidRPr="001528C8">
              <w:rPr>
                <w:sz w:val="22"/>
                <w:szCs w:val="22"/>
              </w:rPr>
              <w:t xml:space="preserve"> «Искусство </w:t>
            </w:r>
            <w:r w:rsidR="00F52B89">
              <w:rPr>
                <w:sz w:val="22"/>
                <w:szCs w:val="22"/>
              </w:rPr>
              <w:t>–</w:t>
            </w:r>
            <w:r w:rsidRPr="001528C8">
              <w:rPr>
                <w:sz w:val="22"/>
                <w:szCs w:val="22"/>
              </w:rPr>
              <w:t xml:space="preserve"> Технологии </w:t>
            </w:r>
            <w:r w:rsidR="00F52B89">
              <w:rPr>
                <w:sz w:val="22"/>
                <w:szCs w:val="22"/>
              </w:rPr>
              <w:t>–</w:t>
            </w:r>
            <w:r w:rsidRPr="001528C8">
              <w:rPr>
                <w:sz w:val="22"/>
                <w:szCs w:val="22"/>
              </w:rPr>
              <w:t xml:space="preserve"> Спорт»;</w:t>
            </w:r>
          </w:p>
          <w:p w:rsidR="0041003E" w:rsidRPr="001528C8" w:rsidRDefault="0041003E" w:rsidP="00020663">
            <w:pPr>
              <w:pStyle w:val="af7"/>
              <w:shd w:val="clear" w:color="auto" w:fill="FFFFFF"/>
              <w:spacing w:before="0" w:beforeAutospacing="0" w:after="0" w:afterAutospacing="0"/>
              <w:textAlignment w:val="baseline"/>
              <w:rPr>
                <w:sz w:val="22"/>
                <w:szCs w:val="22"/>
              </w:rPr>
            </w:pPr>
            <w:r w:rsidRPr="001528C8">
              <w:rPr>
                <w:sz w:val="22"/>
                <w:szCs w:val="22"/>
              </w:rPr>
              <w:t>- Всероссийский проект по реализации системы воспитания «</w:t>
            </w:r>
            <w:proofErr w:type="spellStart"/>
            <w:r w:rsidRPr="001528C8">
              <w:rPr>
                <w:sz w:val="22"/>
                <w:szCs w:val="22"/>
              </w:rPr>
              <w:t>Киноуроки</w:t>
            </w:r>
            <w:proofErr w:type="spellEnd"/>
            <w:r w:rsidRPr="001528C8">
              <w:rPr>
                <w:sz w:val="22"/>
                <w:szCs w:val="22"/>
              </w:rPr>
              <w:t xml:space="preserve"> в школах России» в Рязанской области;</w:t>
            </w:r>
          </w:p>
          <w:p w:rsidR="0041003E" w:rsidRPr="001528C8" w:rsidRDefault="0041003E" w:rsidP="00020663">
            <w:pPr>
              <w:pStyle w:val="af7"/>
              <w:shd w:val="clear" w:color="auto" w:fill="FFFFFF"/>
              <w:spacing w:before="0" w:beforeAutospacing="0" w:after="0" w:afterAutospacing="0"/>
              <w:textAlignment w:val="baseline"/>
              <w:rPr>
                <w:sz w:val="22"/>
                <w:szCs w:val="22"/>
              </w:rPr>
            </w:pPr>
            <w:r w:rsidRPr="001528C8">
              <w:rPr>
                <w:sz w:val="22"/>
                <w:szCs w:val="22"/>
              </w:rPr>
              <w:t>- Всероссийский фестиваль школьных хоров «Поют дети России»;</w:t>
            </w:r>
          </w:p>
          <w:p w:rsidR="0041003E" w:rsidRPr="001528C8" w:rsidRDefault="00F52B89" w:rsidP="00020663">
            <w:pPr>
              <w:pStyle w:val="af7"/>
              <w:shd w:val="clear" w:color="auto" w:fill="FFFFFF"/>
              <w:spacing w:before="0" w:beforeAutospacing="0" w:after="0" w:afterAutospacing="0"/>
              <w:textAlignment w:val="baseline"/>
              <w:rPr>
                <w:sz w:val="22"/>
                <w:szCs w:val="22"/>
              </w:rPr>
            </w:pPr>
            <w:r>
              <w:rPr>
                <w:sz w:val="22"/>
                <w:szCs w:val="22"/>
              </w:rPr>
              <w:t>- к</w:t>
            </w:r>
            <w:r w:rsidR="0041003E" w:rsidRPr="001528C8">
              <w:rPr>
                <w:sz w:val="22"/>
                <w:szCs w:val="22"/>
              </w:rPr>
              <w:t>ультурно-просветительск</w:t>
            </w:r>
            <w:r w:rsidR="00F322F4">
              <w:rPr>
                <w:sz w:val="22"/>
                <w:szCs w:val="22"/>
              </w:rPr>
              <w:t xml:space="preserve">ая </w:t>
            </w:r>
            <w:r w:rsidR="0041003E" w:rsidRPr="001528C8">
              <w:rPr>
                <w:sz w:val="22"/>
                <w:szCs w:val="22"/>
              </w:rPr>
              <w:t>программ</w:t>
            </w:r>
            <w:r w:rsidR="00F322F4">
              <w:rPr>
                <w:sz w:val="22"/>
                <w:szCs w:val="22"/>
              </w:rPr>
              <w:t>а</w:t>
            </w:r>
            <w:r w:rsidR="0041003E" w:rsidRPr="001528C8">
              <w:rPr>
                <w:sz w:val="22"/>
                <w:szCs w:val="22"/>
              </w:rPr>
              <w:t xml:space="preserve"> в рамках реализации национального проекта «Культура»;</w:t>
            </w:r>
          </w:p>
          <w:p w:rsidR="0041003E" w:rsidRPr="001528C8" w:rsidRDefault="0041003E" w:rsidP="00020663">
            <w:pPr>
              <w:pStyle w:val="af7"/>
              <w:shd w:val="clear" w:color="auto" w:fill="FFFFFF"/>
              <w:spacing w:before="0" w:beforeAutospacing="0" w:after="0" w:afterAutospacing="0"/>
              <w:textAlignment w:val="baseline"/>
              <w:rPr>
                <w:sz w:val="22"/>
                <w:szCs w:val="22"/>
              </w:rPr>
            </w:pPr>
            <w:r w:rsidRPr="001528C8">
              <w:rPr>
                <w:sz w:val="22"/>
                <w:szCs w:val="22"/>
              </w:rPr>
              <w:t xml:space="preserve">- Всероссийский сетевой проект по сортоиспытанию «Малая </w:t>
            </w:r>
            <w:proofErr w:type="spellStart"/>
            <w:r w:rsidRPr="001528C8">
              <w:rPr>
                <w:sz w:val="22"/>
                <w:szCs w:val="22"/>
              </w:rPr>
              <w:t>Тимирязевка</w:t>
            </w:r>
            <w:proofErr w:type="spellEnd"/>
            <w:r w:rsidRPr="001528C8">
              <w:rPr>
                <w:sz w:val="22"/>
                <w:szCs w:val="22"/>
              </w:rPr>
              <w:t>»;</w:t>
            </w:r>
          </w:p>
          <w:p w:rsidR="0041003E" w:rsidRPr="001528C8" w:rsidRDefault="0041003E" w:rsidP="00020663">
            <w:pPr>
              <w:pStyle w:val="af7"/>
              <w:shd w:val="clear" w:color="auto" w:fill="FFFFFF"/>
              <w:spacing w:before="0" w:beforeAutospacing="0" w:after="0" w:afterAutospacing="0"/>
              <w:textAlignment w:val="baseline"/>
              <w:rPr>
                <w:sz w:val="22"/>
                <w:szCs w:val="22"/>
              </w:rPr>
            </w:pPr>
            <w:r w:rsidRPr="001528C8">
              <w:rPr>
                <w:sz w:val="22"/>
                <w:szCs w:val="22"/>
              </w:rPr>
              <w:t>- Всероссийский конкурс «Большая перемена»;</w:t>
            </w:r>
          </w:p>
          <w:p w:rsidR="0041003E" w:rsidRPr="001528C8" w:rsidRDefault="0041003E" w:rsidP="00020663">
            <w:pPr>
              <w:pStyle w:val="af7"/>
              <w:shd w:val="clear" w:color="auto" w:fill="FFFFFF"/>
              <w:spacing w:before="0" w:beforeAutospacing="0" w:after="0" w:afterAutospacing="0"/>
              <w:textAlignment w:val="baseline"/>
              <w:rPr>
                <w:sz w:val="22"/>
                <w:szCs w:val="22"/>
              </w:rPr>
            </w:pPr>
            <w:r w:rsidRPr="001528C8">
              <w:rPr>
                <w:sz w:val="22"/>
                <w:szCs w:val="22"/>
              </w:rPr>
              <w:lastRenderedPageBreak/>
              <w:t>- Всероссийские спортивные игры школьных спортивных клубов;</w:t>
            </w:r>
          </w:p>
          <w:p w:rsidR="0041003E" w:rsidRPr="001528C8" w:rsidRDefault="0041003E" w:rsidP="00020663">
            <w:pPr>
              <w:pStyle w:val="af7"/>
              <w:shd w:val="clear" w:color="auto" w:fill="FFFFFF"/>
              <w:spacing w:before="0" w:beforeAutospacing="0" w:after="0" w:afterAutospacing="0"/>
              <w:textAlignment w:val="baseline"/>
              <w:rPr>
                <w:sz w:val="22"/>
                <w:szCs w:val="22"/>
              </w:rPr>
            </w:pPr>
            <w:r w:rsidRPr="001528C8">
              <w:rPr>
                <w:sz w:val="22"/>
                <w:szCs w:val="22"/>
              </w:rPr>
              <w:t>- Всероссийский спортивный фестиваль Российского движения школьников и др.</w:t>
            </w:r>
          </w:p>
        </w:tc>
        <w:tc>
          <w:tcPr>
            <w:tcW w:w="1418" w:type="dxa"/>
            <w:shd w:val="clear" w:color="auto" w:fill="auto"/>
          </w:tcPr>
          <w:p w:rsidR="0041003E" w:rsidRPr="001528C8" w:rsidRDefault="00AE23AD" w:rsidP="0041003E">
            <w:pPr>
              <w:pStyle w:val="ConsPlusNormal"/>
              <w:shd w:val="clear" w:color="auto" w:fill="FFFFFF"/>
              <w:contextualSpacing/>
              <w:jc w:val="center"/>
              <w:rPr>
                <w:rFonts w:ascii="Times New Roman" w:hAnsi="Times New Roman" w:cs="Times New Roman"/>
                <w:szCs w:val="22"/>
              </w:rPr>
            </w:pPr>
            <w:r>
              <w:rPr>
                <w:rFonts w:ascii="Times New Roman" w:hAnsi="Times New Roman" w:cs="Times New Roman"/>
                <w:szCs w:val="22"/>
                <w:lang w:val="en-US"/>
              </w:rPr>
              <w:lastRenderedPageBreak/>
              <w:t>IV</w:t>
            </w:r>
            <w:r w:rsidRPr="001528C8">
              <w:rPr>
                <w:rFonts w:ascii="Times New Roman" w:hAnsi="Times New Roman" w:cs="Times New Roman"/>
                <w:szCs w:val="22"/>
              </w:rPr>
              <w:t xml:space="preserve"> </w:t>
            </w:r>
            <w:r w:rsidR="0041003E" w:rsidRPr="001528C8">
              <w:rPr>
                <w:rFonts w:ascii="Times New Roman" w:hAnsi="Times New Roman" w:cs="Times New Roman"/>
                <w:szCs w:val="22"/>
              </w:rPr>
              <w:t xml:space="preserve">квартал </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2022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color w:val="000000" w:themeColor="text1"/>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r w:rsidRPr="001528C8">
              <w:rPr>
                <w:rFonts w:ascii="Times New Roman" w:hAnsi="Times New Roman" w:cs="Times New Roman"/>
                <w:color w:val="000000" w:themeColor="text1"/>
                <w:spacing w:val="-2"/>
                <w:szCs w:val="22"/>
              </w:rPr>
              <w:t xml:space="preserve">, </w:t>
            </w:r>
            <w:proofErr w:type="spellStart"/>
            <w:r w:rsidRPr="001528C8">
              <w:rPr>
                <w:rFonts w:ascii="Times New Roman" w:hAnsi="Times New Roman" w:cs="Times New Roman"/>
                <w:color w:val="000000" w:themeColor="text1"/>
                <w:spacing w:val="-2"/>
                <w:szCs w:val="22"/>
              </w:rPr>
              <w:t>Минспорт</w:t>
            </w:r>
            <w:proofErr w:type="spellEnd"/>
            <w:r w:rsidRPr="001528C8">
              <w:rPr>
                <w:rFonts w:ascii="Times New Roman" w:hAnsi="Times New Roman" w:cs="Times New Roman"/>
                <w:color w:val="000000" w:themeColor="text1"/>
                <w:spacing w:val="-2"/>
                <w:szCs w:val="22"/>
              </w:rPr>
              <w:t xml:space="preserve"> РО</w:t>
            </w:r>
            <w:r w:rsidRPr="001528C8">
              <w:rPr>
                <w:rFonts w:ascii="Times New Roman" w:hAnsi="Times New Roman" w:cs="Times New Roman"/>
                <w:spacing w:val="-2"/>
                <w:szCs w:val="22"/>
              </w:rPr>
              <w:t>, ОМС</w:t>
            </w:r>
            <w:r w:rsidR="00EE23AC"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18 лет, охваченных дополнительным образованием</w:t>
            </w:r>
            <w:r w:rsidR="00F322F4">
              <w:rPr>
                <w:rFonts w:ascii="Times New Roman" w:hAnsi="Times New Roman" w:cs="Times New Roman"/>
                <w:szCs w:val="22"/>
              </w:rPr>
              <w:t>;</w:t>
            </w:r>
          </w:p>
          <w:p w:rsidR="0041003E" w:rsidRPr="001528C8" w:rsidRDefault="00F322F4" w:rsidP="00F322F4">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w:t>
            </w:r>
            <w:r w:rsidR="00F52B89">
              <w:rPr>
                <w:rFonts w:ascii="Times New Roman" w:hAnsi="Times New Roman" w:cs="Times New Roman"/>
                <w:szCs w:val="22"/>
              </w:rPr>
              <w:t>оля</w:t>
            </w:r>
            <w:r w:rsidR="0041003E" w:rsidRPr="001528C8">
              <w:rPr>
                <w:rFonts w:ascii="Times New Roman" w:hAnsi="Times New Roman" w:cs="Times New Roman"/>
                <w:szCs w:val="22"/>
              </w:rPr>
              <w:t xml:space="preserve"> детей и молодежи в возрасте от 7 до 35 лет, у которых выявлены выдающиеся способности</w:t>
            </w:r>
          </w:p>
        </w:tc>
      </w:tr>
      <w:tr w:rsidR="0041003E" w:rsidRPr="001528C8" w:rsidTr="00020663">
        <w:trPr>
          <w:trHeight w:val="1616"/>
        </w:trPr>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rPr>
                <w:rFonts w:ascii="Times New Roman" w:hAnsi="Times New Roman"/>
                <w:sz w:val="22"/>
                <w:szCs w:val="22"/>
              </w:rPr>
            </w:pPr>
            <w:r w:rsidRPr="001528C8">
              <w:rPr>
                <w:rFonts w:ascii="Times New Roman" w:hAnsi="Times New Roman"/>
                <w:sz w:val="22"/>
                <w:szCs w:val="22"/>
              </w:rPr>
              <w:t>Организация и проведение областных и зональных конкурсов, олимпиад, фестивалей и иных конкурсных мероприятий в сфере образования в области искусств в соо</w:t>
            </w:r>
            <w:r w:rsidR="00E45691" w:rsidRPr="001528C8">
              <w:rPr>
                <w:rFonts w:ascii="Times New Roman" w:hAnsi="Times New Roman"/>
                <w:sz w:val="22"/>
                <w:szCs w:val="22"/>
              </w:rPr>
              <w:t xml:space="preserve">тветствии с  реестром </w:t>
            </w:r>
            <w:r w:rsidRPr="001528C8">
              <w:rPr>
                <w:rFonts w:ascii="Times New Roman" w:hAnsi="Times New Roman"/>
                <w:sz w:val="22"/>
                <w:szCs w:val="22"/>
              </w:rPr>
              <w:t>творческих и научно-</w:t>
            </w:r>
            <w:r w:rsidR="00E45691" w:rsidRPr="001528C8">
              <w:rPr>
                <w:rFonts w:ascii="Times New Roman" w:hAnsi="Times New Roman"/>
                <w:sz w:val="22"/>
                <w:szCs w:val="22"/>
              </w:rPr>
              <w:t>методических мероприятий</w:t>
            </w:r>
            <w:r w:rsidR="00602448" w:rsidRPr="001528C8">
              <w:rPr>
                <w:rFonts w:hint="eastAsia"/>
              </w:rPr>
              <w:t xml:space="preserve"> </w:t>
            </w:r>
            <w:r w:rsidR="00602448" w:rsidRPr="001528C8">
              <w:rPr>
                <w:rFonts w:ascii="Times New Roman" w:hAnsi="Times New Roman" w:hint="eastAsia"/>
                <w:sz w:val="22"/>
                <w:szCs w:val="22"/>
              </w:rPr>
              <w:t>в</w:t>
            </w:r>
            <w:r w:rsidR="00602448" w:rsidRPr="001528C8">
              <w:rPr>
                <w:rFonts w:ascii="Times New Roman" w:hAnsi="Times New Roman"/>
                <w:sz w:val="22"/>
                <w:szCs w:val="22"/>
              </w:rPr>
              <w:t xml:space="preserve"> </w:t>
            </w:r>
            <w:r w:rsidR="00602448" w:rsidRPr="001528C8">
              <w:rPr>
                <w:rFonts w:ascii="Times New Roman" w:hAnsi="Times New Roman" w:hint="eastAsia"/>
                <w:sz w:val="22"/>
                <w:szCs w:val="22"/>
              </w:rPr>
              <w:t>области</w:t>
            </w:r>
            <w:r w:rsidR="00602448" w:rsidRPr="001528C8">
              <w:rPr>
                <w:rFonts w:ascii="Times New Roman" w:hAnsi="Times New Roman"/>
                <w:sz w:val="22"/>
                <w:szCs w:val="22"/>
              </w:rPr>
              <w:t xml:space="preserve"> </w:t>
            </w:r>
            <w:r w:rsidR="00602448" w:rsidRPr="001528C8">
              <w:rPr>
                <w:rFonts w:ascii="Times New Roman" w:hAnsi="Times New Roman" w:hint="eastAsia"/>
                <w:sz w:val="22"/>
                <w:szCs w:val="22"/>
              </w:rPr>
              <w:t>искусств</w:t>
            </w:r>
          </w:p>
        </w:tc>
        <w:tc>
          <w:tcPr>
            <w:tcW w:w="1418" w:type="dxa"/>
            <w:shd w:val="clear" w:color="auto" w:fill="auto"/>
          </w:tcPr>
          <w:p w:rsidR="0041003E" w:rsidRPr="00A216A8" w:rsidRDefault="0041003E" w:rsidP="00A216A8">
            <w:pPr>
              <w:ind w:left="-57" w:right="-57"/>
              <w:jc w:val="center"/>
              <w:rPr>
                <w:rFonts w:ascii="Times New Roman" w:hAnsi="Times New Roman"/>
                <w:spacing w:val="-4"/>
                <w:sz w:val="22"/>
                <w:szCs w:val="22"/>
              </w:rPr>
            </w:pPr>
            <w:r w:rsidRPr="00A216A8">
              <w:rPr>
                <w:rFonts w:ascii="Times New Roman" w:hAnsi="Times New Roman"/>
                <w:spacing w:val="-4"/>
                <w:sz w:val="22"/>
                <w:szCs w:val="22"/>
              </w:rPr>
              <w:t>2022-2024 гг.,</w:t>
            </w:r>
          </w:p>
          <w:p w:rsidR="0041003E" w:rsidRPr="001528C8" w:rsidRDefault="0041003E" w:rsidP="0041003E">
            <w:pPr>
              <w:jc w:val="center"/>
              <w:rPr>
                <w:rFonts w:ascii="Times New Roman" w:hAnsi="Times New Roman"/>
                <w:sz w:val="22"/>
                <w:szCs w:val="22"/>
              </w:rPr>
            </w:pPr>
            <w:r w:rsidRPr="001528C8">
              <w:rPr>
                <w:rFonts w:ascii="Times New Roman" w:hAnsi="Times New Roman"/>
                <w:sz w:val="22"/>
                <w:szCs w:val="22"/>
              </w:rPr>
              <w:t>ежегодно</w:t>
            </w:r>
          </w:p>
          <w:p w:rsidR="0041003E" w:rsidRPr="001528C8" w:rsidRDefault="0041003E" w:rsidP="0041003E">
            <w:pPr>
              <w:rPr>
                <w:rFonts w:ascii="Times New Roman" w:hAnsi="Times New Roman"/>
                <w:sz w:val="22"/>
                <w:szCs w:val="22"/>
              </w:rPr>
            </w:pPr>
          </w:p>
        </w:tc>
        <w:tc>
          <w:tcPr>
            <w:tcW w:w="2551" w:type="dxa"/>
            <w:shd w:val="clear" w:color="auto" w:fill="auto"/>
          </w:tcPr>
          <w:p w:rsidR="0041003E" w:rsidRPr="001528C8" w:rsidRDefault="0041003E" w:rsidP="0041003E">
            <w:pPr>
              <w:rPr>
                <w:rFonts w:ascii="Times New Roman" w:hAnsi="Times New Roman"/>
                <w:sz w:val="22"/>
                <w:szCs w:val="22"/>
              </w:rPr>
            </w:pPr>
            <w:r w:rsidRPr="001528C8">
              <w:rPr>
                <w:rFonts w:ascii="Times New Roman" w:hAnsi="Times New Roman"/>
                <w:spacing w:val="-2"/>
                <w:sz w:val="22"/>
                <w:szCs w:val="22"/>
              </w:rPr>
              <w:t>Минкультуры РО</w:t>
            </w:r>
            <w:r w:rsidRPr="001528C8">
              <w:rPr>
                <w:rFonts w:ascii="Times New Roman" w:hAnsi="Times New Roman"/>
                <w:sz w:val="22"/>
                <w:szCs w:val="22"/>
              </w:rPr>
              <w:t xml:space="preserve">, </w:t>
            </w:r>
            <w:r w:rsidRPr="001528C8">
              <w:rPr>
                <w:rFonts w:ascii="Times New Roman" w:hAnsi="Times New Roman"/>
                <w:spacing w:val="-2"/>
                <w:sz w:val="22"/>
                <w:szCs w:val="22"/>
              </w:rPr>
              <w:t>ОМС</w:t>
            </w:r>
            <w:r w:rsidR="00EE23AC" w:rsidRPr="001528C8">
              <w:rPr>
                <w:rFonts w:ascii="Times New Roman" w:hAnsi="Times New Roman"/>
                <w:spacing w:val="-2"/>
                <w:sz w:val="22"/>
                <w:szCs w:val="22"/>
              </w:rPr>
              <w:t xml:space="preserve"> (по согласованию)</w:t>
            </w:r>
          </w:p>
        </w:tc>
        <w:tc>
          <w:tcPr>
            <w:tcW w:w="2268" w:type="dxa"/>
            <w:shd w:val="clear" w:color="auto" w:fill="auto"/>
          </w:tcPr>
          <w:p w:rsidR="0041003E" w:rsidRPr="000E5D27" w:rsidRDefault="00F52B89" w:rsidP="0041003E">
            <w:pPr>
              <w:rPr>
                <w:rFonts w:ascii="Times New Roman" w:hAnsi="Times New Roman"/>
                <w:sz w:val="22"/>
                <w:szCs w:val="22"/>
              </w:rPr>
            </w:pPr>
            <w:r w:rsidRPr="000E5D27">
              <w:rPr>
                <w:rFonts w:ascii="Times New Roman" w:hAnsi="Times New Roman"/>
                <w:sz w:val="22"/>
                <w:szCs w:val="22"/>
              </w:rPr>
              <w:t xml:space="preserve">доклад </w:t>
            </w:r>
            <w:r w:rsidR="0041003E" w:rsidRPr="000E5D27">
              <w:rPr>
                <w:rFonts w:ascii="Times New Roman" w:hAnsi="Times New Roman"/>
                <w:sz w:val="22"/>
                <w:szCs w:val="22"/>
              </w:rPr>
              <w:t xml:space="preserve"> в Минкультуры</w:t>
            </w:r>
            <w:r w:rsidR="00F322F4" w:rsidRPr="000E5D27">
              <w:rPr>
                <w:rFonts w:ascii="Times New Roman" w:hAnsi="Times New Roman"/>
                <w:sz w:val="22"/>
                <w:szCs w:val="22"/>
              </w:rPr>
              <w:t xml:space="preserve"> России</w:t>
            </w:r>
            <w:r w:rsidR="0041003E" w:rsidRPr="000E5D27">
              <w:rPr>
                <w:rFonts w:ascii="Times New Roman" w:hAnsi="Times New Roman"/>
                <w:sz w:val="22"/>
                <w:szCs w:val="22"/>
              </w:rPr>
              <w:t xml:space="preserve">, </w:t>
            </w:r>
            <w:proofErr w:type="spellStart"/>
            <w:r w:rsidR="00F322F4" w:rsidRPr="000E5D27">
              <w:rPr>
                <w:rFonts w:ascii="Times New Roman" w:hAnsi="Times New Roman"/>
                <w:sz w:val="22"/>
                <w:szCs w:val="22"/>
              </w:rPr>
              <w:t>Минпросвещения</w:t>
            </w:r>
            <w:proofErr w:type="spellEnd"/>
            <w:r w:rsidR="00F322F4" w:rsidRPr="000E5D27">
              <w:rPr>
                <w:rFonts w:ascii="Times New Roman" w:hAnsi="Times New Roman"/>
                <w:sz w:val="22"/>
                <w:szCs w:val="22"/>
              </w:rPr>
              <w:t xml:space="preserve"> России</w:t>
            </w:r>
          </w:p>
        </w:tc>
        <w:tc>
          <w:tcPr>
            <w:tcW w:w="3475" w:type="dxa"/>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w:t>
            </w:r>
            <w:r w:rsidR="00F322F4">
              <w:rPr>
                <w:rFonts w:ascii="Times New Roman" w:hAnsi="Times New Roman" w:cs="Times New Roman"/>
                <w:szCs w:val="22"/>
              </w:rPr>
              <w:t xml:space="preserve">и молодежи в возрасте </w:t>
            </w:r>
            <w:r w:rsidR="0041003E" w:rsidRPr="001528C8">
              <w:rPr>
                <w:rFonts w:ascii="Times New Roman" w:hAnsi="Times New Roman" w:cs="Times New Roman"/>
                <w:szCs w:val="22"/>
              </w:rPr>
              <w:t>от 7 до 35 лет, у которых выявлены выдающиеся способности</w:t>
            </w:r>
          </w:p>
          <w:p w:rsidR="0041003E" w:rsidRPr="001528C8" w:rsidRDefault="0041003E" w:rsidP="0041003E">
            <w:pPr>
              <w:rPr>
                <w:rFonts w:ascii="Times New Roman" w:hAnsi="Times New Roman"/>
                <w:sz w:val="22"/>
                <w:szCs w:val="22"/>
              </w:rPr>
            </w:pPr>
          </w:p>
        </w:tc>
      </w:tr>
      <w:tr w:rsidR="00F322F4" w:rsidRPr="001528C8" w:rsidTr="00020663">
        <w:trPr>
          <w:trHeight w:val="1339"/>
        </w:trPr>
        <w:tc>
          <w:tcPr>
            <w:tcW w:w="576" w:type="dxa"/>
            <w:gridSpan w:val="2"/>
            <w:shd w:val="clear" w:color="auto" w:fill="auto"/>
          </w:tcPr>
          <w:p w:rsidR="00F322F4" w:rsidRPr="001528C8" w:rsidRDefault="00F322F4"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F322F4" w:rsidRPr="001528C8" w:rsidRDefault="00F322F4" w:rsidP="00020663">
            <w:pPr>
              <w:rPr>
                <w:rFonts w:ascii="Times New Roman" w:hAnsi="Times New Roman"/>
                <w:color w:val="000000"/>
                <w:sz w:val="22"/>
                <w:szCs w:val="22"/>
              </w:rPr>
            </w:pPr>
            <w:r w:rsidRPr="001528C8">
              <w:rPr>
                <w:rFonts w:ascii="Times New Roman" w:hAnsi="Times New Roman"/>
                <w:sz w:val="22"/>
                <w:szCs w:val="22"/>
              </w:rPr>
              <w:t>Организация и проведение Всероссийской молодежной выставки-конкурса «Я хочу сказать об этом…»</w:t>
            </w:r>
            <w:r w:rsidRPr="001528C8">
              <w:rPr>
                <w:rFonts w:ascii="Times New Roman" w:hAnsi="Times New Roman"/>
                <w:color w:val="000000"/>
                <w:sz w:val="22"/>
                <w:szCs w:val="22"/>
              </w:rPr>
              <w:t xml:space="preserve"> в соответствии с реестром творческих и научно-методических мероприятий</w:t>
            </w:r>
            <w:r w:rsidRPr="001528C8">
              <w:rPr>
                <w:rFonts w:hint="eastAsia"/>
              </w:rPr>
              <w:t xml:space="preserve"> </w:t>
            </w:r>
            <w:r w:rsidRPr="001528C8">
              <w:rPr>
                <w:rFonts w:ascii="Times New Roman" w:hAnsi="Times New Roman" w:hint="eastAsia"/>
                <w:color w:val="000000"/>
                <w:sz w:val="22"/>
                <w:szCs w:val="22"/>
              </w:rPr>
              <w:t>в</w:t>
            </w:r>
            <w:r w:rsidRPr="001528C8">
              <w:rPr>
                <w:rFonts w:ascii="Times New Roman" w:hAnsi="Times New Roman"/>
                <w:color w:val="000000"/>
                <w:sz w:val="22"/>
                <w:szCs w:val="22"/>
              </w:rPr>
              <w:t xml:space="preserve"> </w:t>
            </w:r>
            <w:r w:rsidRPr="001528C8">
              <w:rPr>
                <w:rFonts w:ascii="Times New Roman" w:hAnsi="Times New Roman" w:hint="eastAsia"/>
                <w:color w:val="000000"/>
                <w:sz w:val="22"/>
                <w:szCs w:val="22"/>
              </w:rPr>
              <w:t>области</w:t>
            </w:r>
            <w:r w:rsidRPr="001528C8">
              <w:rPr>
                <w:rFonts w:ascii="Times New Roman" w:hAnsi="Times New Roman"/>
                <w:color w:val="000000"/>
                <w:sz w:val="22"/>
                <w:szCs w:val="22"/>
              </w:rPr>
              <w:t xml:space="preserve"> </w:t>
            </w:r>
            <w:r w:rsidRPr="001528C8">
              <w:rPr>
                <w:rFonts w:ascii="Times New Roman" w:hAnsi="Times New Roman" w:hint="eastAsia"/>
                <w:color w:val="000000"/>
                <w:sz w:val="22"/>
                <w:szCs w:val="22"/>
              </w:rPr>
              <w:t>искусств</w:t>
            </w:r>
          </w:p>
        </w:tc>
        <w:tc>
          <w:tcPr>
            <w:tcW w:w="1418" w:type="dxa"/>
            <w:shd w:val="clear" w:color="auto" w:fill="auto"/>
          </w:tcPr>
          <w:p w:rsidR="00F322F4" w:rsidRPr="001528C8" w:rsidRDefault="00F322F4" w:rsidP="0041003E">
            <w:pPr>
              <w:pStyle w:val="af6"/>
              <w:shd w:val="clear" w:color="auto" w:fill="auto"/>
              <w:jc w:val="center"/>
              <w:rPr>
                <w:sz w:val="22"/>
                <w:szCs w:val="22"/>
              </w:rPr>
            </w:pPr>
            <w:r w:rsidRPr="001528C8">
              <w:rPr>
                <w:sz w:val="22"/>
                <w:szCs w:val="22"/>
              </w:rPr>
              <w:t>2023 г.</w:t>
            </w:r>
          </w:p>
        </w:tc>
        <w:tc>
          <w:tcPr>
            <w:tcW w:w="2551" w:type="dxa"/>
            <w:shd w:val="clear" w:color="auto" w:fill="auto"/>
          </w:tcPr>
          <w:p w:rsidR="00F322F4" w:rsidRPr="001528C8" w:rsidRDefault="00F322F4" w:rsidP="0041003E">
            <w:pPr>
              <w:pStyle w:val="af6"/>
              <w:shd w:val="clear" w:color="auto" w:fill="auto"/>
              <w:rPr>
                <w:sz w:val="22"/>
                <w:szCs w:val="22"/>
              </w:rPr>
            </w:pPr>
            <w:r w:rsidRPr="001528C8">
              <w:rPr>
                <w:spacing w:val="-2"/>
                <w:sz w:val="22"/>
                <w:szCs w:val="22"/>
              </w:rPr>
              <w:t>Минкультуры РО</w:t>
            </w:r>
            <w:r w:rsidRPr="001528C8">
              <w:rPr>
                <w:sz w:val="22"/>
                <w:szCs w:val="22"/>
              </w:rPr>
              <w:t xml:space="preserve">, ОМС </w:t>
            </w:r>
            <w:r w:rsidRPr="001528C8">
              <w:rPr>
                <w:spacing w:val="-2"/>
                <w:sz w:val="22"/>
                <w:szCs w:val="22"/>
              </w:rPr>
              <w:t>(по согласованию)</w:t>
            </w:r>
          </w:p>
        </w:tc>
        <w:tc>
          <w:tcPr>
            <w:tcW w:w="2268" w:type="dxa"/>
            <w:shd w:val="clear" w:color="auto" w:fill="auto"/>
          </w:tcPr>
          <w:p w:rsidR="00F322F4" w:rsidRPr="000E5D27" w:rsidRDefault="00F322F4" w:rsidP="00782CCC">
            <w:pPr>
              <w:rPr>
                <w:rFonts w:ascii="Times New Roman" w:hAnsi="Times New Roman"/>
                <w:sz w:val="22"/>
                <w:szCs w:val="22"/>
              </w:rPr>
            </w:pPr>
            <w:r w:rsidRPr="000E5D27">
              <w:rPr>
                <w:rFonts w:ascii="Times New Roman" w:hAnsi="Times New Roman"/>
                <w:sz w:val="22"/>
                <w:szCs w:val="22"/>
              </w:rPr>
              <w:t xml:space="preserve">доклад  в Минкультуры России, </w:t>
            </w:r>
            <w:proofErr w:type="spellStart"/>
            <w:r w:rsidRPr="000E5D27">
              <w:rPr>
                <w:rFonts w:ascii="Times New Roman" w:hAnsi="Times New Roman"/>
                <w:sz w:val="22"/>
                <w:szCs w:val="22"/>
              </w:rPr>
              <w:t>Минпросвещения</w:t>
            </w:r>
            <w:proofErr w:type="spellEnd"/>
            <w:r w:rsidRPr="000E5D27">
              <w:rPr>
                <w:rFonts w:ascii="Times New Roman" w:hAnsi="Times New Roman"/>
                <w:sz w:val="22"/>
                <w:szCs w:val="22"/>
              </w:rPr>
              <w:t xml:space="preserve"> России</w:t>
            </w:r>
          </w:p>
        </w:tc>
        <w:tc>
          <w:tcPr>
            <w:tcW w:w="3475" w:type="dxa"/>
          </w:tcPr>
          <w:p w:rsidR="00F322F4" w:rsidRPr="001528C8" w:rsidRDefault="00F322F4" w:rsidP="00020663">
            <w:pPr>
              <w:pStyle w:val="ConsPlusNormal"/>
              <w:shd w:val="clear" w:color="auto" w:fill="FFFFFF"/>
              <w:contextualSpacing/>
              <w:rPr>
                <w:rFonts w:ascii="Times New Roman" w:hAnsi="Times New Roman"/>
                <w:szCs w:val="22"/>
              </w:rPr>
            </w:pPr>
            <w:r>
              <w:rPr>
                <w:rFonts w:ascii="Times New Roman" w:hAnsi="Times New Roman" w:cs="Times New Roman"/>
                <w:szCs w:val="22"/>
              </w:rPr>
              <w:t>доля</w:t>
            </w:r>
            <w:r w:rsidRPr="001528C8">
              <w:rPr>
                <w:rFonts w:ascii="Times New Roman" w:hAnsi="Times New Roman" w:cs="Times New Roman"/>
                <w:szCs w:val="22"/>
              </w:rPr>
              <w:t xml:space="preserve"> детей </w:t>
            </w:r>
            <w:r>
              <w:rPr>
                <w:rFonts w:ascii="Times New Roman" w:hAnsi="Times New Roman" w:cs="Times New Roman"/>
                <w:szCs w:val="22"/>
              </w:rPr>
              <w:t xml:space="preserve">и молодежи в возрасте </w:t>
            </w:r>
            <w:r w:rsidRPr="001528C8">
              <w:rPr>
                <w:rFonts w:ascii="Times New Roman" w:hAnsi="Times New Roman" w:cs="Times New Roman"/>
                <w:szCs w:val="22"/>
              </w:rPr>
              <w:t>от 7 до 35 лет, у которых выявлены выдающиеся способности</w:t>
            </w: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602448">
            <w:pPr>
              <w:rPr>
                <w:rFonts w:ascii="Times New Roman" w:hAnsi="Times New Roman"/>
                <w:sz w:val="22"/>
                <w:szCs w:val="22"/>
              </w:rPr>
            </w:pPr>
            <w:r w:rsidRPr="001528C8">
              <w:rPr>
                <w:rFonts w:ascii="Times New Roman" w:hAnsi="Times New Roman"/>
                <w:sz w:val="22"/>
                <w:szCs w:val="22"/>
              </w:rPr>
              <w:t>Организация и проведение Всероссийского конкурса вокального мастерства имени братьев Пироговых</w:t>
            </w:r>
            <w:r w:rsidRPr="001528C8">
              <w:rPr>
                <w:rFonts w:ascii="Times New Roman" w:hAnsi="Times New Roman"/>
                <w:color w:val="000000"/>
                <w:sz w:val="22"/>
                <w:szCs w:val="22"/>
              </w:rPr>
              <w:t xml:space="preserve"> в соответствии с </w:t>
            </w:r>
            <w:r w:rsidR="00602448" w:rsidRPr="001528C8">
              <w:rPr>
                <w:rFonts w:ascii="Times New Roman" w:hAnsi="Times New Roman"/>
                <w:color w:val="000000"/>
                <w:sz w:val="22"/>
                <w:szCs w:val="22"/>
              </w:rPr>
              <w:t>реестром</w:t>
            </w:r>
            <w:r w:rsidRPr="001528C8">
              <w:rPr>
                <w:rFonts w:ascii="Times New Roman" w:hAnsi="Times New Roman"/>
                <w:color w:val="000000"/>
                <w:sz w:val="22"/>
                <w:szCs w:val="22"/>
              </w:rPr>
              <w:t xml:space="preserve"> творческих и научно-методических мероприятий</w:t>
            </w:r>
            <w:r w:rsidR="00602448" w:rsidRPr="001528C8">
              <w:rPr>
                <w:rFonts w:ascii="Times New Roman" w:hAnsi="Times New Roman"/>
                <w:color w:val="000000"/>
                <w:sz w:val="22"/>
                <w:szCs w:val="22"/>
              </w:rPr>
              <w:t xml:space="preserve"> </w:t>
            </w:r>
            <w:r w:rsidR="00602448" w:rsidRPr="001528C8">
              <w:rPr>
                <w:rFonts w:ascii="Times New Roman" w:hAnsi="Times New Roman" w:hint="eastAsia"/>
                <w:color w:val="000000"/>
                <w:szCs w:val="22"/>
              </w:rPr>
              <w:t>в</w:t>
            </w:r>
            <w:r w:rsidR="00602448" w:rsidRPr="001528C8">
              <w:rPr>
                <w:rFonts w:ascii="Times New Roman" w:hAnsi="Times New Roman"/>
                <w:color w:val="000000"/>
                <w:szCs w:val="22"/>
              </w:rPr>
              <w:t xml:space="preserve"> </w:t>
            </w:r>
            <w:r w:rsidR="00602448" w:rsidRPr="001528C8">
              <w:rPr>
                <w:rFonts w:ascii="Times New Roman" w:hAnsi="Times New Roman" w:hint="eastAsia"/>
                <w:color w:val="000000"/>
                <w:sz w:val="22"/>
                <w:szCs w:val="22"/>
              </w:rPr>
              <w:t>области</w:t>
            </w:r>
            <w:r w:rsidR="00602448" w:rsidRPr="001528C8">
              <w:rPr>
                <w:rFonts w:ascii="Times New Roman" w:hAnsi="Times New Roman"/>
                <w:color w:val="000000"/>
                <w:sz w:val="22"/>
                <w:szCs w:val="22"/>
              </w:rPr>
              <w:t xml:space="preserve"> </w:t>
            </w:r>
            <w:r w:rsidR="00602448" w:rsidRPr="001528C8">
              <w:rPr>
                <w:rFonts w:ascii="Times New Roman" w:hAnsi="Times New Roman" w:hint="eastAsia"/>
                <w:color w:val="000000"/>
                <w:sz w:val="22"/>
                <w:szCs w:val="22"/>
              </w:rPr>
              <w:t>искусств</w:t>
            </w:r>
          </w:p>
        </w:tc>
        <w:tc>
          <w:tcPr>
            <w:tcW w:w="1418" w:type="dxa"/>
            <w:shd w:val="clear" w:color="auto" w:fill="auto"/>
          </w:tcPr>
          <w:p w:rsidR="0041003E" w:rsidRPr="001528C8" w:rsidRDefault="0041003E" w:rsidP="0041003E">
            <w:pPr>
              <w:pStyle w:val="af6"/>
              <w:shd w:val="clear" w:color="auto" w:fill="auto"/>
              <w:jc w:val="center"/>
              <w:rPr>
                <w:sz w:val="22"/>
                <w:szCs w:val="22"/>
              </w:rPr>
            </w:pPr>
            <w:r w:rsidRPr="001528C8">
              <w:rPr>
                <w:sz w:val="22"/>
                <w:szCs w:val="22"/>
              </w:rPr>
              <w:t>2024 г.</w:t>
            </w:r>
          </w:p>
        </w:tc>
        <w:tc>
          <w:tcPr>
            <w:tcW w:w="2551" w:type="dxa"/>
            <w:shd w:val="clear" w:color="auto" w:fill="auto"/>
          </w:tcPr>
          <w:p w:rsidR="0041003E" w:rsidRPr="001528C8" w:rsidRDefault="0041003E" w:rsidP="0041003E">
            <w:pPr>
              <w:pStyle w:val="af6"/>
              <w:shd w:val="clear" w:color="auto" w:fill="auto"/>
              <w:rPr>
                <w:sz w:val="22"/>
                <w:szCs w:val="22"/>
              </w:rPr>
            </w:pPr>
            <w:r w:rsidRPr="001528C8">
              <w:rPr>
                <w:spacing w:val="-2"/>
                <w:sz w:val="22"/>
                <w:szCs w:val="22"/>
              </w:rPr>
              <w:t>Минкультуры РО</w:t>
            </w:r>
            <w:r w:rsidRPr="001528C8">
              <w:rPr>
                <w:sz w:val="22"/>
                <w:szCs w:val="22"/>
              </w:rPr>
              <w:t xml:space="preserve">, </w:t>
            </w:r>
            <w:r w:rsidRPr="001528C8">
              <w:rPr>
                <w:spacing w:val="-2"/>
                <w:sz w:val="22"/>
                <w:szCs w:val="22"/>
              </w:rPr>
              <w:t>ОМС</w:t>
            </w:r>
            <w:r w:rsidR="00EE23AC" w:rsidRPr="001528C8">
              <w:rPr>
                <w:spacing w:val="-2"/>
                <w:sz w:val="22"/>
                <w:szCs w:val="22"/>
              </w:rPr>
              <w:t xml:space="preserve"> (по согласованию)</w:t>
            </w:r>
          </w:p>
        </w:tc>
        <w:tc>
          <w:tcPr>
            <w:tcW w:w="2268" w:type="dxa"/>
            <w:shd w:val="clear" w:color="auto" w:fill="auto"/>
          </w:tcPr>
          <w:p w:rsidR="0041003E" w:rsidRPr="001528C8" w:rsidRDefault="00F52B89" w:rsidP="0041003E">
            <w:pPr>
              <w:pStyle w:val="af6"/>
              <w:shd w:val="clear" w:color="auto" w:fill="auto"/>
              <w:rPr>
                <w:sz w:val="22"/>
                <w:szCs w:val="22"/>
              </w:rPr>
            </w:pPr>
            <w:r>
              <w:rPr>
                <w:sz w:val="22"/>
                <w:szCs w:val="22"/>
              </w:rPr>
              <w:t xml:space="preserve">доклад </w:t>
            </w:r>
            <w:r w:rsidR="0041003E" w:rsidRPr="001528C8">
              <w:rPr>
                <w:sz w:val="22"/>
                <w:szCs w:val="22"/>
              </w:rPr>
              <w:t xml:space="preserve"> в Минкультуры России</w:t>
            </w:r>
          </w:p>
        </w:tc>
        <w:tc>
          <w:tcPr>
            <w:tcW w:w="3475" w:type="dxa"/>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w:t>
            </w:r>
            <w:r w:rsidR="00F322F4">
              <w:rPr>
                <w:rFonts w:ascii="Times New Roman" w:hAnsi="Times New Roman" w:cs="Times New Roman"/>
                <w:szCs w:val="22"/>
              </w:rPr>
              <w:t xml:space="preserve">и молодежи в возрасте </w:t>
            </w:r>
            <w:r w:rsidR="0041003E" w:rsidRPr="001528C8">
              <w:rPr>
                <w:rFonts w:ascii="Times New Roman" w:hAnsi="Times New Roman" w:cs="Times New Roman"/>
                <w:szCs w:val="22"/>
              </w:rPr>
              <w:t>от 7 до 35 лет, у которых выявлены выдающиеся способности</w:t>
            </w:r>
          </w:p>
          <w:p w:rsidR="0041003E" w:rsidRPr="001528C8" w:rsidRDefault="0041003E" w:rsidP="0041003E">
            <w:pPr>
              <w:rPr>
                <w:rFonts w:ascii="Times New Roman" w:hAnsi="Times New Roman"/>
                <w:sz w:val="22"/>
                <w:szCs w:val="22"/>
              </w:rPr>
            </w:pP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Проведение региональных этапов общероссийских конкурсов «Лучшая детская школа искусств» и «Молодые дарования России»</w:t>
            </w:r>
          </w:p>
        </w:tc>
        <w:tc>
          <w:tcPr>
            <w:tcW w:w="1418" w:type="dxa"/>
            <w:shd w:val="clear" w:color="auto" w:fill="auto"/>
          </w:tcPr>
          <w:p w:rsidR="0041003E" w:rsidRPr="00020663" w:rsidRDefault="0041003E" w:rsidP="00020663">
            <w:pPr>
              <w:pStyle w:val="ConsPlusNormal"/>
              <w:shd w:val="clear" w:color="auto" w:fill="FFFFFF"/>
              <w:ind w:left="-57" w:right="-57"/>
              <w:contextualSpacing/>
              <w:jc w:val="center"/>
              <w:rPr>
                <w:rFonts w:ascii="Times New Roman" w:hAnsi="Times New Roman" w:cs="Times New Roman"/>
                <w:spacing w:val="-4"/>
                <w:szCs w:val="22"/>
              </w:rPr>
            </w:pPr>
            <w:r w:rsidRPr="00020663">
              <w:rPr>
                <w:rFonts w:ascii="Times New Roman" w:hAnsi="Times New Roman" w:cs="Times New Roman"/>
                <w:spacing w:val="-4"/>
                <w:szCs w:val="22"/>
              </w:rPr>
              <w:t>2022-2024 гг</w:t>
            </w:r>
            <w:r w:rsidR="006F4548" w:rsidRPr="00020663">
              <w:rPr>
                <w:rFonts w:ascii="Times New Roman" w:hAnsi="Times New Roman" w:cs="Times New Roman"/>
                <w:spacing w:val="-4"/>
                <w:szCs w:val="22"/>
              </w:rPr>
              <w:t>.</w:t>
            </w:r>
            <w:r w:rsidRPr="00020663">
              <w:rPr>
                <w:rFonts w:ascii="Times New Roman" w:hAnsi="Times New Roman" w:cs="Times New Roman"/>
                <w:spacing w:val="-4"/>
                <w:szCs w:val="22"/>
              </w:rPr>
              <w:t>,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r w:rsidRPr="001528C8">
              <w:rPr>
                <w:rFonts w:ascii="Times New Roman" w:hAnsi="Times New Roman" w:cs="Times New Roman"/>
                <w:spacing w:val="-2"/>
                <w:szCs w:val="22"/>
              </w:rPr>
              <w:t>Минкультуры РО</w:t>
            </w:r>
          </w:p>
        </w:tc>
        <w:tc>
          <w:tcPr>
            <w:tcW w:w="2268"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доклад в</w:t>
            </w:r>
            <w:r w:rsidRPr="001528C8">
              <w:rPr>
                <w:rFonts w:ascii="Times New Roman" w:hAnsi="Times New Roman" w:cs="Times New Roman"/>
                <w:spacing w:val="1"/>
                <w:szCs w:val="22"/>
              </w:rPr>
              <w:t xml:space="preserve"> </w:t>
            </w:r>
            <w:r w:rsidRPr="001528C8">
              <w:rPr>
                <w:rFonts w:ascii="Times New Roman" w:hAnsi="Times New Roman" w:cs="Times New Roman"/>
                <w:szCs w:val="22"/>
              </w:rPr>
              <w:t>Минкультуры России</w:t>
            </w:r>
          </w:p>
        </w:tc>
        <w:tc>
          <w:tcPr>
            <w:tcW w:w="3475" w:type="dxa"/>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w:t>
            </w:r>
            <w:r w:rsidR="00F322F4">
              <w:rPr>
                <w:rFonts w:ascii="Times New Roman" w:hAnsi="Times New Roman" w:cs="Times New Roman"/>
                <w:szCs w:val="22"/>
              </w:rPr>
              <w:t xml:space="preserve">и молодежи в возрасте </w:t>
            </w:r>
            <w:r w:rsidR="0041003E" w:rsidRPr="001528C8">
              <w:rPr>
                <w:rFonts w:ascii="Times New Roman" w:hAnsi="Times New Roman" w:cs="Times New Roman"/>
                <w:szCs w:val="22"/>
              </w:rPr>
              <w:t>от 7 до 35 лет, у которых выявлены выдающиеся способности</w:t>
            </w:r>
          </w:p>
        </w:tc>
      </w:tr>
      <w:tr w:rsidR="0041003E" w:rsidRPr="001528C8" w:rsidTr="00020663">
        <w:tc>
          <w:tcPr>
            <w:tcW w:w="576" w:type="dxa"/>
            <w:gridSpan w:val="2"/>
            <w:shd w:val="clear" w:color="auto" w:fill="auto"/>
          </w:tcPr>
          <w:p w:rsidR="0041003E" w:rsidRPr="001528C8" w:rsidRDefault="0041003E" w:rsidP="00E87A92">
            <w:pPr>
              <w:pStyle w:val="ConsPlusNormal"/>
              <w:numPr>
                <w:ilvl w:val="0"/>
                <w:numId w:val="7"/>
              </w:numPr>
              <w:shd w:val="clear" w:color="auto" w:fill="FFFFFF"/>
              <w:spacing w:line="235" w:lineRule="auto"/>
              <w:contextualSpacing/>
              <w:jc w:val="center"/>
              <w:rPr>
                <w:rFonts w:ascii="Times New Roman" w:hAnsi="Times New Roman" w:cs="Times New Roman"/>
                <w:szCs w:val="22"/>
              </w:rPr>
            </w:pPr>
          </w:p>
        </w:tc>
        <w:tc>
          <w:tcPr>
            <w:tcW w:w="4210" w:type="dxa"/>
            <w:shd w:val="clear" w:color="auto" w:fill="auto"/>
          </w:tcPr>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zCs w:val="22"/>
              </w:rPr>
              <w:t xml:space="preserve">Проведение областных и всероссийских конференций, методических мероприятий, посвященных сохранению традиций и развитию отраслевой системы дополнительного образования в области искусств, в том числе по вопросам реализации дополнительных предпрофессиональных программ, </w:t>
            </w:r>
            <w:r w:rsidRPr="001528C8">
              <w:rPr>
                <w:rFonts w:ascii="Times New Roman" w:hAnsi="Times New Roman" w:cs="Times New Roman"/>
                <w:szCs w:val="22"/>
              </w:rPr>
              <w:lastRenderedPageBreak/>
              <w:t>значимых для развития и (или) сохранения традиций отечественного искусства, кадрового обеспечения отрасли культуры:</w:t>
            </w: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zCs w:val="22"/>
              </w:rPr>
              <w:t>- Организация и проведение Всероссийской конференции «</w:t>
            </w:r>
            <w:proofErr w:type="spellStart"/>
            <w:r w:rsidRPr="001528C8">
              <w:rPr>
                <w:rFonts w:ascii="Times New Roman" w:hAnsi="Times New Roman" w:cs="Times New Roman"/>
                <w:szCs w:val="22"/>
              </w:rPr>
              <w:t>Холоповские</w:t>
            </w:r>
            <w:proofErr w:type="spellEnd"/>
            <w:r w:rsidRPr="001528C8">
              <w:rPr>
                <w:rFonts w:ascii="Times New Roman" w:hAnsi="Times New Roman" w:cs="Times New Roman"/>
                <w:szCs w:val="22"/>
              </w:rPr>
              <w:t xml:space="preserve"> чтения»;</w:t>
            </w:r>
          </w:p>
          <w:p w:rsidR="00BE3D5F" w:rsidRPr="001528C8" w:rsidRDefault="0041003E" w:rsidP="00E87A92">
            <w:pPr>
              <w:pStyle w:val="ConsPlusNormal"/>
              <w:shd w:val="clear" w:color="auto" w:fill="FFFFFF"/>
              <w:spacing w:line="235" w:lineRule="auto"/>
              <w:contextualSpacing/>
              <w:rPr>
                <w:rFonts w:ascii="Times New Roman" w:hAnsi="Times New Roman"/>
                <w:color w:val="000000"/>
                <w:szCs w:val="22"/>
              </w:rPr>
            </w:pPr>
            <w:r w:rsidRPr="001528C8">
              <w:rPr>
                <w:rFonts w:ascii="Times New Roman" w:hAnsi="Times New Roman" w:cs="Times New Roman"/>
                <w:szCs w:val="22"/>
              </w:rPr>
              <w:t>- </w:t>
            </w:r>
            <w:r w:rsidRPr="001528C8">
              <w:rPr>
                <w:rFonts w:ascii="Times New Roman" w:hAnsi="Times New Roman"/>
                <w:szCs w:val="22"/>
              </w:rPr>
              <w:t xml:space="preserve">Областная научно-практическая конференция «Традиции и инновации дополнительного образования в сфере изобразительного искусства» </w:t>
            </w:r>
            <w:r w:rsidRPr="001528C8">
              <w:rPr>
                <w:rFonts w:ascii="Times New Roman" w:hAnsi="Times New Roman"/>
                <w:color w:val="000000"/>
                <w:szCs w:val="22"/>
              </w:rPr>
              <w:t xml:space="preserve">в соответствии с </w:t>
            </w:r>
            <w:r w:rsidR="00602448" w:rsidRPr="001528C8">
              <w:rPr>
                <w:rFonts w:ascii="Times New Roman" w:hAnsi="Times New Roman"/>
                <w:color w:val="000000"/>
                <w:szCs w:val="22"/>
              </w:rPr>
              <w:t xml:space="preserve">реестром </w:t>
            </w:r>
            <w:r w:rsidRPr="001528C8">
              <w:rPr>
                <w:rFonts w:ascii="Times New Roman" w:hAnsi="Times New Roman"/>
                <w:color w:val="000000"/>
                <w:szCs w:val="22"/>
              </w:rPr>
              <w:t xml:space="preserve">творческих и </w:t>
            </w:r>
            <w:r w:rsidR="00602448" w:rsidRPr="001528C8">
              <w:rPr>
                <w:rFonts w:ascii="Times New Roman" w:hAnsi="Times New Roman"/>
                <w:color w:val="000000"/>
                <w:szCs w:val="22"/>
              </w:rPr>
              <w:t xml:space="preserve">научно-методических мероприятий </w:t>
            </w:r>
            <w:r w:rsidR="00602448" w:rsidRPr="001528C8">
              <w:rPr>
                <w:rFonts w:ascii="Times New Roman" w:hAnsi="Times New Roman" w:hint="eastAsia"/>
                <w:color w:val="000000"/>
                <w:szCs w:val="22"/>
              </w:rPr>
              <w:t>в</w:t>
            </w:r>
            <w:r w:rsidR="00602448" w:rsidRPr="001528C8">
              <w:rPr>
                <w:rFonts w:ascii="Times New Roman" w:hAnsi="Times New Roman"/>
                <w:color w:val="000000"/>
                <w:szCs w:val="22"/>
              </w:rPr>
              <w:t xml:space="preserve"> </w:t>
            </w:r>
            <w:r w:rsidR="00602448" w:rsidRPr="001528C8">
              <w:rPr>
                <w:rFonts w:ascii="Times New Roman" w:hAnsi="Times New Roman" w:hint="eastAsia"/>
                <w:color w:val="000000"/>
                <w:szCs w:val="22"/>
              </w:rPr>
              <w:t>области</w:t>
            </w:r>
            <w:r w:rsidR="00602448" w:rsidRPr="001528C8">
              <w:rPr>
                <w:rFonts w:ascii="Times New Roman" w:hAnsi="Times New Roman"/>
                <w:color w:val="000000"/>
                <w:szCs w:val="22"/>
              </w:rPr>
              <w:t xml:space="preserve"> </w:t>
            </w:r>
            <w:r w:rsidR="00602448" w:rsidRPr="001528C8">
              <w:rPr>
                <w:rFonts w:ascii="Times New Roman" w:hAnsi="Times New Roman" w:hint="eastAsia"/>
                <w:color w:val="000000"/>
                <w:szCs w:val="22"/>
              </w:rPr>
              <w:t>искусств</w:t>
            </w:r>
            <w:r w:rsidRPr="001528C8">
              <w:rPr>
                <w:rFonts w:ascii="Times New Roman" w:hAnsi="Times New Roman"/>
                <w:color w:val="000000"/>
                <w:szCs w:val="22"/>
              </w:rPr>
              <w:t>;</w:t>
            </w:r>
          </w:p>
          <w:p w:rsidR="0041003E" w:rsidRPr="001528C8" w:rsidRDefault="0041003E" w:rsidP="00E87A92">
            <w:pPr>
              <w:pStyle w:val="ConsPlusNormal"/>
              <w:shd w:val="clear" w:color="auto" w:fill="FFFFFF"/>
              <w:spacing w:line="235" w:lineRule="auto"/>
              <w:contextualSpacing/>
              <w:rPr>
                <w:rFonts w:ascii="Times New Roman" w:hAnsi="Times New Roman"/>
                <w:color w:val="000000"/>
                <w:szCs w:val="22"/>
              </w:rPr>
            </w:pPr>
            <w:r w:rsidRPr="001528C8">
              <w:rPr>
                <w:rFonts w:ascii="Times New Roman" w:hAnsi="Times New Roman"/>
                <w:color w:val="000000"/>
                <w:szCs w:val="22"/>
              </w:rPr>
              <w:t>- </w:t>
            </w:r>
            <w:r w:rsidRPr="001528C8">
              <w:rPr>
                <w:rFonts w:ascii="Times New Roman" w:hAnsi="Times New Roman"/>
                <w:szCs w:val="22"/>
              </w:rPr>
              <w:t xml:space="preserve">Межрегиональная конференция «Формирование нравственных ценностей средствами искусства» </w:t>
            </w:r>
            <w:r w:rsidRPr="001528C8">
              <w:rPr>
                <w:rFonts w:ascii="Times New Roman" w:hAnsi="Times New Roman"/>
                <w:color w:val="000000"/>
                <w:szCs w:val="22"/>
              </w:rPr>
              <w:t>в со</w:t>
            </w:r>
            <w:r w:rsidR="00602448" w:rsidRPr="001528C8">
              <w:rPr>
                <w:rFonts w:ascii="Times New Roman" w:hAnsi="Times New Roman"/>
                <w:color w:val="000000"/>
                <w:szCs w:val="22"/>
              </w:rPr>
              <w:t>ответствии с реестром</w:t>
            </w:r>
            <w:r w:rsidRPr="001528C8">
              <w:rPr>
                <w:rFonts w:ascii="Times New Roman" w:hAnsi="Times New Roman"/>
                <w:color w:val="000000"/>
                <w:szCs w:val="22"/>
              </w:rPr>
              <w:t xml:space="preserve"> творческих и </w:t>
            </w:r>
            <w:r w:rsidR="00602448" w:rsidRPr="001528C8">
              <w:rPr>
                <w:rFonts w:ascii="Times New Roman" w:hAnsi="Times New Roman"/>
                <w:color w:val="000000"/>
                <w:szCs w:val="22"/>
              </w:rPr>
              <w:t xml:space="preserve">научно-методических мероприятий </w:t>
            </w:r>
            <w:r w:rsidR="00602448" w:rsidRPr="001528C8">
              <w:rPr>
                <w:rFonts w:ascii="Times New Roman" w:hAnsi="Times New Roman" w:hint="eastAsia"/>
                <w:color w:val="000000"/>
                <w:szCs w:val="22"/>
              </w:rPr>
              <w:t>в</w:t>
            </w:r>
            <w:r w:rsidR="00602448" w:rsidRPr="001528C8">
              <w:rPr>
                <w:rFonts w:ascii="Times New Roman" w:hAnsi="Times New Roman"/>
                <w:color w:val="000000"/>
                <w:szCs w:val="22"/>
              </w:rPr>
              <w:t xml:space="preserve"> </w:t>
            </w:r>
            <w:r w:rsidR="00602448" w:rsidRPr="001528C8">
              <w:rPr>
                <w:rFonts w:ascii="Times New Roman" w:hAnsi="Times New Roman" w:hint="eastAsia"/>
                <w:color w:val="000000"/>
                <w:szCs w:val="22"/>
              </w:rPr>
              <w:t>области</w:t>
            </w:r>
            <w:r w:rsidR="00602448" w:rsidRPr="001528C8">
              <w:rPr>
                <w:rFonts w:ascii="Times New Roman" w:hAnsi="Times New Roman"/>
                <w:color w:val="000000"/>
                <w:szCs w:val="22"/>
              </w:rPr>
              <w:t xml:space="preserve"> </w:t>
            </w:r>
            <w:r w:rsidR="00602448" w:rsidRPr="001528C8">
              <w:rPr>
                <w:rFonts w:ascii="Times New Roman" w:hAnsi="Times New Roman" w:hint="eastAsia"/>
                <w:color w:val="000000"/>
                <w:szCs w:val="22"/>
              </w:rPr>
              <w:t>искусств</w:t>
            </w:r>
            <w:r w:rsidRPr="001528C8">
              <w:rPr>
                <w:rFonts w:ascii="Times New Roman" w:hAnsi="Times New Roman"/>
                <w:color w:val="000000"/>
                <w:szCs w:val="22"/>
              </w:rPr>
              <w:t>;</w:t>
            </w:r>
          </w:p>
          <w:p w:rsidR="0041003E" w:rsidRPr="001528C8" w:rsidRDefault="0041003E" w:rsidP="00E87A92">
            <w:pPr>
              <w:pStyle w:val="ConsPlusNormal"/>
              <w:shd w:val="clear" w:color="auto" w:fill="FFFFFF"/>
              <w:spacing w:line="235" w:lineRule="auto"/>
              <w:contextualSpacing/>
              <w:rPr>
                <w:rFonts w:ascii="Times New Roman" w:hAnsi="Times New Roman"/>
                <w:szCs w:val="22"/>
              </w:rPr>
            </w:pPr>
            <w:r w:rsidRPr="001528C8">
              <w:rPr>
                <w:rFonts w:ascii="Times New Roman" w:hAnsi="Times New Roman"/>
                <w:color w:val="000000"/>
                <w:szCs w:val="22"/>
              </w:rPr>
              <w:t>- </w:t>
            </w:r>
            <w:r w:rsidRPr="001528C8">
              <w:rPr>
                <w:rFonts w:ascii="Times New Roman" w:hAnsi="Times New Roman"/>
                <w:szCs w:val="22"/>
              </w:rPr>
              <w:t xml:space="preserve">Всероссийская научно-практическая конференция </w:t>
            </w:r>
            <w:r w:rsidRPr="001528C8">
              <w:rPr>
                <w:rFonts w:ascii="Times New Roman" w:hAnsi="Times New Roman"/>
                <w:color w:val="000000"/>
                <w:szCs w:val="22"/>
              </w:rPr>
              <w:t xml:space="preserve">в соответствии с </w:t>
            </w:r>
            <w:r w:rsidR="00602448" w:rsidRPr="001528C8">
              <w:rPr>
                <w:rFonts w:ascii="Times New Roman" w:hAnsi="Times New Roman"/>
                <w:color w:val="000000"/>
                <w:szCs w:val="22"/>
              </w:rPr>
              <w:t>реестром</w:t>
            </w:r>
            <w:r w:rsidRPr="001528C8">
              <w:rPr>
                <w:rFonts w:ascii="Times New Roman" w:hAnsi="Times New Roman"/>
                <w:color w:val="000000"/>
                <w:szCs w:val="22"/>
              </w:rPr>
              <w:t xml:space="preserve"> творческих и научно-методических мероприятий</w:t>
            </w:r>
            <w:r w:rsidR="00602448" w:rsidRPr="001528C8">
              <w:rPr>
                <w:rFonts w:ascii="Times New Roman" w:hAnsi="Times New Roman"/>
                <w:color w:val="000000"/>
                <w:szCs w:val="22"/>
              </w:rPr>
              <w:t xml:space="preserve"> </w:t>
            </w:r>
            <w:r w:rsidR="00602448" w:rsidRPr="001528C8">
              <w:rPr>
                <w:rFonts w:ascii="Times New Roman" w:hAnsi="Times New Roman" w:hint="eastAsia"/>
                <w:color w:val="000000"/>
                <w:szCs w:val="22"/>
              </w:rPr>
              <w:t>в</w:t>
            </w:r>
            <w:r w:rsidR="00602448" w:rsidRPr="001528C8">
              <w:rPr>
                <w:rFonts w:ascii="Times New Roman" w:hAnsi="Times New Roman"/>
                <w:color w:val="000000"/>
                <w:szCs w:val="22"/>
              </w:rPr>
              <w:t xml:space="preserve"> </w:t>
            </w:r>
            <w:r w:rsidR="00602448" w:rsidRPr="001528C8">
              <w:rPr>
                <w:rFonts w:ascii="Times New Roman" w:hAnsi="Times New Roman" w:hint="eastAsia"/>
                <w:color w:val="000000"/>
                <w:szCs w:val="22"/>
              </w:rPr>
              <w:t>области</w:t>
            </w:r>
            <w:r w:rsidR="00602448" w:rsidRPr="001528C8">
              <w:rPr>
                <w:rFonts w:ascii="Times New Roman" w:hAnsi="Times New Roman"/>
                <w:color w:val="000000"/>
                <w:szCs w:val="22"/>
              </w:rPr>
              <w:t xml:space="preserve"> </w:t>
            </w:r>
            <w:r w:rsidR="00602448" w:rsidRPr="001528C8">
              <w:rPr>
                <w:rFonts w:ascii="Times New Roman" w:hAnsi="Times New Roman" w:hint="eastAsia"/>
                <w:color w:val="000000"/>
                <w:szCs w:val="22"/>
              </w:rPr>
              <w:t>искусств</w:t>
            </w:r>
          </w:p>
        </w:tc>
        <w:tc>
          <w:tcPr>
            <w:tcW w:w="1418" w:type="dxa"/>
            <w:shd w:val="clear" w:color="auto" w:fill="auto"/>
          </w:tcPr>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r w:rsidRPr="00F52B89">
              <w:rPr>
                <w:rFonts w:ascii="Times New Roman" w:hAnsi="Times New Roman" w:cs="Times New Roman"/>
                <w:spacing w:val="-4"/>
                <w:szCs w:val="22"/>
              </w:rPr>
              <w:lastRenderedPageBreak/>
              <w:t>2022-2024 гг</w:t>
            </w:r>
            <w:r w:rsidR="006F4548" w:rsidRPr="00F52B89">
              <w:rPr>
                <w:rFonts w:ascii="Times New Roman" w:hAnsi="Times New Roman" w:cs="Times New Roman"/>
                <w:spacing w:val="-4"/>
                <w:szCs w:val="22"/>
              </w:rPr>
              <w:t>.</w:t>
            </w:r>
            <w:r w:rsidRPr="00F52B89">
              <w:rPr>
                <w:rFonts w:ascii="Times New Roman" w:hAnsi="Times New Roman" w:cs="Times New Roman"/>
                <w:spacing w:val="-4"/>
                <w:szCs w:val="22"/>
              </w:rPr>
              <w:t>, ежегодно</w:t>
            </w: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020663" w:rsidRPr="00F52B89" w:rsidRDefault="00020663"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020663" w:rsidRPr="00F52B89" w:rsidRDefault="00020663"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020663" w:rsidRPr="00F52B89" w:rsidRDefault="00020663"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020663" w:rsidRPr="00F52B89" w:rsidRDefault="00020663"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F52B89" w:rsidRPr="00F52B89" w:rsidRDefault="00F52B89"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r w:rsidRPr="00F52B89">
              <w:rPr>
                <w:rFonts w:ascii="Times New Roman" w:hAnsi="Times New Roman" w:cs="Times New Roman"/>
                <w:spacing w:val="-4"/>
                <w:szCs w:val="22"/>
              </w:rPr>
              <w:t>2022 г.</w:t>
            </w: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020663" w:rsidRPr="00F52B89" w:rsidRDefault="00020663"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r w:rsidRPr="00F52B89">
              <w:rPr>
                <w:rFonts w:ascii="Times New Roman" w:hAnsi="Times New Roman" w:cs="Times New Roman"/>
                <w:spacing w:val="-4"/>
                <w:szCs w:val="22"/>
              </w:rPr>
              <w:t>2023 г.</w:t>
            </w: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41003E" w:rsidRPr="00F52B89" w:rsidRDefault="0041003E" w:rsidP="00E87A92">
            <w:pPr>
              <w:pStyle w:val="ConsPlusNormal"/>
              <w:shd w:val="clear" w:color="auto" w:fill="FFFFFF"/>
              <w:spacing w:line="235" w:lineRule="auto"/>
              <w:ind w:left="-57" w:right="-57"/>
              <w:contextualSpacing/>
              <w:rPr>
                <w:rFonts w:ascii="Times New Roman" w:hAnsi="Times New Roman" w:cs="Times New Roman"/>
                <w:spacing w:val="-4"/>
                <w:szCs w:val="22"/>
              </w:rPr>
            </w:pP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BE3D5F" w:rsidRPr="00F52B89" w:rsidRDefault="00BE3D5F"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020663" w:rsidRPr="00F52B89" w:rsidRDefault="00020663"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r w:rsidRPr="00F52B89">
              <w:rPr>
                <w:rFonts w:ascii="Times New Roman" w:hAnsi="Times New Roman" w:cs="Times New Roman"/>
                <w:spacing w:val="-4"/>
                <w:szCs w:val="22"/>
              </w:rPr>
              <w:t>2023 г.</w:t>
            </w: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41003E" w:rsidRPr="00F52B89"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020663" w:rsidRPr="00F52B89" w:rsidRDefault="00020663"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020663" w:rsidRPr="00F52B89" w:rsidRDefault="00020663" w:rsidP="00E87A92">
            <w:pPr>
              <w:pStyle w:val="ConsPlusNormal"/>
              <w:shd w:val="clear" w:color="auto" w:fill="FFFFFF"/>
              <w:spacing w:line="235" w:lineRule="auto"/>
              <w:ind w:left="-57" w:right="-57"/>
              <w:contextualSpacing/>
              <w:jc w:val="center"/>
              <w:rPr>
                <w:rFonts w:ascii="Times New Roman" w:hAnsi="Times New Roman" w:cs="Times New Roman"/>
                <w:spacing w:val="-4"/>
                <w:szCs w:val="22"/>
              </w:rPr>
            </w:pPr>
          </w:p>
          <w:p w:rsidR="0041003E" w:rsidRPr="00020663" w:rsidRDefault="0041003E" w:rsidP="00E87A92">
            <w:pPr>
              <w:pStyle w:val="ConsPlusNormal"/>
              <w:shd w:val="clear" w:color="auto" w:fill="FFFFFF"/>
              <w:spacing w:line="235" w:lineRule="auto"/>
              <w:ind w:left="-57" w:right="-57"/>
              <w:contextualSpacing/>
              <w:jc w:val="center"/>
              <w:rPr>
                <w:rFonts w:ascii="Times New Roman" w:hAnsi="Times New Roman" w:cs="Times New Roman"/>
                <w:spacing w:val="-4"/>
                <w:szCs w:val="22"/>
                <w:highlight w:val="yellow"/>
              </w:rPr>
            </w:pPr>
            <w:r w:rsidRPr="00F52B89">
              <w:rPr>
                <w:rFonts w:ascii="Times New Roman" w:hAnsi="Times New Roman" w:cs="Times New Roman"/>
                <w:spacing w:val="-4"/>
                <w:szCs w:val="22"/>
              </w:rPr>
              <w:t>2024 г.</w:t>
            </w:r>
          </w:p>
        </w:tc>
        <w:tc>
          <w:tcPr>
            <w:tcW w:w="2551" w:type="dxa"/>
            <w:shd w:val="clear" w:color="auto" w:fill="auto"/>
          </w:tcPr>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pacing w:val="-2"/>
                <w:szCs w:val="22"/>
              </w:rPr>
              <w:lastRenderedPageBreak/>
              <w:t>Минкультуры РО</w:t>
            </w: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p>
        </w:tc>
        <w:tc>
          <w:tcPr>
            <w:tcW w:w="2268" w:type="dxa"/>
            <w:shd w:val="clear" w:color="auto" w:fill="auto"/>
          </w:tcPr>
          <w:p w:rsidR="0041003E" w:rsidRPr="001528C8" w:rsidRDefault="00F52B89" w:rsidP="00E87A92">
            <w:pPr>
              <w:pStyle w:val="ConsPlusNormal"/>
              <w:shd w:val="clear" w:color="auto" w:fill="FFFFFF"/>
              <w:spacing w:line="235" w:lineRule="auto"/>
              <w:contextualSpacing/>
              <w:rPr>
                <w:rFonts w:ascii="Times New Roman" w:hAnsi="Times New Roman" w:cs="Times New Roman"/>
                <w:szCs w:val="22"/>
              </w:rPr>
            </w:pPr>
            <w:r>
              <w:rPr>
                <w:rFonts w:ascii="Times New Roman" w:hAnsi="Times New Roman" w:cs="Times New Roman"/>
                <w:szCs w:val="22"/>
              </w:rPr>
              <w:lastRenderedPageBreak/>
              <w:t xml:space="preserve">доклад </w:t>
            </w:r>
            <w:r w:rsidR="0041003E" w:rsidRPr="001528C8">
              <w:rPr>
                <w:rFonts w:ascii="Times New Roman" w:hAnsi="Times New Roman" w:cs="Times New Roman"/>
                <w:szCs w:val="22"/>
              </w:rPr>
              <w:t xml:space="preserve"> в Минкультуры России</w:t>
            </w:r>
          </w:p>
        </w:tc>
        <w:tc>
          <w:tcPr>
            <w:tcW w:w="3475" w:type="dxa"/>
          </w:tcPr>
          <w:p w:rsidR="0041003E" w:rsidRPr="001528C8" w:rsidRDefault="00F52B89" w:rsidP="00E87A92">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zCs w:val="22"/>
              </w:rPr>
              <w:t>организована подготовка педагогов дополнительного образования</w:t>
            </w: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p>
        </w:tc>
      </w:tr>
      <w:tr w:rsidR="0041003E" w:rsidRPr="001528C8" w:rsidTr="00020663">
        <w:tc>
          <w:tcPr>
            <w:tcW w:w="576" w:type="dxa"/>
            <w:gridSpan w:val="2"/>
            <w:shd w:val="clear" w:color="auto" w:fill="auto"/>
          </w:tcPr>
          <w:p w:rsidR="0041003E" w:rsidRPr="001528C8" w:rsidRDefault="0041003E" w:rsidP="00E87A92">
            <w:pPr>
              <w:pStyle w:val="ConsPlusNormal"/>
              <w:numPr>
                <w:ilvl w:val="0"/>
                <w:numId w:val="7"/>
              </w:numPr>
              <w:shd w:val="clear" w:color="auto" w:fill="FFFFFF"/>
              <w:spacing w:line="235" w:lineRule="auto"/>
              <w:contextualSpacing/>
              <w:jc w:val="center"/>
              <w:rPr>
                <w:rFonts w:ascii="Times New Roman" w:hAnsi="Times New Roman" w:cs="Times New Roman"/>
                <w:sz w:val="24"/>
                <w:szCs w:val="24"/>
              </w:rPr>
            </w:pPr>
          </w:p>
        </w:tc>
        <w:tc>
          <w:tcPr>
            <w:tcW w:w="4210" w:type="dxa"/>
            <w:shd w:val="clear" w:color="auto" w:fill="auto"/>
          </w:tcPr>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zCs w:val="22"/>
              </w:rPr>
              <w:t>Внедрение типового федерального решения цифрового портфолио обучающегося, сопровождение внедрения технологии на региональном уровне</w:t>
            </w:r>
          </w:p>
        </w:tc>
        <w:tc>
          <w:tcPr>
            <w:tcW w:w="1418" w:type="dxa"/>
            <w:shd w:val="clear" w:color="auto" w:fill="auto"/>
          </w:tcPr>
          <w:p w:rsidR="0041003E" w:rsidRPr="001528C8" w:rsidRDefault="0041003E" w:rsidP="00E87A92">
            <w:pPr>
              <w:pStyle w:val="ConsPlusNormal"/>
              <w:shd w:val="clear" w:color="auto" w:fill="FFFFFF"/>
              <w:spacing w:line="235" w:lineRule="auto"/>
              <w:contextualSpacing/>
              <w:jc w:val="center"/>
              <w:rPr>
                <w:rFonts w:ascii="Times New Roman" w:hAnsi="Times New Roman" w:cs="Times New Roman"/>
                <w:szCs w:val="22"/>
              </w:rPr>
            </w:pPr>
            <w:r w:rsidRPr="001528C8">
              <w:rPr>
                <w:rFonts w:ascii="Times New Roman" w:hAnsi="Times New Roman" w:cs="Times New Roman"/>
                <w:szCs w:val="22"/>
                <w:lang w:val="en-US"/>
              </w:rPr>
              <w:t>III</w:t>
            </w:r>
            <w:r w:rsidRPr="001528C8">
              <w:rPr>
                <w:rFonts w:ascii="Times New Roman" w:hAnsi="Times New Roman" w:cs="Times New Roman"/>
                <w:szCs w:val="22"/>
              </w:rPr>
              <w:t xml:space="preserve"> квартал </w:t>
            </w:r>
          </w:p>
          <w:p w:rsidR="0041003E" w:rsidRPr="001528C8" w:rsidRDefault="0041003E" w:rsidP="00E87A92">
            <w:pPr>
              <w:pStyle w:val="ConsPlusNormal"/>
              <w:shd w:val="clear" w:color="auto" w:fill="FFFFFF"/>
              <w:spacing w:line="235" w:lineRule="auto"/>
              <w:contextualSpacing/>
              <w:jc w:val="center"/>
              <w:rPr>
                <w:rFonts w:ascii="Times New Roman" w:hAnsi="Times New Roman" w:cs="Times New Roman"/>
                <w:szCs w:val="22"/>
              </w:rPr>
            </w:pPr>
            <w:r w:rsidRPr="001528C8">
              <w:rPr>
                <w:rFonts w:ascii="Times New Roman" w:hAnsi="Times New Roman" w:cs="Times New Roman"/>
                <w:szCs w:val="22"/>
              </w:rPr>
              <w:t>2024 г.</w:t>
            </w:r>
          </w:p>
        </w:tc>
        <w:tc>
          <w:tcPr>
            <w:tcW w:w="2551" w:type="dxa"/>
            <w:shd w:val="clear" w:color="auto" w:fill="auto"/>
          </w:tcPr>
          <w:p w:rsidR="0041003E" w:rsidRPr="001528C8" w:rsidRDefault="0041003E" w:rsidP="00E87A92">
            <w:pPr>
              <w:pStyle w:val="ConsPlusNormal"/>
              <w:shd w:val="clear" w:color="auto" w:fill="FFFFFF"/>
              <w:spacing w:line="235" w:lineRule="auto"/>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E87A92">
            <w:pPr>
              <w:pStyle w:val="ConsPlusNormal"/>
              <w:shd w:val="clear" w:color="auto" w:fill="FFFFFF"/>
              <w:spacing w:line="235" w:lineRule="auto"/>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020663" w:rsidRDefault="00F52B89" w:rsidP="00E87A92">
            <w:pPr>
              <w:pStyle w:val="ConsPlusNormal"/>
              <w:shd w:val="clear" w:color="auto" w:fill="FFFFFF"/>
              <w:spacing w:line="235" w:lineRule="auto"/>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zCs w:val="22"/>
              </w:rPr>
              <w:t>18 лет, охваченных дополнительным образованием</w:t>
            </w:r>
          </w:p>
        </w:tc>
      </w:tr>
      <w:tr w:rsidR="0041003E" w:rsidRPr="001528C8" w:rsidTr="00020663">
        <w:trPr>
          <w:trHeight w:val="748"/>
        </w:trPr>
        <w:tc>
          <w:tcPr>
            <w:tcW w:w="576" w:type="dxa"/>
            <w:gridSpan w:val="2"/>
            <w:shd w:val="clear" w:color="auto" w:fill="auto"/>
          </w:tcPr>
          <w:p w:rsidR="0041003E" w:rsidRPr="001528C8" w:rsidRDefault="0041003E" w:rsidP="00E87A92">
            <w:pPr>
              <w:pStyle w:val="ConsPlusNormal"/>
              <w:numPr>
                <w:ilvl w:val="0"/>
                <w:numId w:val="7"/>
              </w:numPr>
              <w:shd w:val="clear" w:color="auto" w:fill="FFFFFF"/>
              <w:spacing w:line="235" w:lineRule="auto"/>
              <w:contextualSpacing/>
              <w:jc w:val="center"/>
              <w:rPr>
                <w:rFonts w:ascii="Times New Roman" w:hAnsi="Times New Roman" w:cs="Times New Roman"/>
                <w:sz w:val="24"/>
                <w:szCs w:val="24"/>
              </w:rPr>
            </w:pPr>
          </w:p>
        </w:tc>
        <w:tc>
          <w:tcPr>
            <w:tcW w:w="4210" w:type="dxa"/>
            <w:shd w:val="clear" w:color="auto" w:fill="auto"/>
          </w:tcPr>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zCs w:val="22"/>
              </w:rPr>
              <w:t>Обеспечение наполнения единого национального портала дополнительного образования детей лучшими практиками, методическими разработками</w:t>
            </w:r>
          </w:p>
        </w:tc>
        <w:tc>
          <w:tcPr>
            <w:tcW w:w="1418" w:type="dxa"/>
            <w:shd w:val="clear" w:color="auto" w:fill="auto"/>
          </w:tcPr>
          <w:p w:rsidR="0041003E" w:rsidRPr="001528C8" w:rsidRDefault="0041003E" w:rsidP="00E87A92">
            <w:pPr>
              <w:pStyle w:val="ConsPlusNormal"/>
              <w:shd w:val="clear" w:color="auto" w:fill="FFFFFF"/>
              <w:spacing w:line="235" w:lineRule="auto"/>
              <w:contextualSpacing/>
              <w:jc w:val="center"/>
              <w:rPr>
                <w:rFonts w:ascii="Times New Roman" w:hAnsi="Times New Roman" w:cs="Times New Roman"/>
                <w:szCs w:val="22"/>
              </w:rPr>
            </w:pPr>
            <w:r w:rsidRPr="001528C8">
              <w:rPr>
                <w:rFonts w:ascii="Times New Roman" w:hAnsi="Times New Roman" w:cs="Times New Roman"/>
                <w:szCs w:val="22"/>
              </w:rPr>
              <w:t>ежегодно</w:t>
            </w:r>
          </w:p>
        </w:tc>
        <w:tc>
          <w:tcPr>
            <w:tcW w:w="2551" w:type="dxa"/>
            <w:shd w:val="clear" w:color="auto" w:fill="auto"/>
          </w:tcPr>
          <w:p w:rsidR="0041003E" w:rsidRPr="001528C8" w:rsidRDefault="0041003E" w:rsidP="00E87A92">
            <w:pPr>
              <w:pStyle w:val="ConsPlusNormal"/>
              <w:shd w:val="clear" w:color="auto" w:fill="FFFFFF"/>
              <w:spacing w:line="235" w:lineRule="auto"/>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Минкультуры РО, </w:t>
            </w:r>
            <w:proofErr w:type="spellStart"/>
            <w:r w:rsidRPr="001528C8">
              <w:rPr>
                <w:rFonts w:ascii="Times New Roman" w:hAnsi="Times New Roman" w:cs="Times New Roman"/>
                <w:spacing w:val="-2"/>
                <w:szCs w:val="22"/>
              </w:rPr>
              <w:t>Минспорт</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E87A92">
            <w:pPr>
              <w:pStyle w:val="ConsPlusNormal"/>
              <w:shd w:val="clear" w:color="auto" w:fill="FFFFFF"/>
              <w:spacing w:line="235" w:lineRule="auto"/>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E87A92" w:rsidP="00E87A92">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zCs w:val="22"/>
              </w:rPr>
              <w:t>организована подготовка педагогов дополнительного образования</w:t>
            </w: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p>
        </w:tc>
      </w:tr>
      <w:tr w:rsidR="0041003E" w:rsidRPr="001528C8" w:rsidTr="00020663">
        <w:tc>
          <w:tcPr>
            <w:tcW w:w="576" w:type="dxa"/>
            <w:gridSpan w:val="2"/>
            <w:shd w:val="clear" w:color="auto" w:fill="auto"/>
          </w:tcPr>
          <w:p w:rsidR="0041003E" w:rsidRPr="001528C8" w:rsidRDefault="0041003E" w:rsidP="00E87A92">
            <w:pPr>
              <w:pStyle w:val="ConsPlusNormal"/>
              <w:numPr>
                <w:ilvl w:val="0"/>
                <w:numId w:val="7"/>
              </w:numPr>
              <w:shd w:val="clear" w:color="auto" w:fill="FFFFFF"/>
              <w:spacing w:line="235" w:lineRule="auto"/>
              <w:contextualSpacing/>
              <w:jc w:val="center"/>
              <w:rPr>
                <w:rFonts w:ascii="Times New Roman" w:hAnsi="Times New Roman" w:cs="Times New Roman"/>
                <w:sz w:val="24"/>
                <w:szCs w:val="24"/>
              </w:rPr>
            </w:pPr>
          </w:p>
        </w:tc>
        <w:tc>
          <w:tcPr>
            <w:tcW w:w="4210" w:type="dxa"/>
            <w:shd w:val="clear" w:color="auto" w:fill="auto"/>
          </w:tcPr>
          <w:p w:rsidR="0041003E" w:rsidRDefault="0041003E" w:rsidP="00E87A92">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zCs w:val="22"/>
              </w:rPr>
              <w:t>Наполнение портала художественного образования лучшими практиками, методическими разработками в области искусств</w:t>
            </w:r>
          </w:p>
          <w:p w:rsidR="00F322F4" w:rsidRPr="001528C8" w:rsidRDefault="00F322F4" w:rsidP="00E87A92">
            <w:pPr>
              <w:pStyle w:val="ConsPlusNormal"/>
              <w:shd w:val="clear" w:color="auto" w:fill="FFFFFF"/>
              <w:spacing w:line="235" w:lineRule="auto"/>
              <w:contextualSpacing/>
              <w:rPr>
                <w:rFonts w:ascii="Times New Roman" w:hAnsi="Times New Roman" w:cs="Times New Roman"/>
                <w:szCs w:val="22"/>
              </w:rPr>
            </w:pPr>
          </w:p>
        </w:tc>
        <w:tc>
          <w:tcPr>
            <w:tcW w:w="1418" w:type="dxa"/>
            <w:shd w:val="clear" w:color="auto" w:fill="auto"/>
          </w:tcPr>
          <w:p w:rsidR="0041003E" w:rsidRPr="001528C8" w:rsidRDefault="0041003E" w:rsidP="00E87A92">
            <w:pPr>
              <w:pStyle w:val="af6"/>
              <w:shd w:val="clear" w:color="auto" w:fill="auto"/>
              <w:spacing w:line="235" w:lineRule="auto"/>
              <w:jc w:val="center"/>
              <w:rPr>
                <w:sz w:val="22"/>
                <w:szCs w:val="22"/>
              </w:rPr>
            </w:pPr>
            <w:r w:rsidRPr="001528C8">
              <w:rPr>
                <w:sz w:val="22"/>
                <w:szCs w:val="22"/>
              </w:rPr>
              <w:t>ежегодно</w:t>
            </w:r>
          </w:p>
        </w:tc>
        <w:tc>
          <w:tcPr>
            <w:tcW w:w="2551" w:type="dxa"/>
            <w:shd w:val="clear" w:color="auto" w:fill="auto"/>
          </w:tcPr>
          <w:p w:rsidR="0041003E" w:rsidRPr="001528C8" w:rsidRDefault="0041003E" w:rsidP="00E87A92">
            <w:pPr>
              <w:pStyle w:val="af6"/>
              <w:shd w:val="clear" w:color="auto" w:fill="auto"/>
              <w:spacing w:line="235" w:lineRule="auto"/>
              <w:rPr>
                <w:sz w:val="22"/>
                <w:szCs w:val="22"/>
              </w:rPr>
            </w:pPr>
            <w:r w:rsidRPr="001528C8">
              <w:rPr>
                <w:spacing w:val="-2"/>
                <w:sz w:val="22"/>
                <w:szCs w:val="22"/>
              </w:rPr>
              <w:t>Минкультуры РО</w:t>
            </w:r>
            <w:r w:rsidRPr="001528C8">
              <w:rPr>
                <w:sz w:val="22"/>
                <w:szCs w:val="22"/>
              </w:rPr>
              <w:t xml:space="preserve">, </w:t>
            </w:r>
            <w:r w:rsidRPr="001528C8">
              <w:rPr>
                <w:spacing w:val="-2"/>
                <w:sz w:val="22"/>
                <w:szCs w:val="22"/>
              </w:rPr>
              <w:t>ОМС</w:t>
            </w:r>
            <w:r w:rsidR="00EE23AC" w:rsidRPr="001528C8">
              <w:rPr>
                <w:spacing w:val="-2"/>
                <w:sz w:val="22"/>
                <w:szCs w:val="22"/>
              </w:rPr>
              <w:t xml:space="preserve"> (по согласованию)</w:t>
            </w:r>
          </w:p>
        </w:tc>
        <w:tc>
          <w:tcPr>
            <w:tcW w:w="2268" w:type="dxa"/>
            <w:shd w:val="clear" w:color="auto" w:fill="auto"/>
          </w:tcPr>
          <w:p w:rsidR="0041003E" w:rsidRPr="001528C8" w:rsidRDefault="00E87A92" w:rsidP="00E87A92">
            <w:pPr>
              <w:pStyle w:val="af6"/>
              <w:shd w:val="clear" w:color="auto" w:fill="auto"/>
              <w:spacing w:line="235" w:lineRule="auto"/>
              <w:rPr>
                <w:sz w:val="22"/>
                <w:szCs w:val="22"/>
              </w:rPr>
            </w:pPr>
            <w:r>
              <w:rPr>
                <w:sz w:val="22"/>
                <w:szCs w:val="22"/>
              </w:rPr>
              <w:t>м</w:t>
            </w:r>
            <w:r w:rsidR="0041003E" w:rsidRPr="001528C8">
              <w:rPr>
                <w:sz w:val="22"/>
                <w:szCs w:val="22"/>
              </w:rPr>
              <w:t>атериалы в области музыкального, изобразительного искусства</w:t>
            </w:r>
          </w:p>
        </w:tc>
        <w:tc>
          <w:tcPr>
            <w:tcW w:w="3475" w:type="dxa"/>
          </w:tcPr>
          <w:p w:rsidR="0041003E" w:rsidRPr="001528C8" w:rsidRDefault="00E87A92" w:rsidP="00E87A92">
            <w:pPr>
              <w:pStyle w:val="ConsPlusNormal"/>
              <w:shd w:val="clear" w:color="auto" w:fill="FFFFFF"/>
              <w:spacing w:line="235" w:lineRule="auto"/>
              <w:contextualSpacing/>
              <w:rPr>
                <w:rFonts w:ascii="Times New Roman" w:hAnsi="Times New Roman" w:cs="Times New Roman"/>
                <w:szCs w:val="22"/>
              </w:rPr>
            </w:pPr>
            <w:r w:rsidRPr="001528C8">
              <w:rPr>
                <w:rFonts w:ascii="Times New Roman" w:hAnsi="Times New Roman" w:cs="Times New Roman"/>
                <w:szCs w:val="22"/>
              </w:rPr>
              <w:t>организована подготовка педагогов дополнительного образования</w:t>
            </w:r>
          </w:p>
          <w:p w:rsidR="0041003E" w:rsidRPr="001528C8" w:rsidRDefault="0041003E" w:rsidP="00E87A92">
            <w:pPr>
              <w:pStyle w:val="ConsPlusNormal"/>
              <w:shd w:val="clear" w:color="auto" w:fill="FFFFFF"/>
              <w:spacing w:line="235" w:lineRule="auto"/>
              <w:contextualSpacing/>
              <w:rPr>
                <w:rFonts w:ascii="Times New Roman" w:hAnsi="Times New Roman" w:cs="Times New Roman"/>
                <w:szCs w:val="22"/>
              </w:rPr>
            </w:pP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 w:val="24"/>
                <w:szCs w:val="24"/>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Организация и проведение мероприятий с участием детей, находящихся в трудной жизненной ситуации, в том числе детей с ограниченными возможностями здоровья, детей-инвалидов, детей-сирот и детей, оставшихся без попечения родителей:</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интеллектуальных и творческих конкурсов муниципального, регионального уровней;</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xml:space="preserve"> - региональных сетевых проектов «Голос ребенка», «Поколение </w:t>
            </w:r>
            <w:r w:rsidRPr="001528C8">
              <w:rPr>
                <w:rFonts w:ascii="Times New Roman" w:hAnsi="Times New Roman" w:cs="Times New Roman"/>
                <w:szCs w:val="22"/>
                <w:lang w:val="en-US"/>
              </w:rPr>
              <w:t>Z</w:t>
            </w:r>
            <w:r w:rsidRPr="001528C8">
              <w:rPr>
                <w:rFonts w:ascii="Times New Roman" w:hAnsi="Times New Roman" w:cs="Times New Roman"/>
                <w:szCs w:val="22"/>
              </w:rPr>
              <w:t>»;</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муниципальных и региональных этапов Всероссийских соревнований по лыжным гонкам «Лыжня России», по шахматам «Белая ладья, по шашкам «Чудо шашки», по волейболу «Серебряный мяч», по футболу «Кожаный мяч», по баскетболу «Оранжевый мяч», по бегу «Кросс нации»;</w:t>
            </w:r>
          </w:p>
          <w:p w:rsidR="0041003E" w:rsidRPr="001528C8" w:rsidRDefault="0041003E" w:rsidP="00F322F4">
            <w:pPr>
              <w:pStyle w:val="ConsPlusNormal"/>
              <w:shd w:val="clear" w:color="auto" w:fill="FFFFFF"/>
              <w:contextualSpacing/>
              <w:rPr>
                <w:rFonts w:ascii="Times New Roman" w:hAnsi="Times New Roman" w:cs="Times New Roman"/>
                <w:szCs w:val="22"/>
              </w:rPr>
            </w:pPr>
            <w:r w:rsidRPr="001528C8">
              <w:rPr>
                <w:rFonts w:ascii="Times New Roman" w:hAnsi="Times New Roman"/>
                <w:szCs w:val="22"/>
              </w:rPr>
              <w:t xml:space="preserve">- </w:t>
            </w:r>
            <w:r w:rsidR="00F322F4">
              <w:rPr>
                <w:rFonts w:ascii="Times New Roman" w:hAnsi="Times New Roman"/>
                <w:szCs w:val="22"/>
              </w:rPr>
              <w:t>о</w:t>
            </w:r>
            <w:r w:rsidRPr="001528C8">
              <w:rPr>
                <w:rFonts w:ascii="Times New Roman" w:hAnsi="Times New Roman"/>
                <w:szCs w:val="22"/>
              </w:rPr>
              <w:t>ткрытого зонального конкурса учащихся с ограниченными возможностями здоровья «Искусство без границ»</w:t>
            </w:r>
            <w:r w:rsidRPr="001528C8">
              <w:rPr>
                <w:rFonts w:ascii="Times New Roman" w:hAnsi="Times New Roman"/>
                <w:color w:val="000000"/>
                <w:szCs w:val="22"/>
              </w:rPr>
              <w:t xml:space="preserve"> в соответствии с </w:t>
            </w:r>
            <w:r w:rsidR="00602448" w:rsidRPr="001528C8">
              <w:rPr>
                <w:rFonts w:ascii="Times New Roman" w:hAnsi="Times New Roman"/>
                <w:color w:val="000000"/>
                <w:szCs w:val="22"/>
              </w:rPr>
              <w:t>реестром</w:t>
            </w:r>
            <w:r w:rsidRPr="001528C8">
              <w:rPr>
                <w:rFonts w:ascii="Times New Roman" w:hAnsi="Times New Roman"/>
                <w:color w:val="000000"/>
                <w:szCs w:val="22"/>
              </w:rPr>
              <w:t xml:space="preserve"> творческих и научно-методических мероприятий</w:t>
            </w:r>
            <w:r w:rsidR="00602448" w:rsidRPr="001528C8">
              <w:rPr>
                <w:rFonts w:ascii="Times New Roman" w:hAnsi="Times New Roman"/>
                <w:color w:val="000000"/>
                <w:szCs w:val="22"/>
              </w:rPr>
              <w:t xml:space="preserve"> </w:t>
            </w:r>
            <w:r w:rsidR="00602448" w:rsidRPr="001528C8">
              <w:rPr>
                <w:rFonts w:ascii="Times New Roman" w:hAnsi="Times New Roman" w:hint="eastAsia"/>
                <w:color w:val="000000"/>
                <w:szCs w:val="22"/>
              </w:rPr>
              <w:t>в</w:t>
            </w:r>
            <w:r w:rsidR="00602448" w:rsidRPr="001528C8">
              <w:rPr>
                <w:rFonts w:ascii="Times New Roman" w:hAnsi="Times New Roman"/>
                <w:color w:val="000000"/>
                <w:szCs w:val="22"/>
              </w:rPr>
              <w:t xml:space="preserve"> </w:t>
            </w:r>
            <w:r w:rsidR="00602448" w:rsidRPr="001528C8">
              <w:rPr>
                <w:rFonts w:ascii="Times New Roman" w:hAnsi="Times New Roman" w:hint="eastAsia"/>
                <w:color w:val="000000"/>
                <w:szCs w:val="22"/>
              </w:rPr>
              <w:t>области</w:t>
            </w:r>
            <w:r w:rsidR="00602448" w:rsidRPr="001528C8">
              <w:rPr>
                <w:rFonts w:ascii="Times New Roman" w:hAnsi="Times New Roman"/>
                <w:color w:val="000000"/>
                <w:szCs w:val="22"/>
              </w:rPr>
              <w:t xml:space="preserve"> </w:t>
            </w:r>
            <w:r w:rsidR="00602448" w:rsidRPr="001528C8">
              <w:rPr>
                <w:rFonts w:ascii="Times New Roman" w:hAnsi="Times New Roman" w:hint="eastAsia"/>
                <w:color w:val="000000"/>
                <w:szCs w:val="22"/>
              </w:rPr>
              <w:t>искусств</w:t>
            </w:r>
          </w:p>
        </w:tc>
        <w:tc>
          <w:tcPr>
            <w:tcW w:w="1418" w:type="dxa"/>
            <w:shd w:val="clear" w:color="auto" w:fill="auto"/>
          </w:tcPr>
          <w:p w:rsidR="0041003E" w:rsidRPr="00E87A92" w:rsidRDefault="00AE23AD" w:rsidP="0041003E">
            <w:pPr>
              <w:pStyle w:val="ConsPlusNormal"/>
              <w:shd w:val="clear" w:color="auto" w:fill="FFFFFF"/>
              <w:contextualSpacing/>
              <w:jc w:val="center"/>
              <w:rPr>
                <w:rFonts w:ascii="Times New Roman" w:hAnsi="Times New Roman" w:cs="Times New Roman"/>
                <w:szCs w:val="22"/>
              </w:rPr>
            </w:pPr>
            <w:r w:rsidRPr="00E87A92">
              <w:rPr>
                <w:rFonts w:ascii="Times New Roman" w:hAnsi="Times New Roman" w:cs="Times New Roman"/>
                <w:szCs w:val="22"/>
                <w:lang w:val="en-US"/>
              </w:rPr>
              <w:t>IV</w:t>
            </w:r>
            <w:r w:rsidR="006F4548" w:rsidRPr="00E87A92">
              <w:rPr>
                <w:rFonts w:ascii="Times New Roman" w:hAnsi="Times New Roman" w:cs="Times New Roman"/>
                <w:szCs w:val="22"/>
              </w:rPr>
              <w:t xml:space="preserve"> </w:t>
            </w:r>
            <w:r w:rsidR="0041003E" w:rsidRPr="00E87A92">
              <w:rPr>
                <w:rFonts w:ascii="Times New Roman" w:hAnsi="Times New Roman" w:cs="Times New Roman"/>
                <w:szCs w:val="22"/>
              </w:rPr>
              <w:t>квартал 2022 г., далее – ежегодно</w:t>
            </w:r>
          </w:p>
          <w:p w:rsidR="006F4548" w:rsidRPr="00E87A92" w:rsidRDefault="006F4548" w:rsidP="0041003E">
            <w:pPr>
              <w:pStyle w:val="ConsPlusNormal"/>
              <w:shd w:val="clear" w:color="auto" w:fill="FFFFFF"/>
              <w:contextualSpacing/>
              <w:jc w:val="center"/>
              <w:rPr>
                <w:rFonts w:ascii="Times New Roman" w:hAnsi="Times New Roman" w:cs="Times New Roman"/>
                <w:szCs w:val="22"/>
              </w:rPr>
            </w:pPr>
          </w:p>
          <w:p w:rsidR="006F4548" w:rsidRPr="00E87A92" w:rsidRDefault="006F4548" w:rsidP="0041003E">
            <w:pPr>
              <w:pStyle w:val="ConsPlusNormal"/>
              <w:shd w:val="clear" w:color="auto" w:fill="FFFFFF"/>
              <w:contextualSpacing/>
              <w:jc w:val="center"/>
              <w:rPr>
                <w:rFonts w:ascii="Times New Roman" w:hAnsi="Times New Roman" w:cs="Times New Roman"/>
                <w:szCs w:val="22"/>
              </w:rPr>
            </w:pPr>
          </w:p>
          <w:p w:rsidR="006F4548" w:rsidRPr="00E87A92" w:rsidRDefault="006F4548" w:rsidP="0041003E">
            <w:pPr>
              <w:pStyle w:val="ConsPlusNormal"/>
              <w:shd w:val="clear" w:color="auto" w:fill="FFFFFF"/>
              <w:contextualSpacing/>
              <w:jc w:val="center"/>
              <w:rPr>
                <w:rFonts w:ascii="Times New Roman" w:hAnsi="Times New Roman" w:cs="Times New Roman"/>
                <w:szCs w:val="22"/>
              </w:rPr>
            </w:pPr>
          </w:p>
          <w:p w:rsidR="006F4548" w:rsidRPr="00E87A92" w:rsidRDefault="006F4548" w:rsidP="0041003E">
            <w:pPr>
              <w:pStyle w:val="ConsPlusNormal"/>
              <w:shd w:val="clear" w:color="auto" w:fill="FFFFFF"/>
              <w:contextualSpacing/>
              <w:jc w:val="center"/>
              <w:rPr>
                <w:rFonts w:ascii="Times New Roman" w:hAnsi="Times New Roman" w:cs="Times New Roman"/>
                <w:szCs w:val="22"/>
              </w:rPr>
            </w:pPr>
          </w:p>
          <w:p w:rsidR="006F4548" w:rsidRPr="00E87A92" w:rsidRDefault="006F4548" w:rsidP="0041003E">
            <w:pPr>
              <w:pStyle w:val="ConsPlusNormal"/>
              <w:shd w:val="clear" w:color="auto" w:fill="FFFFFF"/>
              <w:contextualSpacing/>
              <w:jc w:val="center"/>
              <w:rPr>
                <w:rFonts w:ascii="Times New Roman" w:hAnsi="Times New Roman" w:cs="Times New Roman"/>
                <w:szCs w:val="22"/>
              </w:rPr>
            </w:pPr>
          </w:p>
          <w:p w:rsidR="00E87A92" w:rsidRPr="00E87A92" w:rsidRDefault="00E87A92" w:rsidP="0041003E">
            <w:pPr>
              <w:pStyle w:val="ConsPlusNormal"/>
              <w:shd w:val="clear" w:color="auto" w:fill="FFFFFF"/>
              <w:contextualSpacing/>
              <w:jc w:val="center"/>
              <w:rPr>
                <w:rFonts w:ascii="Times New Roman" w:hAnsi="Times New Roman" w:cs="Times New Roman"/>
                <w:szCs w:val="22"/>
              </w:rPr>
            </w:pPr>
          </w:p>
          <w:p w:rsidR="00E87A92" w:rsidRPr="00E87A92" w:rsidRDefault="00E87A92" w:rsidP="0041003E">
            <w:pPr>
              <w:pStyle w:val="ConsPlusNormal"/>
              <w:shd w:val="clear" w:color="auto" w:fill="FFFFFF"/>
              <w:contextualSpacing/>
              <w:jc w:val="center"/>
              <w:rPr>
                <w:rFonts w:ascii="Times New Roman" w:hAnsi="Times New Roman" w:cs="Times New Roman"/>
                <w:szCs w:val="22"/>
              </w:rPr>
            </w:pPr>
          </w:p>
          <w:p w:rsidR="0041003E" w:rsidRPr="00E87A92" w:rsidRDefault="0041003E" w:rsidP="0041003E">
            <w:pPr>
              <w:pStyle w:val="ConsPlusNormal"/>
              <w:shd w:val="clear" w:color="auto" w:fill="FFFFFF"/>
              <w:contextualSpacing/>
              <w:jc w:val="center"/>
              <w:rPr>
                <w:rFonts w:ascii="Times New Roman" w:hAnsi="Times New Roman" w:cs="Times New Roman"/>
                <w:szCs w:val="22"/>
              </w:rPr>
            </w:pPr>
            <w:r w:rsidRPr="00E87A92">
              <w:rPr>
                <w:rFonts w:ascii="Times New Roman" w:hAnsi="Times New Roman" w:cs="Times New Roman"/>
                <w:szCs w:val="22"/>
                <w:lang w:val="en-US"/>
              </w:rPr>
              <w:t>I</w:t>
            </w:r>
            <w:r w:rsidRPr="00E87A92">
              <w:rPr>
                <w:rFonts w:ascii="Times New Roman" w:hAnsi="Times New Roman" w:cs="Times New Roman"/>
                <w:szCs w:val="22"/>
              </w:rPr>
              <w:t xml:space="preserve">, </w:t>
            </w:r>
            <w:r w:rsidRPr="00E87A92">
              <w:rPr>
                <w:rFonts w:ascii="Times New Roman" w:hAnsi="Times New Roman" w:cs="Times New Roman"/>
                <w:szCs w:val="22"/>
                <w:lang w:val="en-US"/>
              </w:rPr>
              <w:t>II</w:t>
            </w:r>
            <w:r w:rsidRPr="00E87A92">
              <w:rPr>
                <w:rFonts w:ascii="Times New Roman" w:hAnsi="Times New Roman" w:cs="Times New Roman"/>
                <w:szCs w:val="22"/>
              </w:rPr>
              <w:t xml:space="preserve">, </w:t>
            </w:r>
            <w:r w:rsidRPr="00E87A92">
              <w:rPr>
                <w:rFonts w:ascii="Times New Roman" w:hAnsi="Times New Roman" w:cs="Times New Roman"/>
                <w:szCs w:val="22"/>
                <w:lang w:val="en-US"/>
              </w:rPr>
              <w:t>III</w:t>
            </w:r>
            <w:r w:rsidRPr="00E87A92">
              <w:rPr>
                <w:rFonts w:ascii="Times New Roman" w:hAnsi="Times New Roman" w:cs="Times New Roman"/>
                <w:szCs w:val="22"/>
              </w:rPr>
              <w:t xml:space="preserve">, </w:t>
            </w:r>
            <w:r w:rsidR="00020663" w:rsidRPr="00E87A92">
              <w:rPr>
                <w:rFonts w:ascii="Times New Roman" w:hAnsi="Times New Roman" w:cs="Times New Roman"/>
                <w:szCs w:val="22"/>
              </w:rPr>
              <w:br/>
            </w:r>
            <w:r w:rsidRPr="00E87A92">
              <w:rPr>
                <w:rFonts w:ascii="Times New Roman" w:hAnsi="Times New Roman" w:cs="Times New Roman"/>
                <w:szCs w:val="22"/>
                <w:lang w:val="en-US"/>
              </w:rPr>
              <w:t>IV</w:t>
            </w:r>
            <w:r w:rsidRPr="00E87A92">
              <w:rPr>
                <w:rFonts w:ascii="Times New Roman" w:hAnsi="Times New Roman" w:cs="Times New Roman"/>
                <w:szCs w:val="22"/>
              </w:rPr>
              <w:t xml:space="preserve"> квартал 2023 г., далее – ежегодно</w:t>
            </w:r>
          </w:p>
          <w:p w:rsidR="0041003E" w:rsidRPr="00E87A92" w:rsidRDefault="0041003E" w:rsidP="0041003E">
            <w:pPr>
              <w:pStyle w:val="ConsPlusNormal"/>
              <w:shd w:val="clear" w:color="auto" w:fill="FFFFFF"/>
              <w:contextualSpacing/>
              <w:jc w:val="center"/>
              <w:rPr>
                <w:rFonts w:ascii="Times New Roman" w:hAnsi="Times New Roman" w:cs="Times New Roman"/>
                <w:szCs w:val="22"/>
              </w:rPr>
            </w:pPr>
          </w:p>
          <w:p w:rsidR="00E87A92" w:rsidRPr="00E87A92" w:rsidRDefault="00E87A92" w:rsidP="0041003E">
            <w:pPr>
              <w:pStyle w:val="ConsPlusNormal"/>
              <w:shd w:val="clear" w:color="auto" w:fill="FFFFFF"/>
              <w:contextualSpacing/>
              <w:jc w:val="center"/>
              <w:rPr>
                <w:rFonts w:ascii="Times New Roman" w:hAnsi="Times New Roman" w:cs="Times New Roman"/>
                <w:szCs w:val="22"/>
              </w:rPr>
            </w:pPr>
          </w:p>
          <w:p w:rsidR="00E87A92" w:rsidRPr="00E87A92" w:rsidRDefault="00E87A92" w:rsidP="0041003E">
            <w:pPr>
              <w:pStyle w:val="ConsPlusNormal"/>
              <w:shd w:val="clear" w:color="auto" w:fill="FFFFFF"/>
              <w:contextualSpacing/>
              <w:jc w:val="center"/>
              <w:rPr>
                <w:rFonts w:ascii="Times New Roman" w:hAnsi="Times New Roman" w:cs="Times New Roman"/>
                <w:szCs w:val="22"/>
              </w:rPr>
            </w:pPr>
          </w:p>
          <w:p w:rsidR="0041003E" w:rsidRPr="00E87A92" w:rsidRDefault="0041003E" w:rsidP="006F4548">
            <w:pPr>
              <w:pStyle w:val="ConsPlusNormal"/>
              <w:shd w:val="clear" w:color="auto" w:fill="FFFFFF"/>
              <w:contextualSpacing/>
              <w:jc w:val="center"/>
              <w:rPr>
                <w:rFonts w:ascii="Times New Roman" w:hAnsi="Times New Roman" w:cs="Times New Roman"/>
                <w:szCs w:val="22"/>
              </w:rPr>
            </w:pPr>
            <w:r w:rsidRPr="00E87A92">
              <w:rPr>
                <w:rFonts w:ascii="Times New Roman" w:hAnsi="Times New Roman" w:cs="Times New Roman"/>
                <w:szCs w:val="22"/>
              </w:rPr>
              <w:t>2024 г.</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(по согласованию)</w:t>
            </w:r>
          </w:p>
          <w:p w:rsidR="0041003E" w:rsidRPr="001528C8" w:rsidRDefault="0041003E" w:rsidP="0041003E">
            <w:pPr>
              <w:pStyle w:val="ConsPlusNormal"/>
              <w:shd w:val="clear" w:color="auto" w:fill="FFFFFF"/>
              <w:contextualSpacing/>
              <w:rPr>
                <w:rFonts w:ascii="Times New Roman" w:hAnsi="Times New Roman" w:cs="Times New Roman"/>
                <w:spacing w:val="-2"/>
                <w:szCs w:val="22"/>
              </w:rPr>
            </w:pPr>
          </w:p>
          <w:p w:rsidR="006F4548" w:rsidRPr="001528C8" w:rsidRDefault="006F4548" w:rsidP="0041003E">
            <w:pPr>
              <w:pStyle w:val="ConsPlusNormal"/>
              <w:shd w:val="clear" w:color="auto" w:fill="FFFFFF"/>
              <w:contextualSpacing/>
              <w:rPr>
                <w:rFonts w:ascii="Times New Roman" w:hAnsi="Times New Roman" w:cs="Times New Roman"/>
                <w:spacing w:val="-2"/>
                <w:szCs w:val="22"/>
              </w:rPr>
            </w:pPr>
          </w:p>
          <w:p w:rsidR="006F4548" w:rsidRPr="001528C8" w:rsidRDefault="006F4548" w:rsidP="0041003E">
            <w:pPr>
              <w:pStyle w:val="ConsPlusNormal"/>
              <w:shd w:val="clear" w:color="auto" w:fill="FFFFFF"/>
              <w:contextualSpacing/>
              <w:rPr>
                <w:rFonts w:ascii="Times New Roman" w:hAnsi="Times New Roman" w:cs="Times New Roman"/>
                <w:spacing w:val="-2"/>
                <w:szCs w:val="22"/>
              </w:rPr>
            </w:pPr>
          </w:p>
          <w:p w:rsidR="006F4548" w:rsidRPr="001528C8" w:rsidRDefault="006F4548" w:rsidP="0041003E">
            <w:pPr>
              <w:pStyle w:val="ConsPlusNormal"/>
              <w:shd w:val="clear" w:color="auto" w:fill="FFFFFF"/>
              <w:contextualSpacing/>
              <w:rPr>
                <w:rFonts w:ascii="Times New Roman" w:hAnsi="Times New Roman" w:cs="Times New Roman"/>
                <w:spacing w:val="-2"/>
                <w:szCs w:val="22"/>
              </w:rPr>
            </w:pPr>
          </w:p>
          <w:p w:rsidR="006F4548" w:rsidRPr="001528C8" w:rsidRDefault="006F4548" w:rsidP="0041003E">
            <w:pPr>
              <w:pStyle w:val="ConsPlusNormal"/>
              <w:shd w:val="clear" w:color="auto" w:fill="FFFFFF"/>
              <w:contextualSpacing/>
              <w:rPr>
                <w:rFonts w:ascii="Times New Roman" w:hAnsi="Times New Roman" w:cs="Times New Roman"/>
                <w:spacing w:val="-2"/>
                <w:szCs w:val="22"/>
              </w:rPr>
            </w:pPr>
          </w:p>
          <w:p w:rsidR="006F4548" w:rsidRPr="001528C8" w:rsidRDefault="006F4548" w:rsidP="0041003E">
            <w:pPr>
              <w:pStyle w:val="ConsPlusNormal"/>
              <w:shd w:val="clear" w:color="auto" w:fill="FFFFFF"/>
              <w:contextualSpacing/>
              <w:rPr>
                <w:rFonts w:ascii="Times New Roman" w:hAnsi="Times New Roman" w:cs="Times New Roman"/>
                <w:spacing w:val="-2"/>
                <w:szCs w:val="22"/>
              </w:rPr>
            </w:pPr>
          </w:p>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Минспорт</w:t>
            </w:r>
            <w:proofErr w:type="spellEnd"/>
            <w:r w:rsidRPr="001528C8">
              <w:rPr>
                <w:rFonts w:ascii="Times New Roman" w:hAnsi="Times New Roman" w:cs="Times New Roman"/>
                <w:spacing w:val="-2"/>
                <w:szCs w:val="22"/>
              </w:rPr>
              <w:t xml:space="preserve"> РО, </w:t>
            </w:r>
          </w:p>
          <w:p w:rsidR="0041003E" w:rsidRPr="001528C8" w:rsidRDefault="0041003E" w:rsidP="0041003E">
            <w:pPr>
              <w:pStyle w:val="ConsPlusNormal"/>
              <w:shd w:val="clear" w:color="auto" w:fill="FFFFFF"/>
              <w:contextualSpacing/>
              <w:rPr>
                <w:rFonts w:ascii="Times New Roman" w:hAnsi="Times New Roman" w:cs="Times New Roman"/>
                <w:spacing w:val="-2"/>
                <w:szCs w:val="22"/>
              </w:rPr>
            </w:pPr>
          </w:p>
          <w:p w:rsidR="006F4548" w:rsidRPr="001528C8" w:rsidRDefault="006F4548" w:rsidP="0041003E">
            <w:pPr>
              <w:pStyle w:val="ConsPlusNormal"/>
              <w:shd w:val="clear" w:color="auto" w:fill="FFFFFF"/>
              <w:contextualSpacing/>
              <w:rPr>
                <w:rFonts w:ascii="Times New Roman" w:hAnsi="Times New Roman" w:cs="Times New Roman"/>
                <w:spacing w:val="-2"/>
                <w:szCs w:val="22"/>
              </w:rPr>
            </w:pPr>
          </w:p>
          <w:p w:rsidR="006F4548" w:rsidRPr="001528C8" w:rsidRDefault="006F4548" w:rsidP="0041003E">
            <w:pPr>
              <w:pStyle w:val="af6"/>
              <w:shd w:val="clear" w:color="auto" w:fill="auto"/>
              <w:rPr>
                <w:spacing w:val="-2"/>
                <w:sz w:val="22"/>
                <w:szCs w:val="22"/>
              </w:rPr>
            </w:pPr>
          </w:p>
          <w:p w:rsidR="006F4548" w:rsidRPr="001528C8" w:rsidRDefault="006F4548" w:rsidP="0041003E">
            <w:pPr>
              <w:pStyle w:val="af6"/>
              <w:shd w:val="clear" w:color="auto" w:fill="auto"/>
              <w:rPr>
                <w:spacing w:val="-2"/>
                <w:sz w:val="22"/>
                <w:szCs w:val="22"/>
              </w:rPr>
            </w:pPr>
          </w:p>
          <w:p w:rsidR="0041003E" w:rsidRPr="001528C8" w:rsidRDefault="0041003E" w:rsidP="0041003E">
            <w:pPr>
              <w:pStyle w:val="af6"/>
              <w:shd w:val="clear" w:color="auto" w:fill="auto"/>
              <w:rPr>
                <w:spacing w:val="-2"/>
                <w:sz w:val="22"/>
                <w:szCs w:val="22"/>
              </w:rPr>
            </w:pPr>
            <w:r w:rsidRPr="001528C8">
              <w:rPr>
                <w:spacing w:val="-2"/>
                <w:sz w:val="22"/>
                <w:szCs w:val="22"/>
              </w:rPr>
              <w:t>Минкультуры РО</w:t>
            </w:r>
          </w:p>
          <w:p w:rsidR="0041003E" w:rsidRPr="001528C8" w:rsidRDefault="0041003E" w:rsidP="0041003E">
            <w:pPr>
              <w:pStyle w:val="ConsPlusNormal"/>
              <w:shd w:val="clear" w:color="auto" w:fill="FFFFFF"/>
              <w:contextualSpacing/>
              <w:rPr>
                <w:rFonts w:ascii="Times New Roman" w:hAnsi="Times New Roman" w:cs="Times New Roman"/>
                <w:spacing w:val="-2"/>
                <w:szCs w:val="22"/>
              </w:rPr>
            </w:pP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E87A92"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к</w:t>
            </w:r>
            <w:r w:rsidR="0041003E" w:rsidRPr="001528C8">
              <w:rPr>
                <w:rFonts w:ascii="Times New Roman" w:hAnsi="Times New Roman" w:cs="Times New Roman"/>
                <w:szCs w:val="22"/>
              </w:rPr>
              <w:t xml:space="preserve">оличество детей в возрасте </w:t>
            </w:r>
            <w:r w:rsidR="0041003E" w:rsidRPr="001528C8">
              <w:rPr>
                <w:rFonts w:ascii="Times New Roman" w:hAnsi="Times New Roman" w:cs="Times New Roman"/>
                <w:szCs w:val="22"/>
              </w:rPr>
              <w:br/>
              <w:t>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w:t>
            </w:r>
            <w:r w:rsidR="00F322F4">
              <w:rPr>
                <w:rFonts w:ascii="Times New Roman" w:hAnsi="Times New Roman" w:cs="Times New Roman"/>
                <w:szCs w:val="22"/>
              </w:rPr>
              <w:t>;</w:t>
            </w:r>
          </w:p>
          <w:p w:rsidR="00020663" w:rsidRDefault="00F322F4"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w:t>
            </w:r>
            <w:r w:rsidR="00F52B89">
              <w:rPr>
                <w:rFonts w:ascii="Times New Roman" w:hAnsi="Times New Roman" w:cs="Times New Roman"/>
                <w:szCs w:val="22"/>
              </w:rPr>
              <w:t>оля</w:t>
            </w:r>
            <w:r w:rsidR="0041003E" w:rsidRPr="001528C8">
              <w:rPr>
                <w:rFonts w:ascii="Times New Roman" w:hAnsi="Times New Roman" w:cs="Times New Roman"/>
                <w:szCs w:val="22"/>
              </w:rPr>
              <w:t xml:space="preserve"> детей в возрасте от 5 до </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18 лет, охваченных дополнительным образованием</w:t>
            </w:r>
          </w:p>
          <w:p w:rsidR="0041003E" w:rsidRPr="001528C8" w:rsidRDefault="0041003E" w:rsidP="0041003E">
            <w:pPr>
              <w:pStyle w:val="ConsPlusNormal"/>
              <w:shd w:val="clear" w:color="auto" w:fill="FFFFFF"/>
              <w:contextualSpacing/>
              <w:rPr>
                <w:rFonts w:ascii="Times New Roman" w:hAnsi="Times New Roman" w:cs="Times New Roman"/>
                <w:szCs w:val="22"/>
              </w:rPr>
            </w:pPr>
          </w:p>
          <w:p w:rsidR="0041003E" w:rsidRPr="001528C8" w:rsidRDefault="0041003E" w:rsidP="0041003E">
            <w:pPr>
              <w:pStyle w:val="ConsPlusNormal"/>
              <w:shd w:val="clear" w:color="auto" w:fill="FFFFFF"/>
              <w:contextualSpacing/>
              <w:rPr>
                <w:rFonts w:ascii="Times New Roman" w:hAnsi="Times New Roman" w:cs="Times New Roman"/>
                <w:szCs w:val="22"/>
              </w:rPr>
            </w:pP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 w:val="24"/>
                <w:szCs w:val="24"/>
              </w:rPr>
            </w:pPr>
          </w:p>
        </w:tc>
        <w:tc>
          <w:tcPr>
            <w:tcW w:w="4210" w:type="dxa"/>
            <w:shd w:val="clear" w:color="auto" w:fill="auto"/>
          </w:tcPr>
          <w:p w:rsidR="0041003E"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Включение в Календарный план официальных физкультурных мероприятий и спортивных мероприятий Рязанской области проведение облас</w:t>
            </w:r>
            <w:r w:rsidR="00F322F4">
              <w:rPr>
                <w:rFonts w:ascii="Times New Roman" w:hAnsi="Times New Roman" w:cs="Times New Roman"/>
                <w:szCs w:val="22"/>
              </w:rPr>
              <w:t>тного физкультурно-спортивного ф</w:t>
            </w:r>
            <w:r w:rsidRPr="001528C8">
              <w:rPr>
                <w:rFonts w:ascii="Times New Roman" w:hAnsi="Times New Roman" w:cs="Times New Roman"/>
                <w:szCs w:val="22"/>
              </w:rPr>
              <w:t>естиваля среди инвалидов «Спорт равных возможностей» и облас</w:t>
            </w:r>
            <w:r w:rsidR="00F322F4">
              <w:rPr>
                <w:rFonts w:ascii="Times New Roman" w:hAnsi="Times New Roman" w:cs="Times New Roman"/>
                <w:szCs w:val="22"/>
              </w:rPr>
              <w:t>тного физкультурно-спортивного ф</w:t>
            </w:r>
            <w:r w:rsidRPr="001528C8">
              <w:rPr>
                <w:rFonts w:ascii="Times New Roman" w:hAnsi="Times New Roman" w:cs="Times New Roman"/>
                <w:szCs w:val="22"/>
              </w:rPr>
              <w:t xml:space="preserve">естиваля среди инвалидов, посвященного Всероссийскому Дню инвалидов </w:t>
            </w:r>
          </w:p>
          <w:p w:rsidR="00E87A92" w:rsidRPr="001528C8" w:rsidRDefault="00E87A92" w:rsidP="0041003E">
            <w:pPr>
              <w:pStyle w:val="ConsPlusNormal"/>
              <w:shd w:val="clear" w:color="auto" w:fill="FFFFFF"/>
              <w:contextualSpacing/>
              <w:rPr>
                <w:rFonts w:ascii="Times New Roman" w:hAnsi="Times New Roman" w:cs="Times New Roman"/>
                <w:szCs w:val="22"/>
              </w:rPr>
            </w:pP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II</w:t>
            </w:r>
            <w:r w:rsidRPr="001528C8">
              <w:rPr>
                <w:rFonts w:ascii="Times New Roman" w:hAnsi="Times New Roman" w:cs="Times New Roman"/>
                <w:szCs w:val="22"/>
              </w:rPr>
              <w:t xml:space="preserve"> , </w:t>
            </w:r>
            <w:r w:rsidRPr="001528C8">
              <w:rPr>
                <w:rFonts w:ascii="Times New Roman" w:hAnsi="Times New Roman" w:cs="Times New Roman"/>
                <w:szCs w:val="22"/>
                <w:lang w:val="en-US"/>
              </w:rPr>
              <w:t>IV</w:t>
            </w:r>
            <w:r w:rsidRPr="001528C8">
              <w:rPr>
                <w:rFonts w:ascii="Times New Roman" w:hAnsi="Times New Roman" w:cs="Times New Roman"/>
                <w:szCs w:val="22"/>
              </w:rPr>
              <w:t xml:space="preserve"> квартал 2023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Минспорт</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F322F4"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к</w:t>
            </w:r>
            <w:r w:rsidR="0041003E" w:rsidRPr="001528C8">
              <w:rPr>
                <w:rFonts w:ascii="Times New Roman" w:hAnsi="Times New Roman" w:cs="Times New Roman"/>
                <w:szCs w:val="22"/>
              </w:rPr>
              <w:t xml:space="preserve">оличество детей в возрасте </w:t>
            </w:r>
            <w:r w:rsidR="0041003E" w:rsidRPr="001528C8">
              <w:rPr>
                <w:rFonts w:ascii="Times New Roman" w:hAnsi="Times New Roman" w:cs="Times New Roman"/>
                <w:szCs w:val="22"/>
              </w:rPr>
              <w:br/>
              <w:t>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w:t>
            </w: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 w:val="24"/>
                <w:szCs w:val="24"/>
              </w:rPr>
            </w:pPr>
          </w:p>
        </w:tc>
        <w:tc>
          <w:tcPr>
            <w:tcW w:w="4210" w:type="dxa"/>
            <w:shd w:val="clear" w:color="auto" w:fill="auto"/>
          </w:tcPr>
          <w:p w:rsidR="0041003E" w:rsidRPr="001528C8" w:rsidRDefault="0041003E" w:rsidP="0041003E">
            <w:pPr>
              <w:pStyle w:val="af6"/>
              <w:shd w:val="clear" w:color="auto" w:fill="auto"/>
              <w:rPr>
                <w:sz w:val="22"/>
                <w:szCs w:val="22"/>
              </w:rPr>
            </w:pPr>
            <w:r w:rsidRPr="001528C8">
              <w:rPr>
                <w:sz w:val="22"/>
                <w:szCs w:val="22"/>
              </w:rPr>
              <w:t>Размещение в федеральной государственной информационной системе «Единый портал государственных и муниципальных услуг (функций)» сведений об организациях, реализующих дополнительные общеобразовательные программы спортивной подготовки</w:t>
            </w:r>
          </w:p>
        </w:tc>
        <w:tc>
          <w:tcPr>
            <w:tcW w:w="1418" w:type="dxa"/>
            <w:shd w:val="clear" w:color="auto" w:fill="auto"/>
          </w:tcPr>
          <w:p w:rsidR="0041003E" w:rsidRPr="001528C8" w:rsidRDefault="0041003E" w:rsidP="0041003E">
            <w:pPr>
              <w:pStyle w:val="af6"/>
              <w:shd w:val="clear" w:color="auto" w:fill="auto"/>
              <w:jc w:val="center"/>
              <w:rPr>
                <w:sz w:val="22"/>
                <w:szCs w:val="22"/>
              </w:rPr>
            </w:pPr>
            <w:r w:rsidRPr="001528C8">
              <w:rPr>
                <w:sz w:val="22"/>
                <w:szCs w:val="22"/>
                <w:lang w:val="en-US"/>
              </w:rPr>
              <w:t>IV</w:t>
            </w:r>
            <w:r w:rsidRPr="001528C8">
              <w:rPr>
                <w:sz w:val="22"/>
                <w:szCs w:val="22"/>
              </w:rPr>
              <w:t xml:space="preserve"> квартал 2022 г., </w:t>
            </w:r>
            <w:r w:rsidR="00020663">
              <w:rPr>
                <w:sz w:val="22"/>
                <w:szCs w:val="22"/>
              </w:rPr>
              <w:t>далее – ежегодно</w:t>
            </w:r>
          </w:p>
        </w:tc>
        <w:tc>
          <w:tcPr>
            <w:tcW w:w="2551" w:type="dxa"/>
            <w:shd w:val="clear" w:color="auto" w:fill="auto"/>
          </w:tcPr>
          <w:p w:rsidR="0041003E" w:rsidRPr="001528C8" w:rsidRDefault="0041003E" w:rsidP="0041003E">
            <w:pPr>
              <w:pStyle w:val="af6"/>
              <w:shd w:val="clear" w:color="auto" w:fill="auto"/>
              <w:rPr>
                <w:sz w:val="22"/>
                <w:szCs w:val="22"/>
              </w:rPr>
            </w:pPr>
            <w:proofErr w:type="spellStart"/>
            <w:r w:rsidRPr="001528C8">
              <w:rPr>
                <w:spacing w:val="-2"/>
                <w:sz w:val="22"/>
                <w:szCs w:val="22"/>
              </w:rPr>
              <w:t>Минобразование</w:t>
            </w:r>
            <w:proofErr w:type="spellEnd"/>
            <w:r w:rsidRPr="001528C8">
              <w:rPr>
                <w:spacing w:val="-2"/>
                <w:sz w:val="22"/>
                <w:szCs w:val="22"/>
              </w:rPr>
              <w:t xml:space="preserve"> РО</w:t>
            </w:r>
            <w:r w:rsidRPr="001528C8">
              <w:rPr>
                <w:sz w:val="22"/>
                <w:szCs w:val="22"/>
              </w:rPr>
              <w:t xml:space="preserve">,  </w:t>
            </w:r>
            <w:r w:rsidRPr="001528C8">
              <w:rPr>
                <w:spacing w:val="-2"/>
                <w:sz w:val="22"/>
                <w:szCs w:val="22"/>
              </w:rPr>
              <w:t>Минкультуры РО</w:t>
            </w:r>
            <w:r w:rsidRPr="001528C8">
              <w:rPr>
                <w:sz w:val="22"/>
                <w:szCs w:val="22"/>
              </w:rPr>
              <w:t xml:space="preserve">, </w:t>
            </w:r>
            <w:proofErr w:type="spellStart"/>
            <w:r w:rsidRPr="001528C8">
              <w:rPr>
                <w:sz w:val="22"/>
                <w:szCs w:val="22"/>
              </w:rPr>
              <w:t>Минспорт</w:t>
            </w:r>
            <w:proofErr w:type="spellEnd"/>
            <w:r w:rsidRPr="001528C8">
              <w:rPr>
                <w:sz w:val="22"/>
                <w:szCs w:val="22"/>
              </w:rPr>
              <w:t xml:space="preserve"> РО, </w:t>
            </w:r>
            <w:r w:rsidRPr="001528C8">
              <w:rPr>
                <w:spacing w:val="-2"/>
                <w:sz w:val="22"/>
                <w:szCs w:val="22"/>
              </w:rPr>
              <w:t>ОМС</w:t>
            </w:r>
            <w:r w:rsidR="00EE23AC" w:rsidRPr="001528C8">
              <w:rPr>
                <w:spacing w:val="-2"/>
                <w:sz w:val="22"/>
                <w:szCs w:val="22"/>
              </w:rPr>
              <w:t xml:space="preserve"> (по согласованию)</w:t>
            </w:r>
          </w:p>
        </w:tc>
        <w:tc>
          <w:tcPr>
            <w:tcW w:w="2268" w:type="dxa"/>
            <w:shd w:val="clear" w:color="auto" w:fill="auto"/>
          </w:tcPr>
          <w:p w:rsidR="0041003E" w:rsidRPr="001528C8" w:rsidRDefault="00F52B89" w:rsidP="0041003E">
            <w:pPr>
              <w:pStyle w:val="af6"/>
              <w:shd w:val="clear" w:color="auto" w:fill="auto"/>
              <w:rPr>
                <w:sz w:val="22"/>
                <w:szCs w:val="22"/>
              </w:rPr>
            </w:pPr>
            <w:r>
              <w:rPr>
                <w:sz w:val="22"/>
                <w:szCs w:val="22"/>
              </w:rPr>
              <w:t xml:space="preserve">доклад </w:t>
            </w:r>
            <w:r w:rsidR="0041003E" w:rsidRPr="001528C8">
              <w:rPr>
                <w:sz w:val="22"/>
                <w:szCs w:val="22"/>
              </w:rPr>
              <w:t xml:space="preserve"> в </w:t>
            </w:r>
            <w:proofErr w:type="spellStart"/>
            <w:r>
              <w:rPr>
                <w:sz w:val="22"/>
                <w:szCs w:val="22"/>
              </w:rPr>
              <w:t>Минпросвещения</w:t>
            </w:r>
            <w:proofErr w:type="spellEnd"/>
            <w:r>
              <w:rPr>
                <w:sz w:val="22"/>
                <w:szCs w:val="22"/>
              </w:rPr>
              <w:t xml:space="preserve"> России</w:t>
            </w:r>
          </w:p>
        </w:tc>
        <w:tc>
          <w:tcPr>
            <w:tcW w:w="3475" w:type="dxa"/>
          </w:tcPr>
          <w:p w:rsidR="00020663" w:rsidRDefault="00F52B89" w:rsidP="0041003E">
            <w:pPr>
              <w:rPr>
                <w:rFonts w:ascii="Times New Roman" w:hAnsi="Times New Roman"/>
                <w:sz w:val="22"/>
                <w:szCs w:val="22"/>
              </w:rPr>
            </w:pPr>
            <w:r>
              <w:rPr>
                <w:rFonts w:ascii="Times New Roman" w:hAnsi="Times New Roman"/>
                <w:sz w:val="22"/>
                <w:szCs w:val="22"/>
              </w:rPr>
              <w:t>доля</w:t>
            </w:r>
            <w:r w:rsidR="0041003E" w:rsidRPr="001528C8">
              <w:rPr>
                <w:rFonts w:ascii="Times New Roman" w:hAnsi="Times New Roman"/>
                <w:sz w:val="22"/>
                <w:szCs w:val="22"/>
              </w:rPr>
              <w:t xml:space="preserve"> детей в возрасте от 5 до </w:t>
            </w:r>
          </w:p>
          <w:p w:rsidR="0041003E" w:rsidRPr="001528C8" w:rsidRDefault="0041003E" w:rsidP="0041003E">
            <w:pPr>
              <w:rPr>
                <w:rFonts w:ascii="Times New Roman" w:hAnsi="Times New Roman"/>
                <w:sz w:val="22"/>
                <w:szCs w:val="22"/>
              </w:rPr>
            </w:pPr>
            <w:r w:rsidRPr="001528C8">
              <w:rPr>
                <w:rFonts w:ascii="Times New Roman" w:hAnsi="Times New Roman"/>
                <w:sz w:val="22"/>
                <w:szCs w:val="22"/>
              </w:rPr>
              <w:t>18 лет, охваченных дополнительным образованием</w:t>
            </w: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 w:val="24"/>
                <w:szCs w:val="24"/>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Обобщение и тиражирование опыта работы по обновлению содержания дополнительных общеобразовательных программ по направленностям, обеспечивающих формирование ключевых компетентностей, связанных с эмоциональным, физическим, интеллектуальным, духовным развитием человека</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III</w:t>
            </w:r>
            <w:r w:rsidRPr="001528C8">
              <w:rPr>
                <w:rFonts w:ascii="Times New Roman" w:hAnsi="Times New Roman" w:cs="Times New Roman"/>
                <w:szCs w:val="22"/>
              </w:rPr>
              <w:t xml:space="preserve"> квартал</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2023 г.</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w:t>
            </w:r>
            <w:proofErr w:type="spellStart"/>
            <w:r w:rsidRPr="001528C8">
              <w:rPr>
                <w:rFonts w:ascii="Times New Roman" w:hAnsi="Times New Roman" w:cs="Times New Roman"/>
                <w:spacing w:val="-2"/>
                <w:szCs w:val="22"/>
              </w:rPr>
              <w:t>Минспорт</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020663"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18 лет, охваченных дополнительным образованием</w:t>
            </w:r>
          </w:p>
          <w:p w:rsidR="0041003E" w:rsidRPr="001528C8" w:rsidRDefault="0041003E" w:rsidP="0041003E">
            <w:pPr>
              <w:pStyle w:val="ConsPlusNormal"/>
              <w:shd w:val="clear" w:color="auto" w:fill="FFFFFF"/>
              <w:contextualSpacing/>
              <w:rPr>
                <w:rFonts w:ascii="Times New Roman" w:hAnsi="Times New Roman" w:cs="Times New Roman"/>
                <w:szCs w:val="22"/>
              </w:rPr>
            </w:pP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 w:val="24"/>
                <w:szCs w:val="24"/>
              </w:rPr>
            </w:pPr>
          </w:p>
        </w:tc>
        <w:tc>
          <w:tcPr>
            <w:tcW w:w="4210" w:type="dxa"/>
            <w:shd w:val="clear" w:color="auto" w:fill="auto"/>
          </w:tcPr>
          <w:p w:rsidR="0041003E" w:rsidRPr="001528C8" w:rsidRDefault="0041003E" w:rsidP="00E87A92">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Реализация плана работы («дорожн</w:t>
            </w:r>
            <w:r w:rsidR="00E87A92">
              <w:rPr>
                <w:rFonts w:ascii="Times New Roman" w:hAnsi="Times New Roman" w:cs="Times New Roman"/>
                <w:szCs w:val="22"/>
              </w:rPr>
              <w:t>ой карты</w:t>
            </w:r>
            <w:r w:rsidRPr="001528C8">
              <w:rPr>
                <w:rFonts w:ascii="Times New Roman" w:hAnsi="Times New Roman" w:cs="Times New Roman"/>
                <w:szCs w:val="22"/>
              </w:rPr>
              <w:t>»)</w:t>
            </w:r>
            <w:r w:rsidR="00E87A92">
              <w:rPr>
                <w:rFonts w:ascii="Times New Roman" w:hAnsi="Times New Roman" w:cs="Times New Roman"/>
                <w:szCs w:val="22"/>
              </w:rPr>
              <w:t xml:space="preserve"> </w:t>
            </w:r>
            <w:r w:rsidRPr="001528C8">
              <w:rPr>
                <w:rFonts w:ascii="Times New Roman" w:hAnsi="Times New Roman" w:cs="Times New Roman"/>
                <w:szCs w:val="22"/>
              </w:rPr>
              <w:t>по созданию и развитию школьных театров на 2022-2024 годы на территории Рязанской области</w:t>
            </w:r>
          </w:p>
        </w:tc>
        <w:tc>
          <w:tcPr>
            <w:tcW w:w="1418" w:type="dxa"/>
            <w:shd w:val="clear" w:color="auto" w:fill="auto"/>
          </w:tcPr>
          <w:p w:rsidR="0041003E" w:rsidRPr="00E87A92" w:rsidRDefault="0041003E" w:rsidP="0041003E">
            <w:pPr>
              <w:pStyle w:val="ConsPlusNormal"/>
              <w:shd w:val="clear" w:color="auto" w:fill="FFFFFF"/>
              <w:contextualSpacing/>
              <w:jc w:val="center"/>
              <w:rPr>
                <w:rFonts w:ascii="Times New Roman" w:hAnsi="Times New Roman" w:cs="Times New Roman"/>
                <w:spacing w:val="-4"/>
                <w:szCs w:val="22"/>
              </w:rPr>
            </w:pPr>
            <w:r w:rsidRPr="00E87A92">
              <w:rPr>
                <w:rFonts w:ascii="Times New Roman" w:hAnsi="Times New Roman" w:cs="Times New Roman"/>
                <w:spacing w:val="-4"/>
                <w:szCs w:val="22"/>
              </w:rPr>
              <w:t>2022-2024 гг.</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020663"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доля</w:t>
            </w:r>
            <w:r w:rsidR="0041003E" w:rsidRPr="001528C8">
              <w:rPr>
                <w:rFonts w:ascii="Times New Roman" w:hAnsi="Times New Roman" w:cs="Times New Roman"/>
                <w:szCs w:val="22"/>
              </w:rPr>
              <w:t xml:space="preserve"> детей в возрасте от 5 до </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18 лет, охваченных дополнительным образованием</w:t>
            </w:r>
            <w:r w:rsidR="00F322F4">
              <w:rPr>
                <w:rFonts w:ascii="Times New Roman" w:hAnsi="Times New Roman" w:cs="Times New Roman"/>
                <w:szCs w:val="22"/>
              </w:rPr>
              <w:t>;</w:t>
            </w:r>
          </w:p>
          <w:p w:rsidR="0041003E" w:rsidRPr="001528C8" w:rsidRDefault="00F322F4"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к</w:t>
            </w:r>
            <w:r w:rsidR="0041003E" w:rsidRPr="001528C8">
              <w:rPr>
                <w:rFonts w:ascii="Times New Roman" w:hAnsi="Times New Roman" w:cs="Times New Roman"/>
                <w:szCs w:val="22"/>
              </w:rPr>
              <w:t>оличество школьных театров в общеобразовательных организациях</w:t>
            </w:r>
          </w:p>
        </w:tc>
      </w:tr>
      <w:tr w:rsidR="0041003E" w:rsidRPr="001528C8" w:rsidTr="00020663">
        <w:tc>
          <w:tcPr>
            <w:tcW w:w="576" w:type="dxa"/>
            <w:gridSpan w:val="2"/>
            <w:shd w:val="clear" w:color="auto" w:fill="auto"/>
          </w:tcPr>
          <w:p w:rsidR="0041003E" w:rsidRPr="001528C8" w:rsidRDefault="0041003E" w:rsidP="0041003E">
            <w:pPr>
              <w:pStyle w:val="af6"/>
              <w:numPr>
                <w:ilvl w:val="0"/>
                <w:numId w:val="7"/>
              </w:numPr>
              <w:shd w:val="clear" w:color="auto" w:fill="auto"/>
              <w:jc w:val="center"/>
              <w:rPr>
                <w:sz w:val="28"/>
                <w:szCs w:val="28"/>
              </w:rPr>
            </w:pPr>
          </w:p>
        </w:tc>
        <w:tc>
          <w:tcPr>
            <w:tcW w:w="4210" w:type="dxa"/>
            <w:shd w:val="clear" w:color="auto" w:fill="auto"/>
          </w:tcPr>
          <w:p w:rsidR="008E74E1" w:rsidRPr="001528C8" w:rsidRDefault="008E74E1" w:rsidP="0041003E">
            <w:pPr>
              <w:pStyle w:val="af6"/>
              <w:shd w:val="clear" w:color="auto" w:fill="auto"/>
              <w:rPr>
                <w:sz w:val="22"/>
                <w:szCs w:val="22"/>
              </w:rPr>
            </w:pPr>
            <w:r w:rsidRPr="00F414F9">
              <w:rPr>
                <w:rFonts w:hint="eastAsia"/>
                <w:sz w:val="22"/>
                <w:szCs w:val="22"/>
              </w:rPr>
              <w:t>Обеспечение</w:t>
            </w:r>
            <w:r w:rsidRPr="00F414F9">
              <w:rPr>
                <w:sz w:val="22"/>
                <w:szCs w:val="22"/>
              </w:rPr>
              <w:t xml:space="preserve"> </w:t>
            </w:r>
            <w:r w:rsidRPr="00F414F9">
              <w:rPr>
                <w:rFonts w:hint="eastAsia"/>
                <w:sz w:val="22"/>
                <w:szCs w:val="22"/>
              </w:rPr>
              <w:t>управления</w:t>
            </w:r>
            <w:r w:rsidRPr="00F414F9">
              <w:rPr>
                <w:sz w:val="22"/>
                <w:szCs w:val="22"/>
              </w:rPr>
              <w:t xml:space="preserve"> </w:t>
            </w:r>
            <w:r w:rsidRPr="00F414F9">
              <w:rPr>
                <w:rFonts w:hint="eastAsia"/>
                <w:sz w:val="22"/>
                <w:szCs w:val="22"/>
              </w:rPr>
              <w:t>сетью</w:t>
            </w:r>
            <w:r w:rsidRPr="00F414F9">
              <w:rPr>
                <w:sz w:val="22"/>
                <w:szCs w:val="22"/>
              </w:rPr>
              <w:t xml:space="preserve"> </w:t>
            </w:r>
            <w:r w:rsidRPr="00F414F9">
              <w:rPr>
                <w:rFonts w:hint="eastAsia"/>
                <w:sz w:val="22"/>
                <w:szCs w:val="22"/>
              </w:rPr>
              <w:t>детских</w:t>
            </w:r>
            <w:r w:rsidRPr="00F414F9">
              <w:rPr>
                <w:sz w:val="22"/>
                <w:szCs w:val="22"/>
              </w:rPr>
              <w:t xml:space="preserve"> </w:t>
            </w:r>
            <w:r w:rsidRPr="00F414F9">
              <w:rPr>
                <w:rFonts w:hint="eastAsia"/>
                <w:sz w:val="22"/>
                <w:szCs w:val="22"/>
              </w:rPr>
              <w:t>школ</w:t>
            </w:r>
            <w:r w:rsidRPr="00F414F9">
              <w:rPr>
                <w:sz w:val="22"/>
                <w:szCs w:val="22"/>
              </w:rPr>
              <w:t xml:space="preserve"> </w:t>
            </w:r>
            <w:r w:rsidRPr="00F414F9">
              <w:rPr>
                <w:rFonts w:hint="eastAsia"/>
                <w:sz w:val="22"/>
                <w:szCs w:val="22"/>
              </w:rPr>
              <w:t>искусств</w:t>
            </w:r>
            <w:r w:rsidRPr="00F414F9">
              <w:rPr>
                <w:sz w:val="22"/>
                <w:szCs w:val="22"/>
              </w:rPr>
              <w:t xml:space="preserve"> </w:t>
            </w:r>
            <w:r w:rsidRPr="00F414F9">
              <w:rPr>
                <w:rFonts w:hint="eastAsia"/>
                <w:sz w:val="22"/>
                <w:szCs w:val="22"/>
              </w:rPr>
              <w:t>исполнительным</w:t>
            </w:r>
            <w:r w:rsidRPr="00F414F9">
              <w:rPr>
                <w:sz w:val="22"/>
                <w:szCs w:val="22"/>
              </w:rPr>
              <w:t xml:space="preserve">  </w:t>
            </w:r>
            <w:r w:rsidRPr="00F414F9">
              <w:rPr>
                <w:rFonts w:hint="eastAsia"/>
                <w:sz w:val="22"/>
                <w:szCs w:val="22"/>
              </w:rPr>
              <w:t>органом</w:t>
            </w:r>
            <w:r w:rsidRPr="00F414F9">
              <w:rPr>
                <w:sz w:val="22"/>
                <w:szCs w:val="22"/>
              </w:rPr>
              <w:t xml:space="preserve"> </w:t>
            </w:r>
            <w:r w:rsidRPr="00F414F9">
              <w:rPr>
                <w:rFonts w:hint="eastAsia"/>
                <w:sz w:val="22"/>
                <w:szCs w:val="22"/>
              </w:rPr>
              <w:t>государственной</w:t>
            </w:r>
            <w:r w:rsidRPr="00F414F9">
              <w:rPr>
                <w:sz w:val="22"/>
                <w:szCs w:val="22"/>
              </w:rPr>
              <w:t xml:space="preserve"> </w:t>
            </w:r>
            <w:r w:rsidRPr="00F414F9">
              <w:rPr>
                <w:rFonts w:hint="eastAsia"/>
                <w:sz w:val="22"/>
                <w:szCs w:val="22"/>
              </w:rPr>
              <w:t>власти</w:t>
            </w:r>
            <w:r w:rsidRPr="00F414F9">
              <w:rPr>
                <w:sz w:val="22"/>
                <w:szCs w:val="22"/>
              </w:rPr>
              <w:t xml:space="preserve"> </w:t>
            </w:r>
            <w:r w:rsidRPr="00F414F9">
              <w:rPr>
                <w:rFonts w:hint="eastAsia"/>
                <w:sz w:val="22"/>
                <w:szCs w:val="22"/>
              </w:rPr>
              <w:t>Рязанской</w:t>
            </w:r>
            <w:r w:rsidRPr="00F414F9">
              <w:rPr>
                <w:sz w:val="22"/>
                <w:szCs w:val="22"/>
              </w:rPr>
              <w:t xml:space="preserve"> </w:t>
            </w:r>
            <w:r w:rsidRPr="00F414F9">
              <w:rPr>
                <w:rFonts w:hint="eastAsia"/>
                <w:sz w:val="22"/>
                <w:szCs w:val="22"/>
              </w:rPr>
              <w:t>области</w:t>
            </w:r>
            <w:r w:rsidRPr="00F414F9">
              <w:rPr>
                <w:sz w:val="22"/>
                <w:szCs w:val="22"/>
              </w:rPr>
              <w:t xml:space="preserve">, </w:t>
            </w:r>
            <w:r w:rsidRPr="00F414F9">
              <w:rPr>
                <w:rFonts w:hint="eastAsia"/>
                <w:sz w:val="22"/>
                <w:szCs w:val="22"/>
              </w:rPr>
              <w:t>осуществляющим</w:t>
            </w:r>
            <w:r w:rsidRPr="00F414F9">
              <w:rPr>
                <w:sz w:val="22"/>
                <w:szCs w:val="22"/>
              </w:rPr>
              <w:t xml:space="preserve"> </w:t>
            </w:r>
            <w:r w:rsidRPr="00F414F9">
              <w:rPr>
                <w:rFonts w:hint="eastAsia"/>
                <w:sz w:val="22"/>
                <w:szCs w:val="22"/>
              </w:rPr>
              <w:t>исполнительно</w:t>
            </w:r>
            <w:r w:rsidRPr="00F414F9">
              <w:rPr>
                <w:sz w:val="22"/>
                <w:szCs w:val="22"/>
              </w:rPr>
              <w:t>-</w:t>
            </w:r>
            <w:r w:rsidRPr="00F414F9">
              <w:rPr>
                <w:rFonts w:hint="eastAsia"/>
                <w:sz w:val="22"/>
                <w:szCs w:val="22"/>
              </w:rPr>
              <w:t>распорядительную</w:t>
            </w:r>
            <w:r w:rsidRPr="00F414F9">
              <w:rPr>
                <w:sz w:val="22"/>
                <w:szCs w:val="22"/>
              </w:rPr>
              <w:t xml:space="preserve"> </w:t>
            </w:r>
            <w:r w:rsidRPr="00F414F9">
              <w:rPr>
                <w:rFonts w:hint="eastAsia"/>
                <w:sz w:val="22"/>
                <w:szCs w:val="22"/>
              </w:rPr>
              <w:t>деятельность</w:t>
            </w:r>
            <w:r w:rsidRPr="00F414F9">
              <w:rPr>
                <w:sz w:val="22"/>
                <w:szCs w:val="22"/>
              </w:rPr>
              <w:t xml:space="preserve"> </w:t>
            </w:r>
            <w:r w:rsidRPr="00F414F9">
              <w:rPr>
                <w:rFonts w:hint="eastAsia"/>
                <w:sz w:val="22"/>
                <w:szCs w:val="22"/>
              </w:rPr>
              <w:t>на</w:t>
            </w:r>
            <w:r w:rsidRPr="00F414F9">
              <w:rPr>
                <w:sz w:val="22"/>
                <w:szCs w:val="22"/>
              </w:rPr>
              <w:t xml:space="preserve"> </w:t>
            </w:r>
            <w:r w:rsidRPr="00F414F9">
              <w:rPr>
                <w:rFonts w:hint="eastAsia"/>
                <w:sz w:val="22"/>
                <w:szCs w:val="22"/>
              </w:rPr>
              <w:t>территории</w:t>
            </w:r>
            <w:r w:rsidRPr="00F414F9">
              <w:rPr>
                <w:sz w:val="22"/>
                <w:szCs w:val="22"/>
              </w:rPr>
              <w:t xml:space="preserve"> </w:t>
            </w:r>
            <w:r w:rsidRPr="00F414F9">
              <w:rPr>
                <w:rFonts w:hint="eastAsia"/>
                <w:sz w:val="22"/>
                <w:szCs w:val="22"/>
              </w:rPr>
              <w:t>Рязанской</w:t>
            </w:r>
            <w:r w:rsidRPr="00F414F9">
              <w:rPr>
                <w:sz w:val="22"/>
                <w:szCs w:val="22"/>
              </w:rPr>
              <w:t xml:space="preserve"> </w:t>
            </w:r>
            <w:r w:rsidRPr="00F414F9">
              <w:rPr>
                <w:rFonts w:hint="eastAsia"/>
                <w:sz w:val="22"/>
                <w:szCs w:val="22"/>
              </w:rPr>
              <w:t>области</w:t>
            </w:r>
            <w:r w:rsidRPr="00F414F9">
              <w:rPr>
                <w:sz w:val="22"/>
                <w:szCs w:val="22"/>
              </w:rPr>
              <w:t xml:space="preserve"> </w:t>
            </w:r>
            <w:r w:rsidRPr="00F414F9">
              <w:rPr>
                <w:rFonts w:hint="eastAsia"/>
                <w:sz w:val="22"/>
                <w:szCs w:val="22"/>
              </w:rPr>
              <w:t>в</w:t>
            </w:r>
            <w:r w:rsidRPr="00F414F9">
              <w:rPr>
                <w:sz w:val="22"/>
                <w:szCs w:val="22"/>
              </w:rPr>
              <w:t xml:space="preserve"> </w:t>
            </w:r>
            <w:r w:rsidRPr="00F414F9">
              <w:rPr>
                <w:rFonts w:hint="eastAsia"/>
                <w:sz w:val="22"/>
                <w:szCs w:val="22"/>
              </w:rPr>
              <w:t>сфере</w:t>
            </w:r>
            <w:r w:rsidRPr="00F414F9">
              <w:rPr>
                <w:sz w:val="22"/>
                <w:szCs w:val="22"/>
              </w:rPr>
              <w:t xml:space="preserve"> </w:t>
            </w:r>
            <w:r w:rsidRPr="00F414F9">
              <w:rPr>
                <w:rFonts w:hint="eastAsia"/>
                <w:sz w:val="22"/>
                <w:szCs w:val="22"/>
              </w:rPr>
              <w:t>культуры</w:t>
            </w:r>
            <w:r w:rsidRPr="00F414F9">
              <w:rPr>
                <w:sz w:val="22"/>
                <w:szCs w:val="22"/>
              </w:rPr>
              <w:t xml:space="preserve">, </w:t>
            </w:r>
            <w:r w:rsidRPr="00F414F9">
              <w:rPr>
                <w:rFonts w:hint="eastAsia"/>
                <w:sz w:val="22"/>
                <w:szCs w:val="22"/>
              </w:rPr>
              <w:t>в</w:t>
            </w:r>
            <w:r w:rsidRPr="00F414F9">
              <w:rPr>
                <w:sz w:val="22"/>
                <w:szCs w:val="22"/>
              </w:rPr>
              <w:t xml:space="preserve"> </w:t>
            </w:r>
            <w:r w:rsidRPr="00F414F9">
              <w:rPr>
                <w:rFonts w:hint="eastAsia"/>
                <w:sz w:val="22"/>
                <w:szCs w:val="22"/>
              </w:rPr>
              <w:t>целях</w:t>
            </w:r>
            <w:r w:rsidRPr="00F414F9">
              <w:rPr>
                <w:sz w:val="22"/>
                <w:szCs w:val="22"/>
              </w:rPr>
              <w:t xml:space="preserve"> </w:t>
            </w:r>
            <w:r w:rsidRPr="00F414F9">
              <w:rPr>
                <w:rFonts w:hint="eastAsia"/>
                <w:sz w:val="22"/>
                <w:szCs w:val="22"/>
              </w:rPr>
              <w:t>проведения</w:t>
            </w:r>
            <w:r w:rsidRPr="00F414F9">
              <w:rPr>
                <w:sz w:val="22"/>
                <w:szCs w:val="22"/>
              </w:rPr>
              <w:t xml:space="preserve"> </w:t>
            </w:r>
            <w:r w:rsidRPr="00F414F9">
              <w:rPr>
                <w:rFonts w:hint="eastAsia"/>
                <w:sz w:val="22"/>
                <w:szCs w:val="22"/>
              </w:rPr>
              <w:t>единой</w:t>
            </w:r>
            <w:r w:rsidRPr="00F414F9">
              <w:rPr>
                <w:sz w:val="22"/>
                <w:szCs w:val="22"/>
              </w:rPr>
              <w:t xml:space="preserve"> </w:t>
            </w:r>
            <w:r w:rsidRPr="00F414F9">
              <w:rPr>
                <w:rFonts w:hint="eastAsia"/>
                <w:sz w:val="22"/>
                <w:szCs w:val="22"/>
              </w:rPr>
              <w:t>государственной</w:t>
            </w:r>
            <w:r w:rsidRPr="00F414F9">
              <w:rPr>
                <w:sz w:val="22"/>
                <w:szCs w:val="22"/>
              </w:rPr>
              <w:t xml:space="preserve"> </w:t>
            </w:r>
            <w:r w:rsidRPr="00F414F9">
              <w:rPr>
                <w:rFonts w:hint="eastAsia"/>
                <w:sz w:val="22"/>
                <w:szCs w:val="22"/>
              </w:rPr>
              <w:t>политики</w:t>
            </w:r>
            <w:r w:rsidRPr="00F414F9">
              <w:rPr>
                <w:sz w:val="22"/>
                <w:szCs w:val="22"/>
              </w:rPr>
              <w:t xml:space="preserve"> </w:t>
            </w:r>
            <w:r w:rsidRPr="00F414F9">
              <w:rPr>
                <w:rFonts w:hint="eastAsia"/>
                <w:sz w:val="22"/>
                <w:szCs w:val="22"/>
              </w:rPr>
              <w:t>в</w:t>
            </w:r>
            <w:r w:rsidRPr="00F414F9">
              <w:rPr>
                <w:sz w:val="22"/>
                <w:szCs w:val="22"/>
              </w:rPr>
              <w:t xml:space="preserve"> </w:t>
            </w:r>
            <w:r w:rsidRPr="00F414F9">
              <w:rPr>
                <w:rFonts w:hint="eastAsia"/>
                <w:sz w:val="22"/>
                <w:szCs w:val="22"/>
              </w:rPr>
              <w:t>сфере</w:t>
            </w:r>
            <w:r w:rsidRPr="00F414F9">
              <w:rPr>
                <w:sz w:val="22"/>
                <w:szCs w:val="22"/>
              </w:rPr>
              <w:t xml:space="preserve"> </w:t>
            </w:r>
            <w:r w:rsidRPr="00F414F9">
              <w:rPr>
                <w:rFonts w:hint="eastAsia"/>
                <w:sz w:val="22"/>
                <w:szCs w:val="22"/>
              </w:rPr>
              <w:t>художественного образования</w:t>
            </w:r>
          </w:p>
        </w:tc>
        <w:tc>
          <w:tcPr>
            <w:tcW w:w="1418" w:type="dxa"/>
            <w:shd w:val="clear" w:color="auto" w:fill="auto"/>
          </w:tcPr>
          <w:p w:rsidR="0041003E" w:rsidRPr="001528C8" w:rsidRDefault="0041003E" w:rsidP="0041003E">
            <w:pPr>
              <w:pStyle w:val="af6"/>
              <w:shd w:val="clear" w:color="auto" w:fill="auto"/>
              <w:jc w:val="center"/>
              <w:rPr>
                <w:sz w:val="22"/>
                <w:szCs w:val="22"/>
              </w:rPr>
            </w:pPr>
            <w:r w:rsidRPr="001528C8">
              <w:rPr>
                <w:sz w:val="22"/>
                <w:szCs w:val="22"/>
                <w:lang w:val="en-US"/>
              </w:rPr>
              <w:t>IV</w:t>
            </w:r>
            <w:r w:rsidRPr="001528C8">
              <w:rPr>
                <w:sz w:val="22"/>
                <w:szCs w:val="22"/>
              </w:rPr>
              <w:t xml:space="preserve"> квартал 2022 г., далее</w:t>
            </w:r>
            <w:r w:rsidR="00E87A92">
              <w:rPr>
                <w:sz w:val="22"/>
                <w:szCs w:val="22"/>
              </w:rPr>
              <w:t xml:space="preserve"> –</w:t>
            </w:r>
            <w:r w:rsidRPr="001528C8">
              <w:rPr>
                <w:sz w:val="22"/>
                <w:szCs w:val="22"/>
              </w:rPr>
              <w:t>ежегодно</w:t>
            </w:r>
          </w:p>
        </w:tc>
        <w:tc>
          <w:tcPr>
            <w:tcW w:w="2551" w:type="dxa"/>
            <w:shd w:val="clear" w:color="auto" w:fill="auto"/>
          </w:tcPr>
          <w:p w:rsidR="0041003E" w:rsidRPr="001528C8" w:rsidRDefault="0041003E" w:rsidP="0041003E">
            <w:pPr>
              <w:pStyle w:val="af6"/>
              <w:shd w:val="clear" w:color="auto" w:fill="auto"/>
              <w:rPr>
                <w:sz w:val="22"/>
                <w:szCs w:val="22"/>
              </w:rPr>
            </w:pPr>
            <w:r w:rsidRPr="001528C8">
              <w:rPr>
                <w:spacing w:val="-2"/>
                <w:sz w:val="22"/>
                <w:szCs w:val="22"/>
              </w:rPr>
              <w:t>Минкультуры РО</w:t>
            </w:r>
            <w:r w:rsidRPr="001528C8">
              <w:rPr>
                <w:sz w:val="22"/>
                <w:szCs w:val="22"/>
              </w:rPr>
              <w:t xml:space="preserve">, </w:t>
            </w:r>
            <w:r w:rsidRPr="001528C8">
              <w:rPr>
                <w:spacing w:val="-2"/>
                <w:sz w:val="22"/>
                <w:szCs w:val="22"/>
              </w:rPr>
              <w:t>ОМС</w:t>
            </w:r>
            <w:r w:rsidR="00EE23AC" w:rsidRPr="001528C8">
              <w:rPr>
                <w:spacing w:val="-2"/>
                <w:sz w:val="22"/>
                <w:szCs w:val="22"/>
              </w:rPr>
              <w:t xml:space="preserve"> (по согласованию)</w:t>
            </w:r>
          </w:p>
        </w:tc>
        <w:tc>
          <w:tcPr>
            <w:tcW w:w="2268" w:type="dxa"/>
            <w:shd w:val="clear" w:color="auto" w:fill="auto"/>
          </w:tcPr>
          <w:p w:rsidR="0041003E" w:rsidRPr="001528C8" w:rsidRDefault="00F52B89" w:rsidP="0041003E">
            <w:pPr>
              <w:pStyle w:val="af6"/>
              <w:shd w:val="clear" w:color="auto" w:fill="auto"/>
              <w:rPr>
                <w:sz w:val="22"/>
                <w:szCs w:val="22"/>
              </w:rPr>
            </w:pPr>
            <w:r>
              <w:rPr>
                <w:sz w:val="22"/>
                <w:szCs w:val="22"/>
              </w:rPr>
              <w:t xml:space="preserve">доклад </w:t>
            </w:r>
            <w:r w:rsidR="0041003E" w:rsidRPr="001528C8">
              <w:rPr>
                <w:sz w:val="22"/>
                <w:szCs w:val="22"/>
              </w:rPr>
              <w:t xml:space="preserve"> </w:t>
            </w:r>
            <w:proofErr w:type="gramStart"/>
            <w:r w:rsidR="0041003E" w:rsidRPr="001528C8">
              <w:rPr>
                <w:sz w:val="22"/>
                <w:szCs w:val="22"/>
              </w:rPr>
              <w:t>в</w:t>
            </w:r>
            <w:proofErr w:type="gramEnd"/>
          </w:p>
          <w:p w:rsidR="0041003E" w:rsidRPr="001528C8" w:rsidRDefault="0041003E" w:rsidP="0041003E">
            <w:pPr>
              <w:pStyle w:val="af6"/>
              <w:shd w:val="clear" w:color="auto" w:fill="auto"/>
              <w:rPr>
                <w:sz w:val="22"/>
                <w:szCs w:val="22"/>
              </w:rPr>
            </w:pPr>
            <w:r w:rsidRPr="001528C8">
              <w:rPr>
                <w:sz w:val="22"/>
                <w:szCs w:val="22"/>
              </w:rPr>
              <w:t>Минкультуры</w:t>
            </w:r>
          </w:p>
          <w:p w:rsidR="0041003E" w:rsidRPr="001528C8" w:rsidRDefault="0041003E" w:rsidP="0041003E">
            <w:pPr>
              <w:pStyle w:val="af6"/>
              <w:shd w:val="clear" w:color="auto" w:fill="auto"/>
              <w:rPr>
                <w:sz w:val="22"/>
                <w:szCs w:val="22"/>
              </w:rPr>
            </w:pPr>
            <w:r w:rsidRPr="001528C8">
              <w:rPr>
                <w:sz w:val="22"/>
                <w:szCs w:val="22"/>
              </w:rPr>
              <w:t>России</w:t>
            </w:r>
          </w:p>
        </w:tc>
        <w:tc>
          <w:tcPr>
            <w:tcW w:w="3475" w:type="dxa"/>
          </w:tcPr>
          <w:p w:rsidR="0041003E" w:rsidRPr="001528C8" w:rsidRDefault="00F52B89" w:rsidP="0041003E">
            <w:pPr>
              <w:rPr>
                <w:rFonts w:ascii="Times New Roman" w:hAnsi="Times New Roman"/>
                <w:sz w:val="22"/>
                <w:szCs w:val="22"/>
              </w:rPr>
            </w:pPr>
            <w:r>
              <w:rPr>
                <w:rFonts w:ascii="Times New Roman" w:hAnsi="Times New Roman"/>
                <w:sz w:val="22"/>
                <w:szCs w:val="22"/>
              </w:rPr>
              <w:t>доля</w:t>
            </w:r>
            <w:r w:rsidR="0041003E" w:rsidRPr="001528C8">
              <w:rPr>
                <w:rFonts w:ascii="Times New Roman" w:hAnsi="Times New Roman"/>
                <w:sz w:val="22"/>
                <w:szCs w:val="22"/>
              </w:rPr>
              <w:t xml:space="preserve">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r w:rsidR="0041003E" w:rsidRPr="001528C8">
              <w:rPr>
                <w:rFonts w:ascii="Times New Roman" w:hAnsi="Times New Roman"/>
                <w:sz w:val="22"/>
                <w:szCs w:val="22"/>
              </w:rPr>
              <w:lastRenderedPageBreak/>
              <w:t>находящихся в ведении органов местного самоуправления, органов исполнительной власти субъектов Российской Федерации в области культуры – 100%</w:t>
            </w:r>
          </w:p>
        </w:tc>
      </w:tr>
      <w:tr w:rsidR="0041003E" w:rsidRPr="001528C8" w:rsidTr="00020663">
        <w:tc>
          <w:tcPr>
            <w:tcW w:w="14498" w:type="dxa"/>
            <w:gridSpan w:val="7"/>
            <w:shd w:val="clear" w:color="auto" w:fill="auto"/>
          </w:tcPr>
          <w:p w:rsidR="0041003E" w:rsidRPr="001528C8" w:rsidRDefault="0041003E" w:rsidP="0041003E">
            <w:pPr>
              <w:pStyle w:val="ConsPlusNormal"/>
              <w:shd w:val="clear" w:color="auto" w:fill="FFFFFF"/>
              <w:contextualSpacing/>
              <w:jc w:val="center"/>
              <w:outlineLvl w:val="1"/>
              <w:rPr>
                <w:rFonts w:ascii="Times New Roman" w:hAnsi="Times New Roman" w:cs="Times New Roman"/>
                <w:szCs w:val="22"/>
              </w:rPr>
            </w:pPr>
            <w:r w:rsidRPr="001528C8">
              <w:rPr>
                <w:rFonts w:ascii="Times New Roman" w:hAnsi="Times New Roman" w:cs="Times New Roman"/>
                <w:szCs w:val="22"/>
              </w:rPr>
              <w:lastRenderedPageBreak/>
              <w:t>III. Развитие материально-технического обеспечения и инфраструктуры дополнительного образования детей</w:t>
            </w:r>
          </w:p>
        </w:tc>
      </w:tr>
      <w:tr w:rsidR="0041003E" w:rsidRPr="001528C8" w:rsidDel="00815259" w:rsidTr="00020663">
        <w:trPr>
          <w:trHeight w:val="1074"/>
        </w:trPr>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 w:val="28"/>
                <w:szCs w:val="28"/>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Создание и развитие школьных спортивных клубов в общеобразовательных организациях</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IV квартал 2022 г., </w:t>
            </w:r>
            <w:r w:rsidR="00020663">
              <w:rPr>
                <w:rFonts w:ascii="Times New Roman" w:hAnsi="Times New Roman" w:cs="Times New Roman"/>
                <w:szCs w:val="22"/>
              </w:rPr>
              <w:t>далее – ежегодно</w:t>
            </w:r>
          </w:p>
        </w:tc>
        <w:tc>
          <w:tcPr>
            <w:tcW w:w="2551" w:type="dxa"/>
            <w:shd w:val="clear" w:color="auto" w:fill="auto"/>
          </w:tcPr>
          <w:p w:rsidR="00E87A92"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w:t>
            </w:r>
            <w:proofErr w:type="spellStart"/>
            <w:r w:rsidRPr="001528C8">
              <w:rPr>
                <w:rFonts w:ascii="Times New Roman" w:hAnsi="Times New Roman" w:cs="Times New Roman"/>
                <w:spacing w:val="-2"/>
                <w:szCs w:val="22"/>
              </w:rPr>
              <w:t>Минспорт</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w:t>
            </w:r>
          </w:p>
          <w:p w:rsidR="0041003E" w:rsidRPr="001528C8" w:rsidRDefault="00EE23AC" w:rsidP="0041003E">
            <w:pPr>
              <w:pStyle w:val="ConsPlusNormal"/>
              <w:shd w:val="clear" w:color="auto" w:fill="FFFFFF"/>
              <w:contextualSpacing/>
              <w:rPr>
                <w:rFonts w:ascii="Times New Roman" w:hAnsi="Times New Roman" w:cs="Times New Roman"/>
                <w:spacing w:val="-2"/>
                <w:szCs w:val="22"/>
              </w:rPr>
            </w:pPr>
            <w:r w:rsidRPr="001528C8">
              <w:rPr>
                <w:rFonts w:ascii="Times New Roman" w:hAnsi="Times New Roman" w:cs="Times New Roman"/>
                <w:spacing w:val="-2"/>
                <w:szCs w:val="22"/>
              </w:rPr>
              <w:t>(по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F52B89" w:rsidP="0041003E">
            <w:pPr>
              <w:widowControl w:val="0"/>
              <w:autoSpaceDE w:val="0"/>
              <w:autoSpaceDN w:val="0"/>
              <w:adjustRightInd w:val="0"/>
              <w:spacing w:line="240" w:lineRule="atLeast"/>
              <w:rPr>
                <w:rFonts w:ascii="Times New Roman" w:hAnsi="Times New Roman"/>
                <w:spacing w:val="-2"/>
                <w:sz w:val="22"/>
                <w:szCs w:val="22"/>
              </w:rPr>
            </w:pPr>
            <w:r>
              <w:rPr>
                <w:rFonts w:ascii="Times New Roman" w:hAnsi="Times New Roman"/>
                <w:sz w:val="22"/>
                <w:szCs w:val="22"/>
              </w:rPr>
              <w:t>доля</w:t>
            </w:r>
            <w:r w:rsidR="0041003E" w:rsidRPr="001528C8">
              <w:rPr>
                <w:rFonts w:ascii="Times New Roman" w:hAnsi="Times New Roman"/>
                <w:sz w:val="22"/>
                <w:szCs w:val="22"/>
              </w:rPr>
              <w:t xml:space="preserve"> общеобразовательных организаций, имеющих школьный спортивный клуб</w:t>
            </w:r>
          </w:p>
        </w:tc>
      </w:tr>
      <w:tr w:rsidR="0041003E" w:rsidRPr="001528C8" w:rsidDel="00815259" w:rsidTr="00020663">
        <w:trPr>
          <w:trHeight w:val="1641"/>
        </w:trPr>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 w:val="28"/>
                <w:szCs w:val="28"/>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Сохранение сети организаций, осуществляющих спортивную подготовку, в ведении министерства физической культуры и спорта Рязанской област</w:t>
            </w:r>
            <w:r w:rsidR="00656E0E" w:rsidRPr="001528C8">
              <w:rPr>
                <w:rFonts w:ascii="Times New Roman" w:hAnsi="Times New Roman" w:cs="Times New Roman"/>
                <w:szCs w:val="22"/>
              </w:rPr>
              <w:t>и</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IV квартал 2022 г., </w:t>
            </w:r>
            <w:r w:rsidR="00020663">
              <w:rPr>
                <w:rFonts w:ascii="Times New Roman" w:hAnsi="Times New Roman" w:cs="Times New Roman"/>
                <w:szCs w:val="22"/>
              </w:rPr>
              <w:t>далее – ежегодно</w:t>
            </w:r>
          </w:p>
        </w:tc>
        <w:tc>
          <w:tcPr>
            <w:tcW w:w="2551" w:type="dxa"/>
            <w:shd w:val="clear" w:color="auto" w:fill="auto"/>
          </w:tcPr>
          <w:p w:rsidR="00E87A92"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Минспорт</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w:t>
            </w:r>
          </w:p>
          <w:p w:rsidR="0041003E" w:rsidRPr="001528C8" w:rsidRDefault="00EE23AC" w:rsidP="0041003E">
            <w:pPr>
              <w:pStyle w:val="ConsPlusNormal"/>
              <w:shd w:val="clear" w:color="auto" w:fill="FFFFFF"/>
              <w:contextualSpacing/>
              <w:rPr>
                <w:rFonts w:ascii="Times New Roman" w:hAnsi="Times New Roman" w:cs="Times New Roman"/>
                <w:spacing w:val="-2"/>
                <w:szCs w:val="22"/>
              </w:rPr>
            </w:pPr>
            <w:r w:rsidRPr="001528C8">
              <w:rPr>
                <w:rFonts w:ascii="Times New Roman" w:hAnsi="Times New Roman" w:cs="Times New Roman"/>
                <w:spacing w:val="-2"/>
                <w:szCs w:val="22"/>
              </w:rPr>
              <w:t>(по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sidR="0041003E" w:rsidRPr="001528C8">
              <w:rPr>
                <w:rFonts w:ascii="Times New Roman" w:hAnsi="Times New Roman" w:cs="Times New Roman"/>
                <w:szCs w:val="22"/>
              </w:rPr>
              <w:t>Минспорт</w:t>
            </w:r>
            <w:proofErr w:type="spellEnd"/>
            <w:r w:rsidR="0041003E" w:rsidRPr="001528C8">
              <w:rPr>
                <w:rFonts w:ascii="Times New Roman" w:hAnsi="Times New Roman" w:cs="Times New Roman"/>
                <w:szCs w:val="22"/>
              </w:rPr>
              <w:t xml:space="preserve"> России</w:t>
            </w:r>
          </w:p>
        </w:tc>
        <w:tc>
          <w:tcPr>
            <w:tcW w:w="3475" w:type="dxa"/>
          </w:tcPr>
          <w:p w:rsidR="0041003E" w:rsidRPr="001528C8" w:rsidRDefault="00E87A92" w:rsidP="0041003E">
            <w:pPr>
              <w:pStyle w:val="ConsPlusNormal"/>
              <w:shd w:val="clear" w:color="auto" w:fill="FFFFFF"/>
              <w:contextualSpacing/>
              <w:rPr>
                <w:rFonts w:ascii="Times New Roman" w:hAnsi="Times New Roman" w:cs="Times New Roman"/>
                <w:color w:val="000000"/>
                <w:szCs w:val="22"/>
                <w:shd w:val="clear" w:color="auto" w:fill="FFFFFF"/>
              </w:rPr>
            </w:pPr>
            <w:r>
              <w:rPr>
                <w:rFonts w:ascii="Times New Roman" w:hAnsi="Times New Roman" w:cs="Times New Roman"/>
                <w:szCs w:val="22"/>
              </w:rPr>
              <w:t>с</w:t>
            </w:r>
            <w:r w:rsidR="0041003E" w:rsidRPr="001528C8">
              <w:rPr>
                <w:rFonts w:ascii="Times New Roman" w:hAnsi="Times New Roman" w:cs="Times New Roman"/>
                <w:szCs w:val="22"/>
              </w:rPr>
              <w:t>охранена сеть организаций, осуществляющих спортивную подготовку, в ведении органов исполнительной власти субъектов Российской Федерации, осуществляющих управление в сфере физической культуры и спорта</w:t>
            </w:r>
          </w:p>
        </w:tc>
      </w:tr>
      <w:tr w:rsidR="0041003E" w:rsidRPr="001528C8" w:rsidDel="00815259" w:rsidTr="00020663">
        <w:trPr>
          <w:trHeight w:val="853"/>
        </w:trPr>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 w:val="28"/>
                <w:szCs w:val="28"/>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Утверждение и реализация программы развития муниципальных центров детско-юношеского туризма</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I квартал 2023 г., далее </w:t>
            </w:r>
            <w:r w:rsidR="00E87A92">
              <w:rPr>
                <w:rFonts w:ascii="Times New Roman" w:hAnsi="Times New Roman" w:cs="Times New Roman"/>
                <w:szCs w:val="22"/>
              </w:rPr>
              <w:t>–</w:t>
            </w:r>
            <w:r w:rsidRPr="001528C8">
              <w:rPr>
                <w:rFonts w:ascii="Times New Roman" w:hAnsi="Times New Roman" w:cs="Times New Roman"/>
                <w:szCs w:val="22"/>
              </w:rPr>
              <w:t xml:space="preserve"> поэтапно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E87A92"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п</w:t>
            </w:r>
            <w:r w:rsidR="0041003E" w:rsidRPr="001528C8">
              <w:rPr>
                <w:rFonts w:ascii="Times New Roman" w:hAnsi="Times New Roman" w:cs="Times New Roman"/>
                <w:szCs w:val="22"/>
              </w:rPr>
              <w:t xml:space="preserve">рограмма, доклад в </w:t>
            </w:r>
            <w:proofErr w:type="spellStart"/>
            <w:r w:rsidR="00F52B89">
              <w:rPr>
                <w:rFonts w:ascii="Times New Roman" w:hAnsi="Times New Roman" w:cs="Times New Roman"/>
                <w:szCs w:val="22"/>
              </w:rPr>
              <w:t>Минпросвещения</w:t>
            </w:r>
            <w:proofErr w:type="spellEnd"/>
            <w:r w:rsidR="00F52B89">
              <w:rPr>
                <w:rFonts w:ascii="Times New Roman" w:hAnsi="Times New Roman" w:cs="Times New Roman"/>
                <w:szCs w:val="22"/>
              </w:rPr>
              <w:t xml:space="preserve"> России</w:t>
            </w:r>
          </w:p>
        </w:tc>
        <w:tc>
          <w:tcPr>
            <w:tcW w:w="3475" w:type="dxa"/>
          </w:tcPr>
          <w:p w:rsidR="0041003E" w:rsidRPr="001528C8" w:rsidRDefault="00E87A92" w:rsidP="0041003E">
            <w:pPr>
              <w:pStyle w:val="ConsPlusNormal"/>
              <w:shd w:val="clear" w:color="auto" w:fill="FFFFFF"/>
              <w:contextualSpacing/>
              <w:rPr>
                <w:rFonts w:ascii="Times New Roman" w:hAnsi="Times New Roman" w:cs="Times New Roman"/>
                <w:szCs w:val="22"/>
              </w:rPr>
            </w:pPr>
            <w:r>
              <w:rPr>
                <w:rFonts w:ascii="Times New Roman" w:eastAsia="Calibri" w:hAnsi="Times New Roman" w:cs="Times New Roman"/>
                <w:spacing w:val="-2"/>
                <w:szCs w:val="22"/>
              </w:rPr>
              <w:t>к</w:t>
            </w:r>
            <w:r w:rsidR="0041003E" w:rsidRPr="001528C8">
              <w:rPr>
                <w:rFonts w:ascii="Times New Roman" w:eastAsia="Calibri" w:hAnsi="Times New Roman" w:cs="Times New Roman"/>
                <w:spacing w:val="-2"/>
                <w:szCs w:val="22"/>
              </w:rPr>
              <w:t>оличество детей, охваченных походно-экспедиционными формами работы</w:t>
            </w:r>
          </w:p>
        </w:tc>
      </w:tr>
      <w:tr w:rsidR="0041003E" w:rsidRPr="001528C8" w:rsidDel="00815259"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 w:val="28"/>
                <w:szCs w:val="28"/>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Разработка и реализация дорожный карты по созданию сети технологических кружков на базе шк</w:t>
            </w:r>
            <w:r w:rsidR="00656E0E" w:rsidRPr="001528C8">
              <w:rPr>
                <w:rFonts w:ascii="Times New Roman" w:hAnsi="Times New Roman" w:cs="Times New Roman"/>
                <w:szCs w:val="22"/>
              </w:rPr>
              <w:t>ольных технопарков «</w:t>
            </w:r>
            <w:proofErr w:type="spellStart"/>
            <w:r w:rsidR="00656E0E" w:rsidRPr="001528C8">
              <w:rPr>
                <w:rFonts w:ascii="Times New Roman" w:hAnsi="Times New Roman" w:cs="Times New Roman"/>
                <w:szCs w:val="22"/>
              </w:rPr>
              <w:t>Кванториум</w:t>
            </w:r>
            <w:proofErr w:type="spellEnd"/>
            <w:r w:rsidRPr="001528C8">
              <w:rPr>
                <w:rFonts w:ascii="Times New Roman" w:hAnsi="Times New Roman" w:cs="Times New Roman"/>
                <w:szCs w:val="22"/>
              </w:rPr>
              <w:t>» и  центров образования цифрового, естественнонаучного, технического и гуманитарного профилей «Точка роста»</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w:t>
            </w:r>
            <w:r w:rsidRPr="001528C8">
              <w:rPr>
                <w:rFonts w:ascii="Times New Roman" w:hAnsi="Times New Roman" w:cs="Times New Roman"/>
                <w:szCs w:val="22"/>
              </w:rPr>
              <w:t xml:space="preserve"> квартал</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2023 г.</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E87A92" w:rsidP="0041003E">
            <w:pPr>
              <w:pStyle w:val="ConsPlusNormal"/>
              <w:shd w:val="clear" w:color="auto" w:fill="FFFFFF"/>
              <w:contextualSpacing/>
              <w:rPr>
                <w:rFonts w:ascii="Times New Roman" w:hAnsi="Times New Roman" w:cs="Times New Roman"/>
                <w:color w:val="000000"/>
                <w:szCs w:val="22"/>
                <w:shd w:val="clear" w:color="auto" w:fill="FFFFFF"/>
              </w:rPr>
            </w:pPr>
            <w:r>
              <w:rPr>
                <w:rFonts w:ascii="Times New Roman" w:hAnsi="Times New Roman" w:cs="Times New Roman"/>
                <w:szCs w:val="22"/>
              </w:rPr>
              <w:t>к</w:t>
            </w:r>
            <w:r w:rsidR="0041003E" w:rsidRPr="001528C8">
              <w:rPr>
                <w:rFonts w:ascii="Times New Roman" w:hAnsi="Times New Roman" w:cs="Times New Roman"/>
                <w:szCs w:val="22"/>
              </w:rPr>
              <w:t>оличество технологических кружков, созданных на базе общеобразовательных организаций (для подготовки нового поколения технологических лидеров, инженеров и ученых)</w:t>
            </w:r>
          </w:p>
        </w:tc>
      </w:tr>
      <w:tr w:rsidR="0041003E" w:rsidRPr="001528C8" w:rsidDel="00815259"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 w:val="28"/>
                <w:szCs w:val="28"/>
              </w:rPr>
            </w:pPr>
          </w:p>
        </w:tc>
        <w:tc>
          <w:tcPr>
            <w:tcW w:w="4210" w:type="dxa"/>
            <w:shd w:val="clear" w:color="auto" w:fill="auto"/>
          </w:tcPr>
          <w:p w:rsidR="0041003E" w:rsidRPr="001528C8" w:rsidRDefault="0041003E" w:rsidP="0041003E">
            <w:pPr>
              <w:pStyle w:val="3"/>
              <w:shd w:val="clear" w:color="auto" w:fill="FFFFFF"/>
              <w:spacing w:before="0"/>
              <w:textAlignment w:val="baseline"/>
              <w:rPr>
                <w:rFonts w:ascii="Times New Roman" w:eastAsia="Calibri" w:hAnsi="Times New Roman" w:cs="Times New Roman"/>
                <w:b/>
                <w:bCs/>
                <w:sz w:val="22"/>
                <w:szCs w:val="22"/>
                <w:lang w:eastAsia="en-US"/>
              </w:rPr>
            </w:pPr>
            <w:r w:rsidRPr="001528C8">
              <w:rPr>
                <w:rFonts w:ascii="Times New Roman" w:eastAsia="Calibri" w:hAnsi="Times New Roman" w:cs="Times New Roman"/>
                <w:color w:val="auto"/>
                <w:sz w:val="22"/>
                <w:szCs w:val="22"/>
                <w:lang w:eastAsia="en-US"/>
              </w:rPr>
              <w:t>Создание организационной структуры по методическому сопровождению и мониторингу воспитательного потенциала дополнительных общеобразовательных программ</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 xml:space="preserve">I </w:t>
            </w:r>
            <w:r w:rsidRPr="001528C8">
              <w:rPr>
                <w:rFonts w:ascii="Times New Roman" w:hAnsi="Times New Roman" w:cs="Times New Roman"/>
                <w:szCs w:val="22"/>
              </w:rPr>
              <w:t>квартал</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2023 г.</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E87A92" w:rsidP="0041003E">
            <w:pPr>
              <w:pStyle w:val="ConsPlusNormal"/>
              <w:shd w:val="clear" w:color="auto" w:fill="FFFFFF"/>
              <w:contextualSpacing/>
              <w:rPr>
                <w:rFonts w:ascii="Times New Roman" w:eastAsia="Calibri" w:hAnsi="Times New Roman" w:cs="Times New Roman"/>
                <w:szCs w:val="22"/>
                <w:lang w:eastAsia="en-US"/>
              </w:rPr>
            </w:pPr>
            <w:r>
              <w:rPr>
                <w:rFonts w:ascii="Times New Roman" w:eastAsia="Calibri" w:hAnsi="Times New Roman" w:cs="Times New Roman"/>
                <w:szCs w:val="22"/>
                <w:lang w:eastAsia="en-US"/>
              </w:rPr>
              <w:t>п</w:t>
            </w:r>
            <w:r w:rsidR="0041003E" w:rsidRPr="001528C8">
              <w:rPr>
                <w:rFonts w:ascii="Times New Roman" w:eastAsia="Calibri" w:hAnsi="Times New Roman" w:cs="Times New Roman"/>
                <w:szCs w:val="22"/>
                <w:lang w:eastAsia="en-US"/>
              </w:rPr>
              <w:t>риказ, информационно-аналитический отчет</w:t>
            </w:r>
          </w:p>
        </w:tc>
        <w:tc>
          <w:tcPr>
            <w:tcW w:w="3475" w:type="dxa"/>
          </w:tcPr>
          <w:p w:rsidR="0041003E" w:rsidRPr="001528C8" w:rsidRDefault="00E87A92"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о</w:t>
            </w:r>
            <w:r w:rsidR="0041003E" w:rsidRPr="001528C8">
              <w:rPr>
                <w:rFonts w:ascii="Times New Roman" w:hAnsi="Times New Roman" w:cs="Times New Roman"/>
                <w:szCs w:val="22"/>
              </w:rPr>
              <w:t>рганизована подготовка педагогов дополнительного образования</w:t>
            </w:r>
          </w:p>
        </w:tc>
      </w:tr>
      <w:tr w:rsidR="0041003E" w:rsidRPr="001528C8" w:rsidDel="00815259"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 w:val="28"/>
                <w:szCs w:val="28"/>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color w:val="000000"/>
                <w:szCs w:val="22"/>
                <w:shd w:val="clear" w:color="auto" w:fill="FFFFFF"/>
              </w:rPr>
            </w:pPr>
            <w:r w:rsidRPr="001528C8">
              <w:rPr>
                <w:rFonts w:ascii="Times New Roman" w:hAnsi="Times New Roman" w:cs="Times New Roman"/>
                <w:szCs w:val="22"/>
              </w:rPr>
              <w:t xml:space="preserve">Создание условий для </w:t>
            </w:r>
            <w:proofErr w:type="gramStart"/>
            <w:r w:rsidRPr="001528C8">
              <w:rPr>
                <w:rFonts w:ascii="Times New Roman" w:hAnsi="Times New Roman" w:cs="Times New Roman"/>
                <w:szCs w:val="22"/>
              </w:rPr>
              <w:t>обучения детей по модели</w:t>
            </w:r>
            <w:proofErr w:type="gramEnd"/>
            <w:r w:rsidRPr="001528C8">
              <w:rPr>
                <w:rFonts w:ascii="Times New Roman" w:hAnsi="Times New Roman" w:cs="Times New Roman"/>
                <w:szCs w:val="22"/>
              </w:rPr>
              <w:t xml:space="preserve"> «Школа полного дня»:</w:t>
            </w:r>
            <w:r w:rsidRPr="001528C8">
              <w:rPr>
                <w:rFonts w:ascii="Times New Roman" w:hAnsi="Times New Roman" w:cs="Times New Roman"/>
                <w:color w:val="000000"/>
                <w:szCs w:val="22"/>
                <w:shd w:val="clear" w:color="auto" w:fill="FFFFFF"/>
              </w:rPr>
              <w:t xml:space="preserve"> </w:t>
            </w:r>
          </w:p>
          <w:p w:rsidR="0041003E" w:rsidRPr="001528C8" w:rsidRDefault="0041003E" w:rsidP="00F322F4">
            <w:pPr>
              <w:pStyle w:val="ConsPlusNormal"/>
              <w:shd w:val="clear" w:color="auto" w:fill="FFFFFF"/>
              <w:spacing w:line="233" w:lineRule="auto"/>
              <w:contextualSpacing/>
              <w:rPr>
                <w:rFonts w:ascii="Times New Roman" w:hAnsi="Times New Roman" w:cs="Times New Roman"/>
                <w:color w:val="000000"/>
                <w:szCs w:val="22"/>
                <w:shd w:val="clear" w:color="auto" w:fill="FFFFFF"/>
              </w:rPr>
            </w:pPr>
            <w:r w:rsidRPr="001528C8">
              <w:rPr>
                <w:rFonts w:ascii="Times New Roman" w:hAnsi="Times New Roman" w:cs="Times New Roman"/>
                <w:color w:val="000000"/>
                <w:szCs w:val="22"/>
                <w:shd w:val="clear" w:color="auto" w:fill="FFFFFF"/>
              </w:rPr>
              <w:lastRenderedPageBreak/>
              <w:t>- проведение мониторинга «Потребности муниципальных образований в создании «Школ полного дня»;</w:t>
            </w:r>
          </w:p>
          <w:p w:rsidR="0041003E" w:rsidRPr="001528C8" w:rsidRDefault="0041003E" w:rsidP="00F322F4">
            <w:pPr>
              <w:pStyle w:val="ConsPlusNormal"/>
              <w:shd w:val="clear" w:color="auto" w:fill="FFFFFF"/>
              <w:spacing w:line="233" w:lineRule="auto"/>
              <w:contextualSpacing/>
              <w:rPr>
                <w:szCs w:val="22"/>
              </w:rPr>
            </w:pPr>
            <w:r w:rsidRPr="001528C8">
              <w:rPr>
                <w:rFonts w:ascii="Times New Roman" w:hAnsi="Times New Roman" w:cs="Times New Roman"/>
                <w:color w:val="000000"/>
                <w:szCs w:val="22"/>
                <w:shd w:val="clear" w:color="auto" w:fill="FFFFFF"/>
              </w:rPr>
              <w:t>- </w:t>
            </w:r>
            <w:r w:rsidRPr="001528C8">
              <w:rPr>
                <w:rFonts w:ascii="Times New Roman" w:hAnsi="Times New Roman" w:cs="Times New Roman"/>
                <w:szCs w:val="22"/>
              </w:rPr>
              <w:t>разработка и апробация модели «Школа полного дня»</w:t>
            </w:r>
            <w:r w:rsidRPr="001528C8">
              <w:rPr>
                <w:szCs w:val="22"/>
              </w:rPr>
              <w:t>;</w:t>
            </w:r>
          </w:p>
          <w:p w:rsidR="0041003E" w:rsidRPr="001528C8" w:rsidRDefault="0041003E" w:rsidP="00F322F4">
            <w:pPr>
              <w:pStyle w:val="ConsPlusNormal"/>
              <w:shd w:val="clear" w:color="auto" w:fill="FFFFFF"/>
              <w:spacing w:line="233" w:lineRule="auto"/>
              <w:contextualSpacing/>
              <w:rPr>
                <w:rFonts w:ascii="Times New Roman" w:hAnsi="Times New Roman" w:cs="Times New Roman"/>
                <w:szCs w:val="22"/>
              </w:rPr>
            </w:pPr>
            <w:r w:rsidRPr="001528C8">
              <w:rPr>
                <w:szCs w:val="22"/>
              </w:rPr>
              <w:t>- </w:t>
            </w:r>
            <w:r w:rsidRPr="001528C8">
              <w:rPr>
                <w:rFonts w:ascii="Times New Roman" w:hAnsi="Times New Roman" w:cs="Times New Roman"/>
                <w:szCs w:val="22"/>
              </w:rPr>
              <w:t>разработка методических рекомендаций по внедрению модели «Школа полного дня» в образовательных организациях Рязанской области;</w:t>
            </w:r>
          </w:p>
          <w:p w:rsidR="0041003E" w:rsidRPr="001528C8" w:rsidRDefault="0041003E" w:rsidP="00F322F4">
            <w:pPr>
              <w:pStyle w:val="ConsPlusNormal"/>
              <w:shd w:val="clear" w:color="auto" w:fill="FFFFFF"/>
              <w:spacing w:line="233" w:lineRule="auto"/>
              <w:contextualSpacing/>
              <w:rPr>
                <w:rFonts w:ascii="Times New Roman" w:hAnsi="Times New Roman" w:cs="Times New Roman"/>
                <w:szCs w:val="22"/>
              </w:rPr>
            </w:pPr>
            <w:r w:rsidRPr="001528C8">
              <w:rPr>
                <w:rFonts w:ascii="Times New Roman" w:hAnsi="Times New Roman" w:cs="Times New Roman"/>
                <w:szCs w:val="22"/>
              </w:rPr>
              <w:t>- организация курсов повышения квалификации для воспитателей, педагогов  системы  дополнительного  образования  по организации деятельности в рамках модели «Школа полного дня»</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lastRenderedPageBreak/>
              <w:t>III</w:t>
            </w:r>
            <w:r w:rsidRPr="001528C8">
              <w:rPr>
                <w:rFonts w:ascii="Times New Roman" w:hAnsi="Times New Roman" w:cs="Times New Roman"/>
                <w:szCs w:val="22"/>
              </w:rPr>
              <w:t xml:space="preserve"> квартал </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2023 г., </w:t>
            </w:r>
            <w:r w:rsidR="00020663">
              <w:rPr>
                <w:rFonts w:ascii="Times New Roman" w:hAnsi="Times New Roman" w:cs="Times New Roman"/>
                <w:szCs w:val="22"/>
              </w:rPr>
              <w:lastRenderedPageBreak/>
              <w:t>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lastRenderedPageBreak/>
              <w:t>Минобразование</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w:t>
            </w:r>
            <w:r>
              <w:rPr>
                <w:rFonts w:ascii="Times New Roman" w:hAnsi="Times New Roman" w:cs="Times New Roman"/>
                <w:szCs w:val="22"/>
              </w:rPr>
              <w:lastRenderedPageBreak/>
              <w:t>России</w:t>
            </w:r>
          </w:p>
        </w:tc>
        <w:tc>
          <w:tcPr>
            <w:tcW w:w="3475" w:type="dxa"/>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lastRenderedPageBreak/>
              <w:t>доля</w:t>
            </w:r>
            <w:r w:rsidR="0041003E" w:rsidRPr="001528C8">
              <w:rPr>
                <w:rFonts w:ascii="Times New Roman" w:hAnsi="Times New Roman" w:cs="Times New Roman"/>
                <w:szCs w:val="22"/>
              </w:rPr>
              <w:t xml:space="preserve"> детей в возрасте от 5 до </w:t>
            </w:r>
            <w:r w:rsidR="00E87A92">
              <w:rPr>
                <w:rFonts w:ascii="Times New Roman" w:hAnsi="Times New Roman" w:cs="Times New Roman"/>
                <w:szCs w:val="22"/>
              </w:rPr>
              <w:br/>
            </w:r>
            <w:r w:rsidR="0041003E" w:rsidRPr="001528C8">
              <w:rPr>
                <w:rFonts w:ascii="Times New Roman" w:hAnsi="Times New Roman" w:cs="Times New Roman"/>
                <w:szCs w:val="22"/>
              </w:rPr>
              <w:t xml:space="preserve">18 лет, охваченных </w:t>
            </w:r>
            <w:r w:rsidR="0041003E" w:rsidRPr="001528C8">
              <w:rPr>
                <w:rFonts w:ascii="Times New Roman" w:hAnsi="Times New Roman" w:cs="Times New Roman"/>
                <w:szCs w:val="22"/>
              </w:rPr>
              <w:lastRenderedPageBreak/>
              <w:t>дополнительным образованием</w:t>
            </w:r>
          </w:p>
          <w:p w:rsidR="0041003E" w:rsidRPr="001528C8" w:rsidRDefault="0041003E" w:rsidP="0041003E">
            <w:pPr>
              <w:pStyle w:val="ConsPlusNormal"/>
              <w:shd w:val="clear" w:color="auto" w:fill="FFFFFF"/>
              <w:contextualSpacing/>
              <w:rPr>
                <w:rFonts w:ascii="Times New Roman" w:hAnsi="Times New Roman" w:cs="Times New Roman"/>
                <w:color w:val="000000"/>
                <w:szCs w:val="22"/>
                <w:shd w:val="clear" w:color="auto" w:fill="FFFFFF"/>
              </w:rPr>
            </w:pPr>
          </w:p>
          <w:p w:rsidR="0041003E" w:rsidRPr="001528C8" w:rsidRDefault="0041003E" w:rsidP="0041003E">
            <w:pPr>
              <w:pStyle w:val="ConsPlusNormal"/>
              <w:shd w:val="clear" w:color="auto" w:fill="FFFFFF"/>
              <w:contextualSpacing/>
              <w:rPr>
                <w:rFonts w:ascii="Times New Roman" w:hAnsi="Times New Roman" w:cs="Times New Roman"/>
                <w:color w:val="000000"/>
                <w:szCs w:val="22"/>
                <w:shd w:val="clear" w:color="auto" w:fill="FFFFFF"/>
              </w:rPr>
            </w:pPr>
          </w:p>
        </w:tc>
      </w:tr>
      <w:tr w:rsidR="0041003E" w:rsidRPr="001528C8" w:rsidDel="00815259" w:rsidTr="00020663">
        <w:trPr>
          <w:trHeight w:val="528"/>
        </w:trPr>
        <w:tc>
          <w:tcPr>
            <w:tcW w:w="576" w:type="dxa"/>
            <w:gridSpan w:val="2"/>
            <w:shd w:val="clear" w:color="auto" w:fill="auto"/>
          </w:tcPr>
          <w:p w:rsidR="0041003E" w:rsidRPr="001528C8" w:rsidRDefault="0041003E" w:rsidP="00F322F4">
            <w:pPr>
              <w:pStyle w:val="af6"/>
              <w:numPr>
                <w:ilvl w:val="0"/>
                <w:numId w:val="7"/>
              </w:numPr>
              <w:shd w:val="clear" w:color="auto" w:fill="auto"/>
              <w:spacing w:line="228" w:lineRule="auto"/>
              <w:rPr>
                <w:sz w:val="28"/>
                <w:szCs w:val="28"/>
              </w:rPr>
            </w:pPr>
          </w:p>
        </w:tc>
        <w:tc>
          <w:tcPr>
            <w:tcW w:w="4210" w:type="dxa"/>
            <w:shd w:val="clear" w:color="auto" w:fill="auto"/>
          </w:tcPr>
          <w:p w:rsidR="008E74E1" w:rsidRPr="001528C8" w:rsidRDefault="0041003E" w:rsidP="00F322F4">
            <w:pPr>
              <w:pStyle w:val="af6"/>
              <w:shd w:val="clear" w:color="auto" w:fill="auto"/>
              <w:spacing w:line="228" w:lineRule="auto"/>
              <w:rPr>
                <w:sz w:val="22"/>
                <w:szCs w:val="22"/>
              </w:rPr>
            </w:pPr>
            <w:r w:rsidRPr="00F414F9">
              <w:rPr>
                <w:sz w:val="22"/>
                <w:szCs w:val="22"/>
              </w:rPr>
              <w:t>Сохранение сети детских школ искусств в ведении органов местного самоуправлен</w:t>
            </w:r>
            <w:r w:rsidR="0019369E" w:rsidRPr="00F414F9">
              <w:rPr>
                <w:sz w:val="22"/>
                <w:szCs w:val="22"/>
              </w:rPr>
              <w:t>ия,</w:t>
            </w:r>
            <w:r w:rsidR="008E74E1" w:rsidRPr="00F414F9">
              <w:rPr>
                <w:sz w:val="22"/>
                <w:szCs w:val="22"/>
              </w:rPr>
              <w:t xml:space="preserve"> </w:t>
            </w:r>
            <w:r w:rsidR="0019369E" w:rsidRPr="00F414F9">
              <w:rPr>
                <w:rFonts w:hint="eastAsia"/>
                <w:sz w:val="22"/>
                <w:szCs w:val="22"/>
              </w:rPr>
              <w:t>исполнительного</w:t>
            </w:r>
            <w:r w:rsidR="008E74E1" w:rsidRPr="00F414F9">
              <w:rPr>
                <w:sz w:val="22"/>
                <w:szCs w:val="22"/>
              </w:rPr>
              <w:t xml:space="preserve"> </w:t>
            </w:r>
            <w:r w:rsidR="0019369E" w:rsidRPr="00F414F9">
              <w:rPr>
                <w:rFonts w:hint="eastAsia"/>
                <w:sz w:val="22"/>
                <w:szCs w:val="22"/>
              </w:rPr>
              <w:t>органа</w:t>
            </w:r>
            <w:r w:rsidR="008E74E1" w:rsidRPr="00F414F9">
              <w:rPr>
                <w:sz w:val="22"/>
                <w:szCs w:val="22"/>
              </w:rPr>
              <w:t xml:space="preserve"> </w:t>
            </w:r>
            <w:r w:rsidR="008E74E1" w:rsidRPr="00F414F9">
              <w:rPr>
                <w:rFonts w:hint="eastAsia"/>
                <w:sz w:val="22"/>
                <w:szCs w:val="22"/>
              </w:rPr>
              <w:t>государственной</w:t>
            </w:r>
            <w:r w:rsidR="008E74E1" w:rsidRPr="00F414F9">
              <w:rPr>
                <w:sz w:val="22"/>
                <w:szCs w:val="22"/>
              </w:rPr>
              <w:t xml:space="preserve"> </w:t>
            </w:r>
            <w:r w:rsidR="008E74E1" w:rsidRPr="00F414F9">
              <w:rPr>
                <w:rFonts w:hint="eastAsia"/>
                <w:sz w:val="22"/>
                <w:szCs w:val="22"/>
              </w:rPr>
              <w:t>власти</w:t>
            </w:r>
            <w:r w:rsidR="008E74E1" w:rsidRPr="00F414F9">
              <w:rPr>
                <w:sz w:val="22"/>
                <w:szCs w:val="22"/>
              </w:rPr>
              <w:t xml:space="preserve"> </w:t>
            </w:r>
            <w:r w:rsidR="008E74E1" w:rsidRPr="00F414F9">
              <w:rPr>
                <w:rFonts w:hint="eastAsia"/>
                <w:sz w:val="22"/>
                <w:szCs w:val="22"/>
              </w:rPr>
              <w:t>Рязанской</w:t>
            </w:r>
            <w:r w:rsidR="008E74E1" w:rsidRPr="00F414F9">
              <w:rPr>
                <w:sz w:val="22"/>
                <w:szCs w:val="22"/>
              </w:rPr>
              <w:t xml:space="preserve"> </w:t>
            </w:r>
            <w:r w:rsidR="008E74E1" w:rsidRPr="00F414F9">
              <w:rPr>
                <w:rFonts w:hint="eastAsia"/>
                <w:sz w:val="22"/>
                <w:szCs w:val="22"/>
              </w:rPr>
              <w:t>области</w:t>
            </w:r>
            <w:r w:rsidR="008E74E1" w:rsidRPr="00F414F9">
              <w:rPr>
                <w:sz w:val="22"/>
                <w:szCs w:val="22"/>
              </w:rPr>
              <w:t xml:space="preserve">, </w:t>
            </w:r>
            <w:r w:rsidR="0019369E" w:rsidRPr="00F414F9">
              <w:rPr>
                <w:rFonts w:hint="eastAsia"/>
                <w:sz w:val="22"/>
                <w:szCs w:val="22"/>
              </w:rPr>
              <w:t>осуществляющего</w:t>
            </w:r>
            <w:r w:rsidR="008E74E1" w:rsidRPr="00F414F9">
              <w:rPr>
                <w:sz w:val="22"/>
                <w:szCs w:val="22"/>
              </w:rPr>
              <w:t xml:space="preserve"> </w:t>
            </w:r>
            <w:r w:rsidR="008E74E1" w:rsidRPr="00F414F9">
              <w:rPr>
                <w:rFonts w:hint="eastAsia"/>
                <w:sz w:val="22"/>
                <w:szCs w:val="22"/>
              </w:rPr>
              <w:t>исполнительно</w:t>
            </w:r>
            <w:r w:rsidR="008E74E1" w:rsidRPr="00F414F9">
              <w:rPr>
                <w:sz w:val="22"/>
                <w:szCs w:val="22"/>
              </w:rPr>
              <w:t>-</w:t>
            </w:r>
            <w:r w:rsidR="008E74E1" w:rsidRPr="00F414F9">
              <w:rPr>
                <w:rFonts w:hint="eastAsia"/>
                <w:sz w:val="22"/>
                <w:szCs w:val="22"/>
              </w:rPr>
              <w:t>распорядительную</w:t>
            </w:r>
            <w:r w:rsidR="008E74E1" w:rsidRPr="00F414F9">
              <w:rPr>
                <w:sz w:val="22"/>
                <w:szCs w:val="22"/>
              </w:rPr>
              <w:t xml:space="preserve"> </w:t>
            </w:r>
            <w:r w:rsidR="008E74E1" w:rsidRPr="00F414F9">
              <w:rPr>
                <w:rFonts w:hint="eastAsia"/>
                <w:sz w:val="22"/>
                <w:szCs w:val="22"/>
              </w:rPr>
              <w:t>деятельность</w:t>
            </w:r>
            <w:r w:rsidR="008E74E1" w:rsidRPr="00F414F9">
              <w:rPr>
                <w:sz w:val="22"/>
                <w:szCs w:val="22"/>
              </w:rPr>
              <w:t xml:space="preserve"> </w:t>
            </w:r>
            <w:r w:rsidR="008E74E1" w:rsidRPr="00F414F9">
              <w:rPr>
                <w:rFonts w:hint="eastAsia"/>
                <w:sz w:val="22"/>
                <w:szCs w:val="22"/>
              </w:rPr>
              <w:t>на</w:t>
            </w:r>
            <w:r w:rsidR="008E74E1" w:rsidRPr="00F414F9">
              <w:rPr>
                <w:sz w:val="22"/>
                <w:szCs w:val="22"/>
              </w:rPr>
              <w:t xml:space="preserve"> </w:t>
            </w:r>
            <w:r w:rsidR="008E74E1" w:rsidRPr="00F414F9">
              <w:rPr>
                <w:rFonts w:hint="eastAsia"/>
                <w:sz w:val="22"/>
                <w:szCs w:val="22"/>
              </w:rPr>
              <w:t>территории</w:t>
            </w:r>
            <w:r w:rsidR="008E74E1" w:rsidRPr="00F414F9">
              <w:rPr>
                <w:sz w:val="22"/>
                <w:szCs w:val="22"/>
              </w:rPr>
              <w:t xml:space="preserve"> </w:t>
            </w:r>
            <w:r w:rsidR="008E74E1" w:rsidRPr="00F414F9">
              <w:rPr>
                <w:rFonts w:hint="eastAsia"/>
                <w:sz w:val="22"/>
                <w:szCs w:val="22"/>
              </w:rPr>
              <w:t>Рязанской</w:t>
            </w:r>
            <w:r w:rsidR="008E74E1" w:rsidRPr="00F414F9">
              <w:rPr>
                <w:sz w:val="22"/>
                <w:szCs w:val="22"/>
              </w:rPr>
              <w:t xml:space="preserve"> </w:t>
            </w:r>
            <w:r w:rsidR="008E74E1" w:rsidRPr="00F414F9">
              <w:rPr>
                <w:rFonts w:hint="eastAsia"/>
                <w:sz w:val="22"/>
                <w:szCs w:val="22"/>
              </w:rPr>
              <w:t>области</w:t>
            </w:r>
            <w:r w:rsidR="0019369E" w:rsidRPr="00F414F9">
              <w:rPr>
                <w:sz w:val="22"/>
                <w:szCs w:val="22"/>
              </w:rPr>
              <w:t xml:space="preserve"> </w:t>
            </w:r>
            <w:r w:rsidR="008E74E1" w:rsidRPr="00F414F9">
              <w:rPr>
                <w:rFonts w:hint="eastAsia"/>
                <w:sz w:val="22"/>
                <w:szCs w:val="22"/>
              </w:rPr>
              <w:t>в</w:t>
            </w:r>
            <w:r w:rsidR="008E74E1" w:rsidRPr="00F414F9">
              <w:rPr>
                <w:sz w:val="22"/>
                <w:szCs w:val="22"/>
              </w:rPr>
              <w:t xml:space="preserve"> </w:t>
            </w:r>
            <w:r w:rsidR="008E74E1" w:rsidRPr="00F414F9">
              <w:rPr>
                <w:rFonts w:hint="eastAsia"/>
                <w:sz w:val="22"/>
                <w:szCs w:val="22"/>
              </w:rPr>
              <w:t>сфере</w:t>
            </w:r>
            <w:r w:rsidR="008E74E1" w:rsidRPr="00F414F9">
              <w:rPr>
                <w:sz w:val="22"/>
                <w:szCs w:val="22"/>
              </w:rPr>
              <w:t xml:space="preserve"> </w:t>
            </w:r>
            <w:r w:rsidR="008E74E1" w:rsidRPr="00F414F9">
              <w:rPr>
                <w:rFonts w:hint="eastAsia"/>
                <w:sz w:val="22"/>
                <w:szCs w:val="22"/>
              </w:rPr>
              <w:t>культуры</w:t>
            </w:r>
            <w:r w:rsidR="008E74E1" w:rsidRPr="008E74E1">
              <w:rPr>
                <w:sz w:val="22"/>
                <w:szCs w:val="22"/>
              </w:rPr>
              <w:t xml:space="preserve"> </w:t>
            </w:r>
          </w:p>
        </w:tc>
        <w:tc>
          <w:tcPr>
            <w:tcW w:w="1418" w:type="dxa"/>
            <w:shd w:val="clear" w:color="auto" w:fill="auto"/>
          </w:tcPr>
          <w:p w:rsidR="0041003E" w:rsidRPr="001528C8" w:rsidRDefault="0041003E" w:rsidP="00F322F4">
            <w:pPr>
              <w:pStyle w:val="af6"/>
              <w:shd w:val="clear" w:color="auto" w:fill="auto"/>
              <w:spacing w:line="228" w:lineRule="auto"/>
              <w:jc w:val="center"/>
              <w:rPr>
                <w:sz w:val="22"/>
                <w:szCs w:val="22"/>
              </w:rPr>
            </w:pPr>
            <w:r w:rsidRPr="001528C8">
              <w:rPr>
                <w:sz w:val="22"/>
                <w:szCs w:val="22"/>
                <w:lang w:val="en-US"/>
              </w:rPr>
              <w:t>IV</w:t>
            </w:r>
            <w:r w:rsidRPr="001528C8">
              <w:rPr>
                <w:sz w:val="22"/>
                <w:szCs w:val="22"/>
              </w:rPr>
              <w:t xml:space="preserve"> квартал 2022 г., далее</w:t>
            </w:r>
            <w:r w:rsidR="007F0CD3">
              <w:rPr>
                <w:sz w:val="22"/>
                <w:szCs w:val="22"/>
              </w:rPr>
              <w:t xml:space="preserve"> –</w:t>
            </w:r>
            <w:r w:rsidRPr="001528C8">
              <w:rPr>
                <w:sz w:val="22"/>
                <w:szCs w:val="22"/>
              </w:rPr>
              <w:t xml:space="preserve"> ежегодно </w:t>
            </w:r>
          </w:p>
          <w:p w:rsidR="0041003E" w:rsidRPr="001528C8" w:rsidRDefault="0041003E" w:rsidP="00F322F4">
            <w:pPr>
              <w:pStyle w:val="af6"/>
              <w:shd w:val="clear" w:color="auto" w:fill="auto"/>
              <w:spacing w:line="228" w:lineRule="auto"/>
              <w:jc w:val="center"/>
              <w:rPr>
                <w:sz w:val="22"/>
                <w:szCs w:val="22"/>
              </w:rPr>
            </w:pPr>
          </w:p>
        </w:tc>
        <w:tc>
          <w:tcPr>
            <w:tcW w:w="2551" w:type="dxa"/>
            <w:shd w:val="clear" w:color="auto" w:fill="auto"/>
          </w:tcPr>
          <w:p w:rsidR="0041003E" w:rsidRPr="001528C8" w:rsidRDefault="0041003E" w:rsidP="00F322F4">
            <w:pPr>
              <w:pStyle w:val="af6"/>
              <w:shd w:val="clear" w:color="auto" w:fill="auto"/>
              <w:spacing w:line="228" w:lineRule="auto"/>
              <w:rPr>
                <w:sz w:val="22"/>
                <w:szCs w:val="22"/>
              </w:rPr>
            </w:pPr>
            <w:r w:rsidRPr="001528C8">
              <w:rPr>
                <w:spacing w:val="-2"/>
                <w:sz w:val="22"/>
                <w:szCs w:val="22"/>
              </w:rPr>
              <w:t>Минкультуры РО</w:t>
            </w:r>
            <w:r w:rsidRPr="001528C8">
              <w:rPr>
                <w:sz w:val="22"/>
                <w:szCs w:val="22"/>
              </w:rPr>
              <w:t xml:space="preserve">, </w:t>
            </w:r>
            <w:r w:rsidRPr="001528C8">
              <w:rPr>
                <w:spacing w:val="-2"/>
                <w:sz w:val="22"/>
                <w:szCs w:val="22"/>
              </w:rPr>
              <w:t>ОМС</w:t>
            </w:r>
            <w:r w:rsidR="00EE23AC" w:rsidRPr="001528C8">
              <w:rPr>
                <w:spacing w:val="-2"/>
                <w:sz w:val="22"/>
                <w:szCs w:val="22"/>
              </w:rPr>
              <w:t xml:space="preserve"> (по согласованию)</w:t>
            </w:r>
          </w:p>
        </w:tc>
        <w:tc>
          <w:tcPr>
            <w:tcW w:w="2268" w:type="dxa"/>
            <w:shd w:val="clear" w:color="auto" w:fill="auto"/>
          </w:tcPr>
          <w:p w:rsidR="0041003E" w:rsidRPr="001528C8" w:rsidRDefault="00F52B89" w:rsidP="00F322F4">
            <w:pPr>
              <w:pStyle w:val="af6"/>
              <w:shd w:val="clear" w:color="auto" w:fill="auto"/>
              <w:spacing w:line="228" w:lineRule="auto"/>
              <w:rPr>
                <w:sz w:val="22"/>
                <w:szCs w:val="22"/>
              </w:rPr>
            </w:pPr>
            <w:r>
              <w:rPr>
                <w:sz w:val="22"/>
                <w:szCs w:val="22"/>
              </w:rPr>
              <w:t xml:space="preserve">доклад </w:t>
            </w:r>
            <w:r w:rsidR="0041003E" w:rsidRPr="001528C8">
              <w:rPr>
                <w:sz w:val="22"/>
                <w:szCs w:val="22"/>
              </w:rPr>
              <w:t xml:space="preserve"> в Минкультуры России</w:t>
            </w:r>
          </w:p>
        </w:tc>
        <w:tc>
          <w:tcPr>
            <w:tcW w:w="3475" w:type="dxa"/>
          </w:tcPr>
          <w:p w:rsidR="0041003E" w:rsidRPr="001528C8" w:rsidRDefault="00E87A92" w:rsidP="00F322F4">
            <w:pPr>
              <w:spacing w:line="228" w:lineRule="auto"/>
              <w:rPr>
                <w:rFonts w:ascii="Times New Roman" w:hAnsi="Times New Roman"/>
                <w:sz w:val="22"/>
                <w:szCs w:val="22"/>
              </w:rPr>
            </w:pPr>
            <w:r>
              <w:rPr>
                <w:rFonts w:ascii="Times New Roman" w:hAnsi="Times New Roman"/>
                <w:sz w:val="22"/>
                <w:szCs w:val="22"/>
              </w:rPr>
              <w:t>с</w:t>
            </w:r>
            <w:r w:rsidR="0041003E" w:rsidRPr="001528C8">
              <w:rPr>
                <w:rFonts w:ascii="Times New Roman" w:hAnsi="Times New Roman"/>
                <w:sz w:val="22"/>
                <w:szCs w:val="22"/>
              </w:rPr>
              <w:t>охранена сеть детских школ иску</w:t>
            </w:r>
            <w:proofErr w:type="gramStart"/>
            <w:r w:rsidR="0041003E" w:rsidRPr="001528C8">
              <w:rPr>
                <w:rFonts w:ascii="Times New Roman" w:hAnsi="Times New Roman"/>
                <w:sz w:val="22"/>
                <w:szCs w:val="22"/>
              </w:rPr>
              <w:t>сств в в</w:t>
            </w:r>
            <w:proofErr w:type="gramEnd"/>
            <w:r w:rsidR="0041003E" w:rsidRPr="001528C8">
              <w:rPr>
                <w:rFonts w:ascii="Times New Roman" w:hAnsi="Times New Roman"/>
                <w:sz w:val="22"/>
                <w:szCs w:val="22"/>
              </w:rPr>
              <w:t xml:space="preserve">едении органов местного самоуправления, органов исполнительной власти субъектов Российской Федерации в области культуры, не менее </w:t>
            </w:r>
            <w:r w:rsidR="00F322F4">
              <w:rPr>
                <w:rFonts w:ascii="Times New Roman" w:hAnsi="Times New Roman"/>
                <w:sz w:val="22"/>
                <w:szCs w:val="22"/>
              </w:rPr>
              <w:br/>
            </w:r>
            <w:r w:rsidR="0041003E" w:rsidRPr="001528C8">
              <w:rPr>
                <w:rFonts w:ascii="Times New Roman" w:hAnsi="Times New Roman"/>
                <w:sz w:val="22"/>
                <w:szCs w:val="22"/>
              </w:rPr>
              <w:t xml:space="preserve">59 юридических лиц (в соответствии с формой федерального статистического наблюдения </w:t>
            </w:r>
            <w:r>
              <w:rPr>
                <w:rFonts w:ascii="Times New Roman" w:hAnsi="Times New Roman"/>
                <w:sz w:val="22"/>
                <w:szCs w:val="22"/>
              </w:rPr>
              <w:br/>
            </w:r>
            <w:r w:rsidR="0041003E" w:rsidRPr="001528C8">
              <w:rPr>
                <w:rFonts w:ascii="Times New Roman" w:hAnsi="Times New Roman"/>
                <w:sz w:val="22"/>
                <w:szCs w:val="22"/>
              </w:rPr>
              <w:t>1-ДШИ на 01.09.2021)</w:t>
            </w:r>
          </w:p>
        </w:tc>
      </w:tr>
      <w:tr w:rsidR="0041003E" w:rsidRPr="00E87A92" w:rsidDel="00815259" w:rsidTr="00020663">
        <w:tc>
          <w:tcPr>
            <w:tcW w:w="576" w:type="dxa"/>
            <w:gridSpan w:val="2"/>
            <w:shd w:val="clear" w:color="auto" w:fill="auto"/>
          </w:tcPr>
          <w:p w:rsidR="0041003E" w:rsidRPr="00E87A92" w:rsidRDefault="0041003E" w:rsidP="00F322F4">
            <w:pPr>
              <w:pStyle w:val="af6"/>
              <w:numPr>
                <w:ilvl w:val="0"/>
                <w:numId w:val="7"/>
              </w:numPr>
              <w:shd w:val="clear" w:color="auto" w:fill="auto"/>
              <w:spacing w:line="228" w:lineRule="auto"/>
              <w:jc w:val="center"/>
              <w:rPr>
                <w:sz w:val="22"/>
                <w:szCs w:val="22"/>
              </w:rPr>
            </w:pPr>
          </w:p>
        </w:tc>
        <w:tc>
          <w:tcPr>
            <w:tcW w:w="4210" w:type="dxa"/>
            <w:shd w:val="clear" w:color="auto" w:fill="auto"/>
          </w:tcPr>
          <w:p w:rsidR="0041003E" w:rsidRPr="00E87A92" w:rsidRDefault="0041003E" w:rsidP="00F322F4">
            <w:pPr>
              <w:pStyle w:val="af6"/>
              <w:shd w:val="clear" w:color="auto" w:fill="auto"/>
              <w:spacing w:line="228" w:lineRule="auto"/>
              <w:rPr>
                <w:sz w:val="22"/>
                <w:szCs w:val="22"/>
              </w:rPr>
            </w:pPr>
            <w:r w:rsidRPr="00E87A92">
              <w:rPr>
                <w:sz w:val="22"/>
                <w:szCs w:val="22"/>
              </w:rPr>
              <w:t>Оснащение музыкальными инструментами,  оборудованием и учебными материалами муниципальных детских школ</w:t>
            </w:r>
            <w:r w:rsidR="0019369E" w:rsidRPr="00E87A92">
              <w:rPr>
                <w:sz w:val="22"/>
                <w:szCs w:val="22"/>
              </w:rPr>
              <w:t xml:space="preserve"> в</w:t>
            </w:r>
            <w:r w:rsidRPr="00E87A92">
              <w:rPr>
                <w:sz w:val="22"/>
                <w:szCs w:val="22"/>
              </w:rPr>
              <w:t xml:space="preserve"> Рязанской области</w:t>
            </w:r>
          </w:p>
        </w:tc>
        <w:tc>
          <w:tcPr>
            <w:tcW w:w="1418" w:type="dxa"/>
            <w:shd w:val="clear" w:color="auto" w:fill="auto"/>
          </w:tcPr>
          <w:p w:rsidR="0041003E" w:rsidRPr="00E87A92" w:rsidRDefault="0041003E" w:rsidP="00F322F4">
            <w:pPr>
              <w:pStyle w:val="af6"/>
              <w:shd w:val="clear" w:color="auto" w:fill="auto"/>
              <w:spacing w:line="228" w:lineRule="auto"/>
              <w:jc w:val="center"/>
              <w:rPr>
                <w:sz w:val="22"/>
                <w:szCs w:val="22"/>
              </w:rPr>
            </w:pPr>
            <w:r w:rsidRPr="00E87A92">
              <w:rPr>
                <w:sz w:val="22"/>
                <w:szCs w:val="22"/>
              </w:rPr>
              <w:t>2023 г.</w:t>
            </w:r>
          </w:p>
        </w:tc>
        <w:tc>
          <w:tcPr>
            <w:tcW w:w="2551" w:type="dxa"/>
            <w:shd w:val="clear" w:color="auto" w:fill="auto"/>
          </w:tcPr>
          <w:p w:rsidR="0041003E" w:rsidRPr="00E87A92" w:rsidRDefault="0041003E" w:rsidP="00F322F4">
            <w:pPr>
              <w:pStyle w:val="af6"/>
              <w:shd w:val="clear" w:color="auto" w:fill="auto"/>
              <w:spacing w:line="228" w:lineRule="auto"/>
              <w:rPr>
                <w:sz w:val="22"/>
                <w:szCs w:val="22"/>
              </w:rPr>
            </w:pPr>
            <w:r w:rsidRPr="00E87A92">
              <w:rPr>
                <w:spacing w:val="-2"/>
                <w:sz w:val="22"/>
                <w:szCs w:val="22"/>
              </w:rPr>
              <w:t>Минкультуры РО</w:t>
            </w:r>
            <w:r w:rsidRPr="00E87A92">
              <w:rPr>
                <w:sz w:val="22"/>
                <w:szCs w:val="22"/>
              </w:rPr>
              <w:t xml:space="preserve">, </w:t>
            </w:r>
            <w:r w:rsidRPr="00E87A92">
              <w:rPr>
                <w:spacing w:val="-2"/>
                <w:sz w:val="22"/>
                <w:szCs w:val="22"/>
              </w:rPr>
              <w:t>ОМС</w:t>
            </w:r>
            <w:r w:rsidR="00EE23AC" w:rsidRPr="00E87A92">
              <w:rPr>
                <w:spacing w:val="-2"/>
                <w:sz w:val="22"/>
                <w:szCs w:val="22"/>
              </w:rPr>
              <w:t xml:space="preserve"> (по согласованию)</w:t>
            </w:r>
          </w:p>
        </w:tc>
        <w:tc>
          <w:tcPr>
            <w:tcW w:w="2268" w:type="dxa"/>
            <w:shd w:val="clear" w:color="auto" w:fill="auto"/>
          </w:tcPr>
          <w:p w:rsidR="0041003E" w:rsidRPr="00E87A92" w:rsidRDefault="00F52B89" w:rsidP="00F322F4">
            <w:pPr>
              <w:pStyle w:val="af6"/>
              <w:shd w:val="clear" w:color="auto" w:fill="auto"/>
              <w:spacing w:line="228" w:lineRule="auto"/>
              <w:rPr>
                <w:sz w:val="22"/>
                <w:szCs w:val="22"/>
              </w:rPr>
            </w:pPr>
            <w:r w:rsidRPr="00E87A92">
              <w:rPr>
                <w:sz w:val="22"/>
                <w:szCs w:val="22"/>
              </w:rPr>
              <w:t xml:space="preserve">доклад </w:t>
            </w:r>
            <w:r w:rsidR="0041003E" w:rsidRPr="00E87A92">
              <w:rPr>
                <w:sz w:val="22"/>
                <w:szCs w:val="22"/>
              </w:rPr>
              <w:t xml:space="preserve"> в Минкультуры России</w:t>
            </w:r>
          </w:p>
        </w:tc>
        <w:tc>
          <w:tcPr>
            <w:tcW w:w="3475" w:type="dxa"/>
          </w:tcPr>
          <w:p w:rsidR="0041003E" w:rsidRPr="00E87A92" w:rsidRDefault="0041003E" w:rsidP="00F322F4">
            <w:pPr>
              <w:spacing w:line="228" w:lineRule="auto"/>
              <w:rPr>
                <w:rFonts w:ascii="Times New Roman" w:hAnsi="Times New Roman"/>
                <w:sz w:val="22"/>
                <w:szCs w:val="22"/>
              </w:rPr>
            </w:pPr>
            <w:r w:rsidRPr="00E87A92">
              <w:rPr>
                <w:rFonts w:ascii="Times New Roman" w:hAnsi="Times New Roman"/>
                <w:sz w:val="22"/>
                <w:szCs w:val="22"/>
              </w:rPr>
              <w:t>9 муниципальных детских школ искусств</w:t>
            </w:r>
          </w:p>
        </w:tc>
      </w:tr>
      <w:tr w:rsidR="0041003E" w:rsidRPr="00E87A92" w:rsidTr="00020663">
        <w:tc>
          <w:tcPr>
            <w:tcW w:w="14498" w:type="dxa"/>
            <w:gridSpan w:val="7"/>
            <w:shd w:val="clear" w:color="auto" w:fill="auto"/>
          </w:tcPr>
          <w:p w:rsidR="0041003E" w:rsidRPr="00E87A92" w:rsidRDefault="0041003E" w:rsidP="00F322F4">
            <w:pPr>
              <w:pStyle w:val="ConsPlusNormal"/>
              <w:shd w:val="clear" w:color="auto" w:fill="FFFFFF"/>
              <w:spacing w:line="228" w:lineRule="auto"/>
              <w:contextualSpacing/>
              <w:jc w:val="center"/>
              <w:outlineLvl w:val="1"/>
              <w:rPr>
                <w:rFonts w:ascii="Times New Roman" w:hAnsi="Times New Roman" w:cs="Times New Roman"/>
                <w:szCs w:val="22"/>
              </w:rPr>
            </w:pPr>
            <w:r w:rsidRPr="00E87A92">
              <w:rPr>
                <w:rFonts w:ascii="Times New Roman" w:hAnsi="Times New Roman" w:cs="Times New Roman"/>
                <w:szCs w:val="22"/>
              </w:rPr>
              <w:t>I</w:t>
            </w:r>
            <w:r w:rsidRPr="00E87A92">
              <w:rPr>
                <w:rFonts w:ascii="Times New Roman" w:hAnsi="Times New Roman" w:cs="Times New Roman"/>
                <w:szCs w:val="22"/>
                <w:lang w:val="en-US"/>
              </w:rPr>
              <w:t>V</w:t>
            </w:r>
            <w:r w:rsidRPr="00E87A92">
              <w:rPr>
                <w:rFonts w:ascii="Times New Roman" w:hAnsi="Times New Roman" w:cs="Times New Roman"/>
                <w:szCs w:val="22"/>
              </w:rPr>
              <w:t xml:space="preserve">. Развитие кадрового потенциала </w:t>
            </w:r>
            <w:r w:rsidR="00E87A92">
              <w:rPr>
                <w:rFonts w:ascii="Times New Roman" w:hAnsi="Times New Roman" w:cs="Times New Roman"/>
                <w:szCs w:val="22"/>
              </w:rPr>
              <w:t>–</w:t>
            </w:r>
            <w:r w:rsidRPr="00E87A92">
              <w:rPr>
                <w:rFonts w:ascii="Times New Roman" w:hAnsi="Times New Roman" w:cs="Times New Roman"/>
                <w:szCs w:val="22"/>
              </w:rPr>
              <w:t xml:space="preserve"> системы дополнительного образования детей</w:t>
            </w:r>
          </w:p>
        </w:tc>
      </w:tr>
      <w:tr w:rsidR="0041003E" w:rsidRPr="00E87A92" w:rsidTr="00020663">
        <w:tc>
          <w:tcPr>
            <w:tcW w:w="576" w:type="dxa"/>
            <w:gridSpan w:val="2"/>
            <w:shd w:val="clear" w:color="auto" w:fill="auto"/>
          </w:tcPr>
          <w:p w:rsidR="0041003E" w:rsidRPr="00E87A92" w:rsidRDefault="0041003E" w:rsidP="00F322F4">
            <w:pPr>
              <w:pStyle w:val="ConsPlusNormal"/>
              <w:numPr>
                <w:ilvl w:val="0"/>
                <w:numId w:val="7"/>
              </w:numPr>
              <w:shd w:val="clear" w:color="auto" w:fill="FFFFFF"/>
              <w:spacing w:line="228" w:lineRule="auto"/>
              <w:contextualSpacing/>
              <w:jc w:val="center"/>
              <w:rPr>
                <w:rFonts w:ascii="Times New Roman" w:hAnsi="Times New Roman" w:cs="Times New Roman"/>
                <w:szCs w:val="22"/>
              </w:rPr>
            </w:pPr>
          </w:p>
        </w:tc>
        <w:tc>
          <w:tcPr>
            <w:tcW w:w="4210" w:type="dxa"/>
            <w:shd w:val="clear" w:color="auto" w:fill="auto"/>
          </w:tcPr>
          <w:p w:rsidR="0041003E" w:rsidRPr="00E87A92" w:rsidRDefault="0041003E" w:rsidP="00F322F4">
            <w:pPr>
              <w:pStyle w:val="ConsPlusNormal"/>
              <w:shd w:val="clear" w:color="auto" w:fill="FFFFFF"/>
              <w:spacing w:line="228" w:lineRule="auto"/>
              <w:contextualSpacing/>
              <w:rPr>
                <w:rFonts w:ascii="Times New Roman" w:hAnsi="Times New Roman" w:cs="Times New Roman"/>
                <w:szCs w:val="22"/>
              </w:rPr>
            </w:pPr>
            <w:r w:rsidRPr="00E87A92">
              <w:rPr>
                <w:rFonts w:ascii="Times New Roman" w:hAnsi="Times New Roman" w:cs="Times New Roman"/>
                <w:szCs w:val="22"/>
              </w:rPr>
              <w:t>Создание системы сетевого наставничества в условиях региональных опорных методических центров  с целью профессионального развития специалистов дополнительного образования детей по своему направлению деятельности</w:t>
            </w:r>
          </w:p>
        </w:tc>
        <w:tc>
          <w:tcPr>
            <w:tcW w:w="1418" w:type="dxa"/>
            <w:shd w:val="clear" w:color="auto" w:fill="auto"/>
          </w:tcPr>
          <w:p w:rsidR="0041003E" w:rsidRPr="00E87A92" w:rsidRDefault="006F4548" w:rsidP="00F322F4">
            <w:pPr>
              <w:pStyle w:val="ConsPlusNormal"/>
              <w:shd w:val="clear" w:color="auto" w:fill="FFFFFF"/>
              <w:spacing w:line="228" w:lineRule="auto"/>
              <w:contextualSpacing/>
              <w:jc w:val="center"/>
              <w:rPr>
                <w:rFonts w:ascii="Times New Roman" w:hAnsi="Times New Roman" w:cs="Times New Roman"/>
                <w:szCs w:val="22"/>
              </w:rPr>
            </w:pPr>
            <w:r w:rsidRPr="00E87A92">
              <w:rPr>
                <w:rFonts w:ascii="Times New Roman" w:hAnsi="Times New Roman" w:cs="Times New Roman"/>
                <w:szCs w:val="22"/>
                <w:lang w:val="en-US"/>
              </w:rPr>
              <w:t>IV</w:t>
            </w:r>
            <w:r w:rsidR="0041003E" w:rsidRPr="00E87A92">
              <w:rPr>
                <w:rFonts w:ascii="Times New Roman" w:hAnsi="Times New Roman" w:cs="Times New Roman"/>
                <w:szCs w:val="22"/>
              </w:rPr>
              <w:t xml:space="preserve"> квартал </w:t>
            </w:r>
          </w:p>
          <w:p w:rsidR="0041003E" w:rsidRPr="00E87A92" w:rsidRDefault="0041003E" w:rsidP="00F322F4">
            <w:pPr>
              <w:pStyle w:val="ConsPlusNormal"/>
              <w:shd w:val="clear" w:color="auto" w:fill="FFFFFF"/>
              <w:spacing w:line="228" w:lineRule="auto"/>
              <w:contextualSpacing/>
              <w:jc w:val="center"/>
              <w:rPr>
                <w:rFonts w:ascii="Times New Roman" w:hAnsi="Times New Roman" w:cs="Times New Roman"/>
                <w:szCs w:val="22"/>
              </w:rPr>
            </w:pPr>
            <w:r w:rsidRPr="00E87A92">
              <w:rPr>
                <w:rFonts w:ascii="Times New Roman" w:hAnsi="Times New Roman" w:cs="Times New Roman"/>
                <w:szCs w:val="22"/>
              </w:rPr>
              <w:t xml:space="preserve">2022 г., </w:t>
            </w:r>
            <w:r w:rsidR="00020663" w:rsidRPr="00E87A92">
              <w:rPr>
                <w:rFonts w:ascii="Times New Roman" w:hAnsi="Times New Roman" w:cs="Times New Roman"/>
                <w:szCs w:val="22"/>
              </w:rPr>
              <w:t>далее – ежегодно</w:t>
            </w:r>
          </w:p>
        </w:tc>
        <w:tc>
          <w:tcPr>
            <w:tcW w:w="2551" w:type="dxa"/>
            <w:shd w:val="clear" w:color="auto" w:fill="auto"/>
          </w:tcPr>
          <w:p w:rsidR="0041003E" w:rsidRPr="00E87A92" w:rsidRDefault="0041003E" w:rsidP="00F322F4">
            <w:pPr>
              <w:pStyle w:val="ConsPlusNormal"/>
              <w:shd w:val="clear" w:color="auto" w:fill="FFFFFF"/>
              <w:spacing w:line="228" w:lineRule="auto"/>
              <w:contextualSpacing/>
              <w:rPr>
                <w:rFonts w:ascii="Times New Roman" w:hAnsi="Times New Roman" w:cs="Times New Roman"/>
                <w:spacing w:val="-2"/>
                <w:szCs w:val="22"/>
              </w:rPr>
            </w:pPr>
            <w:proofErr w:type="spellStart"/>
            <w:r w:rsidRPr="00E87A92">
              <w:rPr>
                <w:rFonts w:ascii="Times New Roman" w:hAnsi="Times New Roman" w:cs="Times New Roman"/>
                <w:spacing w:val="-2"/>
                <w:szCs w:val="22"/>
              </w:rPr>
              <w:t>Минобразование</w:t>
            </w:r>
            <w:proofErr w:type="spellEnd"/>
            <w:r w:rsidRPr="00E87A92">
              <w:rPr>
                <w:rFonts w:ascii="Times New Roman" w:hAnsi="Times New Roman" w:cs="Times New Roman"/>
                <w:spacing w:val="-2"/>
                <w:szCs w:val="22"/>
              </w:rPr>
              <w:t xml:space="preserve"> РО</w:t>
            </w:r>
          </w:p>
        </w:tc>
        <w:tc>
          <w:tcPr>
            <w:tcW w:w="2268" w:type="dxa"/>
            <w:shd w:val="clear" w:color="auto" w:fill="auto"/>
          </w:tcPr>
          <w:p w:rsidR="0041003E" w:rsidRPr="00E87A92" w:rsidRDefault="00E87A92" w:rsidP="00F322F4">
            <w:pPr>
              <w:pStyle w:val="ConsPlusNormal"/>
              <w:shd w:val="clear" w:color="auto" w:fill="FFFFFF"/>
              <w:spacing w:line="228" w:lineRule="auto"/>
              <w:contextualSpacing/>
              <w:rPr>
                <w:rFonts w:ascii="Times New Roman" w:hAnsi="Times New Roman" w:cs="Times New Roman"/>
                <w:szCs w:val="22"/>
              </w:rPr>
            </w:pPr>
            <w:r w:rsidRPr="00E87A92">
              <w:rPr>
                <w:rFonts w:ascii="Times New Roman" w:hAnsi="Times New Roman" w:cs="Times New Roman"/>
                <w:szCs w:val="22"/>
              </w:rPr>
              <w:t>п</w:t>
            </w:r>
            <w:r w:rsidR="0041003E" w:rsidRPr="00E87A92">
              <w:rPr>
                <w:rFonts w:ascii="Times New Roman" w:hAnsi="Times New Roman" w:cs="Times New Roman"/>
                <w:szCs w:val="22"/>
              </w:rPr>
              <w:t>риказ, программы наставничества, информационно-аналитический отчет</w:t>
            </w:r>
          </w:p>
        </w:tc>
        <w:tc>
          <w:tcPr>
            <w:tcW w:w="3475" w:type="dxa"/>
          </w:tcPr>
          <w:p w:rsidR="0041003E" w:rsidRPr="00E87A92" w:rsidRDefault="00E87A92" w:rsidP="00F322F4">
            <w:pPr>
              <w:pStyle w:val="ConsPlusNormal"/>
              <w:shd w:val="clear" w:color="auto" w:fill="FFFFFF"/>
              <w:spacing w:line="228" w:lineRule="auto"/>
              <w:contextualSpacing/>
              <w:rPr>
                <w:rFonts w:ascii="Times New Roman" w:hAnsi="Times New Roman" w:cs="Times New Roman"/>
                <w:szCs w:val="22"/>
              </w:rPr>
            </w:pPr>
            <w:r w:rsidRPr="00E87A92">
              <w:rPr>
                <w:rFonts w:ascii="Times New Roman" w:hAnsi="Times New Roman" w:cs="Times New Roman"/>
                <w:szCs w:val="22"/>
              </w:rPr>
              <w:t>о</w:t>
            </w:r>
            <w:r w:rsidR="0041003E" w:rsidRPr="00E87A92">
              <w:rPr>
                <w:rFonts w:ascii="Times New Roman" w:hAnsi="Times New Roman" w:cs="Times New Roman"/>
                <w:szCs w:val="22"/>
              </w:rPr>
              <w:t>рганизована подготовка педагогов дополнительного образования</w:t>
            </w: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 w:val="28"/>
                <w:szCs w:val="28"/>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color w:val="000000"/>
                <w:szCs w:val="22"/>
              </w:rPr>
            </w:pPr>
            <w:r w:rsidRPr="001528C8">
              <w:rPr>
                <w:rFonts w:ascii="Times New Roman" w:hAnsi="Times New Roman" w:cs="Times New Roman"/>
                <w:color w:val="000000"/>
                <w:szCs w:val="22"/>
              </w:rPr>
              <w:t xml:space="preserve">Диагностика </w:t>
            </w:r>
            <w:r w:rsidRPr="001528C8">
              <w:rPr>
                <w:rFonts w:ascii="Times New Roman" w:hAnsi="Times New Roman" w:cs="Times New Roman"/>
                <w:szCs w:val="22"/>
              </w:rPr>
              <w:t xml:space="preserve">кадрового потенциала, </w:t>
            </w:r>
            <w:r w:rsidRPr="001528C8">
              <w:rPr>
                <w:rFonts w:ascii="Times New Roman" w:hAnsi="Times New Roman" w:cs="Times New Roman"/>
                <w:color w:val="000000"/>
                <w:szCs w:val="22"/>
              </w:rPr>
              <w:t xml:space="preserve">профессиональных компетенций, а также потребностей </w:t>
            </w:r>
            <w:r w:rsidRPr="001528C8">
              <w:rPr>
                <w:rFonts w:ascii="Times New Roman" w:hAnsi="Times New Roman" w:cs="Times New Roman"/>
                <w:szCs w:val="22"/>
              </w:rPr>
              <w:t>управленческих и педагогических кадров дополнительного образования детей</w:t>
            </w:r>
            <w:r w:rsidRPr="001528C8">
              <w:rPr>
                <w:rFonts w:ascii="Times New Roman" w:hAnsi="Times New Roman" w:cs="Times New Roman"/>
                <w:color w:val="000000"/>
                <w:szCs w:val="22"/>
              </w:rPr>
              <w:t xml:space="preserve">  в повышении уровня профессионального мастерства и устранении профессиональных дефицитов</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w:t>
            </w:r>
            <w:r w:rsidRPr="001528C8">
              <w:rPr>
                <w:rFonts w:ascii="Times New Roman" w:hAnsi="Times New Roman" w:cs="Times New Roman"/>
                <w:szCs w:val="22"/>
              </w:rPr>
              <w:t xml:space="preserve"> квартал </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2023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E87A92"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аналитические материалы</w:t>
            </w:r>
          </w:p>
        </w:tc>
        <w:tc>
          <w:tcPr>
            <w:tcW w:w="3475" w:type="dxa"/>
          </w:tcPr>
          <w:p w:rsidR="0041003E" w:rsidRPr="001528C8" w:rsidRDefault="00E87A92"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организована подготовка педагогов дополнительного образования</w:t>
            </w: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 w:val="28"/>
                <w:szCs w:val="28"/>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color w:val="000000"/>
                <w:szCs w:val="22"/>
              </w:rPr>
              <w:t xml:space="preserve">Разработка и реализация программ дополнительного профессионального образования </w:t>
            </w:r>
            <w:r w:rsidRPr="001528C8">
              <w:rPr>
                <w:rFonts w:ascii="Times New Roman" w:hAnsi="Times New Roman" w:cs="Times New Roman"/>
                <w:szCs w:val="22"/>
              </w:rPr>
              <w:t>управленческих и педагогических кадров дополнительного образования</w:t>
            </w:r>
            <w:r w:rsidRPr="001528C8">
              <w:rPr>
                <w:rFonts w:ascii="Times New Roman" w:hAnsi="Times New Roman" w:cs="Times New Roman"/>
                <w:color w:val="000000"/>
                <w:szCs w:val="22"/>
              </w:rPr>
              <w:t xml:space="preserve"> на основе анализа выявленных дефицитов</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IV</w:t>
            </w:r>
            <w:r w:rsidRPr="001528C8">
              <w:rPr>
                <w:rFonts w:ascii="Times New Roman" w:hAnsi="Times New Roman" w:cs="Times New Roman"/>
                <w:szCs w:val="22"/>
              </w:rPr>
              <w:t xml:space="preserve"> квартал </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2022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E87A92" w:rsidP="0041003E">
            <w:pPr>
              <w:pStyle w:val="ConsPlusNormal"/>
              <w:shd w:val="clear" w:color="auto" w:fill="FFFFFF"/>
              <w:contextualSpacing/>
              <w:rPr>
                <w:rFonts w:ascii="Times New Roman" w:hAnsi="Times New Roman" w:cs="Times New Roman"/>
                <w:color w:val="000000"/>
                <w:szCs w:val="22"/>
              </w:rPr>
            </w:pPr>
            <w:r w:rsidRPr="001528C8">
              <w:rPr>
                <w:rFonts w:ascii="Times New Roman" w:hAnsi="Times New Roman" w:cs="Times New Roman"/>
                <w:szCs w:val="22"/>
              </w:rPr>
              <w:t>организована подготовка педагогов дополнительного образования</w:t>
            </w: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 w:val="28"/>
                <w:szCs w:val="28"/>
              </w:rPr>
            </w:pPr>
          </w:p>
        </w:tc>
        <w:tc>
          <w:tcPr>
            <w:tcW w:w="4210" w:type="dxa"/>
            <w:shd w:val="clear" w:color="auto" w:fill="auto"/>
          </w:tcPr>
          <w:p w:rsidR="0041003E" w:rsidRPr="001528C8" w:rsidRDefault="0041003E" w:rsidP="0041003E">
            <w:pPr>
              <w:pStyle w:val="af6"/>
              <w:shd w:val="clear" w:color="auto" w:fill="auto"/>
              <w:rPr>
                <w:sz w:val="22"/>
                <w:szCs w:val="22"/>
              </w:rPr>
            </w:pPr>
            <w:r w:rsidRPr="001528C8">
              <w:rPr>
                <w:sz w:val="22"/>
                <w:szCs w:val="22"/>
              </w:rPr>
              <w:t>Повышение квалификации управленческих и педагогических работников детских школ искусств Рязанской области в центрах непрерывного образования и повышения квалификации творческих и управленческих кадров в сфере культуры в рамках федерального проекта «Творческие люди» национального проекта «Культура»</w:t>
            </w:r>
          </w:p>
        </w:tc>
        <w:tc>
          <w:tcPr>
            <w:tcW w:w="1418" w:type="dxa"/>
            <w:shd w:val="clear" w:color="auto" w:fill="auto"/>
          </w:tcPr>
          <w:p w:rsidR="0041003E" w:rsidRPr="00020663" w:rsidRDefault="0041003E" w:rsidP="0041003E">
            <w:pPr>
              <w:pStyle w:val="af6"/>
              <w:shd w:val="clear" w:color="auto" w:fill="auto"/>
              <w:jc w:val="center"/>
              <w:rPr>
                <w:spacing w:val="-4"/>
                <w:sz w:val="22"/>
                <w:szCs w:val="22"/>
              </w:rPr>
            </w:pPr>
            <w:r w:rsidRPr="00020663">
              <w:rPr>
                <w:spacing w:val="-4"/>
                <w:sz w:val="22"/>
                <w:szCs w:val="22"/>
              </w:rPr>
              <w:t>2022-2024 гг.</w:t>
            </w:r>
          </w:p>
        </w:tc>
        <w:tc>
          <w:tcPr>
            <w:tcW w:w="2551" w:type="dxa"/>
            <w:shd w:val="clear" w:color="auto" w:fill="auto"/>
          </w:tcPr>
          <w:p w:rsidR="0041003E" w:rsidRPr="001528C8" w:rsidRDefault="0041003E" w:rsidP="0041003E">
            <w:pPr>
              <w:pStyle w:val="af6"/>
              <w:shd w:val="clear" w:color="auto" w:fill="auto"/>
              <w:rPr>
                <w:sz w:val="22"/>
                <w:szCs w:val="22"/>
              </w:rPr>
            </w:pPr>
            <w:r w:rsidRPr="001528C8">
              <w:rPr>
                <w:spacing w:val="-2"/>
                <w:sz w:val="22"/>
                <w:szCs w:val="22"/>
              </w:rPr>
              <w:t>Минкультуры РО</w:t>
            </w:r>
            <w:r w:rsidRPr="001528C8">
              <w:rPr>
                <w:sz w:val="22"/>
                <w:szCs w:val="22"/>
              </w:rPr>
              <w:t xml:space="preserve">, </w:t>
            </w:r>
            <w:r w:rsidRPr="001528C8">
              <w:rPr>
                <w:spacing w:val="-2"/>
                <w:sz w:val="22"/>
                <w:szCs w:val="22"/>
              </w:rPr>
              <w:t>ОМС</w:t>
            </w:r>
            <w:r w:rsidR="00EE23AC" w:rsidRPr="001528C8">
              <w:rPr>
                <w:spacing w:val="-2"/>
                <w:sz w:val="22"/>
                <w:szCs w:val="22"/>
              </w:rPr>
              <w:t xml:space="preserve"> (по согласованию)</w:t>
            </w:r>
          </w:p>
        </w:tc>
        <w:tc>
          <w:tcPr>
            <w:tcW w:w="2268" w:type="dxa"/>
            <w:shd w:val="clear" w:color="auto" w:fill="auto"/>
          </w:tcPr>
          <w:p w:rsidR="0041003E" w:rsidRPr="001528C8" w:rsidRDefault="00E87A92" w:rsidP="0041003E">
            <w:pPr>
              <w:pStyle w:val="af6"/>
              <w:shd w:val="clear" w:color="auto" w:fill="auto"/>
              <w:rPr>
                <w:sz w:val="22"/>
                <w:szCs w:val="22"/>
              </w:rPr>
            </w:pPr>
            <w:r w:rsidRPr="001528C8">
              <w:rPr>
                <w:sz w:val="22"/>
                <w:szCs w:val="22"/>
              </w:rPr>
              <w:t>удостоверение о прохождении обучения на курсах повышения квалификации</w:t>
            </w:r>
          </w:p>
        </w:tc>
        <w:tc>
          <w:tcPr>
            <w:tcW w:w="3475" w:type="dxa"/>
          </w:tcPr>
          <w:p w:rsidR="0041003E" w:rsidRPr="001528C8" w:rsidRDefault="00E87A92" w:rsidP="0041003E">
            <w:pPr>
              <w:rPr>
                <w:sz w:val="22"/>
                <w:szCs w:val="22"/>
              </w:rPr>
            </w:pPr>
            <w:r w:rsidRPr="001528C8">
              <w:rPr>
                <w:rFonts w:ascii="Times New Roman" w:hAnsi="Times New Roman"/>
                <w:sz w:val="22"/>
                <w:szCs w:val="22"/>
              </w:rPr>
              <w:t>организована подготовка педагогов дополнительного образования</w:t>
            </w:r>
          </w:p>
        </w:tc>
      </w:tr>
      <w:tr w:rsidR="0041003E" w:rsidRPr="001528C8" w:rsidTr="00020663">
        <w:trPr>
          <w:trHeight w:val="4465"/>
        </w:trPr>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Организация и проведение конкурсов профессионального мастерства в целях поддержки и профессионального развития специалистов системы дополнительного образования детей, в том числе среди педагогических работников, осуществляющих обучение детей по дополнительным предпрофессиональным программам в области искусств и дополнительным образовательным программам спортивной подготовки:</w:t>
            </w:r>
          </w:p>
          <w:p w:rsidR="008C3253" w:rsidRPr="001528C8" w:rsidRDefault="008C3253"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регионального этапа конкурса профессионального мастерства «Сердце отдаю детям»;</w:t>
            </w:r>
          </w:p>
          <w:p w:rsidR="0041003E" w:rsidRPr="001528C8" w:rsidRDefault="0041003E" w:rsidP="0041003E">
            <w:pPr>
              <w:pStyle w:val="ConsPlusNormal"/>
              <w:shd w:val="clear" w:color="auto" w:fill="FFFFFF"/>
              <w:contextualSpacing/>
              <w:rPr>
                <w:rFonts w:ascii="Times New Roman" w:eastAsia="Calibri" w:hAnsi="Times New Roman" w:cs="Times New Roman"/>
                <w:szCs w:val="22"/>
                <w:lang w:eastAsia="en-US"/>
              </w:rPr>
            </w:pPr>
            <w:r w:rsidRPr="001528C8">
              <w:rPr>
                <w:rFonts w:ascii="Times New Roman" w:hAnsi="Times New Roman" w:cs="Times New Roman"/>
                <w:szCs w:val="22"/>
              </w:rPr>
              <w:t>- </w:t>
            </w:r>
            <w:r w:rsidRPr="001528C8">
              <w:rPr>
                <w:rFonts w:ascii="Times New Roman" w:eastAsia="Calibri" w:hAnsi="Times New Roman" w:cs="Times New Roman"/>
                <w:szCs w:val="22"/>
                <w:lang w:eastAsia="en-US"/>
              </w:rPr>
              <w:t>регионального этапа Всероссийского смотра-конкурса среди организаторов физкультурно-спортивной работы в сельской местности, городской среде и по месту работы;</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eastAsia="Calibri" w:hAnsi="Times New Roman" w:cs="Times New Roman"/>
                <w:szCs w:val="22"/>
                <w:lang w:eastAsia="en-US"/>
              </w:rPr>
              <w:t>- о</w:t>
            </w:r>
            <w:r w:rsidRPr="001528C8">
              <w:rPr>
                <w:rFonts w:ascii="Times New Roman" w:hAnsi="Times New Roman"/>
                <w:szCs w:val="22"/>
              </w:rPr>
              <w:t>бластного конкурса профессионального мастерства «Учитель и ученик»</w:t>
            </w:r>
            <w:r w:rsidRPr="001528C8">
              <w:rPr>
                <w:rFonts w:ascii="Times New Roman" w:hAnsi="Times New Roman"/>
                <w:color w:val="000000"/>
                <w:szCs w:val="22"/>
              </w:rPr>
              <w:t xml:space="preserve"> в соответствии с </w:t>
            </w:r>
            <w:r w:rsidR="008C3253" w:rsidRPr="001528C8">
              <w:rPr>
                <w:rFonts w:ascii="Times New Roman" w:hAnsi="Times New Roman"/>
                <w:color w:val="000000"/>
                <w:szCs w:val="22"/>
              </w:rPr>
              <w:t>реестром</w:t>
            </w:r>
            <w:r w:rsidRPr="001528C8">
              <w:rPr>
                <w:rFonts w:ascii="Times New Roman" w:hAnsi="Times New Roman"/>
                <w:color w:val="000000"/>
                <w:szCs w:val="22"/>
              </w:rPr>
              <w:t xml:space="preserve"> творческих и </w:t>
            </w:r>
            <w:r w:rsidR="008C3253" w:rsidRPr="001528C8">
              <w:rPr>
                <w:rFonts w:ascii="Times New Roman" w:hAnsi="Times New Roman"/>
                <w:color w:val="000000"/>
                <w:szCs w:val="22"/>
              </w:rPr>
              <w:t xml:space="preserve">научно-методических мероприятий </w:t>
            </w:r>
            <w:r w:rsidR="008C3253" w:rsidRPr="001528C8">
              <w:rPr>
                <w:rFonts w:ascii="Times New Roman" w:hAnsi="Times New Roman" w:hint="eastAsia"/>
                <w:color w:val="000000"/>
                <w:szCs w:val="22"/>
              </w:rPr>
              <w:t>в</w:t>
            </w:r>
            <w:r w:rsidR="008C3253" w:rsidRPr="001528C8">
              <w:rPr>
                <w:rFonts w:ascii="Times New Roman" w:hAnsi="Times New Roman"/>
                <w:color w:val="000000"/>
                <w:szCs w:val="22"/>
              </w:rPr>
              <w:t xml:space="preserve"> </w:t>
            </w:r>
            <w:r w:rsidR="008C3253" w:rsidRPr="001528C8">
              <w:rPr>
                <w:rFonts w:ascii="Times New Roman" w:hAnsi="Times New Roman" w:hint="eastAsia"/>
                <w:color w:val="000000"/>
                <w:szCs w:val="22"/>
              </w:rPr>
              <w:t>области</w:t>
            </w:r>
            <w:r w:rsidR="008C3253" w:rsidRPr="001528C8">
              <w:rPr>
                <w:rFonts w:ascii="Times New Roman" w:hAnsi="Times New Roman"/>
                <w:color w:val="000000"/>
                <w:szCs w:val="22"/>
              </w:rPr>
              <w:t xml:space="preserve"> </w:t>
            </w:r>
            <w:r w:rsidR="008C3253" w:rsidRPr="001528C8">
              <w:rPr>
                <w:rFonts w:ascii="Times New Roman" w:hAnsi="Times New Roman" w:hint="eastAsia"/>
                <w:color w:val="000000"/>
                <w:szCs w:val="22"/>
              </w:rPr>
              <w:t>искусств</w:t>
            </w:r>
            <w:r w:rsidRPr="001528C8">
              <w:rPr>
                <w:rFonts w:ascii="Times New Roman" w:hAnsi="Times New Roman"/>
                <w:color w:val="000000"/>
                <w:szCs w:val="22"/>
              </w:rPr>
              <w:t>;</w:t>
            </w:r>
          </w:p>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регионального этапа Общероссийского конкурса «Лучший преподаватель детской школы искусств»</w:t>
            </w:r>
          </w:p>
        </w:tc>
        <w:tc>
          <w:tcPr>
            <w:tcW w:w="1418" w:type="dxa"/>
            <w:shd w:val="clear" w:color="auto" w:fill="auto"/>
          </w:tcPr>
          <w:p w:rsidR="0041003E" w:rsidRPr="00686CDB" w:rsidRDefault="0041003E" w:rsidP="0041003E">
            <w:pPr>
              <w:pStyle w:val="ConsPlusNormal"/>
              <w:shd w:val="clear" w:color="auto" w:fill="FFFFFF"/>
              <w:contextualSpacing/>
              <w:jc w:val="center"/>
              <w:rPr>
                <w:szCs w:val="22"/>
                <w:highlight w:val="yellow"/>
              </w:rPr>
            </w:pPr>
          </w:p>
          <w:p w:rsidR="0041003E" w:rsidRPr="00686CDB" w:rsidRDefault="0041003E" w:rsidP="0041003E">
            <w:pPr>
              <w:pStyle w:val="ConsPlusNormal"/>
              <w:shd w:val="clear" w:color="auto" w:fill="FFFFFF"/>
              <w:contextualSpacing/>
              <w:jc w:val="center"/>
              <w:rPr>
                <w:szCs w:val="22"/>
                <w:highlight w:val="yellow"/>
              </w:rPr>
            </w:pPr>
          </w:p>
          <w:p w:rsidR="0041003E" w:rsidRPr="00686CDB" w:rsidRDefault="0041003E" w:rsidP="0041003E">
            <w:pPr>
              <w:pStyle w:val="ConsPlusNormal"/>
              <w:shd w:val="clear" w:color="auto" w:fill="FFFFFF"/>
              <w:contextualSpacing/>
              <w:jc w:val="center"/>
              <w:rPr>
                <w:szCs w:val="22"/>
                <w:highlight w:val="yellow"/>
              </w:rPr>
            </w:pPr>
          </w:p>
          <w:p w:rsidR="008C3253" w:rsidRPr="00686CDB" w:rsidRDefault="008C3253" w:rsidP="0041003E">
            <w:pPr>
              <w:pStyle w:val="ConsPlusNormal"/>
              <w:shd w:val="clear" w:color="auto" w:fill="FFFFFF"/>
              <w:contextualSpacing/>
              <w:jc w:val="center"/>
              <w:rPr>
                <w:rFonts w:ascii="Times New Roman" w:hAnsi="Times New Roman" w:cs="Times New Roman"/>
                <w:szCs w:val="22"/>
                <w:highlight w:val="yellow"/>
              </w:rPr>
            </w:pPr>
          </w:p>
          <w:p w:rsidR="008C3253" w:rsidRPr="00E87A92" w:rsidRDefault="008C3253" w:rsidP="0041003E">
            <w:pPr>
              <w:pStyle w:val="ConsPlusNormal"/>
              <w:shd w:val="clear" w:color="auto" w:fill="FFFFFF"/>
              <w:contextualSpacing/>
              <w:jc w:val="center"/>
              <w:rPr>
                <w:rFonts w:ascii="Times New Roman" w:hAnsi="Times New Roman" w:cs="Times New Roman"/>
                <w:szCs w:val="22"/>
              </w:rPr>
            </w:pPr>
          </w:p>
          <w:p w:rsidR="008C3253" w:rsidRPr="00E87A92" w:rsidRDefault="008C3253" w:rsidP="0041003E">
            <w:pPr>
              <w:pStyle w:val="ConsPlusNormal"/>
              <w:shd w:val="clear" w:color="auto" w:fill="FFFFFF"/>
              <w:contextualSpacing/>
              <w:jc w:val="center"/>
              <w:rPr>
                <w:rFonts w:ascii="Times New Roman" w:hAnsi="Times New Roman" w:cs="Times New Roman"/>
                <w:szCs w:val="22"/>
              </w:rPr>
            </w:pPr>
          </w:p>
          <w:p w:rsidR="008C3253" w:rsidRPr="00E87A92" w:rsidRDefault="008C3253" w:rsidP="0041003E">
            <w:pPr>
              <w:pStyle w:val="ConsPlusNormal"/>
              <w:shd w:val="clear" w:color="auto" w:fill="FFFFFF"/>
              <w:contextualSpacing/>
              <w:jc w:val="center"/>
              <w:rPr>
                <w:rFonts w:ascii="Times New Roman" w:hAnsi="Times New Roman" w:cs="Times New Roman"/>
                <w:szCs w:val="22"/>
              </w:rPr>
            </w:pPr>
          </w:p>
          <w:p w:rsidR="008C3253" w:rsidRPr="00E87A92" w:rsidRDefault="008C3253" w:rsidP="0041003E">
            <w:pPr>
              <w:pStyle w:val="ConsPlusNormal"/>
              <w:shd w:val="clear" w:color="auto" w:fill="FFFFFF"/>
              <w:contextualSpacing/>
              <w:jc w:val="center"/>
              <w:rPr>
                <w:rFonts w:ascii="Times New Roman" w:hAnsi="Times New Roman" w:cs="Times New Roman"/>
                <w:szCs w:val="22"/>
              </w:rPr>
            </w:pPr>
          </w:p>
          <w:p w:rsidR="00E87A92" w:rsidRPr="00E87A92" w:rsidRDefault="00E87A92" w:rsidP="0041003E">
            <w:pPr>
              <w:pStyle w:val="ConsPlusNormal"/>
              <w:shd w:val="clear" w:color="auto" w:fill="FFFFFF"/>
              <w:contextualSpacing/>
              <w:jc w:val="center"/>
              <w:rPr>
                <w:rFonts w:ascii="Times New Roman" w:hAnsi="Times New Roman" w:cs="Times New Roman"/>
                <w:szCs w:val="22"/>
              </w:rPr>
            </w:pPr>
          </w:p>
          <w:p w:rsidR="00E87A92" w:rsidRPr="00E87A92" w:rsidRDefault="00E87A92" w:rsidP="0041003E">
            <w:pPr>
              <w:pStyle w:val="ConsPlusNormal"/>
              <w:shd w:val="clear" w:color="auto" w:fill="FFFFFF"/>
              <w:contextualSpacing/>
              <w:jc w:val="center"/>
              <w:rPr>
                <w:rFonts w:ascii="Times New Roman" w:hAnsi="Times New Roman" w:cs="Times New Roman"/>
                <w:szCs w:val="22"/>
              </w:rPr>
            </w:pPr>
          </w:p>
          <w:p w:rsidR="00E87A92" w:rsidRPr="00E87A92" w:rsidRDefault="00E87A92" w:rsidP="0041003E">
            <w:pPr>
              <w:pStyle w:val="ConsPlusNormal"/>
              <w:shd w:val="clear" w:color="auto" w:fill="FFFFFF"/>
              <w:contextualSpacing/>
              <w:jc w:val="center"/>
              <w:rPr>
                <w:rFonts w:ascii="Times New Roman" w:hAnsi="Times New Roman" w:cs="Times New Roman"/>
                <w:szCs w:val="22"/>
              </w:rPr>
            </w:pPr>
          </w:p>
          <w:p w:rsidR="00E87A92" w:rsidRPr="00E87A92" w:rsidRDefault="00E87A92" w:rsidP="0041003E">
            <w:pPr>
              <w:pStyle w:val="ConsPlusNormal"/>
              <w:shd w:val="clear" w:color="auto" w:fill="FFFFFF"/>
              <w:contextualSpacing/>
              <w:jc w:val="center"/>
              <w:rPr>
                <w:rFonts w:ascii="Times New Roman" w:hAnsi="Times New Roman" w:cs="Times New Roman"/>
                <w:szCs w:val="22"/>
              </w:rPr>
            </w:pPr>
          </w:p>
          <w:p w:rsidR="008C3253" w:rsidRPr="00E87A92" w:rsidRDefault="0041003E" w:rsidP="008C3253">
            <w:pPr>
              <w:pStyle w:val="ConsPlusNormal"/>
              <w:shd w:val="clear" w:color="auto" w:fill="FFFFFF"/>
              <w:contextualSpacing/>
              <w:jc w:val="center"/>
              <w:rPr>
                <w:rFonts w:ascii="Times New Roman" w:hAnsi="Times New Roman" w:cs="Times New Roman"/>
                <w:spacing w:val="-4"/>
                <w:szCs w:val="22"/>
              </w:rPr>
            </w:pPr>
            <w:r w:rsidRPr="00E87A92">
              <w:rPr>
                <w:rFonts w:ascii="Times New Roman" w:hAnsi="Times New Roman" w:cs="Times New Roman"/>
                <w:spacing w:val="-4"/>
                <w:szCs w:val="22"/>
              </w:rPr>
              <w:t>2022-2024 гг.</w:t>
            </w:r>
          </w:p>
          <w:p w:rsidR="00656E0E" w:rsidRPr="00E87A92" w:rsidRDefault="00656E0E" w:rsidP="0041003E">
            <w:pPr>
              <w:pStyle w:val="ConsPlusNormal"/>
              <w:shd w:val="clear" w:color="auto" w:fill="FFFFFF"/>
              <w:contextualSpacing/>
              <w:jc w:val="center"/>
              <w:rPr>
                <w:rFonts w:ascii="Times New Roman" w:hAnsi="Times New Roman" w:cs="Times New Roman"/>
                <w:spacing w:val="-4"/>
                <w:szCs w:val="22"/>
              </w:rPr>
            </w:pPr>
          </w:p>
          <w:p w:rsidR="00E87A92" w:rsidRPr="00E87A92" w:rsidRDefault="00E87A92" w:rsidP="0041003E">
            <w:pPr>
              <w:pStyle w:val="ConsPlusNormal"/>
              <w:shd w:val="clear" w:color="auto" w:fill="FFFFFF"/>
              <w:contextualSpacing/>
              <w:jc w:val="center"/>
              <w:rPr>
                <w:rFonts w:ascii="Times New Roman" w:hAnsi="Times New Roman" w:cs="Times New Roman"/>
                <w:spacing w:val="-4"/>
                <w:szCs w:val="22"/>
              </w:rPr>
            </w:pPr>
          </w:p>
          <w:p w:rsidR="0041003E" w:rsidRPr="00E87A92" w:rsidRDefault="0041003E" w:rsidP="0041003E">
            <w:pPr>
              <w:pStyle w:val="ConsPlusNormal"/>
              <w:shd w:val="clear" w:color="auto" w:fill="FFFFFF"/>
              <w:contextualSpacing/>
              <w:jc w:val="center"/>
              <w:rPr>
                <w:rFonts w:ascii="Times New Roman" w:hAnsi="Times New Roman" w:cs="Times New Roman"/>
                <w:spacing w:val="-4"/>
                <w:szCs w:val="22"/>
              </w:rPr>
            </w:pPr>
            <w:r w:rsidRPr="00E87A92">
              <w:rPr>
                <w:rFonts w:ascii="Times New Roman" w:hAnsi="Times New Roman" w:cs="Times New Roman"/>
                <w:spacing w:val="-4"/>
                <w:szCs w:val="22"/>
              </w:rPr>
              <w:t>2022 г.</w:t>
            </w:r>
          </w:p>
          <w:p w:rsidR="0041003E" w:rsidRPr="00E87A92" w:rsidRDefault="0041003E" w:rsidP="0041003E">
            <w:pPr>
              <w:pStyle w:val="ConsPlusNormal"/>
              <w:shd w:val="clear" w:color="auto" w:fill="FFFFFF"/>
              <w:contextualSpacing/>
              <w:jc w:val="center"/>
              <w:rPr>
                <w:rFonts w:ascii="Times New Roman" w:hAnsi="Times New Roman" w:cs="Times New Roman"/>
                <w:spacing w:val="-4"/>
                <w:szCs w:val="22"/>
              </w:rPr>
            </w:pPr>
          </w:p>
          <w:p w:rsidR="0041003E" w:rsidRPr="00E87A92" w:rsidRDefault="0041003E" w:rsidP="008C3253">
            <w:pPr>
              <w:pStyle w:val="ConsPlusNormal"/>
              <w:shd w:val="clear" w:color="auto" w:fill="FFFFFF"/>
              <w:contextualSpacing/>
              <w:rPr>
                <w:rFonts w:ascii="Times New Roman" w:hAnsi="Times New Roman" w:cs="Times New Roman"/>
                <w:spacing w:val="-4"/>
                <w:szCs w:val="22"/>
              </w:rPr>
            </w:pPr>
          </w:p>
          <w:p w:rsidR="00E87A92" w:rsidRPr="00E87A92" w:rsidRDefault="00E87A92" w:rsidP="008C3253">
            <w:pPr>
              <w:pStyle w:val="ConsPlusNormal"/>
              <w:shd w:val="clear" w:color="auto" w:fill="FFFFFF"/>
              <w:contextualSpacing/>
              <w:rPr>
                <w:rFonts w:ascii="Times New Roman" w:hAnsi="Times New Roman" w:cs="Times New Roman"/>
                <w:spacing w:val="-4"/>
                <w:szCs w:val="22"/>
              </w:rPr>
            </w:pPr>
          </w:p>
          <w:p w:rsidR="00E87A92" w:rsidRPr="00E87A92" w:rsidRDefault="00E87A92" w:rsidP="008C3253">
            <w:pPr>
              <w:pStyle w:val="ConsPlusNormal"/>
              <w:shd w:val="clear" w:color="auto" w:fill="FFFFFF"/>
              <w:contextualSpacing/>
              <w:rPr>
                <w:rFonts w:ascii="Times New Roman" w:hAnsi="Times New Roman" w:cs="Times New Roman"/>
                <w:spacing w:val="-4"/>
                <w:szCs w:val="22"/>
              </w:rPr>
            </w:pPr>
          </w:p>
          <w:p w:rsidR="0041003E" w:rsidRPr="00686CDB" w:rsidRDefault="0041003E" w:rsidP="0041003E">
            <w:pPr>
              <w:pStyle w:val="ConsPlusNormal"/>
              <w:shd w:val="clear" w:color="auto" w:fill="FFFFFF"/>
              <w:contextualSpacing/>
              <w:jc w:val="center"/>
              <w:rPr>
                <w:szCs w:val="22"/>
                <w:highlight w:val="yellow"/>
              </w:rPr>
            </w:pPr>
            <w:r w:rsidRPr="00E87A92">
              <w:rPr>
                <w:rFonts w:ascii="Times New Roman" w:hAnsi="Times New Roman" w:cs="Times New Roman"/>
                <w:spacing w:val="-4"/>
                <w:szCs w:val="22"/>
              </w:rPr>
              <w:t>2022-2024 гг.</w:t>
            </w:r>
          </w:p>
        </w:tc>
        <w:tc>
          <w:tcPr>
            <w:tcW w:w="2551" w:type="dxa"/>
            <w:shd w:val="clear" w:color="auto" w:fill="auto"/>
          </w:tcPr>
          <w:p w:rsidR="008C3253" w:rsidRPr="001528C8" w:rsidRDefault="008C3253" w:rsidP="0041003E">
            <w:pPr>
              <w:pStyle w:val="ConsPlusNormal"/>
              <w:shd w:val="clear" w:color="auto" w:fill="FFFFFF"/>
              <w:contextualSpacing/>
              <w:rPr>
                <w:rFonts w:ascii="Times New Roman" w:hAnsi="Times New Roman" w:cs="Times New Roman"/>
                <w:spacing w:val="-2"/>
                <w:szCs w:val="22"/>
              </w:rPr>
            </w:pPr>
          </w:p>
          <w:p w:rsidR="008C3253" w:rsidRPr="001528C8" w:rsidRDefault="008C3253" w:rsidP="0041003E">
            <w:pPr>
              <w:pStyle w:val="ConsPlusNormal"/>
              <w:shd w:val="clear" w:color="auto" w:fill="FFFFFF"/>
              <w:contextualSpacing/>
              <w:rPr>
                <w:rFonts w:ascii="Times New Roman" w:hAnsi="Times New Roman" w:cs="Times New Roman"/>
                <w:spacing w:val="-2"/>
                <w:szCs w:val="22"/>
              </w:rPr>
            </w:pPr>
          </w:p>
          <w:p w:rsidR="008C3253" w:rsidRPr="001528C8" w:rsidRDefault="008C3253" w:rsidP="0041003E">
            <w:pPr>
              <w:pStyle w:val="ConsPlusNormal"/>
              <w:shd w:val="clear" w:color="auto" w:fill="FFFFFF"/>
              <w:contextualSpacing/>
              <w:rPr>
                <w:rFonts w:ascii="Times New Roman" w:hAnsi="Times New Roman" w:cs="Times New Roman"/>
                <w:spacing w:val="-2"/>
                <w:szCs w:val="22"/>
              </w:rPr>
            </w:pPr>
          </w:p>
          <w:p w:rsidR="008C3253" w:rsidRPr="001528C8" w:rsidRDefault="008C3253" w:rsidP="0041003E">
            <w:pPr>
              <w:pStyle w:val="ConsPlusNormal"/>
              <w:shd w:val="clear" w:color="auto" w:fill="FFFFFF"/>
              <w:contextualSpacing/>
              <w:rPr>
                <w:rFonts w:ascii="Times New Roman" w:hAnsi="Times New Roman" w:cs="Times New Roman"/>
                <w:spacing w:val="-2"/>
                <w:szCs w:val="22"/>
              </w:rPr>
            </w:pPr>
          </w:p>
          <w:p w:rsidR="008C3253" w:rsidRPr="001528C8" w:rsidRDefault="008C3253" w:rsidP="0041003E">
            <w:pPr>
              <w:pStyle w:val="ConsPlusNormal"/>
              <w:shd w:val="clear" w:color="auto" w:fill="FFFFFF"/>
              <w:contextualSpacing/>
              <w:rPr>
                <w:rFonts w:ascii="Times New Roman" w:hAnsi="Times New Roman" w:cs="Times New Roman"/>
                <w:spacing w:val="-2"/>
                <w:szCs w:val="22"/>
              </w:rPr>
            </w:pPr>
          </w:p>
          <w:p w:rsidR="008C3253" w:rsidRPr="001528C8" w:rsidRDefault="008C3253" w:rsidP="0041003E">
            <w:pPr>
              <w:pStyle w:val="ConsPlusNormal"/>
              <w:shd w:val="clear" w:color="auto" w:fill="FFFFFF"/>
              <w:contextualSpacing/>
              <w:rPr>
                <w:rFonts w:ascii="Times New Roman" w:hAnsi="Times New Roman" w:cs="Times New Roman"/>
                <w:spacing w:val="-2"/>
                <w:szCs w:val="22"/>
              </w:rPr>
            </w:pPr>
          </w:p>
          <w:p w:rsidR="008C3253" w:rsidRPr="001528C8" w:rsidRDefault="008C3253" w:rsidP="0041003E">
            <w:pPr>
              <w:pStyle w:val="ConsPlusNormal"/>
              <w:shd w:val="clear" w:color="auto" w:fill="FFFFFF"/>
              <w:contextualSpacing/>
              <w:rPr>
                <w:rFonts w:ascii="Times New Roman" w:hAnsi="Times New Roman" w:cs="Times New Roman"/>
                <w:spacing w:val="-2"/>
                <w:szCs w:val="22"/>
              </w:rPr>
            </w:pPr>
          </w:p>
          <w:p w:rsidR="008C3253" w:rsidRDefault="008C3253" w:rsidP="0041003E">
            <w:pPr>
              <w:pStyle w:val="ConsPlusNormal"/>
              <w:shd w:val="clear" w:color="auto" w:fill="FFFFFF"/>
              <w:contextualSpacing/>
              <w:rPr>
                <w:rFonts w:ascii="Times New Roman" w:hAnsi="Times New Roman" w:cs="Times New Roman"/>
                <w:spacing w:val="-2"/>
                <w:szCs w:val="22"/>
              </w:rPr>
            </w:pPr>
          </w:p>
          <w:p w:rsidR="00E87A92" w:rsidRDefault="00E87A92" w:rsidP="0041003E">
            <w:pPr>
              <w:pStyle w:val="ConsPlusNormal"/>
              <w:shd w:val="clear" w:color="auto" w:fill="FFFFFF"/>
              <w:contextualSpacing/>
              <w:rPr>
                <w:rFonts w:ascii="Times New Roman" w:hAnsi="Times New Roman" w:cs="Times New Roman"/>
                <w:spacing w:val="-2"/>
                <w:szCs w:val="22"/>
              </w:rPr>
            </w:pPr>
          </w:p>
          <w:p w:rsidR="00E87A92" w:rsidRDefault="00E87A92" w:rsidP="0041003E">
            <w:pPr>
              <w:pStyle w:val="ConsPlusNormal"/>
              <w:shd w:val="clear" w:color="auto" w:fill="FFFFFF"/>
              <w:contextualSpacing/>
              <w:rPr>
                <w:rFonts w:ascii="Times New Roman" w:hAnsi="Times New Roman" w:cs="Times New Roman"/>
                <w:spacing w:val="-2"/>
                <w:szCs w:val="22"/>
              </w:rPr>
            </w:pPr>
          </w:p>
          <w:p w:rsidR="00E87A92" w:rsidRDefault="00E87A92" w:rsidP="0041003E">
            <w:pPr>
              <w:pStyle w:val="ConsPlusNormal"/>
              <w:shd w:val="clear" w:color="auto" w:fill="FFFFFF"/>
              <w:contextualSpacing/>
              <w:rPr>
                <w:rFonts w:ascii="Times New Roman" w:hAnsi="Times New Roman" w:cs="Times New Roman"/>
                <w:spacing w:val="-2"/>
                <w:szCs w:val="22"/>
              </w:rPr>
            </w:pPr>
          </w:p>
          <w:p w:rsidR="00E87A92" w:rsidRPr="001528C8" w:rsidRDefault="00E87A92" w:rsidP="0041003E">
            <w:pPr>
              <w:pStyle w:val="ConsPlusNormal"/>
              <w:shd w:val="clear" w:color="auto" w:fill="FFFFFF"/>
              <w:contextualSpacing/>
              <w:rPr>
                <w:rFonts w:ascii="Times New Roman" w:hAnsi="Times New Roman" w:cs="Times New Roman"/>
                <w:spacing w:val="-2"/>
                <w:szCs w:val="22"/>
              </w:rPr>
            </w:pPr>
          </w:p>
          <w:p w:rsidR="0041003E" w:rsidRPr="001528C8" w:rsidRDefault="0041003E" w:rsidP="0041003E">
            <w:pPr>
              <w:pStyle w:val="ConsPlusNormal"/>
              <w:shd w:val="clear" w:color="auto" w:fill="FFFFFF"/>
              <w:contextualSpacing/>
              <w:rPr>
                <w:rFonts w:ascii="Times New Roman" w:hAnsi="Times New Roman" w:cs="Times New Roman"/>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r w:rsidRPr="001528C8">
              <w:rPr>
                <w:rFonts w:ascii="Times New Roman" w:hAnsi="Times New Roman" w:cs="Times New Roman"/>
                <w:szCs w:val="22"/>
              </w:rPr>
              <w:t>,</w:t>
            </w:r>
          </w:p>
          <w:p w:rsidR="008C3253"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pacing w:val="-2"/>
                <w:szCs w:val="22"/>
              </w:rPr>
              <w:t>ОМС</w:t>
            </w:r>
            <w:r w:rsidR="008C3253" w:rsidRPr="001528C8">
              <w:rPr>
                <w:rFonts w:ascii="Times New Roman" w:hAnsi="Times New Roman" w:cs="Times New Roman"/>
                <w:szCs w:val="22"/>
              </w:rPr>
              <w:t xml:space="preserve"> </w:t>
            </w:r>
            <w:r w:rsidR="00EE23AC" w:rsidRPr="001528C8">
              <w:rPr>
                <w:rFonts w:ascii="Times New Roman" w:hAnsi="Times New Roman" w:cs="Times New Roman"/>
                <w:spacing w:val="-2"/>
                <w:szCs w:val="22"/>
              </w:rPr>
              <w:t>(по согласованию)</w:t>
            </w:r>
          </w:p>
          <w:p w:rsidR="00E87A92" w:rsidRDefault="00E87A92" w:rsidP="0041003E">
            <w:pPr>
              <w:pStyle w:val="ConsPlusNormal"/>
              <w:shd w:val="clear" w:color="auto" w:fill="FFFFFF"/>
              <w:contextualSpacing/>
              <w:rPr>
                <w:rFonts w:ascii="Times New Roman" w:hAnsi="Times New Roman" w:cs="Times New Roman"/>
                <w:szCs w:val="22"/>
              </w:rPr>
            </w:pPr>
          </w:p>
          <w:p w:rsidR="008C3253" w:rsidRPr="001528C8" w:rsidRDefault="008C3253"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zCs w:val="22"/>
              </w:rPr>
              <w:t>Минспорт</w:t>
            </w:r>
            <w:proofErr w:type="spellEnd"/>
            <w:r w:rsidRPr="001528C8">
              <w:rPr>
                <w:rFonts w:ascii="Times New Roman" w:hAnsi="Times New Roman" w:cs="Times New Roman"/>
                <w:szCs w:val="22"/>
              </w:rPr>
              <w:t xml:space="preserve"> РО,</w:t>
            </w:r>
            <w:r w:rsidRPr="001528C8">
              <w:rPr>
                <w:rFonts w:ascii="Times New Roman" w:hAnsi="Times New Roman" w:cs="Times New Roman"/>
                <w:spacing w:val="-2"/>
                <w:szCs w:val="22"/>
              </w:rPr>
              <w:t xml:space="preserve"> </w:t>
            </w:r>
          </w:p>
          <w:p w:rsidR="00E87A92" w:rsidRDefault="00E87A92" w:rsidP="0041003E">
            <w:pPr>
              <w:pStyle w:val="ConsPlusNormal"/>
              <w:shd w:val="clear" w:color="auto" w:fill="FFFFFF"/>
              <w:contextualSpacing/>
              <w:rPr>
                <w:rFonts w:ascii="Times New Roman" w:hAnsi="Times New Roman" w:cs="Times New Roman"/>
                <w:spacing w:val="-2"/>
                <w:szCs w:val="22"/>
              </w:rPr>
            </w:pPr>
          </w:p>
          <w:p w:rsidR="00E87A92" w:rsidRDefault="00E87A92" w:rsidP="0041003E">
            <w:pPr>
              <w:pStyle w:val="ConsPlusNormal"/>
              <w:shd w:val="clear" w:color="auto" w:fill="FFFFFF"/>
              <w:contextualSpacing/>
              <w:rPr>
                <w:rFonts w:ascii="Times New Roman" w:hAnsi="Times New Roman" w:cs="Times New Roman"/>
                <w:spacing w:val="-2"/>
                <w:szCs w:val="22"/>
              </w:rPr>
            </w:pPr>
          </w:p>
          <w:p w:rsidR="00E87A92" w:rsidRDefault="00E87A92" w:rsidP="0041003E">
            <w:pPr>
              <w:pStyle w:val="ConsPlusNormal"/>
              <w:shd w:val="clear" w:color="auto" w:fill="FFFFFF"/>
              <w:contextualSpacing/>
              <w:rPr>
                <w:rFonts w:ascii="Times New Roman" w:hAnsi="Times New Roman" w:cs="Times New Roman"/>
                <w:spacing w:val="-2"/>
                <w:szCs w:val="22"/>
              </w:rPr>
            </w:pPr>
          </w:p>
          <w:p w:rsidR="00E87A92" w:rsidRDefault="00E87A92" w:rsidP="0041003E">
            <w:pPr>
              <w:pStyle w:val="ConsPlusNormal"/>
              <w:shd w:val="clear" w:color="auto" w:fill="FFFFFF"/>
              <w:contextualSpacing/>
              <w:rPr>
                <w:rFonts w:ascii="Times New Roman" w:hAnsi="Times New Roman" w:cs="Times New Roman"/>
                <w:spacing w:val="-2"/>
                <w:szCs w:val="22"/>
              </w:rPr>
            </w:pPr>
          </w:p>
          <w:p w:rsidR="0041003E" w:rsidRPr="001528C8" w:rsidRDefault="008C3253"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pacing w:val="-2"/>
                <w:szCs w:val="22"/>
              </w:rPr>
              <w:t>Минкультуры РО</w:t>
            </w:r>
            <w:r w:rsidRPr="001528C8">
              <w:rPr>
                <w:rFonts w:ascii="Times New Roman" w:hAnsi="Times New Roman" w:cs="Times New Roman"/>
                <w:szCs w:val="22"/>
              </w:rPr>
              <w:t xml:space="preserve">  </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E87A92"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организована подготовка педагогов дополнительного образования</w:t>
            </w:r>
          </w:p>
          <w:p w:rsidR="0041003E" w:rsidRPr="001528C8" w:rsidRDefault="0041003E" w:rsidP="0041003E">
            <w:pPr>
              <w:rPr>
                <w:sz w:val="22"/>
                <w:szCs w:val="22"/>
              </w:rPr>
            </w:pPr>
          </w:p>
          <w:p w:rsidR="0041003E" w:rsidRPr="001528C8" w:rsidRDefault="0041003E" w:rsidP="0041003E">
            <w:pPr>
              <w:rPr>
                <w:sz w:val="22"/>
                <w:szCs w:val="22"/>
              </w:rPr>
            </w:pPr>
          </w:p>
          <w:p w:rsidR="0041003E" w:rsidRPr="001528C8" w:rsidRDefault="0041003E" w:rsidP="0041003E">
            <w:pPr>
              <w:rPr>
                <w:sz w:val="22"/>
                <w:szCs w:val="22"/>
              </w:rPr>
            </w:pPr>
          </w:p>
          <w:p w:rsidR="0041003E" w:rsidRPr="001528C8" w:rsidRDefault="0041003E" w:rsidP="0041003E">
            <w:pPr>
              <w:rPr>
                <w:sz w:val="22"/>
                <w:szCs w:val="22"/>
              </w:rPr>
            </w:pPr>
          </w:p>
          <w:p w:rsidR="0041003E" w:rsidRPr="001528C8" w:rsidRDefault="0041003E" w:rsidP="0041003E">
            <w:pPr>
              <w:rPr>
                <w:sz w:val="22"/>
                <w:szCs w:val="22"/>
              </w:rPr>
            </w:pPr>
          </w:p>
          <w:p w:rsidR="0041003E" w:rsidRPr="001528C8" w:rsidRDefault="0041003E" w:rsidP="0041003E">
            <w:pPr>
              <w:rPr>
                <w:sz w:val="22"/>
                <w:szCs w:val="22"/>
              </w:rPr>
            </w:pPr>
          </w:p>
          <w:p w:rsidR="0041003E" w:rsidRPr="001528C8" w:rsidRDefault="0041003E" w:rsidP="0041003E">
            <w:pPr>
              <w:rPr>
                <w:sz w:val="22"/>
                <w:szCs w:val="22"/>
              </w:rPr>
            </w:pPr>
          </w:p>
          <w:p w:rsidR="0041003E" w:rsidRPr="001528C8" w:rsidRDefault="0041003E" w:rsidP="0041003E">
            <w:pPr>
              <w:tabs>
                <w:tab w:val="left" w:pos="930"/>
              </w:tabs>
              <w:rPr>
                <w:sz w:val="22"/>
                <w:szCs w:val="22"/>
              </w:rPr>
            </w:pP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af6"/>
              <w:shd w:val="clear" w:color="auto" w:fill="auto"/>
              <w:rPr>
                <w:sz w:val="22"/>
                <w:szCs w:val="22"/>
              </w:rPr>
            </w:pPr>
            <w:r w:rsidRPr="001528C8">
              <w:rPr>
                <w:color w:val="000000"/>
                <w:sz w:val="22"/>
                <w:szCs w:val="22"/>
              </w:rPr>
              <w:t>Организация целевого обучения по образовательным программам среднего профессионального и высшего образования по направлению «Культура и искусство»</w:t>
            </w:r>
          </w:p>
        </w:tc>
        <w:tc>
          <w:tcPr>
            <w:tcW w:w="1418" w:type="dxa"/>
            <w:shd w:val="clear" w:color="auto" w:fill="auto"/>
          </w:tcPr>
          <w:p w:rsidR="0041003E" w:rsidRPr="001528C8" w:rsidRDefault="0041003E" w:rsidP="0041003E">
            <w:pPr>
              <w:pStyle w:val="af6"/>
              <w:shd w:val="clear" w:color="auto" w:fill="auto"/>
              <w:jc w:val="center"/>
              <w:rPr>
                <w:sz w:val="22"/>
                <w:szCs w:val="22"/>
              </w:rPr>
            </w:pPr>
            <w:r w:rsidRPr="001528C8">
              <w:rPr>
                <w:sz w:val="22"/>
                <w:szCs w:val="22"/>
              </w:rPr>
              <w:t>ежегодно</w:t>
            </w:r>
          </w:p>
        </w:tc>
        <w:tc>
          <w:tcPr>
            <w:tcW w:w="2551" w:type="dxa"/>
            <w:shd w:val="clear" w:color="auto" w:fill="auto"/>
          </w:tcPr>
          <w:p w:rsidR="0041003E" w:rsidRPr="001528C8" w:rsidRDefault="0041003E" w:rsidP="0041003E">
            <w:pPr>
              <w:pStyle w:val="af6"/>
              <w:shd w:val="clear" w:color="auto" w:fill="auto"/>
              <w:rPr>
                <w:sz w:val="22"/>
                <w:szCs w:val="22"/>
              </w:rPr>
            </w:pPr>
            <w:r w:rsidRPr="001528C8">
              <w:rPr>
                <w:spacing w:val="-2"/>
                <w:sz w:val="22"/>
                <w:szCs w:val="22"/>
              </w:rPr>
              <w:t>Минкультуры РО</w:t>
            </w:r>
            <w:r w:rsidRPr="001528C8">
              <w:rPr>
                <w:sz w:val="22"/>
                <w:szCs w:val="22"/>
              </w:rPr>
              <w:t xml:space="preserve">, </w:t>
            </w:r>
            <w:r w:rsidRPr="001528C8">
              <w:rPr>
                <w:spacing w:val="-2"/>
                <w:sz w:val="22"/>
                <w:szCs w:val="22"/>
              </w:rPr>
              <w:t>ОМС</w:t>
            </w:r>
            <w:r w:rsidR="00EE23AC" w:rsidRPr="001528C8">
              <w:rPr>
                <w:spacing w:val="-2"/>
                <w:sz w:val="22"/>
                <w:szCs w:val="22"/>
              </w:rPr>
              <w:t xml:space="preserve"> (по согласованию)</w:t>
            </w:r>
          </w:p>
        </w:tc>
        <w:tc>
          <w:tcPr>
            <w:tcW w:w="2268" w:type="dxa"/>
            <w:shd w:val="clear" w:color="auto" w:fill="auto"/>
          </w:tcPr>
          <w:p w:rsidR="0041003E" w:rsidRPr="001528C8" w:rsidRDefault="00E87A92" w:rsidP="00F322F4">
            <w:pPr>
              <w:pStyle w:val="af6"/>
              <w:shd w:val="clear" w:color="auto" w:fill="auto"/>
              <w:rPr>
                <w:color w:val="000000"/>
                <w:sz w:val="22"/>
                <w:szCs w:val="22"/>
              </w:rPr>
            </w:pPr>
            <w:r>
              <w:rPr>
                <w:sz w:val="22"/>
                <w:szCs w:val="22"/>
              </w:rPr>
              <w:t>н</w:t>
            </w:r>
            <w:r w:rsidR="0041003E" w:rsidRPr="001528C8">
              <w:rPr>
                <w:sz w:val="22"/>
                <w:szCs w:val="22"/>
              </w:rPr>
              <w:t xml:space="preserve">аправление предложений в </w:t>
            </w:r>
            <w:proofErr w:type="spellStart"/>
            <w:r w:rsidR="0041003E" w:rsidRPr="001528C8">
              <w:rPr>
                <w:sz w:val="22"/>
                <w:szCs w:val="22"/>
              </w:rPr>
              <w:t>Минобразование</w:t>
            </w:r>
            <w:proofErr w:type="spellEnd"/>
            <w:r w:rsidR="0041003E" w:rsidRPr="001528C8">
              <w:rPr>
                <w:sz w:val="22"/>
                <w:szCs w:val="22"/>
              </w:rPr>
              <w:t xml:space="preserve"> РО </w:t>
            </w:r>
            <w:r w:rsidR="0041003E" w:rsidRPr="001528C8">
              <w:rPr>
                <w:color w:val="000000"/>
                <w:sz w:val="22"/>
                <w:szCs w:val="22"/>
              </w:rPr>
              <w:t xml:space="preserve">в соответствии с постановлением Правительства Российской Федерации от </w:t>
            </w:r>
            <w:r>
              <w:rPr>
                <w:color w:val="000000"/>
                <w:sz w:val="22"/>
                <w:szCs w:val="22"/>
              </w:rPr>
              <w:br/>
            </w:r>
            <w:r w:rsidR="0041003E" w:rsidRPr="001528C8">
              <w:rPr>
                <w:color w:val="000000"/>
                <w:sz w:val="22"/>
                <w:szCs w:val="22"/>
              </w:rPr>
              <w:lastRenderedPageBreak/>
              <w:t>13 октября 2020 г</w:t>
            </w:r>
            <w:r w:rsidR="00F322F4">
              <w:rPr>
                <w:color w:val="000000"/>
                <w:sz w:val="22"/>
                <w:szCs w:val="22"/>
              </w:rPr>
              <w:t>.</w:t>
            </w:r>
            <w:r w:rsidR="00F322F4">
              <w:rPr>
                <w:color w:val="000000"/>
                <w:sz w:val="22"/>
                <w:szCs w:val="22"/>
              </w:rPr>
              <w:br/>
            </w:r>
            <w:r w:rsidR="0041003E" w:rsidRPr="001528C8">
              <w:rPr>
                <w:color w:val="000000"/>
                <w:sz w:val="22"/>
                <w:szCs w:val="22"/>
              </w:rPr>
              <w:t xml:space="preserve">№ 1681 «О целевом </w:t>
            </w:r>
            <w:proofErr w:type="gramStart"/>
            <w:r w:rsidR="0041003E" w:rsidRPr="001528C8">
              <w:rPr>
                <w:color w:val="000000"/>
                <w:sz w:val="22"/>
                <w:szCs w:val="22"/>
              </w:rPr>
              <w:t>обучении по</w:t>
            </w:r>
            <w:proofErr w:type="gramEnd"/>
            <w:r w:rsidR="0041003E" w:rsidRPr="001528C8">
              <w:rPr>
                <w:color w:val="000000"/>
                <w:sz w:val="22"/>
                <w:szCs w:val="22"/>
              </w:rPr>
              <w:t xml:space="preserve"> образовательным программам среднего профессионального и высшего образования»</w:t>
            </w:r>
          </w:p>
        </w:tc>
        <w:tc>
          <w:tcPr>
            <w:tcW w:w="3475" w:type="dxa"/>
          </w:tcPr>
          <w:p w:rsidR="0041003E" w:rsidRPr="001528C8" w:rsidRDefault="00E87A92"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lastRenderedPageBreak/>
              <w:t>организована подготовка педагогов дополнительного образования</w:t>
            </w:r>
          </w:p>
        </w:tc>
      </w:tr>
      <w:tr w:rsidR="0041003E" w:rsidRPr="001528C8" w:rsidTr="00020663">
        <w:trPr>
          <w:trHeight w:val="1285"/>
        </w:trPr>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Заключения договоров партнерства министерства образования и молодежной политики Рязанской области с образовательными организациями высшего профессионального образования по подготовке кадров для системы дополнительного образования</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III</w:t>
            </w:r>
            <w:r w:rsidRPr="001528C8">
              <w:rPr>
                <w:rFonts w:ascii="Times New Roman" w:hAnsi="Times New Roman" w:cs="Times New Roman"/>
                <w:szCs w:val="22"/>
              </w:rPr>
              <w:t xml:space="preserve"> квартал </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2024 г.</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E87A92"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договоры</w:t>
            </w:r>
          </w:p>
        </w:tc>
        <w:tc>
          <w:tcPr>
            <w:tcW w:w="3475" w:type="dxa"/>
          </w:tcPr>
          <w:p w:rsidR="0041003E" w:rsidRPr="001528C8" w:rsidRDefault="00E87A92"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организована подготовка педагогов дополнительного образования</w:t>
            </w:r>
          </w:p>
          <w:p w:rsidR="0041003E" w:rsidRPr="001528C8" w:rsidRDefault="0041003E" w:rsidP="0041003E">
            <w:pPr>
              <w:pStyle w:val="ConsPlusNormal"/>
              <w:shd w:val="clear" w:color="auto" w:fill="FFFFFF"/>
              <w:contextualSpacing/>
              <w:rPr>
                <w:rFonts w:ascii="Times New Roman" w:hAnsi="Times New Roman" w:cs="Times New Roman"/>
                <w:szCs w:val="22"/>
              </w:rPr>
            </w:pPr>
          </w:p>
          <w:p w:rsidR="0041003E" w:rsidRPr="001528C8" w:rsidRDefault="0041003E" w:rsidP="0041003E">
            <w:pPr>
              <w:pStyle w:val="ConsPlusNormal"/>
              <w:shd w:val="clear" w:color="auto" w:fill="FFFFFF"/>
              <w:contextualSpacing/>
              <w:rPr>
                <w:rFonts w:ascii="Times New Roman" w:hAnsi="Times New Roman" w:cs="Times New Roman"/>
                <w:szCs w:val="22"/>
              </w:rPr>
            </w:pP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586D77">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Организация и проведение практики студентов ву</w:t>
            </w:r>
            <w:r w:rsidR="00586D77" w:rsidRPr="001528C8">
              <w:rPr>
                <w:rFonts w:ascii="Times New Roman" w:hAnsi="Times New Roman" w:cs="Times New Roman"/>
                <w:szCs w:val="22"/>
              </w:rPr>
              <w:t>з</w:t>
            </w:r>
            <w:r w:rsidRPr="001528C8">
              <w:rPr>
                <w:rFonts w:ascii="Times New Roman" w:hAnsi="Times New Roman" w:cs="Times New Roman"/>
                <w:szCs w:val="22"/>
              </w:rPr>
              <w:t xml:space="preserve">ов и </w:t>
            </w:r>
            <w:proofErr w:type="spellStart"/>
            <w:r w:rsidRPr="001528C8">
              <w:rPr>
                <w:rFonts w:ascii="Times New Roman" w:hAnsi="Times New Roman" w:cs="Times New Roman"/>
                <w:szCs w:val="22"/>
              </w:rPr>
              <w:t>с</w:t>
            </w:r>
            <w:r w:rsidR="00586D77" w:rsidRPr="001528C8">
              <w:rPr>
                <w:rFonts w:ascii="Times New Roman" w:hAnsi="Times New Roman" w:cs="Times New Roman"/>
                <w:szCs w:val="22"/>
              </w:rPr>
              <w:t>с</w:t>
            </w:r>
            <w:r w:rsidRPr="001528C8">
              <w:rPr>
                <w:rFonts w:ascii="Times New Roman" w:hAnsi="Times New Roman" w:cs="Times New Roman"/>
                <w:szCs w:val="22"/>
              </w:rPr>
              <w:t>узов</w:t>
            </w:r>
            <w:proofErr w:type="spellEnd"/>
            <w:r w:rsidR="00586D77" w:rsidRPr="001528C8">
              <w:rPr>
                <w:rFonts w:ascii="Times New Roman" w:hAnsi="Times New Roman" w:cs="Times New Roman"/>
                <w:szCs w:val="22"/>
              </w:rPr>
              <w:t>, расположенных на территории Рязанской области,</w:t>
            </w:r>
            <w:r w:rsidRPr="001528C8">
              <w:rPr>
                <w:rFonts w:ascii="Times New Roman" w:hAnsi="Times New Roman" w:cs="Times New Roman"/>
                <w:szCs w:val="22"/>
              </w:rPr>
              <w:t xml:space="preserve"> на базе областных государственных учреждений дополнительного образования</w:t>
            </w:r>
          </w:p>
        </w:tc>
        <w:tc>
          <w:tcPr>
            <w:tcW w:w="1418" w:type="dxa"/>
            <w:shd w:val="clear" w:color="auto" w:fill="auto"/>
          </w:tcPr>
          <w:p w:rsidR="0041003E" w:rsidRPr="001528C8" w:rsidRDefault="00065B3A" w:rsidP="0041003E">
            <w:pPr>
              <w:pStyle w:val="ConsPlusNormal"/>
              <w:shd w:val="clear" w:color="auto" w:fill="FFFFFF"/>
              <w:contextualSpacing/>
              <w:jc w:val="center"/>
              <w:rPr>
                <w:rFonts w:ascii="Times New Roman" w:hAnsi="Times New Roman" w:cs="Times New Roman"/>
                <w:szCs w:val="22"/>
              </w:rPr>
            </w:pPr>
            <w:r w:rsidRPr="00065B3A">
              <w:rPr>
                <w:rFonts w:ascii="Times New Roman" w:hAnsi="Times New Roman" w:cs="Times New Roman"/>
                <w:szCs w:val="22"/>
                <w:lang w:val="en-US"/>
              </w:rPr>
              <w:t>IV</w:t>
            </w:r>
            <w:r w:rsidR="0041003E" w:rsidRPr="001528C8">
              <w:rPr>
                <w:rFonts w:ascii="Times New Roman" w:hAnsi="Times New Roman" w:cs="Times New Roman"/>
                <w:szCs w:val="22"/>
              </w:rPr>
              <w:t xml:space="preserve"> квартал </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2022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E87A92"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приказы, информационно-аналитический отчет</w:t>
            </w:r>
          </w:p>
        </w:tc>
        <w:tc>
          <w:tcPr>
            <w:tcW w:w="3475" w:type="dxa"/>
          </w:tcPr>
          <w:p w:rsidR="0041003E" w:rsidRPr="001528C8" w:rsidRDefault="00E87A92"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организована подготовка педагогов дополнительного образования</w:t>
            </w: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602448" w:rsidP="0041003E">
            <w:pPr>
              <w:pStyle w:val="af6"/>
              <w:shd w:val="clear" w:color="auto" w:fill="auto"/>
              <w:rPr>
                <w:sz w:val="22"/>
                <w:szCs w:val="22"/>
              </w:rPr>
            </w:pPr>
            <w:r w:rsidRPr="001528C8">
              <w:rPr>
                <w:sz w:val="22"/>
                <w:szCs w:val="22"/>
              </w:rPr>
              <w:t>Присуждение</w:t>
            </w:r>
            <w:r w:rsidR="0041003E" w:rsidRPr="001528C8">
              <w:rPr>
                <w:sz w:val="22"/>
                <w:szCs w:val="22"/>
              </w:rPr>
              <w:t xml:space="preserve"> премий педагогическим работникам детских школ искусств </w:t>
            </w:r>
            <w:r w:rsidR="0041003E" w:rsidRPr="001528C8">
              <w:rPr>
                <w:color w:val="000000"/>
                <w:sz w:val="22"/>
                <w:szCs w:val="22"/>
              </w:rPr>
              <w:t xml:space="preserve">в соответствии с постановлением Губернатора Рязанской области от 06 мая </w:t>
            </w:r>
            <w:smartTag w:uri="urn:schemas-microsoft-com:office:smarttags" w:element="metricconverter">
              <w:smartTagPr>
                <w:attr w:name="ProductID" w:val="2013 г"/>
              </w:smartTagPr>
              <w:r w:rsidR="0041003E" w:rsidRPr="001528C8">
                <w:rPr>
                  <w:color w:val="000000"/>
                  <w:sz w:val="22"/>
                  <w:szCs w:val="22"/>
                </w:rPr>
                <w:t>2013 г</w:t>
              </w:r>
            </w:smartTag>
            <w:r w:rsidR="0041003E" w:rsidRPr="001528C8">
              <w:rPr>
                <w:color w:val="000000"/>
                <w:sz w:val="22"/>
                <w:szCs w:val="22"/>
              </w:rPr>
              <w:t>. № 34-пг «Об утверждении именных стипендий Губернатора Рязанской области «Юные дарования» и премий педагогическим работникам (преподавателям, концертмейстерам) в области искусств»</w:t>
            </w:r>
            <w:r w:rsidR="0041003E" w:rsidRPr="001528C8">
              <w:rPr>
                <w:sz w:val="22"/>
                <w:szCs w:val="22"/>
              </w:rPr>
              <w:t xml:space="preserve"> </w:t>
            </w:r>
          </w:p>
        </w:tc>
        <w:tc>
          <w:tcPr>
            <w:tcW w:w="1418" w:type="dxa"/>
            <w:shd w:val="clear" w:color="auto" w:fill="auto"/>
          </w:tcPr>
          <w:p w:rsidR="0041003E" w:rsidRPr="00E87A92" w:rsidRDefault="0041003E" w:rsidP="0041003E">
            <w:pPr>
              <w:pStyle w:val="af6"/>
              <w:shd w:val="clear" w:color="auto" w:fill="auto"/>
              <w:jc w:val="center"/>
              <w:rPr>
                <w:spacing w:val="-4"/>
                <w:sz w:val="22"/>
                <w:szCs w:val="22"/>
              </w:rPr>
            </w:pPr>
            <w:r w:rsidRPr="00E87A92">
              <w:rPr>
                <w:spacing w:val="-4"/>
                <w:sz w:val="22"/>
                <w:szCs w:val="22"/>
              </w:rPr>
              <w:t>2022-2024 гг.</w:t>
            </w:r>
          </w:p>
        </w:tc>
        <w:tc>
          <w:tcPr>
            <w:tcW w:w="2551" w:type="dxa"/>
            <w:shd w:val="clear" w:color="auto" w:fill="auto"/>
          </w:tcPr>
          <w:p w:rsidR="0041003E" w:rsidRPr="001528C8" w:rsidRDefault="0041003E" w:rsidP="0041003E">
            <w:pPr>
              <w:pStyle w:val="af6"/>
              <w:shd w:val="clear" w:color="auto" w:fill="auto"/>
              <w:rPr>
                <w:sz w:val="22"/>
                <w:szCs w:val="22"/>
              </w:rPr>
            </w:pPr>
            <w:r w:rsidRPr="001528C8">
              <w:rPr>
                <w:spacing w:val="-2"/>
                <w:sz w:val="22"/>
                <w:szCs w:val="22"/>
              </w:rPr>
              <w:t>Минкультуры РО</w:t>
            </w:r>
            <w:r w:rsidRPr="001528C8">
              <w:rPr>
                <w:sz w:val="22"/>
                <w:szCs w:val="22"/>
              </w:rPr>
              <w:t xml:space="preserve">, </w:t>
            </w:r>
            <w:r w:rsidRPr="001528C8">
              <w:rPr>
                <w:spacing w:val="-2"/>
                <w:sz w:val="22"/>
                <w:szCs w:val="22"/>
              </w:rPr>
              <w:t>ОМС</w:t>
            </w:r>
            <w:r w:rsidR="00EE23AC" w:rsidRPr="001528C8">
              <w:rPr>
                <w:spacing w:val="-2"/>
                <w:sz w:val="22"/>
                <w:szCs w:val="22"/>
              </w:rPr>
              <w:t xml:space="preserve"> (по согласованию)</w:t>
            </w:r>
          </w:p>
        </w:tc>
        <w:tc>
          <w:tcPr>
            <w:tcW w:w="2268" w:type="dxa"/>
            <w:shd w:val="clear" w:color="auto" w:fill="auto"/>
          </w:tcPr>
          <w:p w:rsidR="0041003E" w:rsidRPr="001528C8" w:rsidRDefault="00F52B89" w:rsidP="0041003E">
            <w:pPr>
              <w:pStyle w:val="af6"/>
              <w:shd w:val="clear" w:color="auto" w:fill="auto"/>
              <w:rPr>
                <w:sz w:val="22"/>
                <w:szCs w:val="22"/>
              </w:rPr>
            </w:pPr>
            <w:r>
              <w:rPr>
                <w:sz w:val="22"/>
                <w:szCs w:val="22"/>
              </w:rPr>
              <w:t xml:space="preserve">доклад </w:t>
            </w:r>
            <w:r w:rsidR="0041003E" w:rsidRPr="001528C8">
              <w:rPr>
                <w:sz w:val="22"/>
                <w:szCs w:val="22"/>
              </w:rPr>
              <w:t xml:space="preserve"> в </w:t>
            </w:r>
            <w:proofErr w:type="spellStart"/>
            <w:r w:rsidR="0041003E" w:rsidRPr="001528C8">
              <w:rPr>
                <w:sz w:val="22"/>
                <w:szCs w:val="22"/>
              </w:rPr>
              <w:t>Минобразование</w:t>
            </w:r>
            <w:proofErr w:type="spellEnd"/>
            <w:r w:rsidR="0041003E" w:rsidRPr="001528C8">
              <w:rPr>
                <w:sz w:val="22"/>
                <w:szCs w:val="22"/>
              </w:rPr>
              <w:t xml:space="preserve"> РО</w:t>
            </w:r>
          </w:p>
        </w:tc>
        <w:tc>
          <w:tcPr>
            <w:tcW w:w="3475" w:type="dxa"/>
          </w:tcPr>
          <w:p w:rsidR="0041003E" w:rsidRPr="001528C8" w:rsidRDefault="00E87A92"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выплата премий лучшим педагогическим работникам детских школ искусств за достижения в педагогической деятельности</w:t>
            </w: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af6"/>
              <w:shd w:val="clear" w:color="auto" w:fill="auto"/>
              <w:rPr>
                <w:sz w:val="22"/>
                <w:szCs w:val="22"/>
              </w:rPr>
            </w:pPr>
            <w:r w:rsidRPr="001528C8">
              <w:rPr>
                <w:sz w:val="22"/>
                <w:szCs w:val="22"/>
              </w:rPr>
              <w:t>Выявление и распространение лучших практик наставничества в системе дополнительного образования детей</w:t>
            </w:r>
          </w:p>
        </w:tc>
        <w:tc>
          <w:tcPr>
            <w:tcW w:w="1418" w:type="dxa"/>
            <w:shd w:val="clear" w:color="auto" w:fill="auto"/>
          </w:tcPr>
          <w:p w:rsidR="0041003E" w:rsidRPr="001528C8" w:rsidRDefault="0041003E" w:rsidP="0041003E">
            <w:pPr>
              <w:pStyle w:val="af6"/>
              <w:shd w:val="clear" w:color="auto" w:fill="auto"/>
              <w:spacing w:line="276" w:lineRule="auto"/>
              <w:jc w:val="center"/>
              <w:rPr>
                <w:sz w:val="22"/>
                <w:szCs w:val="22"/>
              </w:rPr>
            </w:pPr>
            <w:r w:rsidRPr="001528C8">
              <w:rPr>
                <w:sz w:val="22"/>
                <w:szCs w:val="22"/>
                <w:lang w:val="en-US"/>
              </w:rPr>
              <w:t>II</w:t>
            </w:r>
            <w:r w:rsidRPr="001528C8">
              <w:rPr>
                <w:sz w:val="22"/>
                <w:szCs w:val="22"/>
              </w:rPr>
              <w:t xml:space="preserve"> квартал 2023 г., </w:t>
            </w:r>
            <w:r w:rsidR="00020663">
              <w:rPr>
                <w:sz w:val="22"/>
                <w:szCs w:val="22"/>
              </w:rPr>
              <w:t>далее – ежегодно</w:t>
            </w:r>
          </w:p>
        </w:tc>
        <w:tc>
          <w:tcPr>
            <w:tcW w:w="2551" w:type="dxa"/>
            <w:shd w:val="clear" w:color="auto" w:fill="auto"/>
          </w:tcPr>
          <w:p w:rsidR="00E87A92" w:rsidRDefault="0041003E" w:rsidP="0041003E">
            <w:pPr>
              <w:pStyle w:val="af6"/>
              <w:shd w:val="clear" w:color="auto" w:fill="auto"/>
              <w:rPr>
                <w:spacing w:val="-2"/>
                <w:sz w:val="22"/>
                <w:szCs w:val="22"/>
              </w:rPr>
            </w:pPr>
            <w:proofErr w:type="spellStart"/>
            <w:r w:rsidRPr="001528C8">
              <w:rPr>
                <w:spacing w:val="-2"/>
                <w:sz w:val="22"/>
                <w:szCs w:val="22"/>
              </w:rPr>
              <w:t>Минобразование</w:t>
            </w:r>
            <w:proofErr w:type="spellEnd"/>
            <w:r w:rsidRPr="001528C8">
              <w:rPr>
                <w:spacing w:val="-2"/>
                <w:sz w:val="22"/>
                <w:szCs w:val="22"/>
              </w:rPr>
              <w:t xml:space="preserve"> РО</w:t>
            </w:r>
            <w:r w:rsidRPr="001528C8">
              <w:rPr>
                <w:sz w:val="22"/>
                <w:szCs w:val="22"/>
              </w:rPr>
              <w:t xml:space="preserve">, </w:t>
            </w:r>
            <w:r w:rsidRPr="001528C8">
              <w:rPr>
                <w:spacing w:val="-2"/>
                <w:sz w:val="22"/>
                <w:szCs w:val="22"/>
              </w:rPr>
              <w:t>Минкультуры РО</w:t>
            </w:r>
            <w:r w:rsidRPr="001528C8">
              <w:rPr>
                <w:sz w:val="22"/>
                <w:szCs w:val="22"/>
              </w:rPr>
              <w:t xml:space="preserve">, </w:t>
            </w:r>
            <w:proofErr w:type="spellStart"/>
            <w:r w:rsidRPr="001528C8">
              <w:rPr>
                <w:sz w:val="22"/>
                <w:szCs w:val="22"/>
              </w:rPr>
              <w:t>Минспорт</w:t>
            </w:r>
            <w:proofErr w:type="spellEnd"/>
            <w:r w:rsidRPr="001528C8">
              <w:rPr>
                <w:sz w:val="22"/>
                <w:szCs w:val="22"/>
              </w:rPr>
              <w:t xml:space="preserve"> РО, </w:t>
            </w:r>
            <w:r w:rsidRPr="001528C8">
              <w:rPr>
                <w:spacing w:val="-2"/>
                <w:sz w:val="22"/>
                <w:szCs w:val="22"/>
              </w:rPr>
              <w:t>ОМС</w:t>
            </w:r>
            <w:r w:rsidR="00EE23AC" w:rsidRPr="001528C8">
              <w:rPr>
                <w:spacing w:val="-2"/>
                <w:sz w:val="22"/>
                <w:szCs w:val="22"/>
              </w:rPr>
              <w:t xml:space="preserve"> </w:t>
            </w:r>
          </w:p>
          <w:p w:rsidR="0041003E" w:rsidRPr="001528C8" w:rsidRDefault="00EE23AC" w:rsidP="0041003E">
            <w:pPr>
              <w:pStyle w:val="af6"/>
              <w:shd w:val="clear" w:color="auto" w:fill="auto"/>
              <w:rPr>
                <w:sz w:val="22"/>
                <w:szCs w:val="22"/>
              </w:rPr>
            </w:pPr>
            <w:r w:rsidRPr="001528C8">
              <w:rPr>
                <w:spacing w:val="-2"/>
                <w:sz w:val="22"/>
                <w:szCs w:val="22"/>
              </w:rPr>
              <w:t>(по согласованию)</w:t>
            </w:r>
          </w:p>
        </w:tc>
        <w:tc>
          <w:tcPr>
            <w:tcW w:w="2268" w:type="dxa"/>
            <w:shd w:val="clear" w:color="auto" w:fill="auto"/>
          </w:tcPr>
          <w:p w:rsidR="0041003E" w:rsidRPr="001528C8" w:rsidRDefault="00F52B89" w:rsidP="00E87A92">
            <w:pPr>
              <w:pStyle w:val="af6"/>
              <w:shd w:val="clear" w:color="auto" w:fill="auto"/>
              <w:rPr>
                <w:sz w:val="22"/>
                <w:szCs w:val="22"/>
              </w:rPr>
            </w:pPr>
            <w:r>
              <w:rPr>
                <w:sz w:val="22"/>
                <w:szCs w:val="22"/>
              </w:rPr>
              <w:t xml:space="preserve">доклад </w:t>
            </w:r>
            <w:r w:rsidR="0041003E" w:rsidRPr="001528C8">
              <w:rPr>
                <w:sz w:val="22"/>
                <w:szCs w:val="22"/>
              </w:rPr>
              <w:t xml:space="preserve"> в </w:t>
            </w:r>
            <w:proofErr w:type="spellStart"/>
            <w:r w:rsidR="0041003E" w:rsidRPr="001528C8">
              <w:rPr>
                <w:sz w:val="22"/>
                <w:szCs w:val="22"/>
              </w:rPr>
              <w:t>Минпросвещения</w:t>
            </w:r>
            <w:proofErr w:type="spellEnd"/>
            <w:r w:rsidR="00E87A92">
              <w:rPr>
                <w:sz w:val="22"/>
                <w:szCs w:val="22"/>
              </w:rPr>
              <w:t xml:space="preserve"> России</w:t>
            </w:r>
            <w:r w:rsidR="0041003E" w:rsidRPr="001528C8">
              <w:rPr>
                <w:sz w:val="22"/>
                <w:szCs w:val="22"/>
              </w:rPr>
              <w:t xml:space="preserve">, Минкультуры России, </w:t>
            </w:r>
            <w:proofErr w:type="spellStart"/>
            <w:r w:rsidR="0041003E" w:rsidRPr="001528C8">
              <w:rPr>
                <w:sz w:val="22"/>
                <w:szCs w:val="22"/>
              </w:rPr>
              <w:t>Минспорт</w:t>
            </w:r>
            <w:r w:rsidR="00E87A92">
              <w:rPr>
                <w:sz w:val="22"/>
                <w:szCs w:val="22"/>
              </w:rPr>
              <w:t>а</w:t>
            </w:r>
            <w:proofErr w:type="spellEnd"/>
            <w:r w:rsidR="0041003E" w:rsidRPr="001528C8">
              <w:rPr>
                <w:sz w:val="22"/>
                <w:szCs w:val="22"/>
              </w:rPr>
              <w:t xml:space="preserve"> России</w:t>
            </w:r>
          </w:p>
        </w:tc>
        <w:tc>
          <w:tcPr>
            <w:tcW w:w="3475" w:type="dxa"/>
          </w:tcPr>
          <w:p w:rsidR="0041003E" w:rsidRPr="001528C8" w:rsidRDefault="00E87A92" w:rsidP="0041003E">
            <w:pPr>
              <w:rPr>
                <w:sz w:val="22"/>
                <w:szCs w:val="22"/>
              </w:rPr>
            </w:pPr>
            <w:r w:rsidRPr="001528C8">
              <w:rPr>
                <w:rFonts w:ascii="Times New Roman" w:hAnsi="Times New Roman"/>
                <w:sz w:val="22"/>
                <w:szCs w:val="22"/>
              </w:rPr>
              <w:t>организована подготовка педагогов дополнительного образования</w:t>
            </w: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Создание региональной системы поощрения организаций, внедряющих наставничество, лучших наставников в сфере дополнительного образования детей</w:t>
            </w:r>
          </w:p>
        </w:tc>
        <w:tc>
          <w:tcPr>
            <w:tcW w:w="1418" w:type="dxa"/>
            <w:shd w:val="clear" w:color="auto" w:fill="auto"/>
          </w:tcPr>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lang w:val="en-US"/>
              </w:rPr>
              <w:t>III</w:t>
            </w:r>
            <w:r w:rsidRPr="001528C8">
              <w:rPr>
                <w:rFonts w:ascii="Times New Roman" w:hAnsi="Times New Roman" w:cs="Times New Roman"/>
                <w:szCs w:val="22"/>
              </w:rPr>
              <w:t xml:space="preserve"> квартал </w:t>
            </w:r>
          </w:p>
          <w:p w:rsidR="0041003E" w:rsidRPr="001528C8" w:rsidRDefault="0041003E" w:rsidP="0041003E">
            <w:pPr>
              <w:pStyle w:val="ConsPlusNormal"/>
              <w:shd w:val="clear" w:color="auto" w:fill="FFFFFF"/>
              <w:contextualSpacing/>
              <w:jc w:val="center"/>
              <w:rPr>
                <w:rFonts w:ascii="Times New Roman" w:hAnsi="Times New Roman" w:cs="Times New Roman"/>
                <w:szCs w:val="22"/>
              </w:rPr>
            </w:pPr>
            <w:r w:rsidRPr="001528C8">
              <w:rPr>
                <w:rFonts w:ascii="Times New Roman" w:hAnsi="Times New Roman" w:cs="Times New Roman"/>
                <w:szCs w:val="22"/>
              </w:rPr>
              <w:t xml:space="preserve">2024 г., </w:t>
            </w:r>
            <w:r w:rsidR="00020663">
              <w:rPr>
                <w:rFonts w:ascii="Times New Roman" w:hAnsi="Times New Roman" w:cs="Times New Roman"/>
                <w:szCs w:val="22"/>
              </w:rPr>
              <w:t>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sidR="0041003E" w:rsidRPr="001528C8">
              <w:rPr>
                <w:rFonts w:ascii="Times New Roman" w:hAnsi="Times New Roman" w:cs="Times New Roman"/>
                <w:szCs w:val="22"/>
              </w:rPr>
              <w:t>Минпросвещения</w:t>
            </w:r>
            <w:proofErr w:type="spellEnd"/>
            <w:r w:rsidR="0041003E" w:rsidRPr="001528C8">
              <w:rPr>
                <w:rFonts w:ascii="Times New Roman" w:hAnsi="Times New Roman" w:cs="Times New Roman"/>
                <w:szCs w:val="22"/>
              </w:rPr>
              <w:t xml:space="preserve"> России</w:t>
            </w:r>
          </w:p>
        </w:tc>
        <w:tc>
          <w:tcPr>
            <w:tcW w:w="3475" w:type="dxa"/>
          </w:tcPr>
          <w:p w:rsidR="0041003E" w:rsidRPr="001528C8" w:rsidRDefault="00E87A92"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в</w:t>
            </w:r>
            <w:r w:rsidR="0041003E" w:rsidRPr="001528C8">
              <w:rPr>
                <w:rFonts w:ascii="Times New Roman" w:hAnsi="Times New Roman" w:cs="Times New Roman"/>
                <w:szCs w:val="22"/>
              </w:rPr>
              <w:t>ыплата премий лучшим педагогам дополнительного образования за достижения в педагогической деятельности</w:t>
            </w:r>
          </w:p>
        </w:tc>
      </w:tr>
      <w:tr w:rsidR="0041003E" w:rsidRPr="001528C8" w:rsidTr="00020663">
        <w:tc>
          <w:tcPr>
            <w:tcW w:w="14498" w:type="dxa"/>
            <w:gridSpan w:val="7"/>
            <w:shd w:val="clear" w:color="auto" w:fill="auto"/>
          </w:tcPr>
          <w:p w:rsidR="0041003E" w:rsidRPr="001528C8" w:rsidRDefault="0041003E" w:rsidP="0041003E">
            <w:pPr>
              <w:pStyle w:val="ConsPlusNormal"/>
              <w:shd w:val="clear" w:color="auto" w:fill="FFFFFF"/>
              <w:contextualSpacing/>
              <w:jc w:val="center"/>
              <w:outlineLvl w:val="1"/>
              <w:rPr>
                <w:rFonts w:ascii="Times New Roman" w:hAnsi="Times New Roman" w:cs="Times New Roman"/>
                <w:szCs w:val="22"/>
              </w:rPr>
            </w:pPr>
            <w:r w:rsidRPr="001528C8">
              <w:rPr>
                <w:rFonts w:ascii="Times New Roman" w:hAnsi="Times New Roman" w:cs="Times New Roman"/>
                <w:szCs w:val="22"/>
              </w:rPr>
              <w:t>V. Управление реализацией Концепции развития дополнительного образования детей до 2030 года</w:t>
            </w: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686CDB" w:rsidRDefault="0041003E" w:rsidP="0041003E">
            <w:pPr>
              <w:pStyle w:val="af6"/>
              <w:shd w:val="clear" w:color="auto" w:fill="auto"/>
              <w:rPr>
                <w:sz w:val="22"/>
                <w:szCs w:val="22"/>
              </w:rPr>
            </w:pPr>
            <w:r w:rsidRPr="001528C8">
              <w:rPr>
                <w:sz w:val="22"/>
                <w:szCs w:val="22"/>
              </w:rPr>
              <w:t>Реализация Плана мероприятий («дорожн</w:t>
            </w:r>
            <w:r w:rsidR="00F322F4">
              <w:rPr>
                <w:sz w:val="22"/>
                <w:szCs w:val="22"/>
              </w:rPr>
              <w:t>ой</w:t>
            </w:r>
            <w:r w:rsidRPr="001528C8">
              <w:rPr>
                <w:sz w:val="22"/>
                <w:szCs w:val="22"/>
              </w:rPr>
              <w:t xml:space="preserve"> карт</w:t>
            </w:r>
            <w:r w:rsidR="00F322F4">
              <w:rPr>
                <w:sz w:val="22"/>
                <w:szCs w:val="22"/>
              </w:rPr>
              <w:t>ы</w:t>
            </w:r>
            <w:r w:rsidRPr="001528C8">
              <w:rPr>
                <w:sz w:val="22"/>
                <w:szCs w:val="22"/>
              </w:rPr>
              <w:t xml:space="preserve">») по перспективному развитию детских школ искусств по видам искусств на 2018-2022 годы, утвержденной Минкультуры России </w:t>
            </w:r>
          </w:p>
          <w:p w:rsidR="0041003E" w:rsidRPr="001528C8" w:rsidRDefault="0041003E" w:rsidP="0041003E">
            <w:pPr>
              <w:pStyle w:val="af6"/>
              <w:shd w:val="clear" w:color="auto" w:fill="auto"/>
              <w:rPr>
                <w:sz w:val="22"/>
                <w:szCs w:val="22"/>
              </w:rPr>
            </w:pPr>
            <w:r w:rsidRPr="001528C8">
              <w:rPr>
                <w:sz w:val="22"/>
                <w:szCs w:val="22"/>
              </w:rPr>
              <w:t>24 января 2018 года</w:t>
            </w:r>
          </w:p>
        </w:tc>
        <w:tc>
          <w:tcPr>
            <w:tcW w:w="1418" w:type="dxa"/>
            <w:shd w:val="clear" w:color="auto" w:fill="auto"/>
          </w:tcPr>
          <w:p w:rsidR="0041003E" w:rsidRPr="001528C8" w:rsidRDefault="0041003E" w:rsidP="0041003E">
            <w:pPr>
              <w:pStyle w:val="af6"/>
              <w:shd w:val="clear" w:color="auto" w:fill="auto"/>
              <w:spacing w:line="276" w:lineRule="auto"/>
              <w:jc w:val="center"/>
              <w:rPr>
                <w:sz w:val="22"/>
                <w:szCs w:val="22"/>
              </w:rPr>
            </w:pPr>
            <w:r w:rsidRPr="001528C8">
              <w:rPr>
                <w:sz w:val="22"/>
                <w:szCs w:val="22"/>
              </w:rPr>
              <w:t>2022 г.</w:t>
            </w:r>
          </w:p>
        </w:tc>
        <w:tc>
          <w:tcPr>
            <w:tcW w:w="2551" w:type="dxa"/>
            <w:shd w:val="clear" w:color="auto" w:fill="auto"/>
          </w:tcPr>
          <w:p w:rsidR="0041003E" w:rsidRPr="001528C8" w:rsidRDefault="0041003E" w:rsidP="0041003E">
            <w:pPr>
              <w:pStyle w:val="af6"/>
              <w:shd w:val="clear" w:color="auto" w:fill="auto"/>
              <w:rPr>
                <w:sz w:val="22"/>
                <w:szCs w:val="22"/>
              </w:rPr>
            </w:pPr>
            <w:r w:rsidRPr="001528C8">
              <w:rPr>
                <w:spacing w:val="-2"/>
                <w:sz w:val="22"/>
                <w:szCs w:val="22"/>
              </w:rPr>
              <w:t>Минкультуры РО</w:t>
            </w:r>
            <w:r w:rsidRPr="001528C8">
              <w:rPr>
                <w:sz w:val="22"/>
                <w:szCs w:val="22"/>
              </w:rPr>
              <w:t xml:space="preserve">, </w:t>
            </w:r>
            <w:r w:rsidRPr="001528C8">
              <w:rPr>
                <w:spacing w:val="-2"/>
                <w:sz w:val="22"/>
                <w:szCs w:val="22"/>
              </w:rPr>
              <w:t>ОМС</w:t>
            </w:r>
            <w:r w:rsidR="00EE23AC" w:rsidRPr="001528C8">
              <w:rPr>
                <w:spacing w:val="-2"/>
                <w:sz w:val="22"/>
                <w:szCs w:val="22"/>
              </w:rPr>
              <w:t xml:space="preserve"> (по согласованию)</w:t>
            </w:r>
          </w:p>
        </w:tc>
        <w:tc>
          <w:tcPr>
            <w:tcW w:w="2268" w:type="dxa"/>
            <w:shd w:val="clear" w:color="auto" w:fill="auto"/>
          </w:tcPr>
          <w:p w:rsidR="0041003E" w:rsidRPr="001528C8" w:rsidRDefault="0041003E" w:rsidP="0041003E">
            <w:pPr>
              <w:pStyle w:val="af6"/>
              <w:shd w:val="clear" w:color="auto" w:fill="auto"/>
              <w:rPr>
                <w:sz w:val="22"/>
                <w:szCs w:val="22"/>
              </w:rPr>
            </w:pPr>
            <w:r w:rsidRPr="001528C8">
              <w:rPr>
                <w:sz w:val="22"/>
                <w:szCs w:val="22"/>
              </w:rPr>
              <w:t>доклад в Минкультуры России</w:t>
            </w:r>
          </w:p>
        </w:tc>
        <w:tc>
          <w:tcPr>
            <w:tcW w:w="3475" w:type="dxa"/>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szCs w:val="22"/>
              </w:rPr>
              <w:t>доля</w:t>
            </w:r>
            <w:r w:rsidR="0041003E" w:rsidRPr="001528C8">
              <w:rPr>
                <w:rFonts w:ascii="Times New Roman" w:hAnsi="Times New Roman"/>
                <w:szCs w:val="22"/>
              </w:rPr>
              <w:t xml:space="preserve">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находящихся в ведении органов местного самоуправления, органов исполнительной власти субъектов Российской Федерации в области культуры – 100%</w:t>
            </w: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686CDB">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 xml:space="preserve">Мониторинг исполнения плана мероприятий по реализации Концепции развития дополнительного образования </w:t>
            </w:r>
            <w:r w:rsidRPr="00686CDB">
              <w:rPr>
                <w:rFonts w:ascii="Times New Roman" w:hAnsi="Times New Roman" w:cs="Times New Roman"/>
                <w:spacing w:val="-4"/>
                <w:szCs w:val="22"/>
              </w:rPr>
              <w:t>детей до 2030 года, I этап (2022-2024 годы)</w:t>
            </w:r>
          </w:p>
        </w:tc>
        <w:tc>
          <w:tcPr>
            <w:tcW w:w="1418" w:type="dxa"/>
            <w:shd w:val="clear" w:color="auto" w:fill="auto"/>
          </w:tcPr>
          <w:p w:rsidR="0041003E" w:rsidRPr="001528C8" w:rsidRDefault="0041003E" w:rsidP="0041003E">
            <w:pPr>
              <w:jc w:val="center"/>
              <w:rPr>
                <w:rFonts w:ascii="Times New Roman" w:hAnsi="Times New Roman"/>
                <w:sz w:val="22"/>
                <w:szCs w:val="22"/>
              </w:rPr>
            </w:pPr>
            <w:r w:rsidRPr="001528C8">
              <w:rPr>
                <w:rFonts w:ascii="Times New Roman" w:hAnsi="Times New Roman"/>
                <w:sz w:val="22"/>
                <w:szCs w:val="22"/>
                <w:lang w:val="en-US"/>
              </w:rPr>
              <w:t>IV</w:t>
            </w:r>
            <w:r w:rsidRPr="001528C8">
              <w:rPr>
                <w:rFonts w:ascii="Times New Roman" w:hAnsi="Times New Roman"/>
                <w:sz w:val="22"/>
                <w:szCs w:val="22"/>
              </w:rPr>
              <w:t xml:space="preserve"> квартал 2022 г., </w:t>
            </w:r>
            <w:r w:rsidR="00020663">
              <w:rPr>
                <w:rFonts w:ascii="Times New Roman" w:hAnsi="Times New Roman"/>
                <w:sz w:val="22"/>
                <w:szCs w:val="22"/>
              </w:rPr>
              <w:t>далее – 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Минкультуры РО, </w:t>
            </w:r>
            <w:proofErr w:type="spellStart"/>
            <w:r w:rsidRPr="001528C8">
              <w:rPr>
                <w:rFonts w:ascii="Times New Roman" w:hAnsi="Times New Roman" w:cs="Times New Roman"/>
                <w:spacing w:val="-2"/>
                <w:szCs w:val="22"/>
              </w:rPr>
              <w:t>Минспорт</w:t>
            </w:r>
            <w:proofErr w:type="spellEnd"/>
            <w:r w:rsidRPr="001528C8">
              <w:rPr>
                <w:rFonts w:ascii="Times New Roman" w:hAnsi="Times New Roman" w:cs="Times New Roman"/>
                <w:spacing w:val="-2"/>
                <w:szCs w:val="22"/>
              </w:rPr>
              <w:t xml:space="preserve"> РО, ОМС</w:t>
            </w:r>
            <w:r w:rsidR="00EE23AC" w:rsidRPr="001528C8">
              <w:rPr>
                <w:rFonts w:ascii="Times New Roman" w:hAnsi="Times New Roman" w:cs="Times New Roman"/>
                <w:spacing w:val="-2"/>
                <w:szCs w:val="22"/>
              </w:rPr>
              <w:t xml:space="preserve"> (по согласованию)</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41003E" w:rsidP="0041003E">
            <w:pPr>
              <w:pStyle w:val="ConsPlusNormal"/>
              <w:shd w:val="clear" w:color="auto" w:fill="FFFFFF"/>
              <w:contextualSpacing/>
              <w:rPr>
                <w:rFonts w:ascii="Times New Roman" w:hAnsi="Times New Roman" w:cs="Times New Roman"/>
                <w:szCs w:val="22"/>
              </w:rPr>
            </w:pPr>
          </w:p>
        </w:tc>
      </w:tr>
      <w:tr w:rsidR="0041003E" w:rsidRPr="001528C8"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zCs w:val="22"/>
              </w:rPr>
            </w:pPr>
            <w:r w:rsidRPr="001528C8">
              <w:rPr>
                <w:rFonts w:ascii="Times New Roman" w:hAnsi="Times New Roman" w:cs="Times New Roman"/>
                <w:szCs w:val="22"/>
              </w:rPr>
              <w:t>Мониторинг соответствия региональной системы дополнительного образования детей (за исключением отраслевых региональных систем дополнительного образования в области культуры и искусств) целям и задачам целевой модели развития региональных систем дополнительного образования детей</w:t>
            </w:r>
          </w:p>
        </w:tc>
        <w:tc>
          <w:tcPr>
            <w:tcW w:w="1418" w:type="dxa"/>
            <w:shd w:val="clear" w:color="auto" w:fill="auto"/>
          </w:tcPr>
          <w:p w:rsidR="0041003E" w:rsidRPr="001528C8" w:rsidRDefault="0041003E" w:rsidP="0041003E">
            <w:pPr>
              <w:jc w:val="center"/>
              <w:rPr>
                <w:rFonts w:ascii="Times New Roman" w:hAnsi="Times New Roman"/>
                <w:sz w:val="22"/>
                <w:szCs w:val="22"/>
              </w:rPr>
            </w:pPr>
            <w:r w:rsidRPr="001528C8">
              <w:rPr>
                <w:rFonts w:ascii="Times New Roman" w:hAnsi="Times New Roman"/>
                <w:sz w:val="22"/>
                <w:szCs w:val="22"/>
              </w:rPr>
              <w:t>ежегодно</w:t>
            </w:r>
          </w:p>
        </w:tc>
        <w:tc>
          <w:tcPr>
            <w:tcW w:w="2551" w:type="dxa"/>
            <w:shd w:val="clear" w:color="auto" w:fill="auto"/>
          </w:tcPr>
          <w:p w:rsidR="0041003E" w:rsidRPr="001528C8" w:rsidRDefault="0041003E" w:rsidP="0041003E">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w:t>
            </w:r>
          </w:p>
        </w:tc>
        <w:tc>
          <w:tcPr>
            <w:tcW w:w="2268" w:type="dxa"/>
            <w:shd w:val="clear" w:color="auto" w:fill="auto"/>
          </w:tcPr>
          <w:p w:rsidR="0041003E" w:rsidRPr="001528C8"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1528C8" w:rsidRDefault="0041003E" w:rsidP="0041003E">
            <w:pPr>
              <w:pStyle w:val="ConsPlusNormal"/>
              <w:shd w:val="clear" w:color="auto" w:fill="FFFFFF"/>
              <w:contextualSpacing/>
              <w:rPr>
                <w:rFonts w:ascii="Times New Roman" w:hAnsi="Times New Roman" w:cs="Times New Roman"/>
                <w:szCs w:val="22"/>
              </w:rPr>
            </w:pPr>
          </w:p>
        </w:tc>
      </w:tr>
      <w:tr w:rsidR="0041003E" w:rsidRPr="00997C00" w:rsidTr="00020663">
        <w:tc>
          <w:tcPr>
            <w:tcW w:w="576" w:type="dxa"/>
            <w:gridSpan w:val="2"/>
            <w:shd w:val="clear" w:color="auto" w:fill="auto"/>
          </w:tcPr>
          <w:p w:rsidR="0041003E" w:rsidRPr="001528C8" w:rsidRDefault="0041003E" w:rsidP="0041003E">
            <w:pPr>
              <w:pStyle w:val="ConsPlusNormal"/>
              <w:numPr>
                <w:ilvl w:val="0"/>
                <w:numId w:val="7"/>
              </w:numPr>
              <w:shd w:val="clear" w:color="auto" w:fill="FFFFFF"/>
              <w:contextualSpacing/>
              <w:jc w:val="center"/>
              <w:rPr>
                <w:rFonts w:ascii="Times New Roman" w:hAnsi="Times New Roman" w:cs="Times New Roman"/>
                <w:szCs w:val="22"/>
              </w:rPr>
            </w:pPr>
          </w:p>
        </w:tc>
        <w:tc>
          <w:tcPr>
            <w:tcW w:w="4210" w:type="dxa"/>
            <w:shd w:val="clear" w:color="auto" w:fill="auto"/>
          </w:tcPr>
          <w:p w:rsidR="0041003E" w:rsidRPr="001528C8" w:rsidRDefault="0041003E" w:rsidP="00E87A92">
            <w:pPr>
              <w:pStyle w:val="ConsPlusNormal"/>
              <w:shd w:val="clear" w:color="auto" w:fill="FFFFFF"/>
              <w:contextualSpacing/>
              <w:rPr>
                <w:rFonts w:ascii="Times New Roman" w:hAnsi="Times New Roman" w:cs="Times New Roman"/>
                <w:szCs w:val="22"/>
              </w:rPr>
            </w:pPr>
            <w:proofErr w:type="gramStart"/>
            <w:r w:rsidRPr="001528C8">
              <w:rPr>
                <w:rFonts w:ascii="Times New Roman" w:hAnsi="Times New Roman" w:cs="Times New Roman"/>
                <w:szCs w:val="22"/>
              </w:rPr>
              <w:t>Мониторинг внедрения в муниципальных образованиях Рязанской области системы персонифицированного финансирования дополнительного образования детей, включая анализ таких показателей, как количество детей, обучающихся по дополнительным общеобразовательным программам, участие негосударственных организаций, уровень удовлетворенности родителей (законных представителей) обучающихся качеством дополнительного образования (за исключением детских школ искусств, организаций, реализующих дополнительные образовательные программы спортивной подготовки с 1 января 2023 г</w:t>
            </w:r>
            <w:r w:rsidR="00E87A92">
              <w:rPr>
                <w:rFonts w:ascii="Times New Roman" w:hAnsi="Times New Roman" w:cs="Times New Roman"/>
                <w:szCs w:val="22"/>
              </w:rPr>
              <w:t>ода</w:t>
            </w:r>
            <w:r w:rsidRPr="001528C8">
              <w:rPr>
                <w:rFonts w:ascii="Times New Roman" w:hAnsi="Times New Roman" w:cs="Times New Roman"/>
                <w:szCs w:val="22"/>
              </w:rPr>
              <w:t>)</w:t>
            </w:r>
            <w:proofErr w:type="gramEnd"/>
          </w:p>
        </w:tc>
        <w:tc>
          <w:tcPr>
            <w:tcW w:w="1418" w:type="dxa"/>
            <w:shd w:val="clear" w:color="auto" w:fill="auto"/>
          </w:tcPr>
          <w:p w:rsidR="0041003E" w:rsidRPr="001528C8" w:rsidRDefault="0041003E" w:rsidP="0041003E">
            <w:pPr>
              <w:jc w:val="center"/>
              <w:rPr>
                <w:rFonts w:ascii="Times New Roman" w:hAnsi="Times New Roman"/>
                <w:sz w:val="22"/>
                <w:szCs w:val="22"/>
              </w:rPr>
            </w:pPr>
            <w:r w:rsidRPr="001528C8">
              <w:rPr>
                <w:rFonts w:ascii="Times New Roman" w:hAnsi="Times New Roman"/>
                <w:sz w:val="22"/>
                <w:szCs w:val="22"/>
                <w:lang w:val="en-US"/>
              </w:rPr>
              <w:t xml:space="preserve">IV </w:t>
            </w:r>
            <w:r w:rsidRPr="001528C8">
              <w:rPr>
                <w:rFonts w:ascii="Times New Roman" w:hAnsi="Times New Roman"/>
                <w:sz w:val="22"/>
                <w:szCs w:val="22"/>
              </w:rPr>
              <w:t>квартал 2022 г.</w:t>
            </w:r>
          </w:p>
        </w:tc>
        <w:tc>
          <w:tcPr>
            <w:tcW w:w="2551" w:type="dxa"/>
            <w:shd w:val="clear" w:color="auto" w:fill="auto"/>
          </w:tcPr>
          <w:p w:rsidR="0041003E" w:rsidRPr="001528C8" w:rsidRDefault="0041003E" w:rsidP="003B0B57">
            <w:pPr>
              <w:pStyle w:val="ConsPlusNormal"/>
              <w:shd w:val="clear" w:color="auto" w:fill="FFFFFF"/>
              <w:contextualSpacing/>
              <w:rPr>
                <w:rFonts w:ascii="Times New Roman" w:hAnsi="Times New Roman" w:cs="Times New Roman"/>
                <w:spacing w:val="-2"/>
                <w:szCs w:val="22"/>
              </w:rPr>
            </w:pPr>
            <w:proofErr w:type="spellStart"/>
            <w:r w:rsidRPr="001528C8">
              <w:rPr>
                <w:rFonts w:ascii="Times New Roman" w:hAnsi="Times New Roman" w:cs="Times New Roman"/>
                <w:spacing w:val="-2"/>
                <w:szCs w:val="22"/>
              </w:rPr>
              <w:t>Минобразование</w:t>
            </w:r>
            <w:proofErr w:type="spellEnd"/>
            <w:r w:rsidRPr="001528C8">
              <w:rPr>
                <w:rFonts w:ascii="Times New Roman" w:hAnsi="Times New Roman" w:cs="Times New Roman"/>
                <w:spacing w:val="-2"/>
                <w:szCs w:val="22"/>
              </w:rPr>
              <w:t xml:space="preserve"> РО, ОМС </w:t>
            </w:r>
            <w:r w:rsidR="00EE23AC" w:rsidRPr="001528C8">
              <w:rPr>
                <w:rFonts w:ascii="Times New Roman" w:hAnsi="Times New Roman" w:cs="Times New Roman"/>
                <w:spacing w:val="-2"/>
                <w:szCs w:val="22"/>
              </w:rPr>
              <w:t>(по согласованию)</w:t>
            </w:r>
          </w:p>
        </w:tc>
        <w:tc>
          <w:tcPr>
            <w:tcW w:w="2268" w:type="dxa"/>
            <w:shd w:val="clear" w:color="auto" w:fill="auto"/>
          </w:tcPr>
          <w:p w:rsidR="0041003E" w:rsidRPr="00997C00" w:rsidRDefault="00F52B89" w:rsidP="0041003E">
            <w:pPr>
              <w:pStyle w:val="ConsPlusNormal"/>
              <w:shd w:val="clear" w:color="auto" w:fill="FFFFFF"/>
              <w:contextualSpacing/>
              <w:rPr>
                <w:rFonts w:ascii="Times New Roman" w:hAnsi="Times New Roman" w:cs="Times New Roman"/>
                <w:szCs w:val="22"/>
              </w:rPr>
            </w:pPr>
            <w:r>
              <w:rPr>
                <w:rFonts w:ascii="Times New Roman" w:hAnsi="Times New Roman" w:cs="Times New Roman"/>
                <w:szCs w:val="22"/>
              </w:rPr>
              <w:t xml:space="preserve">доклад </w:t>
            </w:r>
            <w:r w:rsidR="0041003E" w:rsidRPr="001528C8">
              <w:rPr>
                <w:rFonts w:ascii="Times New Roman" w:hAnsi="Times New Roman" w:cs="Times New Roman"/>
                <w:szCs w:val="22"/>
              </w:rPr>
              <w:t xml:space="preserve"> в </w:t>
            </w:r>
            <w:proofErr w:type="spellStart"/>
            <w:r>
              <w:rPr>
                <w:rFonts w:ascii="Times New Roman" w:hAnsi="Times New Roman" w:cs="Times New Roman"/>
                <w:szCs w:val="22"/>
              </w:rPr>
              <w:t>Минпросвещения</w:t>
            </w:r>
            <w:proofErr w:type="spellEnd"/>
            <w:r>
              <w:rPr>
                <w:rFonts w:ascii="Times New Roman" w:hAnsi="Times New Roman" w:cs="Times New Roman"/>
                <w:szCs w:val="22"/>
              </w:rPr>
              <w:t xml:space="preserve"> России</w:t>
            </w:r>
          </w:p>
        </w:tc>
        <w:tc>
          <w:tcPr>
            <w:tcW w:w="3475" w:type="dxa"/>
          </w:tcPr>
          <w:p w:rsidR="0041003E" w:rsidRPr="00997C00" w:rsidRDefault="0041003E" w:rsidP="0041003E">
            <w:pPr>
              <w:pStyle w:val="ConsPlusNormal"/>
              <w:shd w:val="clear" w:color="auto" w:fill="FFFFFF"/>
              <w:contextualSpacing/>
              <w:rPr>
                <w:rFonts w:ascii="Times New Roman" w:hAnsi="Times New Roman" w:cs="Times New Roman"/>
                <w:szCs w:val="22"/>
              </w:rPr>
            </w:pPr>
          </w:p>
          <w:p w:rsidR="0041003E" w:rsidRPr="00997C00" w:rsidRDefault="0041003E" w:rsidP="0041003E">
            <w:pPr>
              <w:pStyle w:val="ConsPlusNormal"/>
              <w:shd w:val="clear" w:color="auto" w:fill="FFFFFF"/>
              <w:contextualSpacing/>
              <w:rPr>
                <w:rFonts w:ascii="Times New Roman" w:hAnsi="Times New Roman" w:cs="Times New Roman"/>
                <w:szCs w:val="22"/>
              </w:rPr>
            </w:pPr>
          </w:p>
        </w:tc>
      </w:tr>
    </w:tbl>
    <w:p w:rsidR="00452ED4" w:rsidRPr="00997C00" w:rsidRDefault="00452ED4" w:rsidP="00452ED4">
      <w:pPr>
        <w:jc w:val="both"/>
        <w:rPr>
          <w:rFonts w:ascii="Times New Roman" w:hAnsi="Times New Roman"/>
          <w:sz w:val="22"/>
          <w:szCs w:val="22"/>
        </w:rPr>
      </w:pP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tblGrid>
      <w:tr w:rsidR="00E87A92" w:rsidTr="00E87A92">
        <w:tc>
          <w:tcPr>
            <w:tcW w:w="3227" w:type="dxa"/>
          </w:tcPr>
          <w:p w:rsidR="00E87A92" w:rsidRDefault="00E87A92" w:rsidP="00452ED4">
            <w:pPr>
              <w:spacing w:line="192" w:lineRule="auto"/>
              <w:jc w:val="center"/>
              <w:rPr>
                <w:rFonts w:ascii="Times New Roman" w:hAnsi="Times New Roman"/>
                <w:sz w:val="22"/>
                <w:szCs w:val="22"/>
              </w:rPr>
            </w:pPr>
          </w:p>
        </w:tc>
      </w:tr>
    </w:tbl>
    <w:p w:rsidR="00E87A92" w:rsidRPr="00B67B1E" w:rsidRDefault="00605B7D" w:rsidP="00E87A92">
      <w:pPr>
        <w:pStyle w:val="ad"/>
        <w:rPr>
          <w:rFonts w:ascii="Times New Roman" w:hAnsi="Times New Roman"/>
        </w:rPr>
      </w:pPr>
      <w:r w:rsidRPr="00605B7D">
        <w:rPr>
          <w:rFonts w:ascii="Times New Roman" w:hAnsi="Times New Roman"/>
          <w:vertAlign w:val="superscript"/>
        </w:rPr>
        <w:t>1</w:t>
      </w:r>
      <w:r w:rsidR="00E87A92" w:rsidRPr="00B67B1E">
        <w:rPr>
          <w:rFonts w:ascii="Times New Roman" w:hAnsi="Times New Roman"/>
        </w:rPr>
        <w:t xml:space="preserve">В </w:t>
      </w:r>
      <w:proofErr w:type="gramStart"/>
      <w:r w:rsidR="00E87A92" w:rsidRPr="00B67B1E">
        <w:rPr>
          <w:rFonts w:ascii="Times New Roman" w:hAnsi="Times New Roman"/>
        </w:rPr>
        <w:t>соответствии</w:t>
      </w:r>
      <w:proofErr w:type="gramEnd"/>
      <w:r w:rsidR="00E87A92" w:rsidRPr="00B67B1E">
        <w:rPr>
          <w:rFonts w:ascii="Times New Roman" w:hAnsi="Times New Roman"/>
        </w:rPr>
        <w:t xml:space="preserve"> со значениями </w:t>
      </w:r>
      <w:r w:rsidR="00F322F4">
        <w:rPr>
          <w:rFonts w:ascii="Times New Roman" w:hAnsi="Times New Roman"/>
        </w:rPr>
        <w:t>ф</w:t>
      </w:r>
      <w:r w:rsidR="00E87A92" w:rsidRPr="00B67B1E">
        <w:rPr>
          <w:rFonts w:ascii="Times New Roman" w:hAnsi="Times New Roman"/>
        </w:rPr>
        <w:t>едерального проекта «Успех каждого ребенка» национального проекта «Образование».</w:t>
      </w:r>
    </w:p>
    <w:p w:rsidR="00E87A92" w:rsidRPr="00B67B1E" w:rsidRDefault="00605B7D" w:rsidP="00E87A92">
      <w:pPr>
        <w:pStyle w:val="ad"/>
        <w:rPr>
          <w:rFonts w:ascii="Times New Roman" w:hAnsi="Times New Roman"/>
        </w:rPr>
      </w:pPr>
      <w:r w:rsidRPr="00605B7D">
        <w:rPr>
          <w:rFonts w:ascii="Times New Roman" w:hAnsi="Times New Roman"/>
          <w:vertAlign w:val="superscript"/>
        </w:rPr>
        <w:t>2</w:t>
      </w:r>
      <w:r w:rsidR="00F322F4">
        <w:rPr>
          <w:rFonts w:ascii="Times New Roman" w:hAnsi="Times New Roman"/>
        </w:rPr>
        <w:t xml:space="preserve">В </w:t>
      </w:r>
      <w:proofErr w:type="gramStart"/>
      <w:r w:rsidR="00F322F4">
        <w:rPr>
          <w:rFonts w:ascii="Times New Roman" w:hAnsi="Times New Roman"/>
        </w:rPr>
        <w:t>соответствии</w:t>
      </w:r>
      <w:proofErr w:type="gramEnd"/>
      <w:r w:rsidR="00F322F4">
        <w:rPr>
          <w:rFonts w:ascii="Times New Roman" w:hAnsi="Times New Roman"/>
        </w:rPr>
        <w:t xml:space="preserve"> со значениями ф</w:t>
      </w:r>
      <w:r w:rsidR="00E87A92" w:rsidRPr="00B67B1E">
        <w:rPr>
          <w:rFonts w:ascii="Times New Roman" w:hAnsi="Times New Roman"/>
        </w:rPr>
        <w:t>едерального проекта «Успех каждого ребенка» национального проекта «Образование».</w:t>
      </w:r>
    </w:p>
    <w:p w:rsidR="00E87A92" w:rsidRPr="00B67B1E" w:rsidRDefault="00605B7D" w:rsidP="00E87A92">
      <w:pPr>
        <w:pStyle w:val="ad"/>
        <w:rPr>
          <w:rFonts w:ascii="Times New Roman" w:hAnsi="Times New Roman"/>
        </w:rPr>
      </w:pPr>
      <w:r w:rsidRPr="00605B7D">
        <w:rPr>
          <w:rFonts w:ascii="Times New Roman" w:hAnsi="Times New Roman"/>
          <w:vertAlign w:val="superscript"/>
        </w:rPr>
        <w:t>3</w:t>
      </w:r>
      <w:r w:rsidR="00E87A92" w:rsidRPr="00B67B1E">
        <w:rPr>
          <w:rFonts w:ascii="Times New Roman" w:hAnsi="Times New Roman"/>
        </w:rPr>
        <w:t xml:space="preserve">В </w:t>
      </w:r>
      <w:proofErr w:type="gramStart"/>
      <w:r w:rsidR="00F322F4">
        <w:rPr>
          <w:rFonts w:ascii="Times New Roman" w:hAnsi="Times New Roman"/>
        </w:rPr>
        <w:t>соответствии</w:t>
      </w:r>
      <w:proofErr w:type="gramEnd"/>
      <w:r w:rsidR="00F322F4">
        <w:rPr>
          <w:rFonts w:ascii="Times New Roman" w:hAnsi="Times New Roman"/>
        </w:rPr>
        <w:t xml:space="preserve"> со значениями ф</w:t>
      </w:r>
      <w:r w:rsidR="00E87A92" w:rsidRPr="00B67B1E">
        <w:rPr>
          <w:rFonts w:ascii="Times New Roman" w:hAnsi="Times New Roman"/>
        </w:rPr>
        <w:t>едерального проекта «Успех каждого ребенка» национального проекта «Образование».</w:t>
      </w:r>
    </w:p>
    <w:p w:rsidR="00452ED4" w:rsidRPr="00997C00" w:rsidRDefault="00452ED4" w:rsidP="00452ED4">
      <w:pPr>
        <w:spacing w:line="192" w:lineRule="auto"/>
        <w:jc w:val="center"/>
        <w:rPr>
          <w:rFonts w:ascii="Times New Roman" w:hAnsi="Times New Roman"/>
          <w:sz w:val="22"/>
          <w:szCs w:val="22"/>
        </w:rPr>
      </w:pPr>
    </w:p>
    <w:p w:rsidR="00452ED4" w:rsidRPr="00452ED4" w:rsidRDefault="00452ED4" w:rsidP="00190FF9">
      <w:pPr>
        <w:spacing w:line="192" w:lineRule="auto"/>
        <w:jc w:val="center"/>
        <w:rPr>
          <w:rFonts w:ascii="Times New Roman" w:hAnsi="Times New Roman"/>
          <w:sz w:val="28"/>
          <w:szCs w:val="28"/>
        </w:rPr>
      </w:pPr>
    </w:p>
    <w:sectPr w:rsidR="00452ED4" w:rsidRPr="00452ED4" w:rsidSect="007F0CD3">
      <w:headerReference w:type="default" r:id="rId15"/>
      <w:type w:val="continuous"/>
      <w:pgSz w:w="16834" w:h="11907" w:orient="landscape" w:code="9"/>
      <w:pgMar w:top="1134" w:right="737" w:bottom="1134" w:left="1814"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AE1" w:rsidRDefault="00F51AE1">
      <w:r>
        <w:separator/>
      </w:r>
    </w:p>
  </w:endnote>
  <w:endnote w:type="continuationSeparator" w:id="0">
    <w:p w:rsidR="00F51AE1" w:rsidRDefault="00F5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29" w:rsidRDefault="00E3572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29" w:rsidRDefault="00E3572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E35729">
      <w:tc>
        <w:tcPr>
          <w:tcW w:w="2538" w:type="dxa"/>
        </w:tcPr>
        <w:p w:rsidR="00E35729" w:rsidRPr="00AC7150" w:rsidRDefault="00E35729" w:rsidP="00AC7150">
          <w:pPr>
            <w:pStyle w:val="a6"/>
            <w:rPr>
              <w:rFonts w:ascii="Times New Roman" w:hAnsi="Times New Roman"/>
              <w:sz w:val="28"/>
              <w:szCs w:val="28"/>
            </w:rPr>
          </w:pPr>
        </w:p>
      </w:tc>
      <w:tc>
        <w:tcPr>
          <w:tcW w:w="2246" w:type="dxa"/>
        </w:tcPr>
        <w:p w:rsidR="00E35729" w:rsidRDefault="00E35729" w:rsidP="00AC7150">
          <w:pPr>
            <w:pStyle w:val="a6"/>
            <w:jc w:val="both"/>
            <w:rPr>
              <w:rFonts w:ascii="Times New Roman" w:hAnsi="Times New Roman"/>
              <w:sz w:val="28"/>
              <w:szCs w:val="28"/>
            </w:rPr>
          </w:pPr>
        </w:p>
      </w:tc>
      <w:tc>
        <w:tcPr>
          <w:tcW w:w="1018" w:type="dxa"/>
        </w:tcPr>
        <w:p w:rsidR="00E35729" w:rsidRPr="00D77BCF" w:rsidRDefault="00E35729" w:rsidP="00D77BCF">
          <w:pPr>
            <w:pStyle w:val="a6"/>
            <w:ind w:right="-113"/>
            <w:jc w:val="right"/>
            <w:rPr>
              <w:b/>
              <w:sz w:val="14"/>
              <w:szCs w:val="14"/>
            </w:rPr>
          </w:pPr>
        </w:p>
      </w:tc>
      <w:tc>
        <w:tcPr>
          <w:tcW w:w="2730" w:type="dxa"/>
        </w:tcPr>
        <w:p w:rsidR="00E35729" w:rsidRPr="00D77BCF" w:rsidRDefault="00E35729" w:rsidP="00D77BCF">
          <w:pPr>
            <w:pStyle w:val="a6"/>
            <w:ind w:left="-113"/>
            <w:rPr>
              <w:rFonts w:ascii="Times New Roman" w:hAnsi="Times New Roman"/>
              <w:b/>
              <w:sz w:val="24"/>
              <w:szCs w:val="24"/>
            </w:rPr>
          </w:pPr>
        </w:p>
      </w:tc>
    </w:tr>
  </w:tbl>
  <w:p w:rsidR="00E35729" w:rsidRDefault="00E35729"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AE1" w:rsidRDefault="00F51AE1">
      <w:r>
        <w:separator/>
      </w:r>
    </w:p>
  </w:footnote>
  <w:footnote w:type="continuationSeparator" w:id="0">
    <w:p w:rsidR="00F51AE1" w:rsidRDefault="00F51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29" w:rsidRDefault="00E35729" w:rsidP="002F1E8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E35729" w:rsidRDefault="00E3572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29" w:rsidRDefault="00E3572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29" w:rsidRDefault="00E35729">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29" w:rsidRPr="00481B88" w:rsidRDefault="00E35729" w:rsidP="00E37801">
    <w:pPr>
      <w:pStyle w:val="a5"/>
      <w:framePr w:w="326" w:wrap="around" w:vAnchor="text" w:hAnchor="page" w:x="6486" w:y="321"/>
      <w:rPr>
        <w:rStyle w:val="a9"/>
        <w:rFonts w:ascii="Times New Roman" w:hAnsi="Times New Roman"/>
        <w:sz w:val="28"/>
        <w:szCs w:val="28"/>
      </w:rPr>
    </w:pPr>
  </w:p>
  <w:p w:rsidR="00E35729" w:rsidRPr="00481B88" w:rsidRDefault="00E35729" w:rsidP="00286ECA">
    <w:pPr>
      <w:pStyle w:val="a5"/>
      <w:framePr w:w="326" w:wrap="around" w:vAnchor="text" w:hAnchor="page" w:x="9006" w:y="45"/>
      <w:rPr>
        <w:rStyle w:val="a9"/>
        <w:rFonts w:ascii="Times New Roman" w:hAnsi="Times New Roman"/>
        <w:sz w:val="28"/>
        <w:szCs w:val="28"/>
      </w:rPr>
    </w:pPr>
    <w:r w:rsidRPr="00481B88">
      <w:rPr>
        <w:rStyle w:val="a9"/>
        <w:rFonts w:ascii="Times New Roman" w:hAnsi="Times New Roman"/>
        <w:sz w:val="28"/>
        <w:szCs w:val="28"/>
      </w:rPr>
      <w:fldChar w:fldCharType="begin"/>
    </w:r>
    <w:r w:rsidRPr="00481B88">
      <w:rPr>
        <w:rStyle w:val="a9"/>
        <w:rFonts w:ascii="Times New Roman" w:hAnsi="Times New Roman"/>
        <w:sz w:val="28"/>
        <w:szCs w:val="28"/>
      </w:rPr>
      <w:instrText xml:space="preserve">PAGE  </w:instrText>
    </w:r>
    <w:r w:rsidRPr="00481B88">
      <w:rPr>
        <w:rStyle w:val="a9"/>
        <w:rFonts w:ascii="Times New Roman" w:hAnsi="Times New Roman"/>
        <w:sz w:val="28"/>
        <w:szCs w:val="28"/>
      </w:rPr>
      <w:fldChar w:fldCharType="separate"/>
    </w:r>
    <w:r w:rsidR="00622FAE">
      <w:rPr>
        <w:rStyle w:val="a9"/>
        <w:rFonts w:ascii="Times New Roman" w:hAnsi="Times New Roman"/>
        <w:noProof/>
        <w:sz w:val="28"/>
        <w:szCs w:val="28"/>
      </w:rPr>
      <w:t>2</w:t>
    </w:r>
    <w:r w:rsidRPr="00481B88">
      <w:rPr>
        <w:rStyle w:val="a9"/>
        <w:rFonts w:ascii="Times New Roman" w:hAnsi="Times New Roman"/>
        <w:sz w:val="28"/>
        <w:szCs w:val="28"/>
      </w:rPr>
      <w:fldChar w:fldCharType="end"/>
    </w:r>
  </w:p>
  <w:p w:rsidR="00E35729" w:rsidRPr="00E37801" w:rsidRDefault="00E35729">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style="width:23pt;height:10.7pt" o:bullet="t">
        <v:imagedata r:id="rId1" o:title="Номер версии 555" gain="79922f" blacklevel="-1966f"/>
      </v:shape>
    </w:pict>
  </w:numPicBullet>
  <w:abstractNum w:abstractNumId="0">
    <w:nsid w:val="17303092"/>
    <w:multiLevelType w:val="hybridMultilevel"/>
    <w:tmpl w:val="D1A68192"/>
    <w:lvl w:ilvl="0" w:tplc="4402644E">
      <w:start w:val="1"/>
      <w:numFmt w:val="decimal"/>
      <w:lvlText w:val="%1."/>
      <w:lvlJc w:val="left"/>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38303B09"/>
    <w:multiLevelType w:val="hybridMultilevel"/>
    <w:tmpl w:val="DA348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DE1085"/>
    <w:multiLevelType w:val="hybridMultilevel"/>
    <w:tmpl w:val="08283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8">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1"/>
  </w:num>
  <w:num w:numId="3">
    <w:abstractNumId w:val="6"/>
  </w:num>
  <w:num w:numId="4">
    <w:abstractNumId w:val="2"/>
  </w:num>
  <w:num w:numId="5">
    <w:abstractNumId w:val="3"/>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04"/>
    <w:rsid w:val="0001360F"/>
    <w:rsid w:val="00020663"/>
    <w:rsid w:val="000331B3"/>
    <w:rsid w:val="00033413"/>
    <w:rsid w:val="00037C0C"/>
    <w:rsid w:val="000502A3"/>
    <w:rsid w:val="00056DEB"/>
    <w:rsid w:val="00065B3A"/>
    <w:rsid w:val="00073A7A"/>
    <w:rsid w:val="00076D5E"/>
    <w:rsid w:val="00084DD3"/>
    <w:rsid w:val="00085529"/>
    <w:rsid w:val="000917C0"/>
    <w:rsid w:val="00095161"/>
    <w:rsid w:val="000A3099"/>
    <w:rsid w:val="000B0736"/>
    <w:rsid w:val="000C6B30"/>
    <w:rsid w:val="000E5D27"/>
    <w:rsid w:val="001229B8"/>
    <w:rsid w:val="00122CFD"/>
    <w:rsid w:val="00151370"/>
    <w:rsid w:val="001528C8"/>
    <w:rsid w:val="00162E72"/>
    <w:rsid w:val="00175BE5"/>
    <w:rsid w:val="001850F4"/>
    <w:rsid w:val="00190FF9"/>
    <w:rsid w:val="0019369E"/>
    <w:rsid w:val="001947BE"/>
    <w:rsid w:val="001A1CA4"/>
    <w:rsid w:val="001A560F"/>
    <w:rsid w:val="001B0982"/>
    <w:rsid w:val="001B32BA"/>
    <w:rsid w:val="001C67A7"/>
    <w:rsid w:val="001E0317"/>
    <w:rsid w:val="001E20F1"/>
    <w:rsid w:val="001F12E8"/>
    <w:rsid w:val="001F228C"/>
    <w:rsid w:val="001F64B8"/>
    <w:rsid w:val="001F7C83"/>
    <w:rsid w:val="002013A9"/>
    <w:rsid w:val="00203046"/>
    <w:rsid w:val="00203D5B"/>
    <w:rsid w:val="00205AB5"/>
    <w:rsid w:val="00224DBA"/>
    <w:rsid w:val="00231F1C"/>
    <w:rsid w:val="00242DDB"/>
    <w:rsid w:val="002479A2"/>
    <w:rsid w:val="0026087E"/>
    <w:rsid w:val="00261DE0"/>
    <w:rsid w:val="00263CD2"/>
    <w:rsid w:val="00265420"/>
    <w:rsid w:val="00274E14"/>
    <w:rsid w:val="00280A6D"/>
    <w:rsid w:val="00286ECA"/>
    <w:rsid w:val="002953B6"/>
    <w:rsid w:val="002B111C"/>
    <w:rsid w:val="002B7A59"/>
    <w:rsid w:val="002C6B4B"/>
    <w:rsid w:val="002E51A7"/>
    <w:rsid w:val="002E5A5F"/>
    <w:rsid w:val="002F1E81"/>
    <w:rsid w:val="00310D92"/>
    <w:rsid w:val="003160CB"/>
    <w:rsid w:val="00321637"/>
    <w:rsid w:val="003222A3"/>
    <w:rsid w:val="0032688C"/>
    <w:rsid w:val="00360A40"/>
    <w:rsid w:val="003870C2"/>
    <w:rsid w:val="003B0B57"/>
    <w:rsid w:val="003D3B8A"/>
    <w:rsid w:val="003D3E42"/>
    <w:rsid w:val="003D44D1"/>
    <w:rsid w:val="003D54F8"/>
    <w:rsid w:val="003F4F5E"/>
    <w:rsid w:val="00400906"/>
    <w:rsid w:val="0041003E"/>
    <w:rsid w:val="0042590E"/>
    <w:rsid w:val="00437F65"/>
    <w:rsid w:val="00452ED4"/>
    <w:rsid w:val="00460FEA"/>
    <w:rsid w:val="004734B7"/>
    <w:rsid w:val="00481B88"/>
    <w:rsid w:val="00485B4F"/>
    <w:rsid w:val="004862D1"/>
    <w:rsid w:val="004A12F9"/>
    <w:rsid w:val="004B2D5A"/>
    <w:rsid w:val="004C5FD0"/>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65F"/>
    <w:rsid w:val="005838EA"/>
    <w:rsid w:val="00585EE1"/>
    <w:rsid w:val="00586D77"/>
    <w:rsid w:val="00590C0E"/>
    <w:rsid w:val="005939E6"/>
    <w:rsid w:val="005A4227"/>
    <w:rsid w:val="005B229B"/>
    <w:rsid w:val="005B3518"/>
    <w:rsid w:val="005C2D51"/>
    <w:rsid w:val="005C4504"/>
    <w:rsid w:val="005C56AE"/>
    <w:rsid w:val="005C7449"/>
    <w:rsid w:val="005E6D99"/>
    <w:rsid w:val="005F2ADD"/>
    <w:rsid w:val="005F2C49"/>
    <w:rsid w:val="006013EB"/>
    <w:rsid w:val="00602448"/>
    <w:rsid w:val="0060479E"/>
    <w:rsid w:val="00604BE7"/>
    <w:rsid w:val="00605B7D"/>
    <w:rsid w:val="00616AED"/>
    <w:rsid w:val="00622FAE"/>
    <w:rsid w:val="00632A4F"/>
    <w:rsid w:val="00632B56"/>
    <w:rsid w:val="006351E3"/>
    <w:rsid w:val="00644236"/>
    <w:rsid w:val="006471E5"/>
    <w:rsid w:val="00656E0E"/>
    <w:rsid w:val="00671D3B"/>
    <w:rsid w:val="006826C0"/>
    <w:rsid w:val="00684A5B"/>
    <w:rsid w:val="00686CDB"/>
    <w:rsid w:val="00694FFC"/>
    <w:rsid w:val="006A1F71"/>
    <w:rsid w:val="006F328B"/>
    <w:rsid w:val="006F4548"/>
    <w:rsid w:val="006F5886"/>
    <w:rsid w:val="00707734"/>
    <w:rsid w:val="00707E19"/>
    <w:rsid w:val="00712F7C"/>
    <w:rsid w:val="0072328A"/>
    <w:rsid w:val="007377B5"/>
    <w:rsid w:val="00746CC2"/>
    <w:rsid w:val="007472F9"/>
    <w:rsid w:val="00760323"/>
    <w:rsid w:val="00765600"/>
    <w:rsid w:val="00782E7C"/>
    <w:rsid w:val="00791C9F"/>
    <w:rsid w:val="00792AAB"/>
    <w:rsid w:val="00793B47"/>
    <w:rsid w:val="007A1D0C"/>
    <w:rsid w:val="007A2A7B"/>
    <w:rsid w:val="007B727F"/>
    <w:rsid w:val="007D4925"/>
    <w:rsid w:val="007F0C8A"/>
    <w:rsid w:val="007F0CD3"/>
    <w:rsid w:val="007F11AB"/>
    <w:rsid w:val="008143CB"/>
    <w:rsid w:val="00823CA1"/>
    <w:rsid w:val="008513B9"/>
    <w:rsid w:val="008702D3"/>
    <w:rsid w:val="00876034"/>
    <w:rsid w:val="008827E7"/>
    <w:rsid w:val="008A1696"/>
    <w:rsid w:val="008C3253"/>
    <w:rsid w:val="008C58FE"/>
    <w:rsid w:val="008E50D5"/>
    <w:rsid w:val="008E6C41"/>
    <w:rsid w:val="008E74E1"/>
    <w:rsid w:val="008F0816"/>
    <w:rsid w:val="008F6BB7"/>
    <w:rsid w:val="00900F42"/>
    <w:rsid w:val="00932E3C"/>
    <w:rsid w:val="009415AB"/>
    <w:rsid w:val="00951105"/>
    <w:rsid w:val="009573D3"/>
    <w:rsid w:val="009870E3"/>
    <w:rsid w:val="00992509"/>
    <w:rsid w:val="009977FF"/>
    <w:rsid w:val="009A085B"/>
    <w:rsid w:val="009C1DE6"/>
    <w:rsid w:val="009C1F0E"/>
    <w:rsid w:val="009D3E8C"/>
    <w:rsid w:val="009E3A0E"/>
    <w:rsid w:val="00A05228"/>
    <w:rsid w:val="00A1314B"/>
    <w:rsid w:val="00A13160"/>
    <w:rsid w:val="00A137D3"/>
    <w:rsid w:val="00A17587"/>
    <w:rsid w:val="00A216A8"/>
    <w:rsid w:val="00A44A8F"/>
    <w:rsid w:val="00A51D96"/>
    <w:rsid w:val="00A96F84"/>
    <w:rsid w:val="00AC3953"/>
    <w:rsid w:val="00AC7150"/>
    <w:rsid w:val="00AE1DCA"/>
    <w:rsid w:val="00AE23AD"/>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E3D5F"/>
    <w:rsid w:val="00BF4F5F"/>
    <w:rsid w:val="00C04EEB"/>
    <w:rsid w:val="00C075A4"/>
    <w:rsid w:val="00C10F12"/>
    <w:rsid w:val="00C11826"/>
    <w:rsid w:val="00C43E4A"/>
    <w:rsid w:val="00C46D42"/>
    <w:rsid w:val="00C50C32"/>
    <w:rsid w:val="00C60178"/>
    <w:rsid w:val="00C61760"/>
    <w:rsid w:val="00C63CD6"/>
    <w:rsid w:val="00C87D95"/>
    <w:rsid w:val="00C9077A"/>
    <w:rsid w:val="00C95CD2"/>
    <w:rsid w:val="00CA051B"/>
    <w:rsid w:val="00CB3CBE"/>
    <w:rsid w:val="00CF03D8"/>
    <w:rsid w:val="00CF6BB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DD7581"/>
    <w:rsid w:val="00E10B44"/>
    <w:rsid w:val="00E11F02"/>
    <w:rsid w:val="00E2726B"/>
    <w:rsid w:val="00E31895"/>
    <w:rsid w:val="00E35729"/>
    <w:rsid w:val="00E37801"/>
    <w:rsid w:val="00E45691"/>
    <w:rsid w:val="00E46EAA"/>
    <w:rsid w:val="00E5038C"/>
    <w:rsid w:val="00E50B69"/>
    <w:rsid w:val="00E5298B"/>
    <w:rsid w:val="00E56EFB"/>
    <w:rsid w:val="00E6458F"/>
    <w:rsid w:val="00E7242D"/>
    <w:rsid w:val="00E87A92"/>
    <w:rsid w:val="00E87E25"/>
    <w:rsid w:val="00EA04F1"/>
    <w:rsid w:val="00EA2FD3"/>
    <w:rsid w:val="00EA5FA3"/>
    <w:rsid w:val="00EB6198"/>
    <w:rsid w:val="00EB7CE9"/>
    <w:rsid w:val="00EC433F"/>
    <w:rsid w:val="00ED1FDE"/>
    <w:rsid w:val="00EE23AC"/>
    <w:rsid w:val="00F06EFB"/>
    <w:rsid w:val="00F1529E"/>
    <w:rsid w:val="00F160E5"/>
    <w:rsid w:val="00F16F07"/>
    <w:rsid w:val="00F25FC8"/>
    <w:rsid w:val="00F322F4"/>
    <w:rsid w:val="00F414F9"/>
    <w:rsid w:val="00F45975"/>
    <w:rsid w:val="00F45B7C"/>
    <w:rsid w:val="00F45FCE"/>
    <w:rsid w:val="00F51AE1"/>
    <w:rsid w:val="00F52B89"/>
    <w:rsid w:val="00F87A7B"/>
    <w:rsid w:val="00F9334F"/>
    <w:rsid w:val="00F97D7F"/>
    <w:rsid w:val="00FA122C"/>
    <w:rsid w:val="00FA161F"/>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090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paragraph" w:styleId="3">
    <w:name w:val="heading 3"/>
    <w:basedOn w:val="a"/>
    <w:next w:val="a"/>
    <w:link w:val="30"/>
    <w:uiPriority w:val="9"/>
    <w:unhideWhenUsed/>
    <w:qFormat/>
    <w:rsid w:val="00452E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link w:val="a8"/>
    <w:rPr>
      <w:rFonts w:ascii="Tahoma" w:hAnsi="Tahoma" w:cs="Tahoma"/>
      <w:sz w:val="16"/>
      <w:szCs w:val="16"/>
    </w:rPr>
  </w:style>
  <w:style w:type="character" w:styleId="a9">
    <w:name w:val="page number"/>
    <w:basedOn w:val="a0"/>
  </w:style>
  <w:style w:type="table" w:styleId="aa">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character" w:customStyle="1" w:styleId="30">
    <w:name w:val="Заголовок 3 Знак"/>
    <w:basedOn w:val="a0"/>
    <w:link w:val="3"/>
    <w:uiPriority w:val="9"/>
    <w:rsid w:val="00452ED4"/>
    <w:rPr>
      <w:rFonts w:asciiTheme="majorHAnsi" w:eastAsiaTheme="majorEastAsia" w:hAnsiTheme="majorHAnsi" w:cstheme="majorBidi"/>
      <w:color w:val="243F60" w:themeColor="accent1" w:themeShade="7F"/>
      <w:sz w:val="24"/>
      <w:szCs w:val="24"/>
    </w:rPr>
  </w:style>
  <w:style w:type="paragraph" w:customStyle="1" w:styleId="ConsPlusNormal">
    <w:name w:val="ConsPlusNormal"/>
    <w:rsid w:val="00452ED4"/>
    <w:pPr>
      <w:widowControl w:val="0"/>
      <w:autoSpaceDE w:val="0"/>
      <w:autoSpaceDN w:val="0"/>
    </w:pPr>
    <w:rPr>
      <w:rFonts w:ascii="Calibri" w:hAnsi="Calibri" w:cs="Calibri"/>
      <w:sz w:val="22"/>
    </w:rPr>
  </w:style>
  <w:style w:type="paragraph" w:customStyle="1" w:styleId="ConsPlusTitle">
    <w:name w:val="ConsPlusTitle"/>
    <w:rsid w:val="00452ED4"/>
    <w:pPr>
      <w:widowControl w:val="0"/>
      <w:autoSpaceDE w:val="0"/>
      <w:autoSpaceDN w:val="0"/>
    </w:pPr>
    <w:rPr>
      <w:rFonts w:ascii="Calibri" w:hAnsi="Calibri" w:cs="Calibri"/>
      <w:b/>
      <w:sz w:val="22"/>
    </w:rPr>
  </w:style>
  <w:style w:type="paragraph" w:customStyle="1" w:styleId="TableParagraph">
    <w:name w:val="Table Paragraph"/>
    <w:basedOn w:val="a"/>
    <w:uiPriority w:val="1"/>
    <w:qFormat/>
    <w:rsid w:val="00452ED4"/>
    <w:pPr>
      <w:widowControl w:val="0"/>
      <w:autoSpaceDE w:val="0"/>
      <w:autoSpaceDN w:val="0"/>
      <w:spacing w:before="97"/>
      <w:ind w:left="62"/>
    </w:pPr>
    <w:rPr>
      <w:rFonts w:ascii="Times New Roman" w:hAnsi="Times New Roman"/>
      <w:sz w:val="22"/>
      <w:szCs w:val="22"/>
      <w:lang w:eastAsia="en-US"/>
    </w:rPr>
  </w:style>
  <w:style w:type="character" w:customStyle="1" w:styleId="a8">
    <w:name w:val="Текст выноски Знак"/>
    <w:link w:val="a7"/>
    <w:rsid w:val="00452ED4"/>
    <w:rPr>
      <w:rFonts w:ascii="Tahoma" w:hAnsi="Tahoma" w:cs="Tahoma"/>
      <w:sz w:val="16"/>
      <w:szCs w:val="16"/>
    </w:rPr>
  </w:style>
  <w:style w:type="paragraph" w:styleId="ad">
    <w:name w:val="endnote text"/>
    <w:basedOn w:val="a"/>
    <w:link w:val="ae"/>
    <w:uiPriority w:val="99"/>
    <w:unhideWhenUsed/>
    <w:rsid w:val="00452ED4"/>
    <w:rPr>
      <w:rFonts w:ascii="Calibri" w:eastAsia="Calibri" w:hAnsi="Calibri"/>
      <w:lang w:eastAsia="en-US"/>
    </w:rPr>
  </w:style>
  <w:style w:type="character" w:customStyle="1" w:styleId="ae">
    <w:name w:val="Текст концевой сноски Знак"/>
    <w:basedOn w:val="a0"/>
    <w:link w:val="ad"/>
    <w:uiPriority w:val="99"/>
    <w:rsid w:val="00452ED4"/>
    <w:rPr>
      <w:rFonts w:ascii="Calibri" w:eastAsia="Calibri" w:hAnsi="Calibri"/>
      <w:lang w:eastAsia="en-US"/>
    </w:rPr>
  </w:style>
  <w:style w:type="character" w:styleId="af">
    <w:name w:val="endnote reference"/>
    <w:basedOn w:val="a0"/>
    <w:uiPriority w:val="99"/>
    <w:unhideWhenUsed/>
    <w:rsid w:val="00452ED4"/>
    <w:rPr>
      <w:vertAlign w:val="superscript"/>
    </w:rPr>
  </w:style>
  <w:style w:type="paragraph" w:styleId="af0">
    <w:name w:val="footnote text"/>
    <w:basedOn w:val="a"/>
    <w:link w:val="af1"/>
    <w:unhideWhenUsed/>
    <w:rsid w:val="00452ED4"/>
    <w:rPr>
      <w:rFonts w:ascii="Calibri" w:eastAsia="Calibri" w:hAnsi="Calibri"/>
      <w:lang w:eastAsia="en-US"/>
    </w:rPr>
  </w:style>
  <w:style w:type="character" w:customStyle="1" w:styleId="af1">
    <w:name w:val="Текст сноски Знак"/>
    <w:basedOn w:val="a0"/>
    <w:link w:val="af0"/>
    <w:rsid w:val="00452ED4"/>
    <w:rPr>
      <w:rFonts w:ascii="Calibri" w:eastAsia="Calibri" w:hAnsi="Calibri"/>
      <w:lang w:eastAsia="en-US"/>
    </w:rPr>
  </w:style>
  <w:style w:type="character" w:styleId="af2">
    <w:name w:val="footnote reference"/>
    <w:basedOn w:val="a0"/>
    <w:unhideWhenUsed/>
    <w:rsid w:val="00452ED4"/>
    <w:rPr>
      <w:vertAlign w:val="superscript"/>
    </w:rPr>
  </w:style>
  <w:style w:type="character" w:customStyle="1" w:styleId="20">
    <w:name w:val="Заголовок 2 Знак"/>
    <w:basedOn w:val="a0"/>
    <w:link w:val="2"/>
    <w:rsid w:val="00452ED4"/>
    <w:rPr>
      <w:rFonts w:ascii="TimesET" w:hAnsi="TimesET"/>
      <w:b/>
      <w:bCs/>
      <w:spacing w:val="12"/>
      <w:sz w:val="40"/>
    </w:rPr>
  </w:style>
  <w:style w:type="character" w:styleId="af3">
    <w:name w:val="Strong"/>
    <w:basedOn w:val="a0"/>
    <w:uiPriority w:val="22"/>
    <w:qFormat/>
    <w:rsid w:val="00452ED4"/>
    <w:rPr>
      <w:b/>
      <w:bCs/>
    </w:rPr>
  </w:style>
  <w:style w:type="character" w:customStyle="1" w:styleId="10">
    <w:name w:val="Заголовок 1 Знак"/>
    <w:basedOn w:val="a0"/>
    <w:link w:val="1"/>
    <w:rsid w:val="00452ED4"/>
    <w:rPr>
      <w:sz w:val="32"/>
    </w:rPr>
  </w:style>
  <w:style w:type="paragraph" w:styleId="af4">
    <w:name w:val="List Paragraph"/>
    <w:basedOn w:val="a"/>
    <w:uiPriority w:val="34"/>
    <w:qFormat/>
    <w:rsid w:val="00452ED4"/>
    <w:pPr>
      <w:spacing w:after="200" w:line="276" w:lineRule="auto"/>
      <w:ind w:left="720"/>
      <w:contextualSpacing/>
    </w:pPr>
    <w:rPr>
      <w:rFonts w:ascii="Calibri" w:eastAsia="Calibri" w:hAnsi="Calibri"/>
      <w:sz w:val="22"/>
      <w:szCs w:val="22"/>
      <w:lang w:eastAsia="en-US"/>
    </w:rPr>
  </w:style>
  <w:style w:type="character" w:customStyle="1" w:styleId="af5">
    <w:name w:val="Другое_"/>
    <w:basedOn w:val="a0"/>
    <w:link w:val="af6"/>
    <w:rsid w:val="00452ED4"/>
    <w:rPr>
      <w:shd w:val="clear" w:color="auto" w:fill="FFFFFF"/>
    </w:rPr>
  </w:style>
  <w:style w:type="paragraph" w:customStyle="1" w:styleId="af6">
    <w:name w:val="Другое"/>
    <w:basedOn w:val="a"/>
    <w:link w:val="af5"/>
    <w:rsid w:val="00452ED4"/>
    <w:pPr>
      <w:widowControl w:val="0"/>
      <w:shd w:val="clear" w:color="auto" w:fill="FFFFFF"/>
    </w:pPr>
    <w:rPr>
      <w:rFonts w:ascii="Times New Roman" w:hAnsi="Times New Roman"/>
    </w:rPr>
  </w:style>
  <w:style w:type="character" w:customStyle="1" w:styleId="11">
    <w:name w:val="Заголовок №1_"/>
    <w:basedOn w:val="a0"/>
    <w:link w:val="12"/>
    <w:rsid w:val="00452ED4"/>
    <w:rPr>
      <w:b/>
      <w:bCs/>
      <w:sz w:val="28"/>
      <w:szCs w:val="28"/>
      <w:shd w:val="clear" w:color="auto" w:fill="FFFFFF"/>
    </w:rPr>
  </w:style>
  <w:style w:type="paragraph" w:customStyle="1" w:styleId="12">
    <w:name w:val="Заголовок №1"/>
    <w:basedOn w:val="a"/>
    <w:link w:val="11"/>
    <w:rsid w:val="00452ED4"/>
    <w:pPr>
      <w:widowControl w:val="0"/>
      <w:shd w:val="clear" w:color="auto" w:fill="FFFFFF"/>
      <w:spacing w:line="254" w:lineRule="auto"/>
      <w:jc w:val="center"/>
      <w:outlineLvl w:val="0"/>
    </w:pPr>
    <w:rPr>
      <w:rFonts w:ascii="Times New Roman" w:hAnsi="Times New Roman"/>
      <w:b/>
      <w:bCs/>
      <w:sz w:val="28"/>
      <w:szCs w:val="28"/>
    </w:rPr>
  </w:style>
  <w:style w:type="paragraph" w:styleId="af7">
    <w:name w:val="Normal (Web)"/>
    <w:basedOn w:val="a"/>
    <w:uiPriority w:val="99"/>
    <w:unhideWhenUsed/>
    <w:rsid w:val="00452ED4"/>
    <w:pPr>
      <w:spacing w:before="100" w:beforeAutospacing="1" w:after="100" w:afterAutospacing="1"/>
    </w:pPr>
    <w:rPr>
      <w:rFonts w:ascii="Times New Roman" w:hAnsi="Times New Roman"/>
      <w:sz w:val="24"/>
      <w:szCs w:val="24"/>
    </w:rPr>
  </w:style>
  <w:style w:type="character" w:styleId="af8">
    <w:name w:val="Hyperlink"/>
    <w:basedOn w:val="a0"/>
    <w:uiPriority w:val="99"/>
    <w:unhideWhenUsed/>
    <w:rsid w:val="00452ED4"/>
    <w:rPr>
      <w:color w:val="0000FF"/>
      <w:u w:val="single"/>
    </w:rPr>
  </w:style>
  <w:style w:type="paragraph" w:styleId="af9">
    <w:name w:val="No Spacing"/>
    <w:uiPriority w:val="1"/>
    <w:qFormat/>
    <w:rsid w:val="00452ED4"/>
    <w:rPr>
      <w:rFonts w:ascii="Calibri" w:eastAsia="Calibri" w:hAnsi="Calibri"/>
      <w:sz w:val="22"/>
      <w:szCs w:val="22"/>
      <w:lang w:eastAsia="en-US"/>
    </w:rPr>
  </w:style>
  <w:style w:type="paragraph" w:customStyle="1" w:styleId="Default">
    <w:name w:val="Default"/>
    <w:rsid w:val="00452ED4"/>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paragraph" w:styleId="3">
    <w:name w:val="heading 3"/>
    <w:basedOn w:val="a"/>
    <w:next w:val="a"/>
    <w:link w:val="30"/>
    <w:uiPriority w:val="9"/>
    <w:unhideWhenUsed/>
    <w:qFormat/>
    <w:rsid w:val="00452E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link w:val="a8"/>
    <w:rPr>
      <w:rFonts w:ascii="Tahoma" w:hAnsi="Tahoma" w:cs="Tahoma"/>
      <w:sz w:val="16"/>
      <w:szCs w:val="16"/>
    </w:rPr>
  </w:style>
  <w:style w:type="character" w:styleId="a9">
    <w:name w:val="page number"/>
    <w:basedOn w:val="a0"/>
  </w:style>
  <w:style w:type="table" w:styleId="aa">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character" w:customStyle="1" w:styleId="30">
    <w:name w:val="Заголовок 3 Знак"/>
    <w:basedOn w:val="a0"/>
    <w:link w:val="3"/>
    <w:uiPriority w:val="9"/>
    <w:rsid w:val="00452ED4"/>
    <w:rPr>
      <w:rFonts w:asciiTheme="majorHAnsi" w:eastAsiaTheme="majorEastAsia" w:hAnsiTheme="majorHAnsi" w:cstheme="majorBidi"/>
      <w:color w:val="243F60" w:themeColor="accent1" w:themeShade="7F"/>
      <w:sz w:val="24"/>
      <w:szCs w:val="24"/>
    </w:rPr>
  </w:style>
  <w:style w:type="paragraph" w:customStyle="1" w:styleId="ConsPlusNormal">
    <w:name w:val="ConsPlusNormal"/>
    <w:rsid w:val="00452ED4"/>
    <w:pPr>
      <w:widowControl w:val="0"/>
      <w:autoSpaceDE w:val="0"/>
      <w:autoSpaceDN w:val="0"/>
    </w:pPr>
    <w:rPr>
      <w:rFonts w:ascii="Calibri" w:hAnsi="Calibri" w:cs="Calibri"/>
      <w:sz w:val="22"/>
    </w:rPr>
  </w:style>
  <w:style w:type="paragraph" w:customStyle="1" w:styleId="ConsPlusTitle">
    <w:name w:val="ConsPlusTitle"/>
    <w:rsid w:val="00452ED4"/>
    <w:pPr>
      <w:widowControl w:val="0"/>
      <w:autoSpaceDE w:val="0"/>
      <w:autoSpaceDN w:val="0"/>
    </w:pPr>
    <w:rPr>
      <w:rFonts w:ascii="Calibri" w:hAnsi="Calibri" w:cs="Calibri"/>
      <w:b/>
      <w:sz w:val="22"/>
    </w:rPr>
  </w:style>
  <w:style w:type="paragraph" w:customStyle="1" w:styleId="TableParagraph">
    <w:name w:val="Table Paragraph"/>
    <w:basedOn w:val="a"/>
    <w:uiPriority w:val="1"/>
    <w:qFormat/>
    <w:rsid w:val="00452ED4"/>
    <w:pPr>
      <w:widowControl w:val="0"/>
      <w:autoSpaceDE w:val="0"/>
      <w:autoSpaceDN w:val="0"/>
      <w:spacing w:before="97"/>
      <w:ind w:left="62"/>
    </w:pPr>
    <w:rPr>
      <w:rFonts w:ascii="Times New Roman" w:hAnsi="Times New Roman"/>
      <w:sz w:val="22"/>
      <w:szCs w:val="22"/>
      <w:lang w:eastAsia="en-US"/>
    </w:rPr>
  </w:style>
  <w:style w:type="character" w:customStyle="1" w:styleId="a8">
    <w:name w:val="Текст выноски Знак"/>
    <w:link w:val="a7"/>
    <w:rsid w:val="00452ED4"/>
    <w:rPr>
      <w:rFonts w:ascii="Tahoma" w:hAnsi="Tahoma" w:cs="Tahoma"/>
      <w:sz w:val="16"/>
      <w:szCs w:val="16"/>
    </w:rPr>
  </w:style>
  <w:style w:type="paragraph" w:styleId="ad">
    <w:name w:val="endnote text"/>
    <w:basedOn w:val="a"/>
    <w:link w:val="ae"/>
    <w:uiPriority w:val="99"/>
    <w:unhideWhenUsed/>
    <w:rsid w:val="00452ED4"/>
    <w:rPr>
      <w:rFonts w:ascii="Calibri" w:eastAsia="Calibri" w:hAnsi="Calibri"/>
      <w:lang w:eastAsia="en-US"/>
    </w:rPr>
  </w:style>
  <w:style w:type="character" w:customStyle="1" w:styleId="ae">
    <w:name w:val="Текст концевой сноски Знак"/>
    <w:basedOn w:val="a0"/>
    <w:link w:val="ad"/>
    <w:uiPriority w:val="99"/>
    <w:rsid w:val="00452ED4"/>
    <w:rPr>
      <w:rFonts w:ascii="Calibri" w:eastAsia="Calibri" w:hAnsi="Calibri"/>
      <w:lang w:eastAsia="en-US"/>
    </w:rPr>
  </w:style>
  <w:style w:type="character" w:styleId="af">
    <w:name w:val="endnote reference"/>
    <w:basedOn w:val="a0"/>
    <w:uiPriority w:val="99"/>
    <w:unhideWhenUsed/>
    <w:rsid w:val="00452ED4"/>
    <w:rPr>
      <w:vertAlign w:val="superscript"/>
    </w:rPr>
  </w:style>
  <w:style w:type="paragraph" w:styleId="af0">
    <w:name w:val="footnote text"/>
    <w:basedOn w:val="a"/>
    <w:link w:val="af1"/>
    <w:unhideWhenUsed/>
    <w:rsid w:val="00452ED4"/>
    <w:rPr>
      <w:rFonts w:ascii="Calibri" w:eastAsia="Calibri" w:hAnsi="Calibri"/>
      <w:lang w:eastAsia="en-US"/>
    </w:rPr>
  </w:style>
  <w:style w:type="character" w:customStyle="1" w:styleId="af1">
    <w:name w:val="Текст сноски Знак"/>
    <w:basedOn w:val="a0"/>
    <w:link w:val="af0"/>
    <w:rsid w:val="00452ED4"/>
    <w:rPr>
      <w:rFonts w:ascii="Calibri" w:eastAsia="Calibri" w:hAnsi="Calibri"/>
      <w:lang w:eastAsia="en-US"/>
    </w:rPr>
  </w:style>
  <w:style w:type="character" w:styleId="af2">
    <w:name w:val="footnote reference"/>
    <w:basedOn w:val="a0"/>
    <w:unhideWhenUsed/>
    <w:rsid w:val="00452ED4"/>
    <w:rPr>
      <w:vertAlign w:val="superscript"/>
    </w:rPr>
  </w:style>
  <w:style w:type="character" w:customStyle="1" w:styleId="20">
    <w:name w:val="Заголовок 2 Знак"/>
    <w:basedOn w:val="a0"/>
    <w:link w:val="2"/>
    <w:rsid w:val="00452ED4"/>
    <w:rPr>
      <w:rFonts w:ascii="TimesET" w:hAnsi="TimesET"/>
      <w:b/>
      <w:bCs/>
      <w:spacing w:val="12"/>
      <w:sz w:val="40"/>
    </w:rPr>
  </w:style>
  <w:style w:type="character" w:styleId="af3">
    <w:name w:val="Strong"/>
    <w:basedOn w:val="a0"/>
    <w:uiPriority w:val="22"/>
    <w:qFormat/>
    <w:rsid w:val="00452ED4"/>
    <w:rPr>
      <w:b/>
      <w:bCs/>
    </w:rPr>
  </w:style>
  <w:style w:type="character" w:customStyle="1" w:styleId="10">
    <w:name w:val="Заголовок 1 Знак"/>
    <w:basedOn w:val="a0"/>
    <w:link w:val="1"/>
    <w:rsid w:val="00452ED4"/>
    <w:rPr>
      <w:sz w:val="32"/>
    </w:rPr>
  </w:style>
  <w:style w:type="paragraph" w:styleId="af4">
    <w:name w:val="List Paragraph"/>
    <w:basedOn w:val="a"/>
    <w:uiPriority w:val="34"/>
    <w:qFormat/>
    <w:rsid w:val="00452ED4"/>
    <w:pPr>
      <w:spacing w:after="200" w:line="276" w:lineRule="auto"/>
      <w:ind w:left="720"/>
      <w:contextualSpacing/>
    </w:pPr>
    <w:rPr>
      <w:rFonts w:ascii="Calibri" w:eastAsia="Calibri" w:hAnsi="Calibri"/>
      <w:sz w:val="22"/>
      <w:szCs w:val="22"/>
      <w:lang w:eastAsia="en-US"/>
    </w:rPr>
  </w:style>
  <w:style w:type="character" w:customStyle="1" w:styleId="af5">
    <w:name w:val="Другое_"/>
    <w:basedOn w:val="a0"/>
    <w:link w:val="af6"/>
    <w:rsid w:val="00452ED4"/>
    <w:rPr>
      <w:shd w:val="clear" w:color="auto" w:fill="FFFFFF"/>
    </w:rPr>
  </w:style>
  <w:style w:type="paragraph" w:customStyle="1" w:styleId="af6">
    <w:name w:val="Другое"/>
    <w:basedOn w:val="a"/>
    <w:link w:val="af5"/>
    <w:rsid w:val="00452ED4"/>
    <w:pPr>
      <w:widowControl w:val="0"/>
      <w:shd w:val="clear" w:color="auto" w:fill="FFFFFF"/>
    </w:pPr>
    <w:rPr>
      <w:rFonts w:ascii="Times New Roman" w:hAnsi="Times New Roman"/>
    </w:rPr>
  </w:style>
  <w:style w:type="character" w:customStyle="1" w:styleId="11">
    <w:name w:val="Заголовок №1_"/>
    <w:basedOn w:val="a0"/>
    <w:link w:val="12"/>
    <w:rsid w:val="00452ED4"/>
    <w:rPr>
      <w:b/>
      <w:bCs/>
      <w:sz w:val="28"/>
      <w:szCs w:val="28"/>
      <w:shd w:val="clear" w:color="auto" w:fill="FFFFFF"/>
    </w:rPr>
  </w:style>
  <w:style w:type="paragraph" w:customStyle="1" w:styleId="12">
    <w:name w:val="Заголовок №1"/>
    <w:basedOn w:val="a"/>
    <w:link w:val="11"/>
    <w:rsid w:val="00452ED4"/>
    <w:pPr>
      <w:widowControl w:val="0"/>
      <w:shd w:val="clear" w:color="auto" w:fill="FFFFFF"/>
      <w:spacing w:line="254" w:lineRule="auto"/>
      <w:jc w:val="center"/>
      <w:outlineLvl w:val="0"/>
    </w:pPr>
    <w:rPr>
      <w:rFonts w:ascii="Times New Roman" w:hAnsi="Times New Roman"/>
      <w:b/>
      <w:bCs/>
      <w:sz w:val="28"/>
      <w:szCs w:val="28"/>
    </w:rPr>
  </w:style>
  <w:style w:type="paragraph" w:styleId="af7">
    <w:name w:val="Normal (Web)"/>
    <w:basedOn w:val="a"/>
    <w:uiPriority w:val="99"/>
    <w:unhideWhenUsed/>
    <w:rsid w:val="00452ED4"/>
    <w:pPr>
      <w:spacing w:before="100" w:beforeAutospacing="1" w:after="100" w:afterAutospacing="1"/>
    </w:pPr>
    <w:rPr>
      <w:rFonts w:ascii="Times New Roman" w:hAnsi="Times New Roman"/>
      <w:sz w:val="24"/>
      <w:szCs w:val="24"/>
    </w:rPr>
  </w:style>
  <w:style w:type="character" w:styleId="af8">
    <w:name w:val="Hyperlink"/>
    <w:basedOn w:val="a0"/>
    <w:uiPriority w:val="99"/>
    <w:unhideWhenUsed/>
    <w:rsid w:val="00452ED4"/>
    <w:rPr>
      <w:color w:val="0000FF"/>
      <w:u w:val="single"/>
    </w:rPr>
  </w:style>
  <w:style w:type="paragraph" w:styleId="af9">
    <w:name w:val="No Spacing"/>
    <w:uiPriority w:val="1"/>
    <w:qFormat/>
    <w:rsid w:val="00452ED4"/>
    <w:rPr>
      <w:rFonts w:ascii="Calibri" w:eastAsia="Calibri" w:hAnsi="Calibri"/>
      <w:sz w:val="22"/>
      <w:szCs w:val="22"/>
      <w:lang w:eastAsia="en-US"/>
    </w:rPr>
  </w:style>
  <w:style w:type="paragraph" w:customStyle="1" w:styleId="Default">
    <w:name w:val="Default"/>
    <w:rsid w:val="00452ED4"/>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19E31-4D54-457F-A57C-6C3FDA4F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25</Pages>
  <Words>6473</Words>
  <Characters>36902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46</cp:revision>
  <cp:lastPrinted>2022-11-01T11:13:00Z</cp:lastPrinted>
  <dcterms:created xsi:type="dcterms:W3CDTF">2022-07-25T07:15:00Z</dcterms:created>
  <dcterms:modified xsi:type="dcterms:W3CDTF">2022-11-21T11:47:00Z</dcterms:modified>
</cp:coreProperties>
</file>