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54915" w:rsidRDefault="00E54915" w:rsidP="00E54915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E54915">
        <w:rPr>
          <w:rFonts w:ascii="Times New Roman" w:hAnsi="Times New Roman"/>
          <w:bCs/>
          <w:sz w:val="28"/>
          <w:szCs w:val="28"/>
        </w:rPr>
        <w:t xml:space="preserve">от 29 ноября 2022 г. № </w:t>
      </w:r>
      <w:r>
        <w:rPr>
          <w:rFonts w:ascii="Times New Roman" w:hAnsi="Times New Roman"/>
          <w:bCs/>
          <w:sz w:val="28"/>
          <w:szCs w:val="28"/>
        </w:rPr>
        <w:t>679-р</w:t>
      </w:r>
      <w:r w:rsidR="00705D70" w:rsidRPr="00E5491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B9E6062" wp14:editId="75E449AB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0D1958">
        <w:tc>
          <w:tcPr>
            <w:tcW w:w="5000" w:type="pct"/>
            <w:tcMar>
              <w:top w:w="0" w:type="dxa"/>
              <w:bottom w:w="0" w:type="dxa"/>
            </w:tcMar>
          </w:tcPr>
          <w:p w:rsidR="00D67855" w:rsidRPr="00F84009" w:rsidRDefault="00D67855" w:rsidP="00F84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840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распоряжение Правительства Рязанской области от 21 марта </w:t>
            </w:r>
            <w:r w:rsidRPr="00A05F3F">
              <w:rPr>
                <w:rFonts w:ascii="Times New Roman" w:hAnsi="Times New Roman"/>
                <w:sz w:val="28"/>
                <w:szCs w:val="28"/>
              </w:rPr>
              <w:t>2022</w:t>
            </w:r>
            <w:r w:rsidR="00E05EFC" w:rsidRPr="00A05F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F84009">
              <w:rPr>
                <w:rFonts w:ascii="Times New Roman" w:hAnsi="Times New Roman"/>
                <w:sz w:val="28"/>
                <w:szCs w:val="28"/>
              </w:rPr>
              <w:t xml:space="preserve"> № 130-р (в редакции распоряжений Правительства Рязанской области от 27.06.2022 </w:t>
            </w:r>
            <w:hyperlink r:id="rId12" w:history="1">
              <w:r w:rsidRPr="00F84009">
                <w:rPr>
                  <w:rFonts w:ascii="Times New Roman" w:hAnsi="Times New Roman"/>
                  <w:sz w:val="28"/>
                  <w:szCs w:val="28"/>
                </w:rPr>
                <w:t>№ 336-р</w:t>
              </w:r>
            </w:hyperlink>
            <w:r w:rsidRPr="00F84009">
              <w:rPr>
                <w:rFonts w:ascii="Times New Roman" w:hAnsi="Times New Roman"/>
                <w:sz w:val="28"/>
                <w:szCs w:val="28"/>
              </w:rPr>
              <w:t>, от 19.08.2022 № 434-р) следующие изменения:</w:t>
            </w:r>
          </w:p>
          <w:p w:rsidR="00685B6B" w:rsidRPr="00F84009" w:rsidRDefault="00685B6B" w:rsidP="00F84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09">
              <w:rPr>
                <w:rFonts w:ascii="Times New Roman" w:hAnsi="Times New Roman"/>
                <w:sz w:val="28"/>
                <w:szCs w:val="28"/>
              </w:rPr>
              <w:t>1) пункт 2 изложить в следующей редакции:</w:t>
            </w:r>
          </w:p>
          <w:p w:rsidR="00685B6B" w:rsidRPr="00F84009" w:rsidRDefault="00685B6B" w:rsidP="00F84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09">
              <w:rPr>
                <w:rFonts w:ascii="Times New Roman" w:hAnsi="Times New Roman"/>
                <w:sz w:val="28"/>
                <w:szCs w:val="28"/>
              </w:rPr>
              <w:t>«2.</w:t>
            </w:r>
            <w:r w:rsidR="00F84009" w:rsidRPr="00F84009">
              <w:rPr>
                <w:rFonts w:ascii="Times New Roman" w:hAnsi="Times New Roman"/>
                <w:sz w:val="28"/>
                <w:szCs w:val="28"/>
              </w:rPr>
              <w:t> </w:t>
            </w:r>
            <w:r w:rsidRPr="00F84009">
              <w:rPr>
                <w:rFonts w:ascii="Times New Roman" w:hAnsi="Times New Roman"/>
                <w:sz w:val="28"/>
                <w:szCs w:val="28"/>
              </w:rPr>
              <w:t>Министерству транспорта и автомобильных дорог Рязанской области</w:t>
            </w:r>
            <w:r w:rsidR="00A05F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5F3F" w:rsidRPr="00F84009">
              <w:rPr>
                <w:rFonts w:ascii="Times New Roman" w:hAnsi="Times New Roman"/>
                <w:sz w:val="28"/>
                <w:szCs w:val="28"/>
              </w:rPr>
              <w:t xml:space="preserve">(Супрун П.Г.) </w:t>
            </w:r>
            <w:r w:rsidRPr="00F84009">
              <w:rPr>
                <w:rFonts w:ascii="Times New Roman" w:hAnsi="Times New Roman"/>
                <w:sz w:val="28"/>
                <w:szCs w:val="28"/>
              </w:rPr>
              <w:t xml:space="preserve">подготовить соответствующие изменения в </w:t>
            </w:r>
            <w:hyperlink r:id="rId13" w:history="1">
              <w:r w:rsidRPr="00F84009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Pr="00F84009">
              <w:rPr>
                <w:rFonts w:ascii="Times New Roman" w:hAnsi="Times New Roman"/>
                <w:sz w:val="28"/>
                <w:szCs w:val="28"/>
              </w:rPr>
              <w:t xml:space="preserve"> «Дорожное хозяйство» государственной программы Рязанской области «Дорожное хозяйство и транспорт», утвержденной </w:t>
            </w:r>
            <w:r w:rsidR="00F84009" w:rsidRPr="00F84009">
              <w:rPr>
                <w:rFonts w:ascii="Times New Roman" w:hAnsi="Times New Roman"/>
                <w:sz w:val="28"/>
                <w:szCs w:val="28"/>
              </w:rPr>
              <w:t>п</w:t>
            </w:r>
            <w:r w:rsidRPr="00F84009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30 октября 2013 г.</w:t>
            </w:r>
            <w:r w:rsidR="008F6924" w:rsidRPr="00F84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4009" w:rsidRPr="00F84009">
              <w:rPr>
                <w:rFonts w:ascii="Times New Roman" w:hAnsi="Times New Roman"/>
                <w:sz w:val="28"/>
                <w:szCs w:val="28"/>
              </w:rPr>
              <w:br/>
            </w:r>
            <w:r w:rsidRPr="00F84009">
              <w:rPr>
                <w:rFonts w:ascii="Times New Roman" w:hAnsi="Times New Roman"/>
                <w:sz w:val="28"/>
                <w:szCs w:val="28"/>
              </w:rPr>
              <w:t>№ 358 «Об утверждении государственной программы Рязанской области «Дорожное хозяйство и транспорт»</w:t>
            </w:r>
            <w:proofErr w:type="gramStart"/>
            <w:r w:rsidRPr="00F8400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F8400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7855" w:rsidRPr="00F84009" w:rsidRDefault="00685B6B" w:rsidP="00F84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09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D67855" w:rsidRPr="00F84009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2E51A7" w:rsidRPr="00E87E25" w:rsidRDefault="00D67855" w:rsidP="00F8400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009"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распоряжения возложить на 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Pr="00F8400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</w:tc>
      </w:tr>
    </w:tbl>
    <w:p w:rsidR="000D1958" w:rsidRDefault="000D1958" w:rsidP="000D19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924">
        <w:rPr>
          <w:rFonts w:ascii="Times New Roman" w:hAnsi="Times New Roman"/>
          <w:sz w:val="28"/>
          <w:szCs w:val="28"/>
        </w:rPr>
        <w:t>3) в приложении:</w:t>
      </w:r>
    </w:p>
    <w:p w:rsidR="000D1958" w:rsidRDefault="000D1958" w:rsidP="000D195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33EFC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7</w:t>
      </w:r>
      <w:r w:rsidRPr="00E33EF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81"/>
        <w:gridCol w:w="1554"/>
        <w:gridCol w:w="1276"/>
        <w:gridCol w:w="708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7"/>
        <w:gridCol w:w="1099"/>
      </w:tblGrid>
      <w:tr w:rsidR="00F84009" w:rsidRPr="00F84009" w:rsidTr="00F84009">
        <w:trPr>
          <w:tblHeader/>
          <w:jc w:val="center"/>
        </w:trPr>
        <w:tc>
          <w:tcPr>
            <w:tcW w:w="392" w:type="dxa"/>
            <w:tcBorders>
              <w:bottom w:val="single" w:sz="4" w:space="0" w:color="auto"/>
            </w:tcBorders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554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27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708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7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10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11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12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13</w:t>
            </w:r>
          </w:p>
        </w:tc>
        <w:tc>
          <w:tcPr>
            <w:tcW w:w="32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14</w:t>
            </w:r>
          </w:p>
        </w:tc>
        <w:tc>
          <w:tcPr>
            <w:tcW w:w="327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15</w:t>
            </w:r>
          </w:p>
        </w:tc>
        <w:tc>
          <w:tcPr>
            <w:tcW w:w="1099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16</w:t>
            </w:r>
          </w:p>
        </w:tc>
      </w:tr>
      <w:tr w:rsidR="00F84009" w:rsidRPr="00F84009" w:rsidTr="00F84009">
        <w:trPr>
          <w:cantSplit/>
          <w:trHeight w:val="1134"/>
          <w:jc w:val="center"/>
        </w:trPr>
        <w:tc>
          <w:tcPr>
            <w:tcW w:w="392" w:type="dxa"/>
            <w:tcBorders>
              <w:bottom w:val="single" w:sz="4" w:space="0" w:color="auto"/>
            </w:tcBorders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«7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1958" w:rsidRPr="00F84009" w:rsidRDefault="000D1958" w:rsidP="003715C4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gramStart"/>
            <w:r w:rsidRPr="00F84009">
              <w:rPr>
                <w:rFonts w:ascii="Times New Roman" w:hAnsi="Times New Roman"/>
                <w:spacing w:val="-4"/>
              </w:rPr>
              <w:t>Строитель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ство</w:t>
            </w:r>
            <w:proofErr w:type="spellEnd"/>
            <w:proofErr w:type="gramEnd"/>
            <w:r w:rsidRPr="00F84009">
              <w:rPr>
                <w:rFonts w:ascii="Times New Roman" w:hAnsi="Times New Roman"/>
                <w:spacing w:val="-4"/>
              </w:rPr>
              <w:t xml:space="preserve"> и 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рекон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r w:rsidR="003715C4" w:rsidRPr="00F84009">
              <w:rPr>
                <w:rFonts w:ascii="Times New Roman" w:hAnsi="Times New Roman"/>
                <w:spacing w:val="-4"/>
              </w:rPr>
              <w:t>с</w:t>
            </w:r>
            <w:r w:rsidRPr="00F84009">
              <w:rPr>
                <w:rFonts w:ascii="Times New Roman" w:hAnsi="Times New Roman"/>
                <w:spacing w:val="-4"/>
              </w:rPr>
              <w:t>трукция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автомобиль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дорог общего пользования 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региональ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r w:rsidRPr="00F84009">
              <w:rPr>
                <w:rFonts w:ascii="Times New Roman" w:hAnsi="Times New Roman"/>
                <w:spacing w:val="-4"/>
              </w:rPr>
              <w:t>ного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или 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межмуници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r w:rsidRPr="00F84009">
              <w:rPr>
                <w:rFonts w:ascii="Times New Roman" w:hAnsi="Times New Roman"/>
                <w:spacing w:val="-4"/>
              </w:rPr>
              <w:t>пального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значения и искусствен-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сооруже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r w:rsidRPr="00F84009">
              <w:rPr>
                <w:rFonts w:ascii="Times New Roman" w:hAnsi="Times New Roman"/>
                <w:spacing w:val="-4"/>
              </w:rPr>
              <w:t>ний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на них</w:t>
            </w:r>
          </w:p>
        </w:tc>
        <w:tc>
          <w:tcPr>
            <w:tcW w:w="1554" w:type="dxa"/>
          </w:tcPr>
          <w:p w:rsid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реконструкция дороги пр</w:t>
            </w:r>
            <w:r w:rsidR="00F84009">
              <w:rPr>
                <w:rFonts w:ascii="Times New Roman" w:hAnsi="Times New Roman"/>
                <w:spacing w:val="-4"/>
              </w:rPr>
              <w:t>. 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Шабулина</w:t>
            </w:r>
            <w:proofErr w:type="spellEnd"/>
          </w:p>
          <w:p w:rsid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gramStart"/>
            <w:r w:rsidRPr="00F84009">
              <w:rPr>
                <w:rFonts w:ascii="Times New Roman" w:hAnsi="Times New Roman"/>
                <w:spacing w:val="-4"/>
              </w:rPr>
              <w:t xml:space="preserve">(от Московского шоссе до Северной окружной </w:t>
            </w:r>
            <w:proofErr w:type="gramEnd"/>
          </w:p>
          <w:p w:rsid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 xml:space="preserve">дороги </w:t>
            </w:r>
            <w:proofErr w:type="gramStart"/>
            <w:r w:rsidRPr="00F84009">
              <w:rPr>
                <w:rFonts w:ascii="Times New Roman" w:hAnsi="Times New Roman"/>
                <w:spacing w:val="-4"/>
              </w:rPr>
              <w:t>в</w:t>
            </w:r>
            <w:proofErr w:type="gramEnd"/>
          </w:p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г. Рязани)</w:t>
            </w:r>
          </w:p>
        </w:tc>
        <w:tc>
          <w:tcPr>
            <w:tcW w:w="127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 xml:space="preserve">министерство транспорта и </w:t>
            </w:r>
            <w:proofErr w:type="gramStart"/>
            <w:r w:rsidRPr="00F84009">
              <w:rPr>
                <w:rFonts w:ascii="Times New Roman" w:hAnsi="Times New Roman"/>
                <w:spacing w:val="-4"/>
              </w:rPr>
              <w:t>автомобиль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ных</w:t>
            </w:r>
            <w:proofErr w:type="spellEnd"/>
            <w:proofErr w:type="gramEnd"/>
            <w:r w:rsidRPr="00F84009">
              <w:rPr>
                <w:rFonts w:ascii="Times New Roman" w:hAnsi="Times New Roman"/>
                <w:spacing w:val="-4"/>
              </w:rPr>
              <w:t xml:space="preserve"> дорог Рязанской области</w:t>
            </w:r>
          </w:p>
        </w:tc>
        <w:tc>
          <w:tcPr>
            <w:tcW w:w="708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2024 г.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822 653,732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160 283,70040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326 804,20125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335 565,83035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7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099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ГКУ Рязанской области «Дирекция дорог Рязанской области»</w:t>
            </w:r>
          </w:p>
        </w:tc>
      </w:tr>
      <w:tr w:rsidR="00F84009" w:rsidRPr="00F84009" w:rsidTr="00F84009">
        <w:trPr>
          <w:cantSplit/>
          <w:trHeight w:val="63"/>
          <w:jc w:val="center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127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8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8" w:lineRule="auto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7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8" w:lineRule="auto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9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F84009" w:rsidRPr="00F84009" w:rsidTr="00F84009">
        <w:trPr>
          <w:cantSplit/>
          <w:trHeight w:val="1199"/>
          <w:jc w:val="center"/>
        </w:trPr>
        <w:tc>
          <w:tcPr>
            <w:tcW w:w="392" w:type="dxa"/>
            <w:tcBorders>
              <w:top w:val="single" w:sz="4" w:space="0" w:color="auto"/>
            </w:tcBorders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proofErr w:type="gramStart"/>
            <w:r w:rsidRPr="00F84009">
              <w:rPr>
                <w:rFonts w:ascii="Times New Roman" w:hAnsi="Times New Roman"/>
                <w:spacing w:val="-4"/>
              </w:rPr>
              <w:t>проектно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r w:rsidRPr="00F84009">
              <w:rPr>
                <w:rFonts w:ascii="Times New Roman" w:hAnsi="Times New Roman"/>
                <w:spacing w:val="-4"/>
              </w:rPr>
              <w:t>изыска</w:t>
            </w:r>
            <w:r w:rsidR="00F84009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тельские</w:t>
            </w:r>
            <w:proofErr w:type="spellEnd"/>
            <w:proofErr w:type="gramEnd"/>
            <w:r w:rsidRPr="00F84009">
              <w:rPr>
                <w:rFonts w:ascii="Times New Roman" w:hAnsi="Times New Roman"/>
                <w:spacing w:val="-4"/>
              </w:rPr>
              <w:t xml:space="preserve"> работы</w:t>
            </w:r>
          </w:p>
        </w:tc>
        <w:tc>
          <w:tcPr>
            <w:tcW w:w="1276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8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2022 г.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46 022,275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46 022,275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27" w:type="dxa"/>
            <w:textDirection w:val="btLr"/>
            <w:vAlign w:val="center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-»</w:t>
            </w:r>
          </w:p>
        </w:tc>
        <w:tc>
          <w:tcPr>
            <w:tcW w:w="1099" w:type="dxa"/>
          </w:tcPr>
          <w:p w:rsidR="000D1958" w:rsidRPr="00F84009" w:rsidRDefault="000D1958" w:rsidP="00F84009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</w:tr>
    </w:tbl>
    <w:p w:rsidR="000D1958" w:rsidRDefault="000D1958" w:rsidP="000D195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пунктом 9</w:t>
      </w:r>
      <w:r w:rsidRPr="00E33EFC">
        <w:rPr>
          <w:rFonts w:ascii="Times New Roman" w:hAnsi="Times New Roman"/>
          <w:sz w:val="28"/>
          <w:szCs w:val="28"/>
        </w:rPr>
        <w:t xml:space="preserve"> следующе</w:t>
      </w:r>
      <w:r>
        <w:rPr>
          <w:rFonts w:ascii="Times New Roman" w:hAnsi="Times New Roman"/>
          <w:sz w:val="28"/>
          <w:szCs w:val="28"/>
        </w:rPr>
        <w:t>го</w:t>
      </w:r>
      <w:r w:rsidRPr="00E33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81"/>
        <w:gridCol w:w="1554"/>
        <w:gridCol w:w="1276"/>
        <w:gridCol w:w="708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7"/>
        <w:gridCol w:w="1099"/>
      </w:tblGrid>
      <w:tr w:rsidR="00F84009" w:rsidRPr="00F84009" w:rsidTr="00F84009">
        <w:trPr>
          <w:tblHeader/>
          <w:jc w:val="center"/>
        </w:trPr>
        <w:tc>
          <w:tcPr>
            <w:tcW w:w="392" w:type="dxa"/>
            <w:tcBorders>
              <w:bottom w:val="single" w:sz="4" w:space="0" w:color="auto"/>
            </w:tcBorders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lastRenderedPageBreak/>
              <w:t>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554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27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708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7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10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11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12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13</w:t>
            </w:r>
          </w:p>
        </w:tc>
        <w:tc>
          <w:tcPr>
            <w:tcW w:w="32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14</w:t>
            </w:r>
          </w:p>
        </w:tc>
        <w:tc>
          <w:tcPr>
            <w:tcW w:w="327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0"/>
              </w:rPr>
            </w:pPr>
            <w:r w:rsidRPr="00F84009">
              <w:rPr>
                <w:rFonts w:ascii="Times New Roman" w:hAnsi="Times New Roman"/>
                <w:spacing w:val="-10"/>
              </w:rPr>
              <w:t>15</w:t>
            </w:r>
          </w:p>
        </w:tc>
        <w:tc>
          <w:tcPr>
            <w:tcW w:w="1099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16</w:t>
            </w:r>
          </w:p>
        </w:tc>
      </w:tr>
      <w:tr w:rsidR="00F84009" w:rsidRPr="00F84009" w:rsidTr="00F84009">
        <w:trPr>
          <w:cantSplit/>
          <w:trHeight w:val="1134"/>
          <w:jc w:val="center"/>
        </w:trPr>
        <w:tc>
          <w:tcPr>
            <w:tcW w:w="392" w:type="dxa"/>
            <w:tcBorders>
              <w:bottom w:val="single" w:sz="4" w:space="0" w:color="auto"/>
            </w:tcBorders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«7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F84009" w:rsidRPr="00F84009" w:rsidRDefault="00F84009" w:rsidP="003715C4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gramStart"/>
            <w:r w:rsidRPr="00F84009">
              <w:rPr>
                <w:rFonts w:ascii="Times New Roman" w:hAnsi="Times New Roman"/>
                <w:spacing w:val="-4"/>
              </w:rPr>
              <w:t>Строитель</w:t>
            </w: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ство</w:t>
            </w:r>
            <w:proofErr w:type="spellEnd"/>
            <w:proofErr w:type="gramEnd"/>
            <w:r w:rsidRPr="00F84009">
              <w:rPr>
                <w:rFonts w:ascii="Times New Roman" w:hAnsi="Times New Roman"/>
                <w:spacing w:val="-4"/>
              </w:rPr>
              <w:t xml:space="preserve"> и 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рекон</w:t>
            </w:r>
            <w:r>
              <w:rPr>
                <w:rFonts w:ascii="Times New Roman" w:hAnsi="Times New Roman"/>
                <w:spacing w:val="-4"/>
              </w:rPr>
              <w:t>-</w:t>
            </w:r>
            <w:r w:rsidR="003715C4" w:rsidRPr="00F84009">
              <w:rPr>
                <w:rFonts w:ascii="Times New Roman" w:hAnsi="Times New Roman"/>
                <w:spacing w:val="-4"/>
              </w:rPr>
              <w:t>с</w:t>
            </w:r>
            <w:r w:rsidRPr="00F84009">
              <w:rPr>
                <w:rFonts w:ascii="Times New Roman" w:hAnsi="Times New Roman"/>
                <w:spacing w:val="-4"/>
              </w:rPr>
              <w:t>трукция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автомобиль</w:t>
            </w: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дорог общего пользования 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региональ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F84009">
              <w:rPr>
                <w:rFonts w:ascii="Times New Roman" w:hAnsi="Times New Roman"/>
                <w:spacing w:val="-4"/>
              </w:rPr>
              <w:t>ного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или 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межмуници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F84009">
              <w:rPr>
                <w:rFonts w:ascii="Times New Roman" w:hAnsi="Times New Roman"/>
                <w:spacing w:val="-4"/>
              </w:rPr>
              <w:t>пального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значения и искусствен-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сооруже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F84009">
              <w:rPr>
                <w:rFonts w:ascii="Times New Roman" w:hAnsi="Times New Roman"/>
                <w:spacing w:val="-4"/>
              </w:rPr>
              <w:t>ний</w:t>
            </w:r>
            <w:proofErr w:type="spellEnd"/>
            <w:r w:rsidRPr="00F84009">
              <w:rPr>
                <w:rFonts w:ascii="Times New Roman" w:hAnsi="Times New Roman"/>
                <w:spacing w:val="-4"/>
              </w:rPr>
              <w:t xml:space="preserve"> на них</w:t>
            </w:r>
          </w:p>
        </w:tc>
        <w:tc>
          <w:tcPr>
            <w:tcW w:w="1554" w:type="dxa"/>
          </w:tcPr>
          <w:p w:rsidR="00F84009" w:rsidRPr="00D67855" w:rsidRDefault="00F84009" w:rsidP="00A64316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D67855">
              <w:rPr>
                <w:rFonts w:ascii="Times New Roman" w:hAnsi="Times New Roman"/>
              </w:rPr>
              <w:t>еконстру</w:t>
            </w:r>
            <w:r>
              <w:rPr>
                <w:rFonts w:ascii="Times New Roman" w:hAnsi="Times New Roman"/>
              </w:rPr>
              <w:t>к</w:t>
            </w:r>
            <w:r w:rsidRPr="00D67855">
              <w:rPr>
                <w:rFonts w:ascii="Times New Roman" w:hAnsi="Times New Roman"/>
              </w:rPr>
              <w:t>ция мостового перехода через реку Пара на автомобильной дороге: о</w:t>
            </w:r>
            <w:r>
              <w:rPr>
                <w:rFonts w:ascii="Times New Roman" w:hAnsi="Times New Roman"/>
              </w:rPr>
              <w:t xml:space="preserve">т автодороги «Сапожок - Сараи - </w:t>
            </w:r>
            <w:r w:rsidRPr="00D67855">
              <w:rPr>
                <w:rFonts w:ascii="Times New Roman" w:hAnsi="Times New Roman"/>
              </w:rPr>
              <w:t xml:space="preserve">Борец - Шацк с подъездом к станции </w:t>
            </w:r>
          </w:p>
          <w:p w:rsidR="00F84009" w:rsidRPr="00961558" w:rsidRDefault="00F84009" w:rsidP="00F84009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67855">
              <w:rPr>
                <w:rFonts w:ascii="Times New Roman" w:hAnsi="Times New Roman"/>
              </w:rPr>
              <w:t>Верда</w:t>
            </w:r>
            <w:proofErr w:type="spellEnd"/>
            <w:r w:rsidRPr="00D67855">
              <w:rPr>
                <w:rFonts w:ascii="Times New Roman" w:hAnsi="Times New Roman"/>
              </w:rPr>
              <w:t xml:space="preserve">» - Березняки - Никольское - Красное - Красная Яблонька в </w:t>
            </w:r>
            <w:proofErr w:type="spellStart"/>
            <w:r w:rsidRPr="00D67855">
              <w:rPr>
                <w:rFonts w:ascii="Times New Roman" w:hAnsi="Times New Roman"/>
              </w:rPr>
              <w:t>Сапожковском</w:t>
            </w:r>
            <w:proofErr w:type="spellEnd"/>
            <w:r w:rsidRPr="00D67855">
              <w:rPr>
                <w:rFonts w:ascii="Times New Roman" w:hAnsi="Times New Roman"/>
              </w:rPr>
              <w:t xml:space="preserve"> районе</w:t>
            </w:r>
          </w:p>
        </w:tc>
        <w:tc>
          <w:tcPr>
            <w:tcW w:w="127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 xml:space="preserve">министерство транспорта и </w:t>
            </w:r>
            <w:proofErr w:type="gramStart"/>
            <w:r w:rsidRPr="00F84009">
              <w:rPr>
                <w:rFonts w:ascii="Times New Roman" w:hAnsi="Times New Roman"/>
                <w:spacing w:val="-4"/>
              </w:rPr>
              <w:t>автомобиль</w:t>
            </w: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F84009">
              <w:rPr>
                <w:rFonts w:ascii="Times New Roman" w:hAnsi="Times New Roman"/>
                <w:spacing w:val="-4"/>
              </w:rPr>
              <w:t>ных</w:t>
            </w:r>
            <w:proofErr w:type="spellEnd"/>
            <w:proofErr w:type="gramEnd"/>
            <w:r w:rsidRPr="00F84009">
              <w:rPr>
                <w:rFonts w:ascii="Times New Roman" w:hAnsi="Times New Roman"/>
                <w:spacing w:val="-4"/>
              </w:rPr>
              <w:t xml:space="preserve"> дорог Рязанской области</w:t>
            </w:r>
          </w:p>
        </w:tc>
        <w:tc>
          <w:tcPr>
            <w:tcW w:w="708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91,846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91,846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7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1099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ГКУ Рязанской области «Дирекция дорог Рязанской области»</w:t>
            </w:r>
          </w:p>
        </w:tc>
      </w:tr>
      <w:tr w:rsidR="00F84009" w:rsidRPr="00F84009" w:rsidTr="00F84009">
        <w:trPr>
          <w:cantSplit/>
          <w:trHeight w:val="63"/>
          <w:jc w:val="center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84009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127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8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8" w:lineRule="auto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7" w:type="dxa"/>
            <w:textDirection w:val="btLr"/>
            <w:vAlign w:val="center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8" w:lineRule="auto"/>
              <w:ind w:left="-62" w:right="-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9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</w:tr>
      <w:tr w:rsidR="00F84009" w:rsidRPr="00F84009" w:rsidTr="00F84009">
        <w:trPr>
          <w:cantSplit/>
          <w:trHeight w:val="1199"/>
          <w:jc w:val="center"/>
        </w:trPr>
        <w:tc>
          <w:tcPr>
            <w:tcW w:w="392" w:type="dxa"/>
            <w:tcBorders>
              <w:top w:val="single" w:sz="4" w:space="0" w:color="auto"/>
            </w:tcBorders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F84009" w:rsidRPr="00961558" w:rsidRDefault="00F84009" w:rsidP="00F8400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</w:rPr>
              <w:t>к</w:t>
            </w:r>
            <w:r w:rsidRPr="0038695A">
              <w:rPr>
                <w:rFonts w:hint="eastAsia"/>
              </w:rPr>
              <w:t>орректировка</w:t>
            </w:r>
            <w:r w:rsidRPr="0038695A">
              <w:t xml:space="preserve"> </w:t>
            </w:r>
            <w:r w:rsidRPr="0038695A">
              <w:rPr>
                <w:rFonts w:hint="eastAsia"/>
              </w:rPr>
              <w:t>проектной</w:t>
            </w:r>
            <w:r w:rsidRPr="0038695A">
              <w:t xml:space="preserve"> </w:t>
            </w:r>
            <w:r w:rsidRPr="0038695A">
              <w:rPr>
                <w:rFonts w:hint="eastAsia"/>
              </w:rPr>
              <w:t>документации</w:t>
            </w:r>
          </w:p>
        </w:tc>
        <w:tc>
          <w:tcPr>
            <w:tcW w:w="1276" w:type="dxa"/>
          </w:tcPr>
          <w:p w:rsidR="00F84009" w:rsidRPr="00F84009" w:rsidRDefault="00F84009" w:rsidP="00A64316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8" w:type="dxa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85" w:right="-8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4614">
              <w:t xml:space="preserve">2022 </w:t>
            </w:r>
            <w:r w:rsidRPr="00BD4614">
              <w:rPr>
                <w:rFonts w:hint="eastAsia"/>
              </w:rPr>
              <w:t>г</w:t>
            </w:r>
            <w:r w:rsidRPr="00BD4614">
              <w:t>.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91,846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91,846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</w:p>
        </w:tc>
        <w:tc>
          <w:tcPr>
            <w:tcW w:w="327" w:type="dxa"/>
            <w:textDirection w:val="btLr"/>
            <w:vAlign w:val="center"/>
          </w:tcPr>
          <w:p w:rsidR="00F84009" w:rsidRPr="00961558" w:rsidRDefault="00F84009" w:rsidP="00A643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785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99" w:type="dxa"/>
          </w:tcPr>
          <w:p w:rsidR="00F84009" w:rsidRPr="00961558" w:rsidRDefault="00F84009" w:rsidP="00A05F3F">
            <w:pPr>
              <w:autoSpaceDE w:val="0"/>
              <w:autoSpaceDN w:val="0"/>
              <w:adjustRightInd w:val="0"/>
              <w:ind w:left="-85" w:right="-8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84009" w:rsidRDefault="00F84009"/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2E51A7" w:rsidTr="00F84009">
        <w:trPr>
          <w:trHeight w:val="309"/>
        </w:trPr>
        <w:tc>
          <w:tcPr>
            <w:tcW w:w="2500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B13" w:rsidRDefault="00581B13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1D2F4A" w:rsidP="001D2F4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</w:t>
            </w:r>
            <w:r w:rsidR="000B2C15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72" w:rsidRDefault="00986572">
      <w:r>
        <w:separator/>
      </w:r>
    </w:p>
  </w:endnote>
  <w:endnote w:type="continuationSeparator" w:id="0">
    <w:p w:rsidR="00986572" w:rsidRDefault="0098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72" w:rsidRDefault="00986572">
      <w:r>
        <w:separator/>
      </w:r>
    </w:p>
  </w:footnote>
  <w:footnote w:type="continuationSeparator" w:id="0">
    <w:p w:rsidR="00986572" w:rsidRDefault="0098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5491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9907A22"/>
    <w:multiLevelType w:val="hybridMultilevel"/>
    <w:tmpl w:val="A26ECAD0"/>
    <w:lvl w:ilvl="0" w:tplc="8BB4D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aDlcv04HRUK5/RlqIjArxhtQN0=" w:salt="ZYGLeRmbZbGO6r1/gUXW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D1958"/>
    <w:rsid w:val="0010318D"/>
    <w:rsid w:val="00115EED"/>
    <w:rsid w:val="00122CFD"/>
    <w:rsid w:val="00151370"/>
    <w:rsid w:val="00162E72"/>
    <w:rsid w:val="00175BE5"/>
    <w:rsid w:val="0017652D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37C7"/>
    <w:rsid w:val="002479A2"/>
    <w:rsid w:val="0026087E"/>
    <w:rsid w:val="00261DE0"/>
    <w:rsid w:val="00265420"/>
    <w:rsid w:val="00274E14"/>
    <w:rsid w:val="00280A6D"/>
    <w:rsid w:val="002953B6"/>
    <w:rsid w:val="002B161C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715C4"/>
    <w:rsid w:val="0038695A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85B"/>
    <w:rsid w:val="00671D3B"/>
    <w:rsid w:val="00684A5B"/>
    <w:rsid w:val="00685B6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3F2F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924"/>
    <w:rsid w:val="008F6BB7"/>
    <w:rsid w:val="008F72EF"/>
    <w:rsid w:val="00900F42"/>
    <w:rsid w:val="00932E3C"/>
    <w:rsid w:val="009573D3"/>
    <w:rsid w:val="00986572"/>
    <w:rsid w:val="009977FF"/>
    <w:rsid w:val="009A085B"/>
    <w:rsid w:val="009C1DE6"/>
    <w:rsid w:val="009C1F0E"/>
    <w:rsid w:val="009D3E8C"/>
    <w:rsid w:val="009E3A0E"/>
    <w:rsid w:val="00A05F3F"/>
    <w:rsid w:val="00A1314B"/>
    <w:rsid w:val="00A13160"/>
    <w:rsid w:val="00A137D3"/>
    <w:rsid w:val="00A44A8F"/>
    <w:rsid w:val="00A51D96"/>
    <w:rsid w:val="00A90C3D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67855"/>
    <w:rsid w:val="00D77BCF"/>
    <w:rsid w:val="00D84394"/>
    <w:rsid w:val="00D95E55"/>
    <w:rsid w:val="00DB3664"/>
    <w:rsid w:val="00DC16FB"/>
    <w:rsid w:val="00DC4A65"/>
    <w:rsid w:val="00DC4F66"/>
    <w:rsid w:val="00DF1A70"/>
    <w:rsid w:val="00E05EFC"/>
    <w:rsid w:val="00E10B44"/>
    <w:rsid w:val="00E11F02"/>
    <w:rsid w:val="00E2726B"/>
    <w:rsid w:val="00E37801"/>
    <w:rsid w:val="00E46EAA"/>
    <w:rsid w:val="00E5038C"/>
    <w:rsid w:val="00E50B69"/>
    <w:rsid w:val="00E5298B"/>
    <w:rsid w:val="00E54915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84009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FC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3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3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E419163D878211DD63E196876B4D5BBF23B92DDCBD9F1479AD752656586ABC929EC76AE17ACEA6AD7A37CD8B4B55579B79D7255B46311362C9C9274774Y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344B7E176E95A8F15567A43310A7C753B0B3B667613BB75CAC7BA54FC6B089A047AC4631BC139164573A68225D434731A6906B5A779C441FAE60BFaDo3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14</cp:revision>
  <cp:lastPrinted>2022-11-25T09:10:00Z</cp:lastPrinted>
  <dcterms:created xsi:type="dcterms:W3CDTF">2022-11-01T07:10:00Z</dcterms:created>
  <dcterms:modified xsi:type="dcterms:W3CDTF">2022-11-30T06:04:00Z</dcterms:modified>
</cp:coreProperties>
</file>