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21.11.2022</w:t>
      </w:r>
      <w:r>
        <w:rPr>
          <w:rFonts w:cs="Times New Roman"/>
          <w:b w:val="false"/>
          <w:bCs w:val="false"/>
          <w:strike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702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 землепользования и застройки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З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адубровское сельское поселение Шиловского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</w:t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14 декабря</w:t>
        <w:br/>
        <w:t>2022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Рязанская область, Шиловский район, с. Задубровье,</w:t>
        <w:br/>
        <w:t>ул. Школьная, д. 1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06 декабря 2022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17.00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Рязанская область, Шиловский район,</w:t>
        <w:br/>
        <w:t>с. Задубровье, ул. Школьная, д. 1 (здание администрации).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277.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24 ноября 2022 г. по 06 декабря 2022 г., с 8.00 час. по 17.00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auto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strike w:val="false"/>
          <w:dstrike w:val="false"/>
          <w:color w:val="auto"/>
          <w:kern w:val="0"/>
          <w:sz w:val="26"/>
          <w:szCs w:val="26"/>
          <w:highlight w:val="white"/>
          <w:u w:val="single"/>
          <w:lang w:val="ru-RU" w:eastAsia="zh-CN" w:bidi="ar-SA"/>
        </w:rPr>
        <w:t>06.12.2022: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Шиловский район</w:t>
      </w:r>
      <w:r>
        <w:rPr>
          <w:b w:val="false"/>
          <w:bCs w:val="false"/>
          <w:sz w:val="26"/>
          <w:szCs w:val="26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с</w:t>
      </w:r>
      <w:r>
        <w:rPr>
          <w:b w:val="false"/>
          <w:bCs w:val="false"/>
          <w:sz w:val="26"/>
          <w:szCs w:val="26"/>
        </w:rPr>
        <w:t xml:space="preserve">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Крутицы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(при въезде в населенный пункт)</w:t>
        <w:br/>
        <w:t>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- Рязанская область, Шиловский район, с. Красный Холм (ориентир церковь) с 10:25</w:t>
        <w:br/>
        <w:t>до 10:35;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Шиловский район</w:t>
      </w:r>
      <w:r>
        <w:rPr>
          <w:b w:val="false"/>
          <w:bCs w:val="false"/>
          <w:sz w:val="26"/>
          <w:szCs w:val="26"/>
        </w:rPr>
        <w:t xml:space="preserve">, п.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Краснохолмские выселки</w:t>
      </w:r>
      <w:r>
        <w:rPr>
          <w:b w:val="false"/>
          <w:bCs w:val="false"/>
          <w:sz w:val="26"/>
          <w:szCs w:val="26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</w:t>
        <w:br/>
        <w:t>в населенный пункт</w:t>
      </w:r>
      <w:r>
        <w:rPr>
          <w:b w:val="false"/>
          <w:bCs w:val="false"/>
          <w:sz w:val="26"/>
          <w:szCs w:val="26"/>
        </w:rPr>
        <w:t>) с 10:45 до 10:50;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Чембар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ориентир церковь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) с 11:20 до 11:30;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Непложа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)</w:t>
        <w:br/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12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:00 до 12:10;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, с. Константиново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библиотека,</w:t>
        <w:br/>
        <w:t>ул. Цетральная, д.7) с 12:45 до 12:55;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Срезнево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ориентир музей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) с 13:10 до 13:20;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Бортниково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) 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13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:25 до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13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Пустополье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ориентир памятник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) с 13:35</w:t>
        <w:br/>
        <w:t>до 13:40;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, с. Лунино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церковь) с 13:45 до 13:50;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Мышкар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пункт)</w:t>
        <w:br/>
        <w:t>с 14:50 до 14:55;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Задубровье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 с 15:30</w:t>
        <w:br/>
        <w:t>до 16:00.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правил землепользования</w:t>
        <w:br/>
        <w:t>и застройки — Задубровское сельское поселение Шиловского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06.12.2022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Рязанская область, Шиловский район, с. Задубровье, ул. Школьная, д. 1 (здание администрации)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15:30</w:t>
        <w:br/>
        <w:t>до 16:00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1098</TotalTime>
  <Application>LibreOffice/6.4.4.2$Linux_X86_64 LibreOffice_project/40$Build-2</Application>
  <Pages>3</Pages>
  <Words>862</Words>
  <Characters>6249</Characters>
  <CharactersWithSpaces>7113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2022-11-22T15:03:48Z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