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2A" w:rsidRPr="00230FA7" w:rsidRDefault="00A33CF7" w:rsidP="0044232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30F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49F1" w:rsidRPr="00230FA7">
        <w:rPr>
          <w:rFonts w:ascii="Times New Roman" w:hAnsi="Times New Roman" w:cs="Times New Roman"/>
          <w:sz w:val="28"/>
          <w:szCs w:val="28"/>
        </w:rPr>
        <w:t xml:space="preserve">      </w:t>
      </w:r>
      <w:r w:rsidR="0044232A" w:rsidRPr="00230F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30FA7" w:rsidRPr="00230FA7">
        <w:rPr>
          <w:rFonts w:ascii="Times New Roman" w:hAnsi="Times New Roman" w:cs="Times New Roman"/>
          <w:sz w:val="28"/>
          <w:szCs w:val="28"/>
        </w:rPr>
        <w:t>8</w:t>
      </w:r>
    </w:p>
    <w:p w:rsidR="0044232A" w:rsidRPr="00230FA7" w:rsidRDefault="0044232A" w:rsidP="00442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FA7">
        <w:rPr>
          <w:rFonts w:ascii="Times New Roman" w:hAnsi="Times New Roman" w:cs="Times New Roman"/>
          <w:sz w:val="28"/>
          <w:szCs w:val="28"/>
        </w:rPr>
        <w:t>к бюджету города Рязани на 20</w:t>
      </w:r>
      <w:r w:rsidR="00A33CF7" w:rsidRPr="00230FA7">
        <w:rPr>
          <w:rFonts w:ascii="Times New Roman" w:hAnsi="Times New Roman" w:cs="Times New Roman"/>
          <w:sz w:val="28"/>
          <w:szCs w:val="28"/>
        </w:rPr>
        <w:t>2</w:t>
      </w:r>
      <w:r w:rsidR="00CF4E4F">
        <w:rPr>
          <w:rFonts w:ascii="Times New Roman" w:hAnsi="Times New Roman" w:cs="Times New Roman"/>
          <w:sz w:val="28"/>
          <w:szCs w:val="28"/>
        </w:rPr>
        <w:t>3</w:t>
      </w:r>
      <w:r w:rsidRPr="00230FA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4232A" w:rsidRPr="00230FA7" w:rsidRDefault="0044232A" w:rsidP="00442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FA7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836273" w:rsidRPr="00230FA7">
        <w:rPr>
          <w:rFonts w:ascii="Times New Roman" w:hAnsi="Times New Roman" w:cs="Times New Roman"/>
          <w:sz w:val="28"/>
          <w:szCs w:val="28"/>
        </w:rPr>
        <w:t>2</w:t>
      </w:r>
      <w:r w:rsidR="00CF4E4F">
        <w:rPr>
          <w:rFonts w:ascii="Times New Roman" w:hAnsi="Times New Roman" w:cs="Times New Roman"/>
          <w:sz w:val="28"/>
          <w:szCs w:val="28"/>
        </w:rPr>
        <w:t>4</w:t>
      </w:r>
      <w:r w:rsidRPr="00230FA7">
        <w:rPr>
          <w:rFonts w:ascii="Times New Roman" w:hAnsi="Times New Roman" w:cs="Times New Roman"/>
          <w:sz w:val="28"/>
          <w:szCs w:val="28"/>
        </w:rPr>
        <w:t xml:space="preserve"> и 202</w:t>
      </w:r>
      <w:r w:rsidR="00CF4E4F">
        <w:rPr>
          <w:rFonts w:ascii="Times New Roman" w:hAnsi="Times New Roman" w:cs="Times New Roman"/>
          <w:sz w:val="28"/>
          <w:szCs w:val="28"/>
        </w:rPr>
        <w:t>5</w:t>
      </w:r>
      <w:r w:rsidRPr="00230FA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D3393" w:rsidRPr="00230FA7" w:rsidRDefault="009D3393" w:rsidP="009D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EE6" w:rsidRPr="00230FA7" w:rsidRDefault="009D3393" w:rsidP="009D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Ведомственная структура расходов бюджета </w:t>
      </w:r>
      <w:r w:rsidR="00474EE6" w:rsidRPr="00230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</w:t>
      </w:r>
    </w:p>
    <w:p w:rsidR="009D3393" w:rsidRPr="00230FA7" w:rsidRDefault="009D3393" w:rsidP="009D3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0FA7">
        <w:rPr>
          <w:rFonts w:ascii="Times New Roman" w:hAnsi="Times New Roman" w:cs="Times New Roman"/>
          <w:b/>
          <w:sz w:val="28"/>
          <w:szCs w:val="28"/>
        </w:rPr>
        <w:t>на плановый период 20</w:t>
      </w:r>
      <w:r w:rsidR="00836273" w:rsidRPr="00230FA7">
        <w:rPr>
          <w:rFonts w:ascii="Times New Roman" w:hAnsi="Times New Roman" w:cs="Times New Roman"/>
          <w:b/>
          <w:sz w:val="28"/>
          <w:szCs w:val="28"/>
        </w:rPr>
        <w:t>2</w:t>
      </w:r>
      <w:r w:rsidR="00CF4E4F">
        <w:rPr>
          <w:rFonts w:ascii="Times New Roman" w:hAnsi="Times New Roman" w:cs="Times New Roman"/>
          <w:b/>
          <w:sz w:val="28"/>
          <w:szCs w:val="28"/>
        </w:rPr>
        <w:t>4</w:t>
      </w:r>
      <w:r w:rsidRPr="00230FA7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F4E4F">
        <w:rPr>
          <w:rFonts w:ascii="Times New Roman" w:hAnsi="Times New Roman" w:cs="Times New Roman"/>
          <w:b/>
          <w:sz w:val="28"/>
          <w:szCs w:val="28"/>
        </w:rPr>
        <w:t>5</w:t>
      </w:r>
      <w:r w:rsidRPr="00230FA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D3393" w:rsidRPr="00A14729" w:rsidRDefault="009D3393" w:rsidP="009D33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4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</w:t>
      </w:r>
      <w:r w:rsidR="00474EE6" w:rsidRPr="00A147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1417"/>
        <w:gridCol w:w="710"/>
        <w:gridCol w:w="1985"/>
        <w:gridCol w:w="1948"/>
      </w:tblGrid>
      <w:tr w:rsidR="002317C7" w:rsidRPr="002750D6" w:rsidTr="002317C7">
        <w:trPr>
          <w:trHeight w:val="20"/>
        </w:trPr>
        <w:tc>
          <w:tcPr>
            <w:tcW w:w="1662" w:type="pct"/>
            <w:vMerge w:val="restar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ГРБС</w:t>
            </w:r>
          </w:p>
        </w:tc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940" w:type="pct"/>
            <w:gridSpan w:val="2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vMerge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9" w:type="pct"/>
            <w:vMerge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9" w:type="pct"/>
            <w:vMerge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Рязанская городская Дума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112 501 109,28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115 500 422,79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112 501 109,28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115 500 422,79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103 717 209,28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106 716 522,79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4 001 717,10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4 160 825,79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4 001 717,10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4 160 825,79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4 001 717,10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4 160 825,79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58 079 773,87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60 402 928,84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54 878 673,87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57 073 728,84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54 878 673,87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57 073 728,84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3 199 400,00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3 327 500,00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3 199 400,00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3 327 500,00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представительного органа муниципального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13 862 246,31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14 379 296,16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13 862 246,31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14 379 296,16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13 862 246,31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14 379 296,16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Помощники депутатов представительного органа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27 773 472,00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27 773 472,00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27 773 472,00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27 773 472,00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27 773 472,00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27 773 472,00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муниципального управления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9920000000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8 783 900,00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8 783 900,00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9920002160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8 783 900,00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8 783 900,00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9920002160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7 841 200,00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7 841 200,00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9920002160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7 841 200,00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7 841 200,00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9920002160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942 700,00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942 700,00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Специальные расходы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9920002160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942 700,00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942 700,00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Контрольно-счетная палата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21 567 554,48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22 429 800,66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21 567 554,48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22 429 800,66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21 567 554,48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22 429 800,66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16 074 792,19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16 717 327,87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14 225 392,19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14 794 427,87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14 225 392,19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14 794 427,87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1 812 400,00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1 884 900,00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1 812 400,00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1 884 900,00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5 492 762,29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5 712 472,79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5 492 762,29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5 712 472,79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9910002080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5 492 762,29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5 712 472,79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капитального строительства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1 466 436 396,56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268 101 832,93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1 343 160 366,77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149 249 990,08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14 597 820,00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22 166 500,00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1101640590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14 597 820,00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22 166 500,00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1101640590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14 597 820,00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22 166 500,00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1101640590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14 597 820,00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22 166 500,00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"Современная школа (Рязанская область)"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110E100000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755 399 666,77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127 083 490,08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110E153050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755 399 666,77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127 083 490,08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Капитальные вложения в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110E153050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755 399 666,77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127 083 490,08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110E153050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755 399 666,77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127 083 490,08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«Жилье (Рязанская область)»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110F100000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573 162 880,00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Реализация инфраструктурных проектов за счет бюджетных кредитов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110F198150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573 162 880,00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110F198150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573 162 880,00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110F198150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573 162 880,00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87 017 329,79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89 093 142,85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3 830 830,90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14 054 900,00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3 830 830,90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14 054 900,00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3 830 830,90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14 054 900,00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3 830 830,90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14 054 900,00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31 700 000,00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21 700 000,00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31 700 000,00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21 700 000,00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11 700 000,00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11 700 000,00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Льготное ипотечное кредитование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2 080 000,00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2 163 000,00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2 080 000,00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2 163 000,00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2 080 000,00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2 163 000,00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2 080 000,00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2 163 000,00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Субсидирование процентной ставки по банковскому кредиту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8 320 000,00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8 653 000,00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8 320 000,00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8 653 000,00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8 320 000,00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8 653 000,00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8 320 000,00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8 653 000,00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Осмотр местонахождения объекта адресации на территории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490 200,00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490 200,00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490 200,00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490 200,00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490 200,00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490 200,00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490 200,00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490 200,00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управления капитального строительства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40 596 298,89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42 032 042,85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35 896 298,89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37 332 042,85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34 595 298,89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35 979 142,85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34 595 298,89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35 979 142,85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1 299 300,00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1 351 200,00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1 299 300,00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1 351 200,00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4 700 000,00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4 700 000,00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4 700 000,00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4 700 000,00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4 700 000,00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4 700 000,00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Дополнительное профессиональное образование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Ведомственные целевые программы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36 226 300,00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29 726 300,00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«Адресная инвестиционная программа города Рязани»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36 226 300,00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29 726 300,00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36 226 300,00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29 726 300,00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36 226 300,00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29 726 300,00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36 226 300,00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29 726 300,00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энергетики и жилищно-коммунального хозяйства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290 132 708,68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244 907 057,88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165 953 954,23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169 104 040,39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муниципального жилищного фонда в городе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6 204 600,00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6 250 000,00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маневренного жилищного фонда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1 135 700,00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1 181 100,00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1 135 700,00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1 181 100,00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1 135 700,00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1 181 100,00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помещений, оборудования, инженерных коммуникаций в маневренном жилищном фонде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746 100,00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746 100,00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746 100,00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746 100,00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746 100,00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746 100,00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и текущий ремонт муниципальных жилых помещений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3 610 900,00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3 610 900,00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3 610 900,00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3 610 900,00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3 610 900,00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3 610 900,00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Замена аварийного газового оборудования в муниципальном жилищном фонде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711 900,00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711 900,00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1600140180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711 900,00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управления МКД в городе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73 013 000,00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73 193 000,00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55 920 000,00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55 920 000,00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55 920 000,00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55 920 000,00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55 920 000,00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55 920 000,00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Установка коллективных (общедомовых) приборов учета воды, тепловой и электрической энергии в многоквартирных домах в доле помещений муниципальной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общего имущества многоквартирных домов в доле помещений муниципальной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Выявление и ликвидация дефектов строительных конструкций на технических этажах жилых крупнопанельных домов серии 111-83 в жилищном фонде, расположенном на территории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3 965 400,00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4 124 000,00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3 965 400,00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4 124 000,00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3 965 400,00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4 124 000,00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разницы в плате между платежами населения за содержание и ремонт общего имущества многоквартирного дома, установленными общими собраниями или по результатам открытых конкурсов по отбору управляющей организации, и платежами, установленными для нанимателей муниципальных помещений, а также платы за содержание и ремонт жилых </w:t>
            </w:r>
            <w:proofErr w:type="gram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помещений</w:t>
            </w:r>
            <w:proofErr w:type="gramEnd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 и коммунальные услуги до заселения жилых помещений муниципального жилищного фонда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8 103 500,00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8 103 500,00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8 103 500,00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8 103 500,00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8 103 500,00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8 103 500,00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Возмещение затрат на содержание и ремонт общего имущества многоквартирных домов города Рязани, ранее имевших статус общежитий, общая площадь помещений в которых превышает площадь жилых помещений или жилую площадь в 1,5 раза и более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 (кроме некоммерческих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положений Жилищного кодекса РФ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1600240250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(возмещение) затрат по демонтажу дымовых труб подвальных котельных, выведенных из эксплуатации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1600240480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475 700,00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1600240480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475 700,00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1600240480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475 700,00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(возмещение) затрат на проведение капитального ремонта общего имущества в многоквартирных домах, расположенных на территории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1600240520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1600240520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1600240520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(возмещение) затрат по проведению капитального ремонта общего имущества в многоквартирных домах при возникновении неотложной необходимости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1600240530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1600240530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1600240530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10 526 400,00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10 526 400,00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Капитальный ремонт объектов коммунальной инфраструктуры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1600340290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10 526 400,00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10 526 400,00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1600340290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10 526 400,00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10 526 400,00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1600340290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10 526 400,00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10 526 400,00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Установка, замена, поверка индивидуальных приборов учета в муниципальном жилищном фонде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оказания банных услуг в городе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12 090 600,00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12 574 200,00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Возмещение недополученных доходов юридическим лицам и индивидуальным предпринимателям, оказывающим населению услуги бань, по тарифам, не обеспечивающим возмещение издержек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1600740330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12 090 600,00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12 574 200,00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1600740330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12 090 600,00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12 574 200,00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1600740330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12 090 600,00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12 574 200,00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управления энергетики и жилищно-коммунального хозяйства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63 748 354,23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66 187 440,39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62 671 654,23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65 110 740,39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60 390 154,23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62 803 040,39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60 390 154,23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62 803 040,39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2 256 500,00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2 282 700,00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2 256 500,00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2 282 700,00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1 076 700,00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1 076 700,00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1600902160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взаимодействия с подведомственными предприятиями и жилищно-эксплуатационными организациями по вопросам функционирования систем коммунальной инфраструктуры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1601000000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Техническое оснащение в целях осуществления взаимодействия с ведомствами, аварийными, диспетчерскими службами организаций и предприятий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1601040130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1601040130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1601040130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 города и проездов к ним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121 119 554,45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72 743 817,49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Реализация переданных государственных полномочий в сфере обеспечения льготных категорий граждан жилыми помещениями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117 905 954,45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69 401 717,49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16.08.2007 № 105-ОЗ «О наделении органов местного самоуправления отдельными государственными полномочиями Рязанской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117 877 089,90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69 371 695,42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796 256,65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648 083,91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796 256,65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648 083,91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159 251,33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129 616,78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159 251,33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129 616,78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116 921 581,92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68 593 994,73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2400689130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116 921 581,92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68 593 994,73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07.12.2011 № 112-ОЗ «О наделении органов местного самоуправления отдельными государственными полномочиями по постановке на учет и учету граждан, имеющих право на получение жилищных субсидий в соответствии  с  Федеральным законом от 25 октября 2002 года № 125-ФЗ «О жилищных субсидиях гражданам, выезжающим из районов Крайнего Севера и приравненных к ним местностей»</w:t>
            </w:r>
            <w:proofErr w:type="gramEnd"/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2400689160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28 864,55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30 022,07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2400689160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28 864,55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30 022,07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2400689160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28 864,55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30 022,07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Возмещение недополученных доходов, связанных с предоставлением дополнительных мер социальной поддержки и социальной помощи отдельным категориям граждан по оплате за услуги по помывке в бане (общее отделение)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2401000000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3 213 600,00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3 342 100,00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2401099999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3 213 600,00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3 342 100,00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2401099999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3 213 600,00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3 342 100,00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2401099999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3 213 600,00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3 342 100,00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</w:t>
            </w:r>
            <w:proofErr w:type="gramStart"/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благоустройства города администрации города Рязани</w:t>
            </w:r>
            <w:proofErr w:type="gramEnd"/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1 206 438 467,91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1 236 795 583,52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«Благоустройство города Рязани» 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899 587 090,20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921 317 505,81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озеленение территории города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602 217 800,00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617 627 700,00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Уборка автомобильных дорог, площадей города, инженерных сооружений, ликвидация несанкционированных свалок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1700140630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284 803 700,00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292 343 800,00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1700140630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284 803 700,00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292 343 800,00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1700140630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284 803 700,00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292 343 800,00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1700140640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260 786 500,00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266 392 400,00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1700140640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260 786 500,00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266 392 400,00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1700140640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260 786 500,00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266 392 400,00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Санитарная очистка территории города (подбор и утилизация трупов животных)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1700140650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7 280 000,00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7 571 000,00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1700140650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7 280 000,00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7 571 000,00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1700140650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7 280 000,00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7 571 000,00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49 347 600,00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51 320 500,00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49 347 600,00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51 320 500,00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49 347 600,00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51 320 500,00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освещения на территории города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116 020 000,00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119 089 400,00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116 020 000,00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119 089 400,00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116 020 000,00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119 089 400,00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116 020 000,00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119 089 400,00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Содержание мест захоронения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119 486 500,00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121 140 800,00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119 486 500,00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121 140 800,00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119 486 500,00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121 140 800,00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119 486 500,00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121 140 800,00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УБГ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59 442 790,20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60 942 605,81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1700602040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37 478 590,20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38 978 405,81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1700602040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36 594 290,20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38 058 105,81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1700602040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36 594 290,20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38 058 105,81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1700602040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920 300,00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1700602040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920 300,00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1700602160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21 964 200,00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21 964 200,00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1700602160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21 964 200,00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21 964 200,00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1700602160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21 964 200,00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21 964 200,00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2 420 000,00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2 517 000,00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2 420 000,00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2 517 000,00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2 420 000,00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2 517 000,00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2 420 000,00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2 517 000,00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«Дорожное хозяйство и развитие улично-дорожной сети в городе Рязани»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253 127 700,00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260 363 800,00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161 912 200,00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166 989 300,00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161 912 200,00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166 989 300,00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72 537 000,00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75 439 000,00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72 537 000,00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75 439 000,00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89 375 200,00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91 550 300,00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89 375 200,00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91 550 300,00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166 000,00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166 000,00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166 000,00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166 000,00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89 231 500,00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91 310 500,00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37 203 500,00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37 203 500,00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709 300,00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709 300,00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36 494 200,00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36 494 200,00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20 559 600,00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20 559 600,00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15 934 600,00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15 934 600,00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52 028 000,00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54 107 000,00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50 797 000,00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52 828 000,00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50 797 000,00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52 828 000,00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1 231 000,00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1 279 000,00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1 231 000,00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1 279 000,00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работ по созданию автоматизированных информационных и управляющих систем в городе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1 818 000,00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1 891 000,00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1 818 000,00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1 891 000,00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1 818 000,00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1 891 000,00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1800599999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1 818 000,00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1 891 000,00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21 476 677,71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21 578 777,71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219 400,00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228 200,00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219 400,00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228 200,00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219 400,00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228 200,00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219 400,00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228 200,00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гуманному обращению с животными без владельцев, обитающими на территории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18 807 777,71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18 814 777,71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22.12.2020 N 92-ОЗ "О наделении органов местного самоуправления отдельными государственными полномочиями Рязанской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1901289470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18 632 577,71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18 632 577,71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1901289470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18 632 577,71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18 632 577,71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1901289470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18 632 577,71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18 632 577,71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175 200,00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182 200,00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175 200,00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182 200,00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175 200,00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182 200,00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реабилитации природного ландшафта города Рязани, в том числе занятого водными объектами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2 416 500,00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2 501 500,00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2 416 500,00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2 501 500,00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1 015 400,00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1 044 400,00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1 015 400,00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1 044 400,00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1 401 100,00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1 457 100,00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1 401 100,00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1 457 100,00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Формирование земельных участков под массивы зеленых насаждений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1901499999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32 211 500,00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33 500 000,00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дворовых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территорий города и проездов к ним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9 025 000,00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9 386 000,00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9 025 000,00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9 386 000,00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9 025 000,00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9 386 000,00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9 025 000,00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9 386 000,00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13 384 300,00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13 920 000,00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13 384 300,00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13 920 000,00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13 384 300,00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13 920 000,00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13 384 300,00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13 920 000,00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инициативных проектов (проектов местных инициатив)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9 802 200,00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10 194 000,00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9 802 200,00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10 194 000,00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9 802 200,00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10 194 000,00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9 802 200,00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10 194 000,00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2 054 010 247,44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1 909 174 186,73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организации и проведения физкультурно-оздоровительных мероприятий с населением по месту жительства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социально-культурных и досуговых мероприятий с населением по месту жительства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1300999999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1300999999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1300999999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2 723 500,00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2 740 400,00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Финансовая поддержка субъектов малого и среднего предпринимательства и некоммерческих организаций, образующих инфраструктуру поддержки субъектов малого и среднего предпринимательства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для малого и среднего предпринимательства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1 280 600,00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1 280 600,00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1 280 600,00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1 280 600,00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1 280 600,00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1 280 600,00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1 280 600,00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1 280 600,00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международных мероприятий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422 900,00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439 800,00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422 900,00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439 800,00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422 900,00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439 800,00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1400902040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422 900,00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439 800,00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Подготовка информационных материалов об участии города Рязани в международной деятельности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1401200000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14 870 498,99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15 363 369,08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добровольного участия граждан в охране общественного порядка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2 171 500,00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2 171 500,00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2 171 500,00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2 171 500,00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2 171 500,00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2 171 500,00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2 171 500,00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2 171 500,00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повышения уровня общественной безопасности и профилактики правонарушений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вовлечение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603 400,00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603 400,00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139 900,00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139 900,00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463 500,00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482 000,00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463 500,00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482 000,00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комиссий по делам несовершеннолетних и защите их прав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11 858 898,99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12 333 269,08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02.12.2005 № 132-ОЗ «О наделении органов местного самоуправления отдельными государственными полномочиями Рязанской области по созданию комиссий по делам несовершеннолетних и защите их прав и организации деятельности этих комиссий»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1500989110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11 858 898,99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12 333 269,08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1500989110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11 709 298,11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12 177 224,60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государственных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1500989110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11 709 298,11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12 177 224,60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1500989110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149 600,88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156 044,48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1500989110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149 600,88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156 044,48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1 226 052 864,37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1 330 973 880,54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482 300,00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482 300,00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417 743 664,22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433 430 630,79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4 023 477,74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4 184 400,84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3 878 077,74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4 033 200,84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3 878 077,74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4 033 200,84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145 400,00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151 200,00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145 400,00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151 200,00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Центральный аппарат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376 396 886,48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391 452 929,95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355 657 486,48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369 883 829,95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355 657 486,48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369 883 829,95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20 632 100,00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21 461 800,00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20 632 100,00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21 461 800,00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107 300,00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107 300,00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37 323 300,00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37 793 300,00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14 583 100,00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14 583 100,00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14 583 100,00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14 583 100,00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1 715 000,00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1 715 000,00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1 715 000,00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1 715 000,00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21 025 200,00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21 495 200,00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7 427 100,00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7 427 100,00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2100802160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13 598 100,00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14 068 100,00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муниципальных казенных учреждений, подведомственных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490 703 504,28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509 407 472,15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Учреждение по обеспечению хозяйственного обслуживания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211 929 389,35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219 802 595,59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147 201 989,35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152 190 095,59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147 201 989,35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152 190 095,59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60 063 400,00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62 948 500,00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60 063 400,00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62 948 500,00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4 664 000,00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4 664 000,00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4 664 000,00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4 664 000,00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Учреждение по обеспечению </w:t>
            </w:r>
            <w:proofErr w:type="gram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функций эксплуатации объектов инфраструктуры города</w:t>
            </w:r>
            <w:proofErr w:type="gramEnd"/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57 611 469,27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59 579 085,07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56 383 269,27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58 299 085,07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56 383 269,27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58 299 085,07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1 223 200,00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1 275 000,00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1 223 200,00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1 275 000,00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Учреждение по делам гражданской обороны и чрезвычайным ситуациям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64 137 620,69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66 704 269,52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51 469 320,69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53 528 069,52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51 469 320,69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53 528 069,52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11 582 600,00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12 090 500,00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11 582 600,00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12 090 500,00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1 085 700,00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1 085 700,00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2100902190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1 085 700,00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1 085 700,00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Учреждение по обеспечению проведения торгов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33 522 282,06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34 876 753,34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29 656 682,06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30 842 953,34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29 656 682,06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30 842 953,34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3 859 200,00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4 027 200,00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3 859 200,00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4 027 200,00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Учреждение по делам территорий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61 779 668,81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64 251 727,56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61 153 968,81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63 600 127,56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61 153 968,81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63 600 127,56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651 600,00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651 600,00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Учреждение по обеспечению бухгалтерского учета и отчетности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61 723 074,10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64 193 041,07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61 046 674,10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63 488 541,07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61 046 674,10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63 488 541,07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676 400,00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2100902230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676 400,00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Выполнение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1 738 509,04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1 808 049,64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06.12.2010 № 152-ОЗ «О наделении органов  местного самоуправления муниципальных образований Рязанской  области отдельными государственными полномочиями по созданию административных  комиссий и определению перечня должностных лиц, уполномоченных составлять  протоколы об административных правонарушениях»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2101089100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1 738 509,04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1 808 049,64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2101089100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1 512 881,50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1 573 397,00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2101089100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1 512 881,50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1 573 397,00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2101089100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225 627,54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234 652,64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2101089100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225 627,54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234 652,64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315 336 786,83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385 797 327,96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315 336 786,83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385 797 327,96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315 336 786,83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385 797 327,96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Обслуживание муниципального долга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315 336 786,83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385 797 327,96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proofErr w:type="gram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архива электронных документов администрации города Рязани</w:t>
            </w:r>
            <w:proofErr w:type="gramEnd"/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2101399999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450 068 859,05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454 491 271,28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Социальная поддержка граждан, находящихся в тяжелой жизненной ситуации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27 009 300,00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28 090 200,00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27 009 300,00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28 090 200,00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27 009 300,00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28 090 200,00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27 009 300,00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28 090 200,00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ежемесячными выплатами отдельных категорий граждан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47 159 100,00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49 916 700,00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 за выслугу лет, доплаты к пенсиям муниципальных служащих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2400240360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46 567 500,00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49 301 400,00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2400240360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46 567 500,00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49 301 400,00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2400240360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46 567 500,00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49 301 400,00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Ежемесячная доплата к пенсиям лицам, получавшим до 31 декабря 1991 года персональные пенсии местного значения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2400240370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615 300,00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2400240370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615 300,00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2400240370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615 300,00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выплат и гарантий Почетным гражданам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2 252 300,00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2 609 200,00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Денежная компенсация на оплату жилищно-коммунальных услуг Почетным гражданам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2400340390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1 121 400,00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1 216 900,00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2400340390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1 121 400,00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1 216 900,00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2400340390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1 121 400,00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1 216 900,00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Ежемесячное денежное поощрение Почетным гражданам города Рязани, являющимся неработающими пенсионерами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2400340400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658 200,00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2400340400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658 200,00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2400340400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658 200,00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Прочие гарантии Почетным гражданам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2400340410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472 700,00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639 300,00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2400340410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472 700,00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639 300,00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2400340410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472 700,00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639 300,00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100 669 300,00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100 696 900,00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транспортными картами льготных категорий граждан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2400405030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2400405030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2400405030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669 300,00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недополученных доходов, связанных с установлением органами местного самоуправления города Рязани дополнительных мер социальной поддержки и социальной </w:t>
            </w:r>
            <w:proofErr w:type="gram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помощи</w:t>
            </w:r>
            <w:proofErr w:type="gramEnd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2400440450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2400440450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2400440450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переданных государственных полномочий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на территории города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272 978 859,05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273 178 271,28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Закон Рязанской области от 22.12.2016 N 93-ОЗ «О наделении органов местного самоуправления муниципального образования -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сообщения"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272 978 859,05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273 178 271,28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4 232 877,29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4 402 635,23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4 232 877,29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4 402 635,23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752 381,76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782 036,05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752 381,76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782 036,05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1 108 800,00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1 108 800,00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1 108 800,00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1 108 800,00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266 884 800,00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266 884 800,00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2400589400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266 884 800,00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266 884 800,00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354 680 005,00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муниципальных контрактов на выполнение работ, связанных с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354 680 005,00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 маршрутам в границах городского округа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26001865В0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254 680 005,00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26001865В0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254 680 005,00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26001865В0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254 680 005,00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proofErr w:type="spell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Цифровизация</w:t>
            </w:r>
            <w:proofErr w:type="spellEnd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среды»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2 801 100,00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2 801 100,00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муниципальных услуг в электронной форме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2 643 000,00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2 643 000,00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2 643 000,00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2 643 000,00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2 643 000,00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2 643 000,00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2 643 000,00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2 643 000,00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Непрограммные расходы за счет межбюджетных трансфертов из бюджетов других уровней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88 720,03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79 465,83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Непрограммные расходы за счет межбюджетных трансфертов из областного бюджета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3010000000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88 720,03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79 465,83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3010051200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88 720,03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79 465,83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3010051200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88 720,03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79 465,83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3010051200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88 720,03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79 465,83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Ведомственные целевые программы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2 235 900,00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2 235 900,00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«Развитие территориального общественного самоуправления и гражданского общества в городе Рязани»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2 235 900,00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2 235 900,00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2 235 900,00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2 235 900,00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667 400,00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667 400,00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667 400,00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667 400,00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939 100,00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939 100,00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939 100,00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939 100,00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629 400,00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629 400,00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629 400,00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629 400,00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культуры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824 920 036,25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836 637 825,71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383 300,00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398 600,00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257 800,00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257 800,00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257 800,00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205 900,00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214 100,00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117 500,00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117 500,00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117 500,00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58 700,00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823 213 636,25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834 864 125,71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муниципальных услуг в учреждениях дополнительного образования, находящихся в ведении управления культуры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416 397 300,00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423 528 000,00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416 397 300,00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423 528 000,00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416 397 300,00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423 528 000,00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416 397 300,00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423 528 000,00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Подготовка кадров для сферы культуры - поддержка граждан, обучающихся на условиях целевого обучения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проведения обязательных периодических медицинских осмотров (обследований) работников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863 400,00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1300440030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863 400,00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1300440030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863 400,00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1300440030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863 400,00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муниципальных услуг в учреждениях культуры, находящихся в ведении управления культуры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341 366 200,00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345 104 100,00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Дворцы и парки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203 011 100,00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205 648 500,00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203 011 100,00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205 648 500,00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136 976 900,00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138 605 600,00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66 034 200,00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67 042 900,00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Музеи и постоянные выставки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15 008 200,00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15 174 600,00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15 008 200,00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15 174 600,00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15 008 200,00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15 174 600,00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123 346 900,00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124 281 000,00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123 346 900,00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124 281 000,00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1300540070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123 346 900,00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124 281 000,00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населения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библиотечным, библиографическим и информационным обслуживанием удаленно через сеть Интернет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28 845 300,00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29 061 200,00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Библиотеки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1300740070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28 845 300,00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29 061 200,00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1300740070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28 845 300,00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29 061 200,00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1300740070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28 845 300,00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29 061 200,00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общегородских культурно-массовых мероприятий, повышение событийной насыщенности культурной жизни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8 580 300,00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8 923 400,00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608 400,00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608 400,00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608 400,00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Дворцы и парки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7 576 700,00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7 879 700,00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7 576 700,00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7 879 700,00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4 498 500,00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4 678 400,00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3 078 200,00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3 201 300,00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Музеи и постоянные выставки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54 100,00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54 100,00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54 100,00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187 200,00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187 200,00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187 200,00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156 000,00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162 200,00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156 000,00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162 200,00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1300840090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156 000,00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162 200,00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безопасных условий пребывания в учреждениях, укрепление материально-технической базы сферы культуры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5 041 400,00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4 346 700,00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Библиотеки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1301040070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5 041 400,00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4 346 700,00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1301040070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5 041 400,00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4 346 700,00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1301040070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5 041 400,00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4 346 700,00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деятельности управления культуры администрации города Рязани</w:t>
            </w:r>
            <w:proofErr w:type="gramEnd"/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22 077 736,25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22 960 825,71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22 077 736,25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22 960 825,71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21 350 236,25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22 204 225,71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21 350 236,25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22 204 225,71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726 700,00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755 800,00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726 700,00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755 800,00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1301102040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«Стимулирование развития экономики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828 400,00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861 600,00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системы информирования туристов о туристских ресурсах города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828 400,00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861 600,00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828 400,00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861 600,00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724 500,00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753 500,00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724 500,00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753 500,00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103 900,00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103 900,00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межкультурных отношений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265 500,00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53 200,00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53 200,00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53 200,00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53 200,00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168 000,00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174 800,00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168 000,00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174 800,00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168 000,00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174 800,00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94 100,00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земельных ресурсов и имущественных отношений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5 768 600,00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5 843 600,00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«Повышение эффективности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управления»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5 768 600,00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5 843 600,00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Управление муниципальным имуществом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5 768 600,00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5 843 600,00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5 768 600,00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5 843 600,00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4 821 300,00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4 896 300,00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4 821 300,00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4 896 300,00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947 300,00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947 300,00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911 100,00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911 100,00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по физической культуре и массовому спорту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312 122 150,81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324 952 704,83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436 900,00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454 400,00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189 600,00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197 200,00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189 600,00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197 200,00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189 600,00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197 200,00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189 600,00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197 200,00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235 100,00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235 100,00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235 100,00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93 000,00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142 100,00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147 800,00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физической культуры и спорта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311 271 550,81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324 068 604,83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Оказание услуг (работ) физкультурно-спортивной направленности населению муниципальными спортивными школами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269 929 000,00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281 046 600,00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1200140040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269 929 000,00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281 046 600,00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1200140040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269 929 000,00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281 046 600,00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1200140040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229 869 200,00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239 302 500,00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1200140040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40 059 800,00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41 744 100,00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обязательного проведения периодических медицинских осмотров (обследований) работников учреждений физической культуры и спорта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656 800,00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1200240040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656 800,00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1200240040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656 800,00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1200240040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460 400,00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478 800,00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1200240040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171 200,00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Оказание услуг (работ) по обеспечению доступа к спортивным объектам для проведения занятий с населением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19 901 800,00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20 734 200,00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1200340040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19 901 800,00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20 734 200,00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1200340040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19 901 800,00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20 734 200,00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1200340040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19 901 800,00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20 734 200,00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материально-технической базы учреждений физической культуры и спорта, создание безопасных условий для проведения тренировочного процесса и создание благоприятных условий для населения города к регулярным занятиям физической культурой и спортом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1 437 500,00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1 494 900,00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1200440040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1 437 500,00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1 494 900,00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1200440040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1 437 500,00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1 494 900,00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1200440040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388 300,00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1200440040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1 049 200,00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1 091 100,00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официальных спортивных мероприятий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3 948 200,00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4 106 200,00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1200540040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3 306 100,00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3 438 500,00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1200540040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3 306 100,00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3 438 500,00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1200540040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1 736 500,00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1 806 000,00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1200540040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1 569 600,00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1 632 500,00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1200540090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642 100,00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667 700,00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1200540090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483 600,00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502 900,00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1200540090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483 600,00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502 900,00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1200540090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158 500,00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164 800,00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1200540090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158 500,00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164 800,00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деятельности управления по физической культуре и массовому спорту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15 423 450,81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16 029 904,83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15 161 950,81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15 768 404,83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14 591 650,81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15 175 304,83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14 591 650,81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15 175 304,83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568 600,00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591 400,00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568 600,00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591 400,00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261 500,00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261 500,00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1200702160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261 500,00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126 500,00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126 500,00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126 500,00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189 900,00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197 500,00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189 900,00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197 500,00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189 900,00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197 500,00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124 000,00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129 000,00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65 900,00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68 500,00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34 000,00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Управление образования и молодежной политики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8 823 252 269,64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8 660 619 532,51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8 664 361 120,21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8 499 904 560,01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муниципальных услуг в учреждениях, находящихся в ведении УО и МП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7 519 727 672,55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7 567 243 013,55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1 237 053 100,00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1 283 245 900,00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1 237 053 100,00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1 283 245 900,00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1 016 744 700,00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1 055 148 100,00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220 308 400,00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228 097 800,00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общего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410 302 000,00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404 860 341,00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410 302 000,00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404 860 341,00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392 234 900,00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385 948 041,00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18 067 100,00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18 912 300,00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187 644 700,00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192 144 500,00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187 644 700,00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192 144 500,00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113 113 200,00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115 417 900,00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74 531 500,00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76 726 600,00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Дворцы и парки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47 270 000,00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47 619 200,00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47 270 000,00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47 619 200,00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47 270 000,00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47 619 200,00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Прочие учреждения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93 920 600,00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95 835 800,00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93 920 600,00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95 835 800,00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93 920 600,00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95 835 800,00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1100189010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3 186 667 644,13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3 186 667 644,13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1100189010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3 186 667 644,13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3 186 667 644,13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1100189010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3 012 615 846,70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3 012 615 846,70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1100189010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174 051 797,43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174 051 797,43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1100189280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2 356 869 628,42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2 356 869 628,42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1100189280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2 356 869 628,42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2 356 869 628,42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1100189280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1 963 519 254,51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1 963 519 254,51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1100189280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393 350 373,91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393 350 373,91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 бесплатного питания детей школьного возраста льготной категории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120 388 800,00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125 204 300,00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общего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1100240020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120 388 800,00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125 204 300,00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1100240020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120 388 800,00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125 204 300,00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1100240020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114 710 000,00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119 298 400,00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автономным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1100240020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5 678 800,00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5 905 900,00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Финансовое обеспечение частных организаций, осуществляющих образовательную деятельность в городе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77 214 310,14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77 214 310,14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1100489290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41 148 737,61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41 148 737,61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1100489290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41 148 737,61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41 148 737,61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1100489290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41 148 737,61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41 148 737,61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1100489300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36 065 572,53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36 065 572,53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1100489300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36 065 572,53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36 065 572,53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1100489300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36 065 572,53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36 065 572,53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повышение качества услуг в сфере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665 200,00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691 800,00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1100540030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665 200,00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691 800,00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1100540030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665 200,00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691 800,00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1100540030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549 700,00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1100540030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115 500,00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совершенствование системы патриотического воспитания детей и молодежи, формирование и развитие социально значимых ценностей, гражданственности и патриотизма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988 600,00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1 027 900,00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общего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97 800,00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97 800,00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101 700,00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39 100,00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845 900,00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879 600,00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845 900,00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879 600,00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845 900,00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879 600,00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Дворцы и парки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1100740050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содержательного отдыха детей и подростков в каникулярное время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113 054 538,28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117 576 129,53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общего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7 974 100,00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8 293 100,00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7 974 100,00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8 293 100,00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7 488 700,00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7 788 200,00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485 400,00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3 738 800,00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3 888 500,00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3 738 800,00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3 888 500,00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225 900,00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235 100,00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3 512 900,00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3 653 400,00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29.12.2010 № 170-ОЗ «О наделении органов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101 341 638,28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105 394 529,53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75 573 250,28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78 518 228,53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75 573 250,28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78 518 228,53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25 768 388,00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26 876 301,00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24 552 089,00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25 260 002,00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1100889150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1 216 299,00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1 616 299,00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Развитие системы поддержки одаренных детей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387 100,00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Прочие учреждения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1100940080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387 100,00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1100940080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387 100,00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1100940080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387 100,00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развития профессиональной деятельности педагогических работников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294 600,00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306 400,00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1101040090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294 600,00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306 400,00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1101040090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1101040090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66 000,00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1101040090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231 200,00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Премии и гранты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1101040090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231 200,00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Развитие материально-технической базы учреждений и создание безопасных условий для проведения учебно-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воспитательного процесса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154 266 400,00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160 437 100,00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Дошкольные образовательные учреждения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26 716 600,00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27 785 700,00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26 716 600,00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27 785 700,00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22 090 800,00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22 975 000,00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4 625 800,00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4 810 700,00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общего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123 154 800,00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128 080 800,00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123 154 800,00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128 080 800,00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121 442 200,00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126 299 800,00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1 712 600,00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1 781 000,00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3 124 000,00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3 249 000,00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3 124 000,00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3 249 000,00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1 403 600,00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1 459 800,00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1 720 400,00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1 789 200,00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Дворцы и парки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1 019 700,00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1 019 700,00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1 019 700,00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Прочие учреждения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290 400,00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290 400,00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1101140080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290 400,00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УО и МП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46 118 743,15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47 956 447,79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43 467 178,51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45 206 613,66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42 430 678,51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44 127 913,66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42 430 678,51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44 127 913,66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1 036 500,00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1 078 700,00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1 036 500,00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1 078 700,00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1101202160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29.12.2010 № 170-ОЗ «О наделении органов  местного самоуправления отдельными государственными полномочиями Рязанской  области по обеспечению отдыха и оздоровления детей»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2 117 152,00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2 201 840,33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1 538 487,67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1 600 027,23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1 538 487,67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1 600 027,23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578 664,33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601 813,10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1101289150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578 664,33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601 813,10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27.07.2012 № 63-ОЗ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дошкольного, начального общего,  основного общего, среднего общего образования в частных общеобразовательных  организациях»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169 756,32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176 546,90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141 463,60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147 122,42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141 463,60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147 122,42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28 292,72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29 424,48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1101289290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28 292,72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29 424,48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24.12.2013 № 87-ОЗ «О наделении органов  местного самоуправления отдельными государственными полномочиями Рязанской  области по финансовому обеспечению получения дошкольного образования в  частных дошкольных образовательных организациях»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169 756,32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176 546,90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141 463,60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147 122,42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141 463,60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147 122,42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28 292,72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29 424,48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1101289300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28 292,72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29 424,48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</w:t>
            </w:r>
            <w:proofErr w:type="gram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233 572 300,00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238 390 400,00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 дополнительного образования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233 344 100,00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238 153 100,00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субсидий бюджетным, автономным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233 344 100,00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238 153 100,00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171 467 400,00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174 917 700,00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1101340030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61 876 700,00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63 235 400,00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услуг, в рамках системы персонифицированного финансирования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1101340580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228 200,00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237 300,00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1101340580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114 100,00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118 650,00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1101340580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114 100,00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118 650,00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1101340580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114 100,00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118 650,00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1101340580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114 100,00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118 650,00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1101500000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392 770 056,09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135 995 600,00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общего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1101540020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128 221 312,56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133 349 800,00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1101540020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128 221 312,56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133 349 800,00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1101540020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121 515 312,56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126 375 600,00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1101540020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6 706 000,00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6 974 200,00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на условиях </w:t>
            </w:r>
            <w:proofErr w:type="spell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 из вышестоящих бюджетов</w:t>
            </w:r>
            <w:proofErr w:type="gramEnd"/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11015L3041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264 548 743,53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2 645 800,00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11015L3041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264 548 743,53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2 645 800,00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11015L3041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250 759 749,33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2 507 900,00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11015L3041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13 788 994,20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137 900,00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22 349 459,00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общего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1101640020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22 349 459,00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1101640020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22 349 459,00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1101640020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22 349 459,00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мест в дошкольных образовательных учреждениях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613 300,00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1101740010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613 300,00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1101740010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613 300,00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1101740010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613 300,00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637 900,00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обеспечение социализации и самореализации молодежи, социальную адаптацию и профилактику асоциального поведения, вовлечение в занятие творческой деятельностью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3 074 400,00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3 197 300,00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202 400,00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194 700,00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202 400,00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54 700,00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145 400,00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Дворцы и парки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2 879 700,00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2 994 900,00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2 879 700,00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2 994 900,00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1101840050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2 879 700,00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2 994 900,00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вовлечение обучающихся в активную  социально значимую общественную деятельность, поддержку талантливой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молодежи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1 078 500,00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1 121 500,00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1101940030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339 600,00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1101940030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339 600,00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1101940030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339 600,00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мероприятия, проводимые структурными подразделениями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1101940090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752 000,00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781 900,00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1101940090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1101940090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67 300,00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1101940090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684 700,00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712 000,00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1101940090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684 700,00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712 000,00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вовлечение граждан в добровольческую деятельность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1102000000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1102040030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1102040030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1102040030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161 400,00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167 900,00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«Профилактика правонарушений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1 123 300,00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1 168 300,00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вовлечение несовершеннолетних в культурно-досуговые, спортивно-массовые мероприятия, а также в общественно полезную деятельность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804 400,00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836 700,00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804 400,00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836 700,00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804 400,00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836 700,00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бюджетным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689 400,00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717 100,00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115 000,00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119 600,00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профилактической работы с несовершеннолетними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1500799999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формирования негативного отношения в обществе к немедицинскому потреблению наркотиков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формирования мотивации к ведению здорового образа жизни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221 300,00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221 300,00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221 300,00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230 100,00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203 500,00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1501299999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«Охрана окружающей среды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578 700,00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экологических мероприятий, направленных на повышение уровня образования, воспитания, информированности населения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578 700,00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578 700,00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556 500,00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578 700,00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511 100,00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1900399999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67 600,00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3 855 700,00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4 009 900,00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молодым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семьям социальных выплат на приобретение жилья или строительство жилого дома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3 855 700,00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4 009 900,00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3 855 700,00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4 009 900,00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3 855 700,00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4 009 900,00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3 855 700,00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4 009 900,00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32 300,00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32 300,00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«Гармонизация межнациональных (межэтнических), межконфессиональных и межкультурных отношений в городе Рязани»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763 100,00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793 800,00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сохранение национальных традиций и религиозных обычаев среди национально-культурных, религиозных и иных национальных общественных объединений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64 500,00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воспитание у детей, подростков и молодежи уважительного отношения к национальным традициям и религиозным обычаям народов, проживающих на территории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497 600,00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517 600,00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497 600,00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517 600,00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497 600,00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517 600,00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81 700,00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415 900,00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432 600,00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укрепление межнациональных, межконфессиональных и межкультурных отношений среди жителей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70 900,00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73 700,00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конференций, «круглых столов», семинаров, методических совещаний, тематических вечеров, занятий, мастер-классов, интеллектуальных игр по вопросам гармонизации межнациональных, межконфессиональных и межкультурных отношений в городе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2200499999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61 800,00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64 400,00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профилактику межнациональных и межконфессиональных конфликтов посредством информирования и просвещения жителей города Рязани о существующих национальных обычаях, традициях, культурах и религиях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2200600000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Субсидии автономным учреждениям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2200699999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70 800,00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73 600,00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«Обеспечение социальной поддержкой, гарантиями и выплатами отдельных категорий граждан»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152 055 149,43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153 626 872,50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дополнительными мерами социальной поддержки и социальной помощи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2 674 600,00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2 781 600,00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Обеспечение транспортными картами льготных категорий граждан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2400405030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2 674 600,00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2 781 600,00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2400405030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2 674 600,00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2 781 600,00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2400405030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2 674 600,00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2 781 600,00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Осуществление переданных государственных полномочий по опеке и попечительству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2400700000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88 699 404,36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92 247 411,20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Выплаты на содержание детей в семьях опекунов (попечителей), приемных семьях, патронатных семьях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2400789070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76 689 466,80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79 757 062,20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2400789070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76 689 466,80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79 757 062,20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2400789070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76 689 466,80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79 757 062,20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Осуществление органами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2400789180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12 009 937,56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12 490 349,00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2400789180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11 841 281,87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12 315 173,14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2400789180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11 841 281,87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12 315 173,14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2400789180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168 655,69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175 175,86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2400789180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168 655,69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175 175,86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2400800000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11 058 779,75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11 501 124,73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Выплаты денежных средств на вознаграждение, причитающееся приемным родителям, патронатным воспитателям, на предоставление мер социальной поддержки приемным семьям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2400889080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11 058 779,75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11 501 124,73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2400889080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11 058 779,75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11 501 124,73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2400889080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968 708,81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1 007 456,62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2400889080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10 090 070,94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10 493 668,11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Выплаты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2400900000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49 622 365,32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47 096 736,57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Закон Рязанской области от 04.12.2008 № 185-ОЗ «О наделении органов местного самоуправления отдельными  государственными полномочиями Рязанской области по выплате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2400989060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49 622 365,32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47 096 736,57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2400989060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393 828,30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373 783,62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2400989060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393 828,30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373 783,62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2400989060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49 228 537,02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46 722 952,95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Социальные выплаты гражданам, кроме публичных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2400989060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49 228 537,02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46 722 952,95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Муниципальная программа «</w:t>
            </w:r>
            <w:proofErr w:type="spellStart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Цифровизация</w:t>
            </w:r>
            <w:proofErr w:type="spellEnd"/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среды»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505 100,00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505 100,00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Организация предоставления муниципальных услуг в электронной форме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325 100,00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325 100,00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Информатизация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2700200000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2700299999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Финансово-казначейское управление администрации города Рязани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90 932 916,74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94 390 861,41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2100199999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51 600,00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51 600,00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Ведомственные целевые программы муниципального образования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89 881 316,74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93 339 261,41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«Повышение эффективности управления муниципальными финансами»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89 881 316,74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93 339 261,41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Центральный аппарат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86 581 316,74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90 039 261,41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69 187 216,74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71 949 761,41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69 187 216,74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71 949 761,41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17 305 400,00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17 997 600,00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17 305 400,00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17 997 600,00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9800302040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88 700,00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91 900,00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мероприятия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9800399999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Непрограммные направления расходов бюджета города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9900000000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9950000000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Целевой финансовый резерв для предупреждения и ликвидации чрезвычайных ситуаций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9950010020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9950010020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34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69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9950010020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i/>
                <w:lang w:eastAsia="ru-RU"/>
              </w:rPr>
              <w:t>Условно утвержденные расходы</w:t>
            </w:r>
          </w:p>
        </w:tc>
        <w:tc>
          <w:tcPr>
            <w:tcW w:w="349" w:type="pct"/>
            <w:shd w:val="clear" w:color="auto" w:fill="auto"/>
            <w:noWrap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pct"/>
            <w:shd w:val="clear" w:color="auto" w:fill="auto"/>
            <w:noWrap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shd w:val="clear" w:color="auto" w:fill="auto"/>
            <w:noWrap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pct"/>
            <w:shd w:val="clear" w:color="auto" w:fill="auto"/>
            <w:noWrap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i/>
                <w:lang w:eastAsia="ru-RU"/>
              </w:rPr>
              <w:t>181 516 120,63</w:t>
            </w:r>
          </w:p>
        </w:tc>
        <w:tc>
          <w:tcPr>
            <w:tcW w:w="961" w:type="pct"/>
            <w:shd w:val="clear" w:color="auto" w:fill="auto"/>
            <w:noWrap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i/>
                <w:lang w:eastAsia="ru-RU"/>
              </w:rPr>
              <w:t>386 659 282,90</w:t>
            </w:r>
          </w:p>
        </w:tc>
      </w:tr>
      <w:tr w:rsidR="002317C7" w:rsidRPr="002750D6" w:rsidTr="002317C7">
        <w:trPr>
          <w:trHeight w:val="20"/>
        </w:trPr>
        <w:tc>
          <w:tcPr>
            <w:tcW w:w="1662" w:type="pct"/>
            <w:shd w:val="clear" w:color="auto" w:fill="auto"/>
            <w:noWrap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49" w:type="pct"/>
            <w:shd w:val="clear" w:color="auto" w:fill="auto"/>
            <w:noWrap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99" w:type="pct"/>
            <w:shd w:val="clear" w:color="auto" w:fill="auto"/>
            <w:noWrap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CF4E4F" w:rsidRPr="002750D6" w:rsidRDefault="00CF4E4F" w:rsidP="00275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79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lang w:eastAsia="ru-RU"/>
              </w:rPr>
              <w:t>15 389 598 578,42</w:t>
            </w:r>
          </w:p>
        </w:tc>
        <w:tc>
          <w:tcPr>
            <w:tcW w:w="961" w:type="pct"/>
            <w:shd w:val="clear" w:color="auto" w:fill="auto"/>
            <w:noWrap/>
            <w:hideMark/>
          </w:tcPr>
          <w:p w:rsidR="00CF4E4F" w:rsidRPr="002750D6" w:rsidRDefault="00CF4E4F" w:rsidP="00275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0D6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bookmarkStart w:id="0" w:name="_GoBack"/>
            <w:bookmarkEnd w:id="0"/>
            <w:r w:rsidRPr="002750D6">
              <w:rPr>
                <w:rFonts w:ascii="Times New Roman" w:eastAsia="Times New Roman" w:hAnsi="Times New Roman" w:cs="Times New Roman"/>
                <w:b/>
                <w:lang w:eastAsia="ru-RU"/>
              </w:rPr>
              <w:t> 106 012 691,87</w:t>
            </w:r>
          </w:p>
        </w:tc>
      </w:tr>
    </w:tbl>
    <w:p w:rsidR="00C27D1A" w:rsidRPr="00A14729" w:rsidRDefault="00C27D1A">
      <w:pPr>
        <w:rPr>
          <w:rFonts w:ascii="Times New Roman" w:hAnsi="Times New Roman" w:cs="Times New Roman"/>
          <w:sz w:val="24"/>
          <w:szCs w:val="24"/>
        </w:rPr>
      </w:pPr>
    </w:p>
    <w:p w:rsidR="005C137F" w:rsidRPr="00A14729" w:rsidRDefault="005C137F">
      <w:pPr>
        <w:rPr>
          <w:rFonts w:ascii="Times New Roman" w:hAnsi="Times New Roman" w:cs="Times New Roman"/>
          <w:sz w:val="24"/>
          <w:szCs w:val="24"/>
        </w:rPr>
      </w:pPr>
    </w:p>
    <w:sectPr w:rsidR="005C137F" w:rsidRPr="00A14729" w:rsidSect="00836273">
      <w:foot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7A" w:rsidRDefault="00D67C7A" w:rsidP="005C516F">
      <w:pPr>
        <w:spacing w:after="0" w:line="240" w:lineRule="auto"/>
      </w:pPr>
      <w:r>
        <w:separator/>
      </w:r>
    </w:p>
  </w:endnote>
  <w:endnote w:type="continuationSeparator" w:id="0">
    <w:p w:rsidR="00D67C7A" w:rsidRDefault="00D67C7A" w:rsidP="005C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409736"/>
      <w:docPartObj>
        <w:docPartGallery w:val="Page Numbers (Bottom of Page)"/>
        <w:docPartUnique/>
      </w:docPartObj>
    </w:sdtPr>
    <w:sdtContent>
      <w:p w:rsidR="002750D6" w:rsidRDefault="002750D6">
        <w:pPr>
          <w:pStyle w:val="a5"/>
          <w:jc w:val="right"/>
        </w:pPr>
        <w:r w:rsidRPr="005639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39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39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17C7">
          <w:rPr>
            <w:rFonts w:ascii="Times New Roman" w:hAnsi="Times New Roman" w:cs="Times New Roman"/>
            <w:noProof/>
            <w:sz w:val="24"/>
            <w:szCs w:val="24"/>
          </w:rPr>
          <w:t>62</w:t>
        </w:r>
        <w:r w:rsidRPr="005639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50D6" w:rsidRDefault="002750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7A" w:rsidRDefault="00D67C7A" w:rsidP="005C516F">
      <w:pPr>
        <w:spacing w:after="0" w:line="240" w:lineRule="auto"/>
      </w:pPr>
      <w:r>
        <w:separator/>
      </w:r>
    </w:p>
  </w:footnote>
  <w:footnote w:type="continuationSeparator" w:id="0">
    <w:p w:rsidR="00D67C7A" w:rsidRDefault="00D67C7A" w:rsidP="005C5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D0"/>
    <w:rsid w:val="000740F5"/>
    <w:rsid w:val="00080890"/>
    <w:rsid w:val="000F57E9"/>
    <w:rsid w:val="001403D3"/>
    <w:rsid w:val="001815EF"/>
    <w:rsid w:val="00185756"/>
    <w:rsid w:val="001B69B9"/>
    <w:rsid w:val="00212491"/>
    <w:rsid w:val="00212E59"/>
    <w:rsid w:val="00213A9D"/>
    <w:rsid w:val="00230FA7"/>
    <w:rsid w:val="002317C7"/>
    <w:rsid w:val="00256B66"/>
    <w:rsid w:val="00263E42"/>
    <w:rsid w:val="00265BE3"/>
    <w:rsid w:val="002750D6"/>
    <w:rsid w:val="002D73F7"/>
    <w:rsid w:val="002E24E9"/>
    <w:rsid w:val="00340BF4"/>
    <w:rsid w:val="00357446"/>
    <w:rsid w:val="003879D0"/>
    <w:rsid w:val="003B5522"/>
    <w:rsid w:val="003F72F0"/>
    <w:rsid w:val="00422D9A"/>
    <w:rsid w:val="0044232A"/>
    <w:rsid w:val="00474EE6"/>
    <w:rsid w:val="00475DEF"/>
    <w:rsid w:val="00476C02"/>
    <w:rsid w:val="004F6145"/>
    <w:rsid w:val="0055529E"/>
    <w:rsid w:val="00563902"/>
    <w:rsid w:val="00565C46"/>
    <w:rsid w:val="005949F1"/>
    <w:rsid w:val="0059648C"/>
    <w:rsid w:val="005C137F"/>
    <w:rsid w:val="005C516F"/>
    <w:rsid w:val="0063326A"/>
    <w:rsid w:val="00652974"/>
    <w:rsid w:val="00654A28"/>
    <w:rsid w:val="0067562E"/>
    <w:rsid w:val="006C23E9"/>
    <w:rsid w:val="006C7C54"/>
    <w:rsid w:val="00731B5F"/>
    <w:rsid w:val="00732607"/>
    <w:rsid w:val="00743E06"/>
    <w:rsid w:val="00774BD6"/>
    <w:rsid w:val="007960B8"/>
    <w:rsid w:val="007D007E"/>
    <w:rsid w:val="00836273"/>
    <w:rsid w:val="008A2DE5"/>
    <w:rsid w:val="008A61F7"/>
    <w:rsid w:val="00930471"/>
    <w:rsid w:val="00946160"/>
    <w:rsid w:val="0095316D"/>
    <w:rsid w:val="009614B2"/>
    <w:rsid w:val="009B682D"/>
    <w:rsid w:val="009C7863"/>
    <w:rsid w:val="009D3393"/>
    <w:rsid w:val="00A14729"/>
    <w:rsid w:val="00A33CF7"/>
    <w:rsid w:val="00AA05FB"/>
    <w:rsid w:val="00AC67F0"/>
    <w:rsid w:val="00B94F6B"/>
    <w:rsid w:val="00BE7C07"/>
    <w:rsid w:val="00C27D1A"/>
    <w:rsid w:val="00C336DA"/>
    <w:rsid w:val="00C507BB"/>
    <w:rsid w:val="00C62D17"/>
    <w:rsid w:val="00C94226"/>
    <w:rsid w:val="00CC7536"/>
    <w:rsid w:val="00CF4E4F"/>
    <w:rsid w:val="00D6267C"/>
    <w:rsid w:val="00D67C7A"/>
    <w:rsid w:val="00D92A15"/>
    <w:rsid w:val="00DB2E6B"/>
    <w:rsid w:val="00E12D9B"/>
    <w:rsid w:val="00EB17F4"/>
    <w:rsid w:val="00EB2B9A"/>
    <w:rsid w:val="00F27C2C"/>
    <w:rsid w:val="00F367FA"/>
    <w:rsid w:val="00FA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16F"/>
  </w:style>
  <w:style w:type="paragraph" w:styleId="a5">
    <w:name w:val="footer"/>
    <w:basedOn w:val="a"/>
    <w:link w:val="a6"/>
    <w:uiPriority w:val="99"/>
    <w:unhideWhenUsed/>
    <w:rsid w:val="005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16F"/>
  </w:style>
  <w:style w:type="character" w:styleId="a7">
    <w:name w:val="Hyperlink"/>
    <w:basedOn w:val="a0"/>
    <w:uiPriority w:val="99"/>
    <w:semiHidden/>
    <w:unhideWhenUsed/>
    <w:rsid w:val="009C78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7863"/>
    <w:rPr>
      <w:color w:val="800080"/>
      <w:u w:val="single"/>
    </w:rPr>
  </w:style>
  <w:style w:type="paragraph" w:customStyle="1" w:styleId="xl64">
    <w:name w:val="xl64"/>
    <w:basedOn w:val="a"/>
    <w:rsid w:val="009C78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C7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9C7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9C78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C7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9C7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C78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C78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C78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9C78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C7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C78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9C78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16F"/>
  </w:style>
  <w:style w:type="paragraph" w:styleId="a5">
    <w:name w:val="footer"/>
    <w:basedOn w:val="a"/>
    <w:link w:val="a6"/>
    <w:uiPriority w:val="99"/>
    <w:unhideWhenUsed/>
    <w:rsid w:val="005C5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16F"/>
  </w:style>
  <w:style w:type="character" w:styleId="a7">
    <w:name w:val="Hyperlink"/>
    <w:basedOn w:val="a0"/>
    <w:uiPriority w:val="99"/>
    <w:semiHidden/>
    <w:unhideWhenUsed/>
    <w:rsid w:val="009C786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C7863"/>
    <w:rPr>
      <w:color w:val="800080"/>
      <w:u w:val="single"/>
    </w:rPr>
  </w:style>
  <w:style w:type="paragraph" w:customStyle="1" w:styleId="xl64">
    <w:name w:val="xl64"/>
    <w:basedOn w:val="a"/>
    <w:rsid w:val="009C78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C7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9C7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9C78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C78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9C78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C78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9C78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9C78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C78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9C78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9C78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9C78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9C78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9C78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9C78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9C78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9C78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0C361-76F9-439D-A4AF-6A784EF8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62</Pages>
  <Words>18152</Words>
  <Characters>103472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ЛЫСЕНКО</dc:creator>
  <cp:keywords/>
  <dc:description/>
  <cp:lastModifiedBy>НАБИРУХИНА</cp:lastModifiedBy>
  <cp:revision>52</cp:revision>
  <dcterms:created xsi:type="dcterms:W3CDTF">2017-11-08T08:12:00Z</dcterms:created>
  <dcterms:modified xsi:type="dcterms:W3CDTF">2022-11-08T12:56:00Z</dcterms:modified>
</cp:coreProperties>
</file>