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r w:rsidRPr="00684A3F">
        <w:rPr>
          <w:sz w:val="22"/>
          <w:szCs w:val="22"/>
        </w:rPr>
        <w:t>Приложение №1</w:t>
      </w:r>
    </w:p>
    <w:p w:rsidR="00D64972" w:rsidRPr="00684A3F" w:rsidRDefault="00351103" w:rsidP="00D64972">
      <w:pPr>
        <w:pStyle w:val="a3"/>
        <w:ind w:left="720" w:firstLine="0"/>
        <w:jc w:val="right"/>
        <w:rPr>
          <w:sz w:val="22"/>
          <w:szCs w:val="22"/>
        </w:rPr>
      </w:pPr>
      <w:r w:rsidRPr="00684A3F">
        <w:rPr>
          <w:sz w:val="22"/>
          <w:szCs w:val="22"/>
        </w:rPr>
        <w:t xml:space="preserve"> </w:t>
      </w:r>
      <w:r w:rsidR="00D64972" w:rsidRPr="00684A3F">
        <w:rPr>
          <w:sz w:val="22"/>
          <w:szCs w:val="22"/>
        </w:rPr>
        <w:t>к постановлению главно</w:t>
      </w:r>
      <w:bookmarkStart w:id="0" w:name="_GoBack"/>
      <w:bookmarkEnd w:id="0"/>
      <w:r w:rsidR="00D64972" w:rsidRPr="00684A3F">
        <w:rPr>
          <w:sz w:val="22"/>
          <w:szCs w:val="22"/>
        </w:rPr>
        <w:t xml:space="preserve">го управления </w:t>
      </w:r>
    </w:p>
    <w:p w:rsidR="00D64972" w:rsidRPr="00D64972" w:rsidRDefault="00D64972" w:rsidP="00D64972">
      <w:pPr>
        <w:pStyle w:val="a3"/>
        <w:ind w:left="720" w:firstLine="0"/>
        <w:jc w:val="right"/>
      </w:pPr>
      <w:r w:rsidRPr="00684A3F">
        <w:rPr>
          <w:sz w:val="22"/>
          <w:szCs w:val="22"/>
        </w:rPr>
        <w:t>архитектуры и градостроительства</w:t>
      </w:r>
      <w:r w:rsidR="00684A3F">
        <w:rPr>
          <w:sz w:val="22"/>
          <w:szCs w:val="22"/>
        </w:rPr>
        <w:t xml:space="preserve"> </w:t>
      </w:r>
      <w:r w:rsidRPr="00684A3F">
        <w:rPr>
          <w:sz w:val="22"/>
          <w:szCs w:val="22"/>
        </w:rPr>
        <w:t>Рязанской области</w:t>
      </w:r>
    </w:p>
    <w:p w:rsidR="00351103" w:rsidRPr="006F0296" w:rsidRDefault="00D64972" w:rsidP="00B430ED">
      <w:pPr>
        <w:pStyle w:val="a3"/>
        <w:ind w:left="720" w:firstLine="0"/>
        <w:jc w:val="right"/>
        <w:rPr>
          <w:sz w:val="28"/>
          <w:szCs w:val="28"/>
        </w:rPr>
      </w:pPr>
      <w:r w:rsidRPr="006F0296">
        <w:rPr>
          <w:sz w:val="22"/>
          <w:szCs w:val="22"/>
        </w:rPr>
        <w:t>от</w:t>
      </w:r>
      <w:r w:rsidR="00CD0D7D" w:rsidRPr="006F0296">
        <w:rPr>
          <w:sz w:val="22"/>
          <w:szCs w:val="22"/>
        </w:rPr>
        <w:t xml:space="preserve"> </w:t>
      </w:r>
      <w:proofErr w:type="gramStart"/>
      <w:r w:rsidR="00CD0D7D" w:rsidRPr="006F0296">
        <w:rPr>
          <w:sz w:val="22"/>
          <w:szCs w:val="22"/>
        </w:rPr>
        <w:t>16.</w:t>
      </w:r>
      <w:r w:rsidRPr="006F0296">
        <w:rPr>
          <w:sz w:val="22"/>
          <w:szCs w:val="22"/>
        </w:rPr>
        <w:t>11.2022  №</w:t>
      </w:r>
      <w:proofErr w:type="gramEnd"/>
      <w:r w:rsidR="00CD0D7D" w:rsidRPr="006F0296">
        <w:rPr>
          <w:sz w:val="22"/>
          <w:szCs w:val="22"/>
        </w:rPr>
        <w:t xml:space="preserve"> 680</w:t>
      </w:r>
      <w:r w:rsidRPr="006F0296">
        <w:rPr>
          <w:sz w:val="22"/>
          <w:szCs w:val="22"/>
        </w:rPr>
        <w:t>-п</w:t>
      </w:r>
      <w:r w:rsidRPr="006F0296">
        <w:rPr>
          <w:sz w:val="28"/>
          <w:szCs w:val="28"/>
        </w:rPr>
        <w:t xml:space="preserve"> </w:t>
      </w:r>
    </w:p>
    <w:p w:rsidR="00011A77" w:rsidRPr="00B430ED" w:rsidRDefault="006F0296" w:rsidP="00707A27">
      <w:pPr>
        <w:pStyle w:val="a3"/>
        <w:ind w:left="0" w:firstLine="0"/>
        <w:jc w:val="right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.25pt;margin-top:.85pt;width:717.3pt;height:507.35pt;z-index:251659264;mso-position-horizontal-relative:text;mso-position-vertical-relative:text">
            <v:imagedata r:id="rId4" o:title="Приложение 3_Фрагмент карты градостроительного зонирования"/>
            <w10:wrap type="square"/>
          </v:shape>
        </w:pict>
      </w:r>
    </w:p>
    <w:sectPr w:rsidR="00011A77" w:rsidRPr="00B430ED" w:rsidSect="00684A3F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65"/>
    <w:rsid w:val="00011A77"/>
    <w:rsid w:val="00155065"/>
    <w:rsid w:val="001718B5"/>
    <w:rsid w:val="00351103"/>
    <w:rsid w:val="00352E31"/>
    <w:rsid w:val="00504BD2"/>
    <w:rsid w:val="00684A3F"/>
    <w:rsid w:val="006F0296"/>
    <w:rsid w:val="00707A27"/>
    <w:rsid w:val="00B430ED"/>
    <w:rsid w:val="00CD0D7D"/>
    <w:rsid w:val="00D64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3B61998"/>
  <w15:chartTrackingRefBased/>
  <w15:docId w15:val="{F4CAAA08-BBF1-4829-B852-2CC89F93B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D64972"/>
    <w:pPr>
      <w:suppressAutoHyphens/>
      <w:spacing w:after="0" w:line="240" w:lineRule="auto"/>
      <w:ind w:left="302" w:firstLine="53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</Words>
  <Characters>110</Characters>
  <Application>Microsoft Office Word</Application>
  <DocSecurity>0</DocSecurity>
  <Lines>1</Lines>
  <Paragraphs>1</Paragraphs>
  <ScaleCrop>false</ScaleCrop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С. Печерских</dc:creator>
  <cp:keywords/>
  <dc:description/>
  <cp:lastModifiedBy>Полина С. Печерских</cp:lastModifiedBy>
  <cp:revision>10</cp:revision>
  <dcterms:created xsi:type="dcterms:W3CDTF">2022-10-31T08:09:00Z</dcterms:created>
  <dcterms:modified xsi:type="dcterms:W3CDTF">2022-11-16T11:44:00Z</dcterms:modified>
</cp:coreProperties>
</file>