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76" w:after="0"/>
        <w:ind w:left="5686" w:right="890" w:hanging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>
      <w:pPr>
        <w:pStyle w:val="Normal"/>
        <w:spacing w:before="0" w:after="0"/>
        <w:ind w:left="5686" w:right="890" w:hanging="0"/>
        <w:jc w:val="left"/>
        <w:rPr>
          <w:sz w:val="24"/>
        </w:rPr>
      </w:pPr>
      <w:r>
        <w:rPr>
          <w:spacing w:val="-1"/>
          <w:sz w:val="24"/>
        </w:rPr>
        <w:t xml:space="preserve">к </w:t>
      </w:r>
      <w:r>
        <w:rPr>
          <w:spacing w:val="-1"/>
          <w:w w:val="99"/>
          <w:sz w:val="24"/>
        </w:rPr>
        <w:t>постан</w:t>
      </w:r>
      <w:r>
        <w:rPr>
          <w:spacing w:val="1"/>
          <w:w w:val="99"/>
          <w:sz w:val="24"/>
        </w:rPr>
        <w:t>о</w:t>
      </w:r>
      <w:r>
        <w:rPr>
          <w:spacing w:val="-1"/>
          <w:w w:val="99"/>
          <w:sz w:val="24"/>
        </w:rPr>
        <w:t>влению</w:t>
      </w:r>
      <w:r>
        <w:rPr>
          <w:spacing w:val="-1"/>
          <w:sz w:val="24"/>
        </w:rPr>
        <w:t xml:space="preserve"> </w:t>
      </w:r>
      <w:r>
        <w:rPr>
          <w:spacing w:val="-1"/>
          <w:w w:val="99"/>
          <w:sz w:val="24"/>
        </w:rPr>
        <w:t>главного управле</w:t>
      </w:r>
      <w:r>
        <w:rPr>
          <w:spacing w:val="1"/>
          <w:w w:val="99"/>
          <w:sz w:val="24"/>
        </w:rPr>
        <w:t>н</w:t>
      </w:r>
      <w:r>
        <w:rPr>
          <w:spacing w:val="-1"/>
          <w:w w:val="99"/>
          <w:sz w:val="24"/>
        </w:rPr>
        <w:t>ия</w:t>
      </w:r>
      <w:r>
        <w:rPr>
          <w:spacing w:val="-1"/>
          <w:sz w:val="24"/>
        </w:rPr>
        <w:t xml:space="preserve"> </w:t>
      </w:r>
      <w:r>
        <w:rPr>
          <w:spacing w:val="-1"/>
          <w:w w:val="99"/>
          <w:sz w:val="24"/>
        </w:rPr>
        <w:t>архитектуры</w:t>
      </w:r>
      <w:r>
        <w:rPr>
          <w:spacing w:val="-1"/>
          <w:sz w:val="24"/>
        </w:rPr>
        <w:t xml:space="preserve"> </w:t>
      </w:r>
      <w:r>
        <w:rPr>
          <w:spacing w:val="-1"/>
          <w:w w:val="99"/>
          <w:sz w:val="24"/>
        </w:rPr>
        <w:t>и градостроительства Рязанской</w:t>
      </w:r>
      <w:r>
        <w:rPr>
          <w:spacing w:val="-1"/>
          <w:sz w:val="24"/>
        </w:rPr>
        <w:t xml:space="preserve"> </w:t>
      </w:r>
      <w:r>
        <w:rPr>
          <w:spacing w:val="-1"/>
          <w:w w:val="99"/>
          <w:sz w:val="24"/>
        </w:rPr>
        <w:t>области</w:t>
      </w:r>
    </w:p>
    <w:p>
      <w:pPr>
        <w:pStyle w:val="Normal"/>
        <w:spacing w:before="0" w:after="0"/>
        <w:ind w:left="5686" w:right="890" w:hanging="0"/>
        <w:jc w:val="left"/>
        <w:rPr>
          <w:sz w:val="24"/>
        </w:rPr>
      </w:pPr>
      <w:r>
        <w:rPr>
          <w:spacing w:val="-1"/>
          <w:w w:val="99"/>
          <w:sz w:val="24"/>
        </w:rPr>
        <w:t xml:space="preserve">от </w:t>
      </w:r>
      <w:r>
        <w:rPr>
          <w:spacing w:val="-1"/>
          <w:w w:val="99"/>
          <w:sz w:val="24"/>
          <w:lang w:val="en-US"/>
        </w:rPr>
        <w:t>14.</w:t>
      </w:r>
      <w:r>
        <w:rPr>
          <w:spacing w:val="-1"/>
          <w:w w:val="99"/>
          <w:sz w:val="24"/>
          <w:lang w:val="ru-RU"/>
        </w:rPr>
        <w:t>11.2022 № 668-п</w:t>
      </w:r>
    </w:p>
    <w:p>
      <w:pPr>
        <w:pStyle w:val="Normal"/>
        <w:spacing w:lineRule="auto" w:line="240" w:before="0" w:after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rPr>
          <w:sz w:val="26"/>
        </w:rPr>
      </w:pPr>
      <w:r>
        <w:rPr>
          <w:sz w:val="26"/>
        </w:rPr>
        <w:t xml:space="preserve">                                                                                                                </w:t>
      </w:r>
    </w:p>
    <w:p>
      <w:pPr>
        <w:pStyle w:val="Normal"/>
        <w:spacing w:lineRule="auto" w:line="240" w:before="0" w:after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1" w:after="0"/>
        <w:rPr>
          <w:sz w:val="28"/>
        </w:rPr>
      </w:pPr>
      <w:r>
        <w:rPr>
          <w:sz w:val="28"/>
        </w:rPr>
      </w:r>
    </w:p>
    <w:p>
      <w:pPr>
        <w:sectPr>
          <w:type w:val="nextPage"/>
          <w:pgSz w:w="11906" w:h="16838"/>
          <w:pgMar w:left="740" w:right="460" w:header="0" w:top="104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Style18"/>
        <w:rPr/>
      </w:pPr>
      <w:r>
        <w:rPr/>
        <w:t>Графическое описание местоположения границ территориальной зоны — производственная зона,</w:t>
      </w:r>
      <w:r>
        <w:rPr>
          <w:spacing w:val="-77"/>
        </w:rPr>
        <w:t xml:space="preserve"> </w:t>
      </w:r>
      <w:r>
        <w:rPr/>
        <w:t>перечень координат характерных точек этих границ муниципального</w:t>
      </w:r>
      <w:r>
        <w:rPr>
          <w:spacing w:val="1"/>
        </w:rPr>
        <w:t xml:space="preserve"> </w:t>
      </w:r>
      <w:r>
        <w:rPr/>
        <w:t>образования — Незнановское сельское поселение Кораблинского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-1"/>
        </w:rPr>
        <w:t xml:space="preserve"> </w:t>
      </w:r>
      <w:r>
        <w:rPr/>
        <w:t>района</w:t>
      </w:r>
      <w:r>
        <w:rPr>
          <w:spacing w:val="-1"/>
        </w:rPr>
        <w:t xml:space="preserve"> </w:t>
      </w:r>
      <w:r>
        <w:rPr/>
        <w:t>Рязанской</w:t>
      </w:r>
      <w:r>
        <w:rPr>
          <w:spacing w:val="-1"/>
        </w:rPr>
        <w:t xml:space="preserve"> </w:t>
      </w:r>
      <w:r>
        <w:rPr/>
        <w:t>области</w:t>
      </w:r>
    </w:p>
    <w:p>
      <w:pPr>
        <w:pStyle w:val="1"/>
        <w:spacing w:before="73" w:after="0"/>
        <w:ind w:left="311" w:right="304" w:hanging="0"/>
        <w:rPr/>
      </w:pPr>
      <w:bookmarkStart w:id="0" w:name="Характеристики"/>
      <w:bookmarkEnd w:id="0"/>
      <w:r>
        <w:rPr/>
        <w:t>ОПИСАНИЕ</w:t>
      </w:r>
      <w:r>
        <w:rPr>
          <w:spacing w:val="-12"/>
        </w:rPr>
        <w:t xml:space="preserve"> </w:t>
      </w:r>
      <w:r>
        <w:rPr/>
        <w:t>МЕСТОПОЛОЖЕНИЯ</w:t>
      </w:r>
      <w:r>
        <w:rPr>
          <w:spacing w:val="-11"/>
        </w:rPr>
        <w:t xml:space="preserve"> </w:t>
      </w:r>
      <w:r>
        <w:rPr/>
        <w:t>ГРАНИЦ</w:t>
      </w:r>
    </w:p>
    <w:p>
      <w:pPr>
        <w:pStyle w:val="Normal"/>
        <w:spacing w:lineRule="auto" w:line="240" w:before="10" w:after="0"/>
        <w:rPr>
          <w:sz w:val="34"/>
        </w:rPr>
      </w:pPr>
      <w:r>
        <w:rPr>
          <w:sz w:val="34"/>
        </w:rPr>
      </w:r>
    </w:p>
    <w:p>
      <w:pPr>
        <w:pStyle w:val="Normal"/>
        <w:spacing w:before="1" w:after="0"/>
        <w:ind w:left="244" w:right="304" w:hanging="0"/>
        <w:jc w:val="center"/>
        <w:rPr>
          <w:i/>
          <w:i/>
          <w:sz w:val="22"/>
        </w:rPr>
      </w:pPr>
      <w:r>
        <w:rPr>
          <w:i/>
          <w:sz w:val="22"/>
          <w:u w:val="single"/>
        </w:rPr>
        <w:t>Производственная</w:t>
      </w:r>
      <w:r>
        <w:rPr>
          <w:i/>
          <w:spacing w:val="-2"/>
          <w:sz w:val="22"/>
          <w:u w:val="single"/>
        </w:rPr>
        <w:t xml:space="preserve"> </w:t>
      </w:r>
      <w:r>
        <w:rPr>
          <w:i/>
          <w:sz w:val="22"/>
          <w:u w:val="single"/>
        </w:rPr>
        <w:t>зона</w:t>
      </w:r>
    </w:p>
    <w:p>
      <w:pPr>
        <w:pStyle w:val="Normal"/>
        <w:spacing w:lineRule="auto" w:line="240" w:before="3" w:after="0"/>
        <w:rPr>
          <w:i/>
          <w:i/>
          <w:sz w:val="23"/>
        </w:rPr>
      </w:pPr>
      <w:r>
        <w:rPr>
          <w:i/>
          <w:sz w:val="23"/>
        </w:rPr>
      </w:r>
    </w:p>
    <w:p>
      <w:pPr>
        <w:pStyle w:val="Normal"/>
        <w:spacing w:before="92" w:after="0"/>
        <w:ind w:left="251" w:right="304" w:hanging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>
      <w:pPr>
        <w:pStyle w:val="Normal"/>
        <w:spacing w:lineRule="auto" w:line="240" w:before="4" w:after="0"/>
        <w:rPr>
          <w:sz w:val="25"/>
        </w:rPr>
      </w:pPr>
      <w:r>
        <w:rPr>
          <w:sz w:val="25"/>
        </w:rPr>
      </w:r>
    </w:p>
    <w:p>
      <w:pPr>
        <w:pStyle w:val="1"/>
        <w:rPr/>
      </w:pPr>
      <w:r>
        <w:rPr/>
        <w:t>Раздел</w:t>
      </w:r>
      <w:r>
        <w:rPr>
          <w:spacing w:val="-4"/>
        </w:rPr>
        <w:t xml:space="preserve"> </w:t>
      </w:r>
      <w:r>
        <w:rPr/>
        <w:t>1</w:t>
      </w:r>
    </w:p>
    <w:p>
      <w:pPr>
        <w:pStyle w:val="Normal"/>
        <w:spacing w:lineRule="auto" w:line="240" w:before="7" w:after="0"/>
        <w:rPr>
          <w:sz w:val="6"/>
        </w:rPr>
      </w:pPr>
      <w:r>
        <w:rPr>
          <w:sz w:val="6"/>
        </w:rPr>
      </w:r>
    </w:p>
    <w:tbl>
      <w:tblPr>
        <w:tblW w:w="10430" w:type="dxa"/>
        <w:jc w:val="left"/>
        <w:tblInd w:w="121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673"/>
        <w:gridCol w:w="3653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57" w:after="0"/>
              <w:ind w:left="4124" w:right="4114" w:hanging="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0" w:hanging="0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99" w:hRule="atLeast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35" w:right="21" w:hanging="0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п/п</w:t>
            </w:r>
          </w:p>
        </w:tc>
        <w:tc>
          <w:tcPr>
            <w:tcW w:w="3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662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1878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13" w:right="0" w:hanging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15" w:right="0" w:hanging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15" w:right="0" w:hanging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3" w:right="0" w:hanging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3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44" w:before="9" w:after="0"/>
              <w:ind w:left="37" w:right="136" w:hanging="0"/>
              <w:jc w:val="left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Кораблинский,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>Незнановское</w:t>
            </w:r>
          </w:p>
        </w:tc>
      </w:tr>
      <w:tr>
        <w:trPr>
          <w:trHeight w:val="879" w:hRule="atLeast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0" w:righ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right="0" w:hanging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28" w:before="73" w:after="0"/>
              <w:ind w:left="37" w:right="204" w:hanging="0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0" w:righ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pacing w:before="0" w:after="0"/>
              <w:ind w:left="37" w:right="0" w:hanging="0"/>
              <w:jc w:val="left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556512кв.м.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>329кв.м.</w:t>
            </w:r>
          </w:p>
        </w:tc>
      </w:tr>
      <w:tr>
        <w:trPr>
          <w:trHeight w:val="303" w:hRule="atLeast"/>
        </w:trPr>
        <w:tc>
          <w:tcPr>
            <w:tcW w:w="673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13" w:right="0" w:hanging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53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4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5" w:right="0" w:hanging="0"/>
              <w:jc w:val="left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ectPr>
          <w:headerReference w:type="default" r:id="rId2"/>
          <w:type w:val="nextPage"/>
          <w:pgSz w:w="11906" w:h="16838"/>
          <w:pgMar w:left="740" w:right="460" w:header="700" w:top="1236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61" w:after="0"/>
        <w:ind w:left="282" w:right="304" w:hanging="0"/>
        <w:jc w:val="center"/>
        <w:rPr>
          <w:sz w:val="28"/>
        </w:rPr>
      </w:pPr>
      <w:bookmarkStart w:id="1" w:name="Местоположение"/>
      <w:bookmarkEnd w:id="1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>
      <w:pPr>
        <w:pStyle w:val="Normal"/>
        <w:spacing w:lineRule="auto" w:line="240" w:before="7" w:after="0"/>
        <w:rPr>
          <w:sz w:val="6"/>
        </w:rPr>
      </w:pPr>
      <w:r>
        <w:rPr>
          <w:sz w:val="6"/>
        </w:rPr>
      </w:r>
    </w:p>
    <w:tbl>
      <w:tblPr>
        <w:tblW w:w="10466" w:type="dxa"/>
        <w:jc w:val="left"/>
        <w:tblInd w:w="121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47" w:after="0"/>
              <w:ind w:left="2926" w:right="2915" w:hanging="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92" w:leader="none"/>
              </w:tabs>
              <w:spacing w:before="68" w:after="0"/>
              <w:ind w:left="38" w:right="0" w:hanging="0"/>
              <w:jc w:val="left"/>
              <w:rPr>
                <w:i/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38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pacing w:lineRule="auto" w:line="228" w:before="125" w:after="0"/>
              <w:ind w:left="52" w:right="33" w:hanging="0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right="0" w:hanging="0"/>
              <w:jc w:val="left"/>
              <w:rPr>
                <w:sz w:val="29"/>
              </w:rPr>
            </w:pPr>
            <w:r>
              <w:rPr>
                <w:sz w:val="29"/>
              </w:rPr>
            </w:r>
          </w:p>
          <w:p>
            <w:pPr>
              <w:pStyle w:val="TableParagraph"/>
              <w:widowControl w:val="false"/>
              <w:spacing w:before="0" w:after="0"/>
              <w:ind w:left="70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ind w:left="0" w:righ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pacing w:lineRule="auto" w:line="228" w:before="0" w:after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28" w:before="157" w:after="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pacing w:lineRule="auto" w:line="228" w:before="153" w:after="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0" w:right="0" w:hanging="0"/>
              <w:jc w:val="left"/>
              <w:rPr>
                <w:sz w:val="29"/>
              </w:rPr>
            </w:pPr>
            <w:r>
              <w:rPr>
                <w:sz w:val="29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right="0" w:hanging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0" w:right="0" w:hanging="0"/>
              <w:jc w:val="left"/>
              <w:rPr>
                <w:sz w:val="29"/>
              </w:rPr>
            </w:pPr>
            <w:r>
              <w:rPr>
                <w:sz w:val="29"/>
              </w:rPr>
            </w:r>
          </w:p>
          <w:p>
            <w:pPr>
              <w:pStyle w:val="TableParagraph"/>
              <w:widowControl w:val="false"/>
              <w:spacing w:before="0" w:after="0"/>
              <w:ind w:left="15" w:right="0" w:hanging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60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85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34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16" w:right="0" w:hanging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14" w:right="0" w:hanging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15" w:right="0" w:hanging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14" w:right="0" w:hanging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14" w:right="0" w:hanging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0" w:right="1368" w:hanging="0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2926" w:right="2912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14" w:right="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384152,43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2155081,56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14" w:right="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384214,63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0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2155157,2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14" w:right="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384181,25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2155169,64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14" w:right="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384173,36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0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2155201,2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14" w:right="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384181,53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2155242,86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14" w:right="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384447,03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2155434,22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4" w:right="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384459,97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2155490,29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14" w:right="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384507,77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2155517,98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14" w:right="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384568,58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2155583,23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384630,08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2155667,56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384630,08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2155728,21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384666,18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2155749,28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384664,26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2155816,02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384643,05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2155856,98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384637,72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2155935,61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384283,32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2155854,49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8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384095,1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2155893,06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383604,09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2155540,96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383564,49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2155584,98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8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383505,3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2155546,13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383581,89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2155460,96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383620,89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10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2155428,1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383682,83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2155372,43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383734,24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2155318,27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383830,38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2155219,67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383849,23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2155200,33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384026,16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2155000,41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14" w:right="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384152,43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2155081,56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2926" w:right="2912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375570,32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0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2153897,9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375579,93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0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2153907,9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375578,49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2153921,23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375610,14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2153929,92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0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375598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2153994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375529,14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0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2153974,6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375537,36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2153927,74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375541,14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2153928,51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8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375551,6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0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2153894,4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579" w:hRule="atLeast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47" w:after="0"/>
              <w:ind w:left="2926" w:right="2915" w:hanging="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375570,32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0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2153897,9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2926" w:right="2912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380841,16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0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2163138,1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380838,54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2163168,65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380804,79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2163166,05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8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380793,3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0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2163165,5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380798,65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10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2163121,8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0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380808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0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2163122,5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8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380807,3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0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2163130,6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8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380829,4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2163137,19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380841,16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0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2163138,1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2926" w:right="2912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376739,89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2159703,56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376757,41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2159727,66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376758,52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2159743,46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376763,42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2159744,78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376758,55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2159770,01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376745,51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2159780,91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376731,88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0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2159792,3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376701,82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2159850,48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376657,81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2159810,84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376690,95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0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2159745,5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8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376691,2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2159736,14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8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376695,9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2159718,43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08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376716,9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2159699,11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7" w:right="33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09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376739,89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11" w:right="195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2159703,56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44" w:right="23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332" w:right="318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38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right="0" w:hanging="0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  <w:p>
            <w:pPr>
              <w:pStyle w:val="TableParagraph"/>
              <w:widowControl w:val="false"/>
              <w:spacing w:lineRule="auto" w:line="228" w:before="1" w:after="0"/>
              <w:ind w:left="52" w:right="33" w:hanging="0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right="0" w:hanging="0"/>
              <w:jc w:val="left"/>
              <w:rPr>
                <w:sz w:val="29"/>
              </w:rPr>
            </w:pPr>
            <w:r>
              <w:rPr>
                <w:sz w:val="29"/>
              </w:rPr>
            </w:r>
          </w:p>
          <w:p>
            <w:pPr>
              <w:pStyle w:val="TableParagraph"/>
              <w:widowControl w:val="false"/>
              <w:spacing w:before="0" w:after="0"/>
              <w:ind w:left="70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ind w:left="0" w:right="0" w:hanging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pacing w:lineRule="auto" w:line="228" w:before="0" w:after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28" w:before="157" w:after="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pacing w:lineRule="auto" w:line="228" w:before="151" w:after="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right="0" w:hanging="0"/>
              <w:jc w:val="left"/>
              <w:rPr>
                <w:sz w:val="29"/>
              </w:rPr>
            </w:pPr>
            <w:r>
              <w:rPr>
                <w:sz w:val="29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right="0" w:hanging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right="0" w:hanging="0"/>
              <w:jc w:val="left"/>
              <w:rPr>
                <w:sz w:val="29"/>
              </w:rPr>
            </w:pPr>
            <w:r>
              <w:rPr>
                <w:sz w:val="29"/>
              </w:rPr>
            </w:r>
          </w:p>
          <w:p>
            <w:pPr>
              <w:pStyle w:val="TableParagraph"/>
              <w:widowControl w:val="false"/>
              <w:spacing w:before="0" w:after="0"/>
              <w:ind w:left="15" w:right="0" w:hanging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60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85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34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16" w:right="0" w:hanging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14" w:right="0" w:hanging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15" w:right="0" w:hanging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14" w:right="0" w:hanging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14" w:right="0" w:hanging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0" w:right="1368" w:hanging="0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1411" w:right="0" w:hanging="0"/>
              <w:jc w:val="left"/>
              <w:rPr>
                <w:i/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16" w:right="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13" w:right="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16" w:right="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15" w:right="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15" w:right="0" w:hanging="0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15" w:before="0" w:after="0"/>
              <w:ind w:left="0" w:right="139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ectPr>
          <w:headerReference w:type="default" r:id="rId3"/>
          <w:type w:val="nextPage"/>
          <w:pgSz w:w="11906" w:h="16838"/>
          <w:pgMar w:left="740" w:right="460" w:header="740" w:top="1276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1996440</wp:posOffset>
                </wp:positionH>
                <wp:positionV relativeFrom="page">
                  <wp:posOffset>7362190</wp:posOffset>
                </wp:positionV>
                <wp:extent cx="35560" cy="1270"/>
                <wp:effectExtent l="0" t="0" r="0" b="0"/>
                <wp:wrapNone/>
                <wp:docPr id="1" name="Изображение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7.2pt,579.7pt" to="159.9pt,579.7pt" ID="Изображение1" stroked="t" style="position:absolute;mso-position-horizontal-relative:page;mso-position-vertical-relative:page">
                <v:stroke color="black" weight="756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before="72" w:after="0"/>
        <w:ind w:left="14455" w:right="14220" w:hanging="0"/>
        <w:jc w:val="center"/>
        <w:rPr>
          <w:sz w:val="19"/>
        </w:rPr>
      </w:pPr>
      <w:r>
        <w:rPr>
          <w:sz w:val="26"/>
        </w:rPr>
        <w:t>5</w:t>
      </w:r>
    </w:p>
    <w:p>
      <w:pPr>
        <w:pStyle w:val="Normal"/>
        <w:spacing w:lineRule="exact" w:line="107" w:before="90" w:after="0"/>
        <w:ind w:left="10045" w:right="0" w:hanging="0"/>
        <w:jc w:val="left"/>
        <w:rPr>
          <w:sz w:val="11"/>
        </w:rPr>
      </w:pPr>
      <w:r>
        <w:rPr>
          <w:sz w:val="11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793115</wp:posOffset>
            </wp:positionH>
            <wp:positionV relativeFrom="paragraph">
              <wp:posOffset>86360</wp:posOffset>
            </wp:positionV>
            <wp:extent cx="17755870" cy="1284351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870" cy="128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107" w:before="90" w:after="0"/>
        <w:ind w:left="10045" w:right="0" w:hanging="0"/>
        <w:jc w:val="left"/>
        <w:rPr>
          <w:sz w:val="11"/>
        </w:rPr>
      </w:pPr>
      <w:r>
        <w:rPr/>
        <w:t xml:space="preserve">  </w:t>
      </w:r>
    </w:p>
    <w:sectPr>
      <w:headerReference w:type="default" r:id="rId5"/>
      <w:type w:val="nextPage"/>
      <w:pgSz w:orient="landscape" w:w="31660" w:h="22370"/>
      <w:pgMar w:left="460" w:right="740" w:header="0" w:top="36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4</w:t>
    </w:r>
    <w:r>
      <w:rPr/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ind w:left="250" w:right="304" w:hanging="0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4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3"/>
      <w:szCs w:val="13"/>
      <w:lang w:val="ru-RU" w:eastAsia="en-US" w:bidi="ar-SA"/>
    </w:rPr>
  </w:style>
  <w:style w:type="paragraph" w:styleId="Style15">
    <w:name w:val="List"/>
    <w:basedOn w:val="Style14"/>
    <w:pPr/>
    <w:rPr>
      <w:rFonts w:cs="Ari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</w:rPr>
  </w:style>
  <w:style w:type="paragraph" w:styleId="Style18">
    <w:name w:val="Title"/>
    <w:basedOn w:val="Normal"/>
    <w:uiPriority w:val="1"/>
    <w:qFormat/>
    <w:pPr>
      <w:spacing w:before="1" w:after="0"/>
      <w:ind w:left="785" w:right="304" w:hanging="0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type="paragraph" w:styleId="ListParagraph">
    <w:name w:val="List Paragraph"/>
    <w:basedOn w:val="Normal"/>
    <w:uiPriority w:val="1"/>
    <w:qFormat/>
    <w:pPr/>
    <w:rPr>
      <w:lang w:val="ru-RU" w:eastAsia="en-US" w:bidi="ar-SA"/>
    </w:rPr>
  </w:style>
  <w:style w:type="paragraph" w:styleId="TableParagraph">
    <w:name w:val="Table Paragraph"/>
    <w:basedOn w:val="Normal"/>
    <w:uiPriority w:val="1"/>
    <w:qFormat/>
    <w:pPr>
      <w:spacing w:before="17" w:after="0"/>
      <w:ind w:left="0" w:right="195" w:hanging="0"/>
      <w:jc w:val="center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Style19">
    <w:name w:val="Содержимое врезки"/>
    <w:basedOn w:val="Normal"/>
    <w:qFormat/>
    <w:pPr/>
    <w:rPr/>
  </w:style>
  <w:style w:type="paragraph" w:styleId="Style20">
    <w:name w:val="Верхний и нижний колонтитулы"/>
    <w:basedOn w:val="Normal"/>
    <w:qFormat/>
    <w:pPr>
      <w:suppressLineNumbers/>
      <w:tabs>
        <w:tab w:val="clear" w:pos="720"/>
        <w:tab w:val="center" w:pos="5353" w:leader="none"/>
        <w:tab w:val="right" w:pos="10706" w:leader="none"/>
      </w:tabs>
    </w:pPr>
    <w:rPr/>
  </w:style>
  <w:style w:type="paragraph" w:styleId="Style21">
    <w:name w:val="Header"/>
    <w:basedOn w:val="Style20"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image" Target="media/image1.jpeg"/><Relationship Id="rId5" Type="http://schemas.openxmlformats.org/officeDocument/2006/relationships/header" Target="header3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Application>LibreOffice/7.0.1.2$Windows_X86_64 LibreOffice_project/7cbcfc562f6eb6708b5ff7d7397325de9e764452</Application>
  <Pages>5</Pages>
  <Words>651</Words>
  <Characters>4203</Characters>
  <CharactersWithSpaces>4534</CharactersWithSpaces>
  <Paragraphs>438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2022-11-02T14:42:57Z</dcterms:created>
  <dc:creator/>
  <dc:description/>
  <dc:language>ru-RU</dc:language>
  <cp:lastModifiedBy/>
  <cp:lastPrinted>2022-11-07T15:50:07Z</cp:lastPrinted>
  <dcterms:modified xsi:type="dcterms:W3CDTF">2022-11-14T16:22:57Z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astSaved">
    <vt:filetime>2022-11-02T00:00:00Z</vt:filetime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