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>кодексом Российской Федерации, постановлением главного управления архитектуры</w:t>
        <w:br/>
        <w:t>и градостроительства Рязанской области от 11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.11.2022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665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-п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</w:rPr>
        <w:t xml:space="preserve"> проведении</w:t>
        <w:br/>
        <w:t xml:space="preserve">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по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62:13:0060101:801 по адресу: Рязанская обл., Рыбновский р-н,</w:t>
        <w:br/>
        <w:t xml:space="preserve">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Мантурово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администрации</w:t>
        <w:br/>
        <w:t xml:space="preserve">муниципального образования — Баграмовское сельское поселение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Рыбновского</w:t>
        <w:br/>
        <w:t>муниципального района Рязанской области.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с 16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30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ноября</w:t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>2022 г.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cs="Times New Roman"/>
          <w:sz w:val="26"/>
          <w:szCs w:val="26"/>
          <w:highlight w:val="white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 xml:space="preserve">- на информационном стенде: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Рязанская область, Рыбновский район, д. Баграмово,</w:t>
        <w:br/>
        <w:t>д. 444 (здание администрации);</w:t>
      </w:r>
      <w:r>
        <w:rPr>
          <w:rFonts w:cs="Times New Roman"/>
          <w:sz w:val="26"/>
          <w:szCs w:val="26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>
          <w:rFonts w:cs="Times New Roman"/>
          <w:sz w:val="26"/>
          <w:szCs w:val="26"/>
          <w:highlight w:val="white"/>
        </w:rPr>
      </w:pPr>
      <w:r>
        <w:rPr>
          <w:rFonts w:cs="Times New Roman"/>
          <w:sz w:val="26"/>
          <w:szCs w:val="26"/>
          <w:shd w:fill="FFFFFF" w:val="clear"/>
        </w:rPr>
        <w:t>- в газете «Рязанские ведомости» и (или) на официальном сайте газеты «Рязанские ведомости» в разделе «Документы».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 xml:space="preserve">с 16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 xml:space="preserve"> 2022 г.</w:t>
      </w:r>
      <w:r>
        <w:rPr>
          <w:rFonts w:cs="Times New Roman"/>
          <w:sz w:val="26"/>
          <w:szCs w:val="26"/>
          <w:shd w:fill="FFFFFF" w:val="clear"/>
        </w:rPr>
        <w:t xml:space="preserve"> по </w:t>
      </w:r>
      <w:r>
        <w:rPr>
          <w:rFonts w:eastAsia="Times New Roman" w:cs="Times New Roman"/>
          <w:color w:val="000000"/>
          <w:kern w:val="0"/>
          <w:sz w:val="26"/>
          <w:szCs w:val="26"/>
          <w:shd w:fill="FFFFFF" w:val="clear"/>
          <w:lang w:val="ru-RU" w:eastAsia="zh-CN" w:bidi="ar-SA"/>
        </w:rPr>
        <w:t>23</w:t>
      </w:r>
      <w:r>
        <w:rPr>
          <w:rFonts w:cs="Times New Roman"/>
          <w:sz w:val="26"/>
          <w:szCs w:val="26"/>
          <w:shd w:fill="FFFFFF" w:val="clear"/>
        </w:rPr>
        <w:t xml:space="preserve"> </w:t>
      </w:r>
      <w:r>
        <w:rPr>
          <w:rFonts w:eastAsia="Times New Roman" w:cs="Times New Roman"/>
          <w:color w:val="000000"/>
          <w:kern w:val="0"/>
          <w:sz w:val="26"/>
          <w:szCs w:val="26"/>
          <w:shd w:fill="FFFFFF" w:val="clear"/>
          <w:lang w:val="ru-RU" w:eastAsia="zh-CN" w:bidi="ar-SA"/>
        </w:rPr>
        <w:t>ноября</w:t>
      </w:r>
      <w:r>
        <w:rPr>
          <w:rFonts w:cs="Times New Roman"/>
          <w:sz w:val="26"/>
          <w:szCs w:val="26"/>
          <w:shd w:fill="FFFFFF" w:val="clear"/>
        </w:rPr>
        <w:t xml:space="preserve"> 202</w:t>
      </w:r>
      <w:r>
        <w:rPr>
          <w:rFonts w:cs="Times New Roman"/>
          <w:sz w:val="26"/>
          <w:szCs w:val="26"/>
          <w:shd w:fill="FFFFFF" w:val="clear"/>
        </w:rPr>
        <w:t>2</w:t>
      </w:r>
      <w:r>
        <w:rPr>
          <w:rFonts w:cs="Times New Roman"/>
          <w:sz w:val="26"/>
          <w:szCs w:val="26"/>
          <w:shd w:fill="FFFFFF" w:val="clear"/>
        </w:rPr>
        <w:t xml:space="preserve"> г., с 8.00 час. по 17.00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Адрес размещения экспозиции: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Рязанская область, Рыбновский район, д. Баграмово, д. 444 (здание администрации).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6</w:t>
      </w:r>
      <w:r>
        <w:rPr>
          <w:rFonts w:cs="Times New Roman"/>
          <w:sz w:val="26"/>
          <w:szCs w:val="26"/>
          <w:highlight w:val="white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3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 xml:space="preserve">с 16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23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 xml:space="preserve"> 2020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 xml:space="preserve">с 16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 xml:space="preserve"> 2022 г.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по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23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ноября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202</w:t>
      </w:r>
      <w:r>
        <w:rPr>
          <w:rFonts w:cs="Times New Roman"/>
          <w:sz w:val="26"/>
          <w:szCs w:val="26"/>
          <w:highlight w:val="white"/>
          <w:shd w:fill="FFFFFF" w:val="clear"/>
        </w:rPr>
        <w:t>2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г., с 8.00 час. по 17.00 час.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</w:t>
        <w:br/>
        <w:t>о себе с приложением документов, подтверждающих такие сведения в соответствии</w:t>
        <w:br/>
        <w:t>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6"/>
          <w:szCs w:val="26"/>
        </w:rPr>
      </w:pPr>
      <w:bookmarkEnd w:id="0"/>
      <w:bookmarkEnd w:id="1"/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3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14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6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i/>
      <w:lang w:eastAsia="ar-SA"/>
    </w:rPr>
  </w:style>
  <w:style w:type="paragraph" w:styleId="31">
    <w:name w:val="Указатель3"/>
    <w:basedOn w:val="Normal"/>
    <w:qFormat/>
    <w:pPr/>
    <w:rPr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i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Style45">
    <w:name w:val="Название объекта"/>
    <w:basedOn w:val="Normal"/>
    <w:qFormat/>
    <w:pPr>
      <w:spacing w:before="120" w:after="120"/>
    </w:pPr>
    <w:rPr>
      <w:i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868</TotalTime>
  <Application>LibreOffice/6.4.4.2$Linux_X86_64 LibreOffice_project/40$Build-2</Application>
  <Pages>2</Pages>
  <Words>690</Words>
  <Characters>5240</Characters>
  <CharactersWithSpaces>5949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2022-11-15T15:57:12Z</cp:lastPrinted>
  <dcterms:modified xsi:type="dcterms:W3CDTF">2022-11-15T15:57:15Z</dcterms:modified>
  <cp:revision>124</cp:revision>
  <dc:subject/>
  <dc:title/>
</cp:coreProperties>
</file>