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E3A6F" w:rsidRDefault="009E3A6F" w:rsidP="009E3A6F">
      <w:pPr>
        <w:tabs>
          <w:tab w:val="left" w:pos="4400"/>
          <w:tab w:val="left" w:pos="4600"/>
        </w:tabs>
        <w:spacing w:before="480" w:after="520"/>
        <w:ind w:right="690"/>
        <w:jc w:val="center"/>
        <w:rPr>
          <w:rFonts w:ascii="Times New Roman" w:hAnsi="Times New Roman"/>
          <w:bCs/>
          <w:sz w:val="28"/>
          <w:szCs w:val="28"/>
        </w:rPr>
      </w:pPr>
      <w:r w:rsidRPr="009E3A6F">
        <w:rPr>
          <w:rFonts w:ascii="Times New Roman" w:hAnsi="Times New Roman"/>
          <w:bCs/>
          <w:sz w:val="28"/>
          <w:szCs w:val="28"/>
        </w:rPr>
        <w:t>от 12 декабря 2022 г. № 457</w:t>
      </w:r>
      <w:r w:rsidR="003813CD" w:rsidRPr="009E3A6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9DE0E9A" wp14:editId="16E3017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01B6A" w:rsidTr="007A4F8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C2DA8" w:rsidRPr="00D01B6A" w:rsidRDefault="00A24837" w:rsidP="009F1E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01B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AC2DA8" w:rsidRPr="00D01B6A">
              <w:rPr>
                <w:rFonts w:ascii="Times New Roman" w:hAnsi="Times New Roman"/>
                <w:sz w:val="28"/>
                <w:szCs w:val="28"/>
              </w:rPr>
              <w:t>некоторые нормативные</w:t>
            </w:r>
          </w:p>
          <w:p w:rsidR="000D5EED" w:rsidRPr="00D01B6A" w:rsidRDefault="00AC2DA8" w:rsidP="009F1E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 xml:space="preserve">правовые акты </w:t>
            </w:r>
            <w:r w:rsidR="00A24837" w:rsidRPr="00D01B6A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837" w:rsidRPr="00D01B6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9F1E52" w:rsidRPr="00D01B6A" w:rsidRDefault="009F1E52" w:rsidP="009F1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A4B65" w:rsidRPr="00D01B6A" w:rsidRDefault="00F9060B" w:rsidP="009F1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pacing w:val="-4"/>
          <w:sz w:val="28"/>
          <w:szCs w:val="28"/>
        </w:rPr>
        <w:t>1.</w:t>
      </w:r>
      <w:r w:rsidR="009F1E52" w:rsidRPr="00D01B6A">
        <w:rPr>
          <w:rFonts w:ascii="Times New Roman" w:hAnsi="Times New Roman"/>
          <w:spacing w:val="-4"/>
          <w:sz w:val="28"/>
          <w:szCs w:val="28"/>
        </w:rPr>
        <w:t> </w:t>
      </w:r>
      <w:proofErr w:type="gramStart"/>
      <w:r w:rsidR="00AC2DA8" w:rsidRPr="00D01B6A">
        <w:rPr>
          <w:rFonts w:ascii="Times New Roman" w:hAnsi="Times New Roman"/>
          <w:sz w:val="28"/>
          <w:szCs w:val="28"/>
        </w:rPr>
        <w:t>Внести в приложение к постановлению Правительства Рязанской области от 26</w:t>
      </w:r>
      <w:r w:rsidR="00D01B6A">
        <w:rPr>
          <w:rFonts w:ascii="Times New Roman" w:hAnsi="Times New Roman"/>
          <w:sz w:val="28"/>
          <w:szCs w:val="28"/>
        </w:rPr>
        <w:t xml:space="preserve"> ноября </w:t>
      </w:r>
      <w:r w:rsidR="00AC2DA8" w:rsidRPr="00D01B6A">
        <w:rPr>
          <w:rFonts w:ascii="Times New Roman" w:hAnsi="Times New Roman"/>
          <w:sz w:val="28"/>
          <w:szCs w:val="28"/>
        </w:rPr>
        <w:t>2019</w:t>
      </w:r>
      <w:r w:rsidR="00D01B6A">
        <w:rPr>
          <w:rFonts w:ascii="Times New Roman" w:hAnsi="Times New Roman"/>
          <w:sz w:val="28"/>
          <w:szCs w:val="28"/>
        </w:rPr>
        <w:t xml:space="preserve"> г.</w:t>
      </w:r>
      <w:r w:rsidR="00AC2DA8" w:rsidRPr="00D01B6A">
        <w:rPr>
          <w:rFonts w:ascii="Times New Roman" w:hAnsi="Times New Roman"/>
          <w:sz w:val="28"/>
          <w:szCs w:val="28"/>
        </w:rPr>
        <w:t xml:space="preserve">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="00D01B6A">
        <w:rPr>
          <w:rFonts w:ascii="Times New Roman" w:hAnsi="Times New Roman"/>
          <w:sz w:val="28"/>
          <w:szCs w:val="28"/>
        </w:rPr>
        <w:br/>
      </w:r>
      <w:r w:rsidR="00AC2DA8" w:rsidRPr="00D01B6A">
        <w:rPr>
          <w:rFonts w:ascii="Times New Roman" w:hAnsi="Times New Roman"/>
          <w:sz w:val="28"/>
          <w:szCs w:val="28"/>
        </w:rPr>
        <w:t>(в редакции постановлений Правительства Рязанской области от 18.12.2019 № 407, от 02.03.2020 № 29, от 07.05.2020 № 100, от 18.06.2020 № 143, от 24.08.2020 № 208, от 01.12.2020 № 323, от 22.12.2020 № 353, от 29.12.2020</w:t>
      </w:r>
      <w:proofErr w:type="gramEnd"/>
      <w:r w:rsidR="00D01B6A">
        <w:rPr>
          <w:rFonts w:ascii="Times New Roman" w:hAnsi="Times New Roman"/>
          <w:sz w:val="28"/>
          <w:szCs w:val="28"/>
        </w:rPr>
        <w:br/>
      </w:r>
      <w:r w:rsidR="00AC2DA8" w:rsidRPr="00D01B6A">
        <w:rPr>
          <w:rFonts w:ascii="Times New Roman" w:hAnsi="Times New Roman"/>
          <w:sz w:val="28"/>
          <w:szCs w:val="28"/>
        </w:rPr>
        <w:t xml:space="preserve">№ </w:t>
      </w:r>
      <w:proofErr w:type="gramStart"/>
      <w:r w:rsidR="00AC2DA8" w:rsidRPr="00D01B6A">
        <w:rPr>
          <w:rFonts w:ascii="Times New Roman" w:hAnsi="Times New Roman"/>
          <w:sz w:val="28"/>
          <w:szCs w:val="28"/>
        </w:rPr>
        <w:t>375, от 02.03.2021 № 26, от 23.03.2021 № 60, от 08.06.2021 № 145, от 28.12.2021 № 411, от 26.04.2022 №</w:t>
      </w:r>
      <w:r w:rsidR="00A14321" w:rsidRPr="00D01B6A">
        <w:rPr>
          <w:rFonts w:ascii="Times New Roman" w:hAnsi="Times New Roman"/>
          <w:sz w:val="28"/>
          <w:szCs w:val="28"/>
        </w:rPr>
        <w:t> </w:t>
      </w:r>
      <w:r w:rsidR="00AC2DA8" w:rsidRPr="00D01B6A">
        <w:rPr>
          <w:rFonts w:ascii="Times New Roman" w:hAnsi="Times New Roman"/>
          <w:sz w:val="28"/>
          <w:szCs w:val="28"/>
        </w:rPr>
        <w:t>160, от 02.08.2022 № 277, от 04.10.2022</w:t>
      </w:r>
      <w:r w:rsidR="00D01B6A">
        <w:rPr>
          <w:rFonts w:ascii="Times New Roman" w:hAnsi="Times New Roman"/>
          <w:sz w:val="28"/>
          <w:szCs w:val="28"/>
        </w:rPr>
        <w:br/>
      </w:r>
      <w:r w:rsidR="00AC2DA8" w:rsidRPr="00D01B6A">
        <w:rPr>
          <w:rFonts w:ascii="Times New Roman" w:hAnsi="Times New Roman"/>
          <w:sz w:val="28"/>
          <w:szCs w:val="28"/>
        </w:rPr>
        <w:t>№ 354)</w:t>
      </w:r>
      <w:r w:rsidR="00CA4B65" w:rsidRPr="00D01B6A">
        <w:rPr>
          <w:rFonts w:ascii="Times New Roman" w:hAnsi="Times New Roman"/>
          <w:sz w:val="28"/>
          <w:szCs w:val="28"/>
        </w:rPr>
        <w:t xml:space="preserve"> изменени</w:t>
      </w:r>
      <w:r w:rsidR="00AA2392" w:rsidRPr="00D01B6A">
        <w:rPr>
          <w:rFonts w:ascii="Times New Roman" w:hAnsi="Times New Roman"/>
          <w:sz w:val="28"/>
          <w:szCs w:val="28"/>
        </w:rPr>
        <w:t>е</w:t>
      </w:r>
      <w:r w:rsidR="00CA4B65" w:rsidRPr="00D01B6A">
        <w:rPr>
          <w:rFonts w:ascii="Times New Roman" w:hAnsi="Times New Roman"/>
          <w:sz w:val="28"/>
          <w:szCs w:val="28"/>
        </w:rPr>
        <w:t xml:space="preserve">, </w:t>
      </w:r>
      <w:r w:rsidR="00AC2DA8" w:rsidRPr="00D01B6A">
        <w:rPr>
          <w:rFonts w:ascii="Times New Roman" w:hAnsi="Times New Roman"/>
          <w:sz w:val="28"/>
          <w:szCs w:val="28"/>
        </w:rPr>
        <w:t xml:space="preserve"> </w:t>
      </w:r>
      <w:r w:rsidR="00CA4B65" w:rsidRPr="00D01B6A">
        <w:rPr>
          <w:rFonts w:ascii="Times New Roman" w:hAnsi="Times New Roman"/>
          <w:sz w:val="28"/>
          <w:szCs w:val="28"/>
        </w:rPr>
        <w:t>изложив пункт 2 в следующей редакции:</w:t>
      </w:r>
      <w:proofErr w:type="gramEnd"/>
    </w:p>
    <w:p w:rsidR="00CA4B65" w:rsidRPr="00D01B6A" w:rsidRDefault="009F1E52" w:rsidP="009F1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«2. </w:t>
      </w:r>
      <w:r w:rsidR="00CA4B65" w:rsidRPr="00D01B6A">
        <w:rPr>
          <w:rFonts w:ascii="Times New Roman" w:hAnsi="Times New Roman"/>
          <w:sz w:val="28"/>
          <w:szCs w:val="28"/>
        </w:rPr>
        <w:t>Формирование субсидий осуществляется одним из следующих способов:</w:t>
      </w:r>
    </w:p>
    <w:p w:rsidR="00CA4B65" w:rsidRPr="00D01B6A" w:rsidRDefault="009F1E52" w:rsidP="009F1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1) </w:t>
      </w:r>
      <w:r w:rsidR="00CA4B65" w:rsidRPr="00D01B6A">
        <w:rPr>
          <w:rFonts w:ascii="Times New Roman" w:hAnsi="Times New Roman"/>
          <w:sz w:val="28"/>
          <w:szCs w:val="28"/>
        </w:rPr>
        <w:t xml:space="preserve">разработка в установленном порядке проектов государственных программ Рязанской области или внесение изменений в указанные программы, предусматривающих бюджетные ассигнования на предоставление субсидий (далее </w:t>
      </w:r>
      <w:r w:rsidRPr="00D01B6A">
        <w:rPr>
          <w:rFonts w:ascii="Times New Roman" w:hAnsi="Times New Roman"/>
          <w:sz w:val="28"/>
          <w:szCs w:val="28"/>
        </w:rPr>
        <w:t>–</w:t>
      </w:r>
      <w:r w:rsidR="00CA4B65" w:rsidRPr="00D01B6A">
        <w:rPr>
          <w:rFonts w:ascii="Times New Roman" w:hAnsi="Times New Roman"/>
          <w:sz w:val="28"/>
          <w:szCs w:val="28"/>
        </w:rPr>
        <w:t xml:space="preserve"> проекты</w:t>
      </w:r>
      <w:r w:rsidRPr="00D01B6A">
        <w:rPr>
          <w:rFonts w:ascii="Times New Roman" w:hAnsi="Times New Roman"/>
          <w:sz w:val="28"/>
          <w:szCs w:val="28"/>
        </w:rPr>
        <w:t xml:space="preserve"> </w:t>
      </w:r>
      <w:r w:rsidR="00CA4B65" w:rsidRPr="00D01B6A">
        <w:rPr>
          <w:rFonts w:ascii="Times New Roman" w:hAnsi="Times New Roman"/>
          <w:sz w:val="28"/>
          <w:szCs w:val="28"/>
        </w:rPr>
        <w:t xml:space="preserve">программ). Проекты программ должны содержать нормы права, определяющие порядки предоставления и распределения субсидий (далее </w:t>
      </w:r>
      <w:r w:rsidRPr="00D01B6A">
        <w:rPr>
          <w:rFonts w:ascii="Times New Roman" w:hAnsi="Times New Roman"/>
          <w:sz w:val="28"/>
          <w:szCs w:val="28"/>
        </w:rPr>
        <w:t>–</w:t>
      </w:r>
      <w:r w:rsidR="00CA4B65" w:rsidRPr="00D01B6A">
        <w:rPr>
          <w:rFonts w:ascii="Times New Roman" w:hAnsi="Times New Roman"/>
          <w:sz w:val="28"/>
          <w:szCs w:val="28"/>
        </w:rPr>
        <w:t xml:space="preserve"> порядки) в соответствии с настоящими Правилами;</w:t>
      </w:r>
    </w:p>
    <w:p w:rsidR="00CA4B65" w:rsidRPr="00D01B6A" w:rsidRDefault="00CA4B65" w:rsidP="009F1E5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B6A">
        <w:rPr>
          <w:rFonts w:ascii="Times New Roman" w:hAnsi="Times New Roman"/>
          <w:sz w:val="28"/>
          <w:szCs w:val="28"/>
        </w:rPr>
        <w:t>2)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принятие закона Рязанской области об областном бюджете на </w:t>
      </w:r>
      <w:r w:rsidR="00D01B6A">
        <w:rPr>
          <w:rFonts w:ascii="Times New Roman" w:hAnsi="Times New Roman"/>
          <w:sz w:val="28"/>
          <w:szCs w:val="28"/>
        </w:rPr>
        <w:t>очередной</w:t>
      </w:r>
      <w:r w:rsidRPr="00D01B6A">
        <w:rPr>
          <w:rFonts w:ascii="Times New Roman" w:hAnsi="Times New Roman"/>
          <w:sz w:val="28"/>
          <w:szCs w:val="28"/>
        </w:rPr>
        <w:t xml:space="preserve"> финансовый год и на плановый период </w:t>
      </w:r>
      <w:r w:rsidR="00D01B6A">
        <w:rPr>
          <w:rFonts w:ascii="Times New Roman" w:hAnsi="Times New Roman"/>
          <w:sz w:val="28"/>
          <w:szCs w:val="28"/>
        </w:rPr>
        <w:t xml:space="preserve">или закона Рязанской области о внесении изменений в закон Рязанской области об </w:t>
      </w:r>
      <w:r w:rsidR="00D01B6A" w:rsidRPr="00D01B6A">
        <w:rPr>
          <w:rFonts w:ascii="Times New Roman" w:hAnsi="Times New Roman"/>
          <w:sz w:val="28"/>
          <w:szCs w:val="28"/>
        </w:rPr>
        <w:t xml:space="preserve">областном бюджете на </w:t>
      </w:r>
      <w:r w:rsidR="00D01B6A">
        <w:rPr>
          <w:rFonts w:ascii="Times New Roman" w:hAnsi="Times New Roman"/>
          <w:sz w:val="28"/>
          <w:szCs w:val="28"/>
        </w:rPr>
        <w:t>очередной</w:t>
      </w:r>
      <w:r w:rsidR="00D01B6A" w:rsidRPr="00D01B6A">
        <w:rPr>
          <w:rFonts w:ascii="Times New Roman" w:hAnsi="Times New Roman"/>
          <w:sz w:val="28"/>
          <w:szCs w:val="28"/>
        </w:rPr>
        <w:t xml:space="preserve"> финансовый год и на плановый период</w:t>
      </w:r>
      <w:r w:rsidRPr="00D01B6A">
        <w:rPr>
          <w:rFonts w:ascii="Times New Roman" w:hAnsi="Times New Roman"/>
          <w:sz w:val="28"/>
          <w:szCs w:val="28"/>
        </w:rPr>
        <w:t>, предусматривающего бюджетные ассигнования на предоставление субсидий вне государственных программ Рязанской области (непрограммные мероприятия).</w:t>
      </w:r>
      <w:proofErr w:type="gramEnd"/>
      <w:r w:rsidRPr="00D01B6A">
        <w:rPr>
          <w:rFonts w:ascii="Times New Roman" w:hAnsi="Times New Roman"/>
          <w:sz w:val="28"/>
          <w:szCs w:val="28"/>
        </w:rPr>
        <w:t xml:space="preserve"> Проекты нормативных правовых актов, устанавливающих порядки предоставления и распределения соответствующих субсидий, утверждаются Правительством Рязанской области. Проекты нормативных </w:t>
      </w:r>
      <w:r w:rsidRPr="00D01B6A">
        <w:rPr>
          <w:rFonts w:ascii="Times New Roman" w:hAnsi="Times New Roman"/>
          <w:sz w:val="28"/>
          <w:szCs w:val="28"/>
        </w:rPr>
        <w:lastRenderedPageBreak/>
        <w:t>правовых актов, устанавливающих порядки предоставления и распределения соответствующих субсидий, утверждаются и (или) вступают в силу после вступления в силу указанных законов.».</w:t>
      </w:r>
    </w:p>
    <w:p w:rsidR="006B6F97" w:rsidRPr="00D01B6A" w:rsidRDefault="00483D7F" w:rsidP="009F1E5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01B6A">
        <w:rPr>
          <w:rFonts w:ascii="Times New Roman" w:hAnsi="Times New Roman"/>
          <w:spacing w:val="-4"/>
          <w:sz w:val="28"/>
          <w:szCs w:val="28"/>
        </w:rPr>
        <w:t xml:space="preserve">2. </w:t>
      </w:r>
      <w:proofErr w:type="gramStart"/>
      <w:r w:rsidR="006B6F97" w:rsidRPr="00D01B6A"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</w:t>
      </w:r>
      <w:r w:rsidR="003E3EA1">
        <w:rPr>
          <w:rFonts w:ascii="Times New Roman" w:hAnsi="Times New Roman"/>
          <w:spacing w:val="-4"/>
          <w:sz w:val="28"/>
          <w:szCs w:val="28"/>
        </w:rPr>
        <w:t xml:space="preserve"> октября </w:t>
      </w:r>
      <w:r w:rsidR="006B6F97" w:rsidRPr="00D01B6A">
        <w:rPr>
          <w:rFonts w:ascii="Times New Roman" w:hAnsi="Times New Roman"/>
          <w:spacing w:val="-4"/>
          <w:sz w:val="28"/>
          <w:szCs w:val="28"/>
        </w:rPr>
        <w:t>2013</w:t>
      </w:r>
      <w:r w:rsidR="003E3EA1">
        <w:rPr>
          <w:rFonts w:ascii="Times New Roman" w:hAnsi="Times New Roman"/>
          <w:spacing w:val="-4"/>
          <w:sz w:val="28"/>
          <w:szCs w:val="28"/>
        </w:rPr>
        <w:t xml:space="preserve"> г.</w:t>
      </w:r>
      <w:r w:rsidR="006B6F97" w:rsidRPr="00D01B6A">
        <w:rPr>
          <w:rFonts w:ascii="Times New Roman" w:hAnsi="Times New Roman"/>
          <w:spacing w:val="-4"/>
          <w:sz w:val="28"/>
          <w:szCs w:val="28"/>
        </w:rPr>
        <w:t xml:space="preserve"> № 358 «Об утверждении государственной программы Рязанской области «Дорожное хозяйство и транспорт» </w:t>
      </w:r>
      <w:r w:rsidRPr="00D01B6A">
        <w:rPr>
          <w:rFonts w:ascii="Times New Roman" w:hAnsi="Times New Roman"/>
          <w:spacing w:val="-4"/>
          <w:sz w:val="28"/>
          <w:szCs w:val="28"/>
        </w:rPr>
        <w:t xml:space="preserve">(в редакции постановлений Правительства Рязанской области от </w:t>
      </w:r>
      <w:r w:rsidRPr="00D01B6A">
        <w:rPr>
          <w:rFonts w:ascii="Times New Roman" w:hAnsi="Times New Roman"/>
          <w:sz w:val="28"/>
          <w:szCs w:val="28"/>
        </w:rPr>
        <w:t>19.03.2014 № 64, от 14.05.2014 № 123, от 16.07.2014 № 202, от 09.09.2014 № 254, от 10.12.2014 № 364, от 23.12.2014 № 397, от 21.01.2015 № 1, от 26.02.2015 № 29, от 23.04.2015 № 86, от 29.05.2015</w:t>
      </w:r>
      <w:proofErr w:type="gramEnd"/>
      <w:r w:rsidRPr="00D01B6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D01B6A">
        <w:rPr>
          <w:rFonts w:ascii="Times New Roman" w:hAnsi="Times New Roman"/>
          <w:sz w:val="28"/>
          <w:szCs w:val="28"/>
        </w:rPr>
        <w:t xml:space="preserve">121, от 12.08.2015 № 195, от 09.09.2015  № 219, от 21.10.2015 </w:t>
      </w:r>
      <w:hyperlink r:id="rId13" w:history="1">
        <w:r w:rsidRPr="00D01B6A">
          <w:rPr>
            <w:rFonts w:ascii="Times New Roman" w:hAnsi="Times New Roman"/>
            <w:sz w:val="28"/>
            <w:szCs w:val="28"/>
          </w:rPr>
          <w:t>№</w:t>
        </w:r>
      </w:hyperlink>
      <w:r w:rsidRPr="00D01B6A">
        <w:rPr>
          <w:rFonts w:ascii="Times New Roman" w:hAnsi="Times New Roman"/>
          <w:sz w:val="28"/>
          <w:szCs w:val="28"/>
        </w:rPr>
        <w:t xml:space="preserve"> 262, от 02.12.2015 № 294, от 23.03.2016 № 50, от 02.06.2016 № 123, от 20.07.2016 № 162, от 28.09.2016 № 223, от 16.11.2016 № 256, от 23.12.2016 № 302, от 08.02.2017 № 15, от 21.02.2017 № 34, от 05.04.2017 № 58, от 30.05.2017 № 127, от 28.09.2017 № 227, от 08.11.2017 № 276, от 12.12.2017 № 339, </w:t>
      </w:r>
      <w:r w:rsidRPr="00D01B6A">
        <w:rPr>
          <w:rFonts w:ascii="Times New Roman" w:hAnsi="Times New Roman"/>
          <w:color w:val="000000"/>
          <w:sz w:val="28"/>
          <w:szCs w:val="28"/>
        </w:rPr>
        <w:t>от 13.02.2018 № 30, от 03.04.2018 № 81, от 20.06.2018</w:t>
      </w:r>
      <w:proofErr w:type="gramEnd"/>
      <w:r w:rsidRPr="00D01B6A">
        <w:rPr>
          <w:rFonts w:ascii="Times New Roman" w:hAnsi="Times New Roman"/>
          <w:color w:val="000000"/>
          <w:sz w:val="28"/>
          <w:szCs w:val="28"/>
        </w:rPr>
        <w:t xml:space="preserve"> № </w:t>
      </w:r>
      <w:proofErr w:type="gramStart"/>
      <w:r w:rsidRPr="00D01B6A">
        <w:rPr>
          <w:rFonts w:ascii="Times New Roman" w:hAnsi="Times New Roman"/>
          <w:color w:val="000000"/>
          <w:sz w:val="28"/>
          <w:szCs w:val="28"/>
        </w:rPr>
        <w:t xml:space="preserve">177, от 07.08.2018 № 221, от 11.09.2018 № 261, </w:t>
      </w:r>
      <w:r w:rsidRPr="00D01B6A">
        <w:rPr>
          <w:rFonts w:ascii="Times New Roman" w:hAnsi="Times New Roman"/>
          <w:sz w:val="28"/>
          <w:szCs w:val="28"/>
        </w:rPr>
        <w:t>от 19.12.2018  № 385, от 19.12.2018 № 386, от 29.12.2018 № 445, от 07.02.2019 № 27, от 04.04.2019 № 96, от 06.06.2019 № 157, от 26.06.2019 № 193, от 20.08.2019 № 270, от 18.11.2019 № 355, от 26.12.2019 № 439, от 04.02.2020 № 8, от 17.03.2020 № 54, от 18.06.2020 № 144, от 15.07.2020 № 170, от 02.09.2020 № 228, от 25.11.2020 № 304, от 30.12.2020 № 383, от 12.02.2021</w:t>
      </w:r>
      <w:proofErr w:type="gramEnd"/>
      <w:r w:rsidRPr="00D01B6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D01B6A">
        <w:rPr>
          <w:rFonts w:ascii="Times New Roman" w:hAnsi="Times New Roman"/>
          <w:sz w:val="28"/>
          <w:szCs w:val="28"/>
        </w:rPr>
        <w:t>18, от 23.03.2021 № 60, от 27.04.2021 № 106, от 02.09.2021 № 230, от 24.11.2021  № 322, от 28.12.2021 № 428, от 29.12.2021 № 440, от 15.03.2022 № 81, от 29.03.2022 № 105, от 04.05.2022 № 168, от 31.05.2022 № 201, от 20.07.2022 № 268, от 19.08.2022 № 302, от 19.08.2022 № 303, от 01.11.2022 № 390</w:t>
      </w:r>
      <w:r w:rsidR="0099389B" w:rsidRPr="00D01B6A">
        <w:rPr>
          <w:rFonts w:ascii="Times New Roman" w:hAnsi="Times New Roman"/>
          <w:sz w:val="28"/>
          <w:szCs w:val="28"/>
        </w:rPr>
        <w:t>, от 06.12.2022 № 445</w:t>
      </w:r>
      <w:r w:rsidRPr="00D01B6A">
        <w:rPr>
          <w:rFonts w:ascii="Times New Roman" w:hAnsi="Times New Roman"/>
          <w:sz w:val="28"/>
          <w:szCs w:val="28"/>
        </w:rPr>
        <w:t xml:space="preserve">) </w:t>
      </w:r>
      <w:r w:rsidR="006B6F97" w:rsidRPr="00D01B6A">
        <w:rPr>
          <w:rFonts w:ascii="Times New Roman" w:hAnsi="Times New Roman"/>
          <w:spacing w:val="-4"/>
          <w:sz w:val="28"/>
          <w:szCs w:val="28"/>
        </w:rPr>
        <w:t>следующие изменения:</w:t>
      </w:r>
      <w:proofErr w:type="gramEnd"/>
    </w:p>
    <w:p w:rsidR="005209C2" w:rsidRPr="00D01B6A" w:rsidRDefault="009F1E5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1) </w:t>
      </w:r>
      <w:r w:rsidR="005209C2" w:rsidRPr="00D01B6A">
        <w:rPr>
          <w:rFonts w:ascii="Times New Roman" w:hAnsi="Times New Roman"/>
          <w:sz w:val="28"/>
          <w:szCs w:val="28"/>
        </w:rPr>
        <w:t>строки «Перечень региональных и ведомственных проектов, реализуемых в рамках Программы»,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AA7DEA" w:rsidRPr="00D01B6A" w:rsidRDefault="00AA7DEA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513"/>
      </w:tblGrid>
      <w:tr w:rsidR="005A7957" w:rsidRPr="00D01B6A" w:rsidTr="00257C7E">
        <w:trPr>
          <w:trHeight w:val="249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57" w:rsidRPr="00D01B6A" w:rsidRDefault="005A7957" w:rsidP="009F1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«Перечень региональных и ведомственных проектов, реализуемых в рамках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57" w:rsidRPr="00D01B6A" w:rsidRDefault="005A7957" w:rsidP="009F1E5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D01B6A">
              <w:rPr>
                <w:rFonts w:ascii="Times New Roman" w:hAnsi="Times New Roman"/>
                <w:sz w:val="28"/>
                <w:szCs w:val="28"/>
              </w:rPr>
              <w:t>р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>егиональный проект «Дорожная сеть (Рязанская область)»;</w:t>
            </w:r>
          </w:p>
          <w:p w:rsidR="005A7957" w:rsidRPr="00D01B6A" w:rsidRDefault="005A7957" w:rsidP="009F1E5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2) региональный проект «Общесистемные меры развития дорожного хозяйства (Рязанская область)»;</w:t>
            </w:r>
          </w:p>
          <w:p w:rsidR="005A7957" w:rsidRPr="00D01B6A" w:rsidRDefault="005A7957" w:rsidP="009F1E5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3) региональный проект «Безопасность дорожного движения Рязанской области»;</w:t>
            </w:r>
          </w:p>
          <w:p w:rsidR="005A7957" w:rsidRPr="00D01B6A" w:rsidRDefault="005A7957" w:rsidP="009F1E5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4) региональный проект «Развитие общественного транспорта (Рязанская область)»</w:t>
            </w:r>
          </w:p>
        </w:tc>
      </w:tr>
      <w:tr w:rsidR="005A7957" w:rsidRPr="00D01B6A" w:rsidTr="00AA7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7" w:type="dxa"/>
          </w:tcPr>
          <w:p w:rsidR="005A7957" w:rsidRPr="00D01B6A" w:rsidRDefault="005A7957" w:rsidP="009F1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513" w:type="dxa"/>
          </w:tcPr>
          <w:p w:rsidR="005A7957" w:rsidRPr="00D01B6A" w:rsidRDefault="005A7957" w:rsidP="009F1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составляет </w:t>
            </w:r>
            <w:r w:rsidR="00A14321" w:rsidRPr="00D01B6A">
              <w:rPr>
                <w:rFonts w:ascii="Times New Roman" w:hAnsi="Times New Roman"/>
                <w:sz w:val="28"/>
                <w:szCs w:val="28"/>
              </w:rPr>
              <w:t>78794656,49532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A14321" w:rsidRPr="00D01B6A">
              <w:rPr>
                <w:rFonts w:ascii="Times New Roman" w:hAnsi="Times New Roman"/>
                <w:sz w:val="28"/>
                <w:szCs w:val="28"/>
              </w:rPr>
              <w:t>66370095,29532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из них </w:t>
            </w:r>
            <w:r w:rsidR="00A14321" w:rsidRPr="00D01B6A">
              <w:rPr>
                <w:rFonts w:ascii="Times New Roman" w:hAnsi="Times New Roman"/>
                <w:sz w:val="28"/>
                <w:szCs w:val="28"/>
              </w:rPr>
              <w:t>54342175,46699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 xml:space="preserve"> тыс. рублей - бюджетные ассигнования дорожного фонда, </w:t>
            </w:r>
            <w:r w:rsidR="00A14321" w:rsidRPr="00D01B6A">
              <w:rPr>
                <w:rFonts w:ascii="Times New Roman" w:hAnsi="Times New Roman"/>
                <w:sz w:val="28"/>
                <w:szCs w:val="28"/>
              </w:rPr>
              <w:t>12424561,2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федерального бюджета)</w:t>
            </w:r>
            <w:r w:rsidR="00A14321" w:rsidRPr="00D01B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A7957" w:rsidRPr="00D01B6A" w:rsidRDefault="005A7957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3B34A2" w:rsidRPr="00D01B6A" w:rsidRDefault="00AA7DEA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lastRenderedPageBreak/>
        <w:t>2)</w:t>
      </w:r>
      <w:r w:rsidR="00F9060B" w:rsidRPr="00D01B6A">
        <w:rPr>
          <w:rFonts w:ascii="Times New Roman" w:hAnsi="Times New Roman"/>
          <w:sz w:val="28"/>
          <w:szCs w:val="28"/>
        </w:rPr>
        <w:t xml:space="preserve"> </w:t>
      </w:r>
      <w:r w:rsidR="003B34A2" w:rsidRPr="00D01B6A">
        <w:rPr>
          <w:rFonts w:ascii="Times New Roman" w:hAnsi="Times New Roman"/>
          <w:sz w:val="28"/>
          <w:szCs w:val="28"/>
        </w:rPr>
        <w:t xml:space="preserve">в </w:t>
      </w:r>
      <w:r w:rsidR="00F9060B" w:rsidRPr="00D01B6A">
        <w:rPr>
          <w:rFonts w:ascii="Times New Roman" w:hAnsi="Times New Roman"/>
          <w:sz w:val="28"/>
          <w:szCs w:val="28"/>
        </w:rPr>
        <w:t>р</w:t>
      </w:r>
      <w:r w:rsidR="006B6F97" w:rsidRPr="00D01B6A">
        <w:rPr>
          <w:rFonts w:ascii="Times New Roman" w:hAnsi="Times New Roman"/>
          <w:sz w:val="28"/>
          <w:szCs w:val="28"/>
        </w:rPr>
        <w:t>аздел</w:t>
      </w:r>
      <w:r w:rsidR="003B34A2" w:rsidRPr="00D01B6A">
        <w:rPr>
          <w:rFonts w:ascii="Times New Roman" w:hAnsi="Times New Roman"/>
          <w:sz w:val="28"/>
          <w:szCs w:val="28"/>
        </w:rPr>
        <w:t>е</w:t>
      </w:r>
      <w:r w:rsidR="006B6F97" w:rsidRPr="00D01B6A">
        <w:rPr>
          <w:rFonts w:ascii="Times New Roman" w:hAnsi="Times New Roman"/>
          <w:sz w:val="28"/>
          <w:szCs w:val="28"/>
        </w:rPr>
        <w:t xml:space="preserve"> 3 «Финансовое обеспечение Программы»</w:t>
      </w:r>
      <w:r w:rsidR="003B34A2" w:rsidRPr="00D01B6A">
        <w:rPr>
          <w:rFonts w:ascii="Times New Roman" w:hAnsi="Times New Roman"/>
          <w:sz w:val="28"/>
          <w:szCs w:val="28"/>
        </w:rPr>
        <w:t>:</w:t>
      </w:r>
    </w:p>
    <w:p w:rsidR="006B6F97" w:rsidRPr="00D01B6A" w:rsidRDefault="003B34A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 пункт 1</w:t>
      </w:r>
      <w:r w:rsidR="006B6F97" w:rsidRPr="00D01B6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B6F97" w:rsidRPr="00D01B6A" w:rsidRDefault="006B6F97" w:rsidP="009F1E52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B6F97" w:rsidRPr="00D01B6A" w:rsidTr="006B6F97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6B6F97" w:rsidRPr="00D01B6A" w:rsidTr="006B6F97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3B34A2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«</w:t>
            </w:r>
            <w:r w:rsidR="006B6F97" w:rsidRPr="00D01B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22 013 343,00059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6 047 580,06006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7 537 823,75041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8 427 939,19012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D01B6A" w:rsidTr="006B6F97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12 478 896,10059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3 936 302,86006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4 496 490,75041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4 046 102,49012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D01B6A" w:rsidTr="006B6F97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8E0825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12 468 546,10059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8E0825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3 927 352,86006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4 495 790,75041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4 045 402,49012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D01B6A" w:rsidTr="00CA4B65">
        <w:trPr>
          <w:cantSplit/>
          <w:trHeight w:val="155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9 534 446,9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3B34A2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2 111 277,2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3B34A2" w:rsidRPr="00D01B6A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3B34A2" w:rsidRPr="00D01B6A" w:rsidRDefault="003B34A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3B34A2" w:rsidRPr="00D01B6A" w:rsidRDefault="003B34A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 дополнить подпунктом 1.4 следующего содержания:</w:t>
      </w:r>
    </w:p>
    <w:p w:rsidR="003B34A2" w:rsidRPr="00D01B6A" w:rsidRDefault="003B34A2" w:rsidP="009F1E52">
      <w:pPr>
        <w:rPr>
          <w:rFonts w:ascii="Times New Roman" w:hAnsi="Times New Roman"/>
          <w:sz w:val="6"/>
          <w:szCs w:val="6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71ACF" w:rsidRPr="00D01B6A" w:rsidTr="00671ACF">
        <w:trPr>
          <w:cantSplit/>
          <w:trHeight w:val="2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71ACF" w:rsidRPr="00D01B6A" w:rsidRDefault="00671ACF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6B6F97" w:rsidRPr="00D01B6A" w:rsidTr="00C50D1A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3B34A2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«</w:t>
            </w:r>
            <w:r w:rsidR="006B6F97" w:rsidRPr="00D01B6A">
              <w:rPr>
                <w:rFonts w:ascii="Times New Roman" w:hAnsi="Times New Roman"/>
                <w:sz w:val="22"/>
                <w:szCs w:val="22"/>
              </w:rPr>
              <w:t>1.</w:t>
            </w:r>
            <w:r w:rsidRPr="00D01B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Региональный проект «</w:t>
            </w:r>
            <w:r w:rsidR="003B34A2" w:rsidRPr="00D01B6A">
              <w:rPr>
                <w:rFonts w:ascii="Times New Roman" w:hAnsi="Times New Roman"/>
                <w:bCs/>
                <w:sz w:val="22"/>
                <w:szCs w:val="22"/>
              </w:rPr>
              <w:t>Развитие общественного транспорта</w:t>
            </w: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21611" w:rsidRPr="00D01B6A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DA07B1" w:rsidRPr="00D01B6A">
              <w:rPr>
                <w:rFonts w:ascii="Times New Roman" w:hAnsi="Times New Roman"/>
                <w:bCs/>
                <w:sz w:val="22"/>
                <w:szCs w:val="22"/>
              </w:rPr>
              <w:t>Рязанская область</w:t>
            </w:r>
            <w:r w:rsidR="00A21611" w:rsidRPr="00D01B6A">
              <w:rPr>
                <w:rFonts w:ascii="Times New Roman" w:hAnsi="Times New Roman"/>
                <w:bCs/>
                <w:sz w:val="22"/>
                <w:szCs w:val="22"/>
              </w:rPr>
              <w:t>)»</w:t>
            </w:r>
            <w:r w:rsidR="00DA07B1" w:rsidRPr="00D01B6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D01B6A">
              <w:rPr>
                <w:rFonts w:ascii="Times New Roman" w:hAnsi="Times New Roman"/>
                <w:sz w:val="22"/>
                <w:szCs w:val="22"/>
              </w:rPr>
              <w:t xml:space="preserve">(по подпрограмме № </w:t>
            </w:r>
            <w:r w:rsidR="003B34A2" w:rsidRPr="00D01B6A">
              <w:rPr>
                <w:rFonts w:ascii="Times New Roman" w:hAnsi="Times New Roman"/>
                <w:sz w:val="22"/>
                <w:szCs w:val="22"/>
              </w:rPr>
              <w:t>2</w:t>
            </w:r>
            <w:r w:rsidRPr="00D01B6A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3B34A2" w:rsidRPr="00D01B6A">
              <w:rPr>
                <w:rFonts w:ascii="Times New Roman" w:hAnsi="Times New Roman"/>
                <w:sz w:val="22"/>
                <w:szCs w:val="22"/>
              </w:rPr>
              <w:t>Транспорт</w:t>
            </w:r>
            <w:r w:rsidRPr="00D01B6A">
              <w:rPr>
                <w:rFonts w:ascii="Times New Roman" w:hAnsi="Times New Roman"/>
                <w:sz w:val="22"/>
                <w:szCs w:val="22"/>
              </w:rPr>
              <w:t>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275 000,0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275 000,0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C50D1A" w:rsidRPr="00D01B6A" w:rsidTr="00CA4B65">
        <w:trPr>
          <w:cantSplit/>
          <w:trHeight w:val="154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0D1A" w:rsidRPr="00D01B6A" w:rsidRDefault="00C50D1A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0D1A" w:rsidRPr="00D01B6A" w:rsidRDefault="00C50D1A" w:rsidP="009F1E5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8 250,0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8 250,0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0D1A" w:rsidRPr="00D01B6A" w:rsidRDefault="00C50D1A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D01B6A" w:rsidTr="00CA4B65">
        <w:trPr>
          <w:cantSplit/>
          <w:trHeight w:val="133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9F1E5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</w:t>
            </w:r>
            <w:r w:rsidR="003B34A2" w:rsidRPr="00D01B6A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266 750,0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266 750,0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C50D1A" w:rsidP="009F1E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F1E5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671ACF" w:rsidRPr="00D01B6A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5111AE" w:rsidRPr="00D01B6A" w:rsidRDefault="005111AE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671ACF" w:rsidRPr="00D01B6A" w:rsidRDefault="00671ACF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>пункт 3</w:t>
      </w:r>
      <w:r w:rsidR="00E173C1" w:rsidRPr="00D01B6A">
        <w:rPr>
          <w:rFonts w:ascii="Times New Roman" w:hAnsi="Times New Roman"/>
          <w:sz w:val="28"/>
          <w:szCs w:val="28"/>
        </w:rPr>
        <w:t>,</w:t>
      </w:r>
      <w:r w:rsidRPr="00D01B6A">
        <w:rPr>
          <w:rFonts w:ascii="Times New Roman" w:hAnsi="Times New Roman"/>
          <w:sz w:val="28"/>
          <w:szCs w:val="28"/>
        </w:rPr>
        <w:t xml:space="preserve"> строк</w:t>
      </w:r>
      <w:r w:rsidR="00E173C1" w:rsidRPr="00D01B6A">
        <w:rPr>
          <w:rFonts w:ascii="Times New Roman" w:hAnsi="Times New Roman"/>
          <w:sz w:val="28"/>
          <w:szCs w:val="28"/>
        </w:rPr>
        <w:t>и</w:t>
      </w:r>
      <w:r w:rsidRPr="00D01B6A">
        <w:rPr>
          <w:rFonts w:ascii="Times New Roman" w:hAnsi="Times New Roman"/>
          <w:sz w:val="28"/>
          <w:szCs w:val="28"/>
        </w:rPr>
        <w:t xml:space="preserve"> «Итого по Программе»</w:t>
      </w:r>
      <w:r w:rsidR="00D01B6A">
        <w:rPr>
          <w:rFonts w:ascii="Times New Roman" w:hAnsi="Times New Roman"/>
          <w:sz w:val="28"/>
          <w:szCs w:val="28"/>
        </w:rPr>
        <w:t>,</w:t>
      </w:r>
      <w:r w:rsidR="00E173C1" w:rsidRPr="00D01B6A">
        <w:rPr>
          <w:rFonts w:ascii="Times New Roman" w:hAnsi="Times New Roman"/>
          <w:sz w:val="28"/>
          <w:szCs w:val="28"/>
        </w:rPr>
        <w:t xml:space="preserve"> «Минтранс РО»</w:t>
      </w:r>
      <w:r w:rsidRPr="00D01B6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F1E52" w:rsidRPr="00D01B6A" w:rsidRDefault="009F1E5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E52" w:rsidRPr="00D01B6A" w:rsidRDefault="009F1E52" w:rsidP="009F1E52">
      <w:pPr>
        <w:pStyle w:val="af1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1ACF" w:rsidRPr="00D01B6A" w:rsidRDefault="00671ACF">
      <w:pPr>
        <w:rPr>
          <w:rFonts w:ascii="Times New Roman" w:hAnsi="Times New Roman"/>
          <w:sz w:val="10"/>
          <w:szCs w:val="10"/>
        </w:rPr>
      </w:pPr>
    </w:p>
    <w:tbl>
      <w:tblPr>
        <w:tblW w:w="937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71ACF" w:rsidRPr="00D01B6A" w:rsidTr="005111AE">
        <w:trPr>
          <w:cantSplit/>
          <w:trHeight w:val="20"/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71ACF" w:rsidRPr="00D01B6A" w:rsidRDefault="00671ACF" w:rsidP="00671A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CF" w:rsidRPr="00D01B6A" w:rsidRDefault="00671ACF" w:rsidP="00671A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1ACF" w:rsidRPr="00D01B6A" w:rsidRDefault="00671ACF" w:rsidP="00671AC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6B6F97" w:rsidRPr="00D01B6A" w:rsidTr="00671ACF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E173C1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«</w:t>
            </w:r>
            <w:r w:rsidR="006B6F97" w:rsidRPr="00D01B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E173C1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56 781 313,49473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E173C1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8 759 205,70625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5 406 202,65717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5 907 118,88533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D01B6A" w:rsidTr="00671ACF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E173C1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53 891</w:t>
            </w:r>
            <w:r w:rsidR="000F17E4" w:rsidRPr="00D01B6A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199</w:t>
            </w:r>
            <w:r w:rsidR="000F17E4" w:rsidRPr="00D01B6A">
              <w:rPr>
                <w:rFonts w:ascii="Times New Roman" w:hAnsi="Times New Roman"/>
                <w:bCs/>
                <w:sz w:val="22"/>
                <w:szCs w:val="22"/>
              </w:rPr>
              <w:t>,19473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B65F44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6 863 770,61196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4 814 675,95717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5 502 132,88533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D01B6A" w:rsidTr="00671ACF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41 873 629,36640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8E0825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5 440 700,30810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3 941 380,56024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4 620 613,24275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6B6F97" w:rsidRPr="00D01B6A" w:rsidTr="00BB371B">
        <w:trPr>
          <w:cantSplit/>
          <w:trHeight w:val="249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B6F97" w:rsidRPr="00D01B6A" w:rsidTr="00954240">
        <w:trPr>
          <w:cantSplit/>
          <w:trHeight w:val="11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2 890 114,3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1 893 601,6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B6F97" w:rsidRPr="00D01B6A" w:rsidTr="00954240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78 794 656,49532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14 806 785,76631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D01B6A" w:rsidTr="00954240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66 370 095,29532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10 800 073,47202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6B6F97" w:rsidRPr="00D01B6A" w:rsidTr="005111AE">
        <w:trPr>
          <w:cantSplit/>
          <w:trHeight w:val="1709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54 342 175,46699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9 368 053,16816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6B6F97" w:rsidRPr="00D01B6A" w:rsidTr="005111AE">
        <w:trPr>
          <w:cantSplit/>
          <w:trHeight w:val="2202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D01B6A" w:rsidTr="00671ACF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12 424 561,2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4 004 878,8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  <w:r w:rsidR="00E173C1" w:rsidRPr="00D01B6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6B6F97" w:rsidRPr="00D01B6A" w:rsidTr="005111AE">
        <w:trPr>
          <w:cantSplit/>
          <w:trHeight w:val="1714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E173C1" w:rsidP="006B6F97">
            <w:pPr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«</w:t>
            </w:r>
            <w:r w:rsidR="006B6F97" w:rsidRPr="00D01B6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78 791 944,49532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14 806 017,76631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12 943 258,40758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14 334 290,07545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7 371 224,9307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6B6F97" w:rsidRPr="00D01B6A" w:rsidTr="005111AE">
        <w:trPr>
          <w:cantSplit/>
          <w:trHeight w:val="1640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66 367 383,29532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10 799 305,47202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6B6F97" w:rsidRPr="00D01B6A" w:rsidTr="00671ACF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54 342 175,46699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9 368 053,16816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6B6F97" w:rsidRPr="00D01B6A" w:rsidTr="00954240">
        <w:trPr>
          <w:cantSplit/>
          <w:trHeight w:val="2229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9542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неиспользованные средства ОБ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B6F97" w:rsidRPr="00D01B6A" w:rsidTr="00954240">
        <w:trPr>
          <w:cantSplit/>
          <w:trHeight w:val="123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6F97" w:rsidRPr="00D01B6A" w:rsidRDefault="006B6F97" w:rsidP="006B6F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12 424 561,2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954240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4 004 878,8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01B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B6F97" w:rsidRPr="00D01B6A" w:rsidRDefault="006B6F97" w:rsidP="006B6F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  <w:r w:rsidR="00E173C1" w:rsidRPr="00D01B6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6B6F97" w:rsidRPr="00D01B6A" w:rsidRDefault="006B6F97" w:rsidP="006B6F97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6"/>
          <w:szCs w:val="6"/>
        </w:rPr>
      </w:pPr>
    </w:p>
    <w:p w:rsidR="00742C13" w:rsidRPr="00D01B6A" w:rsidRDefault="00742C13" w:rsidP="009F1E5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3)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>в подразделе 5.2 «Подпрограмма № 2 «Транспорт» раздела 5 «Сведения о подпрограммах Программы»:</w:t>
      </w:r>
    </w:p>
    <w:p w:rsidR="00742C13" w:rsidRPr="00D01B6A" w:rsidRDefault="00742C13" w:rsidP="009F1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пункт 1 таблицы </w:t>
      </w:r>
      <w:r w:rsidR="00CA24EC" w:rsidRPr="00D01B6A">
        <w:rPr>
          <w:rFonts w:ascii="Times New Roman" w:hAnsi="Times New Roman"/>
          <w:sz w:val="28"/>
          <w:szCs w:val="28"/>
        </w:rPr>
        <w:t>пункта</w:t>
      </w:r>
      <w:r w:rsidRPr="00D01B6A">
        <w:rPr>
          <w:rFonts w:ascii="Times New Roman" w:hAnsi="Times New Roman"/>
          <w:sz w:val="28"/>
          <w:szCs w:val="28"/>
        </w:rPr>
        <w:t xml:space="preserve"> 4 «Результаты структурных элементов подпрограммы» изложить в следующей редакции:</w:t>
      </w:r>
    </w:p>
    <w:tbl>
      <w:tblPr>
        <w:tblW w:w="9432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742C13" w:rsidRPr="00D01B6A" w:rsidTr="00EA50C3">
        <w:trPr>
          <w:trHeight w:val="6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42C13" w:rsidRPr="00D01B6A" w:rsidTr="00EA50C3">
        <w:trPr>
          <w:cantSplit/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2C13" w:rsidRPr="00D01B6A" w:rsidTr="00EA50C3">
        <w:trPr>
          <w:cantSplit/>
          <w:trHeight w:val="10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Региональный проект «Развитие общественного транспорта (Рязанская область)»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742C1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2C13" w:rsidRPr="00D01B6A" w:rsidTr="00EA50C3"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13" w:rsidRPr="00D01B6A" w:rsidRDefault="00660866" w:rsidP="00B50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Приобретение троллейбусов в рамках реализации мероприятий по обновлению общественного транспорта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DB608B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DB608B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2C13" w:rsidRPr="00D01B6A" w:rsidRDefault="00EA50C3" w:rsidP="00B50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742C13" w:rsidRPr="00D01B6A" w:rsidRDefault="00742C13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CA24EC" w:rsidRPr="00D01B6A" w:rsidRDefault="00742C13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 xml:space="preserve">- </w:t>
      </w:r>
      <w:r w:rsidR="00CA24EC" w:rsidRPr="00D01B6A">
        <w:rPr>
          <w:rFonts w:ascii="Times New Roman" w:hAnsi="Times New Roman"/>
          <w:sz w:val="28"/>
          <w:szCs w:val="28"/>
        </w:rPr>
        <w:t xml:space="preserve">в </w:t>
      </w:r>
      <w:r w:rsidR="00991321" w:rsidRPr="00D01B6A">
        <w:rPr>
          <w:rFonts w:ascii="Times New Roman" w:hAnsi="Times New Roman"/>
          <w:sz w:val="28"/>
          <w:szCs w:val="28"/>
        </w:rPr>
        <w:t>таблиц</w:t>
      </w:r>
      <w:r w:rsidR="00CA24EC" w:rsidRPr="00D01B6A">
        <w:rPr>
          <w:rFonts w:ascii="Times New Roman" w:hAnsi="Times New Roman"/>
          <w:sz w:val="28"/>
          <w:szCs w:val="28"/>
        </w:rPr>
        <w:t>е</w:t>
      </w:r>
      <w:r w:rsidR="00991321" w:rsidRPr="00D01B6A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CA24EC" w:rsidRPr="00D01B6A">
        <w:rPr>
          <w:rFonts w:ascii="Times New Roman" w:hAnsi="Times New Roman"/>
          <w:sz w:val="28"/>
          <w:szCs w:val="28"/>
        </w:rPr>
        <w:t>:</w:t>
      </w:r>
    </w:p>
    <w:p w:rsidR="006B6F97" w:rsidRPr="00D01B6A" w:rsidRDefault="00CA24EC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пункт 1 изложить в следующей редакции</w:t>
      </w:r>
      <w:r w:rsidR="006B6F97" w:rsidRPr="00D01B6A">
        <w:rPr>
          <w:rFonts w:ascii="Times New Roman" w:hAnsi="Times New Roman"/>
          <w:sz w:val="28"/>
          <w:szCs w:val="28"/>
        </w:rPr>
        <w:t>:</w:t>
      </w:r>
    </w:p>
    <w:p w:rsidR="006B6F97" w:rsidRPr="00D01B6A" w:rsidRDefault="006B6F97" w:rsidP="006B6F9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B6F97" w:rsidRPr="00D01B6A" w:rsidTr="005048B8">
        <w:trPr>
          <w:cantSplit/>
          <w:trHeight w:val="251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97" w:rsidRPr="00D01B6A" w:rsidRDefault="006B6F97" w:rsidP="006B6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B6F97" w:rsidRPr="00D01B6A" w:rsidTr="00353214">
        <w:trPr>
          <w:cantSplit/>
          <w:trHeight w:val="150"/>
          <w:jc w:val="center"/>
        </w:trPr>
        <w:tc>
          <w:tcPr>
            <w:tcW w:w="567" w:type="dxa"/>
            <w:tcBorders>
              <w:bottom w:val="nil"/>
            </w:tcBorders>
          </w:tcPr>
          <w:p w:rsidR="006B6F97" w:rsidRPr="00D01B6A" w:rsidRDefault="006B6F97" w:rsidP="00CA24EC">
            <w:pPr>
              <w:pStyle w:val="ConsPlusNormal"/>
              <w:ind w:left="-74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«1</w:t>
            </w:r>
          </w:p>
        </w:tc>
        <w:tc>
          <w:tcPr>
            <w:tcW w:w="2835" w:type="dxa"/>
            <w:tcBorders>
              <w:bottom w:val="nil"/>
            </w:tcBorders>
          </w:tcPr>
          <w:p w:rsidR="006B6F97" w:rsidRPr="00D01B6A" w:rsidRDefault="00353214" w:rsidP="005048B8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Borders>
              <w:bottom w:val="nil"/>
            </w:tcBorders>
          </w:tcPr>
          <w:p w:rsidR="006B6F97" w:rsidRPr="00D01B6A" w:rsidRDefault="006B6F97" w:rsidP="0035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6B6F97" w:rsidRPr="00D01B6A" w:rsidRDefault="006B6F97" w:rsidP="0035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6B6F97" w:rsidRPr="00D01B6A" w:rsidRDefault="006B6F97" w:rsidP="0035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6B6F97" w:rsidRPr="00D01B6A" w:rsidRDefault="006B6F97" w:rsidP="0035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B6F97" w:rsidRPr="00D01B6A" w:rsidRDefault="006B6F97" w:rsidP="00353214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214" w:rsidRPr="00D01B6A" w:rsidTr="003F793D">
        <w:trPr>
          <w:cantSplit/>
          <w:trHeight w:val="1119"/>
          <w:jc w:val="center"/>
        </w:trPr>
        <w:tc>
          <w:tcPr>
            <w:tcW w:w="567" w:type="dxa"/>
            <w:vMerge w:val="restart"/>
          </w:tcPr>
          <w:p w:rsidR="00353214" w:rsidRPr="00D01B6A" w:rsidRDefault="00353214" w:rsidP="00353214">
            <w:pPr>
              <w:pStyle w:val="ConsPlusNormal"/>
              <w:ind w:left="-57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353214" w:rsidRPr="00D01B6A" w:rsidRDefault="00353214" w:rsidP="00353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Региональный проект «Развитие общественного транспорта (Рязанская область)»,</w:t>
            </w:r>
          </w:p>
          <w:p w:rsidR="00353214" w:rsidRPr="00D01B6A" w:rsidRDefault="00353214" w:rsidP="00353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vMerge w:val="restart"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53214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3214" w:rsidRPr="00D01B6A" w:rsidTr="003F793D">
        <w:trPr>
          <w:cantSplit/>
          <w:trHeight w:val="924"/>
          <w:jc w:val="center"/>
        </w:trPr>
        <w:tc>
          <w:tcPr>
            <w:tcW w:w="567" w:type="dxa"/>
            <w:vMerge/>
          </w:tcPr>
          <w:p w:rsidR="00353214" w:rsidRPr="00D01B6A" w:rsidRDefault="00353214" w:rsidP="00353214">
            <w:pPr>
              <w:pStyle w:val="ConsPlusNormal"/>
              <w:ind w:left="-57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53214" w:rsidRPr="00D01B6A" w:rsidRDefault="00353214" w:rsidP="00353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3214" w:rsidRPr="00D01B6A" w:rsidTr="00BD6506">
        <w:trPr>
          <w:cantSplit/>
          <w:trHeight w:val="1207"/>
          <w:jc w:val="center"/>
        </w:trPr>
        <w:tc>
          <w:tcPr>
            <w:tcW w:w="567" w:type="dxa"/>
            <w:vMerge/>
          </w:tcPr>
          <w:p w:rsidR="00353214" w:rsidRPr="00D01B6A" w:rsidRDefault="00353214" w:rsidP="00353214">
            <w:pPr>
              <w:pStyle w:val="ConsPlusNormal"/>
              <w:ind w:left="-57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53214" w:rsidRPr="00D01B6A" w:rsidRDefault="00353214" w:rsidP="00353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353214" w:rsidRPr="00D01B6A" w:rsidRDefault="00353214" w:rsidP="006B6F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353214" w:rsidRPr="00D01B6A" w:rsidRDefault="003F793D" w:rsidP="003F79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D6506" w:rsidRPr="00D01B6A" w:rsidTr="002375F6">
        <w:trPr>
          <w:cantSplit/>
          <w:trHeight w:val="1069"/>
          <w:jc w:val="center"/>
        </w:trPr>
        <w:tc>
          <w:tcPr>
            <w:tcW w:w="567" w:type="dxa"/>
            <w:vMerge w:val="restart"/>
          </w:tcPr>
          <w:p w:rsidR="00BD6506" w:rsidRPr="00D01B6A" w:rsidRDefault="00BD6506" w:rsidP="00BD65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BD6506" w:rsidRPr="00D01B6A" w:rsidRDefault="00BD6506" w:rsidP="00BD65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обновлени</w:t>
            </w:r>
            <w:r w:rsidR="00BB371B" w:rsidRPr="00D01B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общественного транспорта</w:t>
            </w:r>
          </w:p>
        </w:tc>
        <w:tc>
          <w:tcPr>
            <w:tcW w:w="426" w:type="dxa"/>
            <w:vMerge w:val="restart"/>
            <w:textDirection w:val="btLr"/>
          </w:tcPr>
          <w:p w:rsidR="00BD6506" w:rsidRPr="00D01B6A" w:rsidRDefault="00BD6506" w:rsidP="002375F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BD6506" w:rsidRPr="00D01B6A" w:rsidRDefault="00BD6506" w:rsidP="002375F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D6506" w:rsidRPr="00D01B6A" w:rsidTr="00660866">
        <w:trPr>
          <w:cantSplit/>
          <w:trHeight w:val="119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D6506" w:rsidRPr="00D01B6A" w:rsidRDefault="00BD6506" w:rsidP="00BD65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D6506" w:rsidRPr="00D01B6A" w:rsidRDefault="00BD6506" w:rsidP="00BD65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D6506" w:rsidRPr="00D01B6A" w:rsidRDefault="00BD6506" w:rsidP="00BD65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BD6506" w:rsidRPr="00D01B6A" w:rsidRDefault="00BD6506" w:rsidP="00BD65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D6506" w:rsidRPr="00D01B6A" w:rsidRDefault="00BD6506" w:rsidP="00BD65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4DE2" w:rsidRPr="00D01B6A" w:rsidTr="00660866">
        <w:trPr>
          <w:cantSplit/>
          <w:trHeight w:val="1231"/>
          <w:jc w:val="center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4DE2" w:rsidRPr="00D01B6A" w:rsidTr="00660866">
        <w:trPr>
          <w:cantSplit/>
          <w:trHeight w:val="992"/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4DE2" w:rsidRPr="00D01B6A" w:rsidTr="002375F6">
        <w:trPr>
          <w:cantSplit/>
          <w:trHeight w:val="1353"/>
          <w:jc w:val="center"/>
        </w:trPr>
        <w:tc>
          <w:tcPr>
            <w:tcW w:w="4253" w:type="dxa"/>
            <w:gridSpan w:val="4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B44DE2" w:rsidRPr="00D01B6A" w:rsidRDefault="00B44DE2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4DE2" w:rsidRPr="00D01B6A" w:rsidRDefault="00DB608B" w:rsidP="00B44D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-</w:t>
            </w:r>
            <w:r w:rsidR="002375F6" w:rsidRPr="00D01B6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6B6F97" w:rsidRPr="00D01B6A" w:rsidRDefault="00B503A3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 xml:space="preserve">пункт 3.1, </w:t>
      </w:r>
      <w:r w:rsidR="00E36708" w:rsidRPr="00D01B6A">
        <w:rPr>
          <w:rFonts w:ascii="Times New Roman" w:hAnsi="Times New Roman"/>
          <w:sz w:val="28"/>
          <w:szCs w:val="28"/>
        </w:rPr>
        <w:t>подпункт</w:t>
      </w:r>
      <w:r w:rsidR="00D01B6A">
        <w:rPr>
          <w:rFonts w:ascii="Times New Roman" w:hAnsi="Times New Roman"/>
          <w:sz w:val="28"/>
          <w:szCs w:val="28"/>
        </w:rPr>
        <w:t>ы</w:t>
      </w:r>
      <w:r w:rsidR="00E36708" w:rsidRPr="00D01B6A">
        <w:rPr>
          <w:rFonts w:ascii="Times New Roman" w:hAnsi="Times New Roman"/>
          <w:sz w:val="28"/>
          <w:szCs w:val="28"/>
        </w:rPr>
        <w:t xml:space="preserve"> 3.1.3</w:t>
      </w:r>
      <w:r w:rsidRPr="00D01B6A">
        <w:rPr>
          <w:rFonts w:ascii="Times New Roman" w:hAnsi="Times New Roman"/>
          <w:sz w:val="28"/>
          <w:szCs w:val="28"/>
        </w:rPr>
        <w:t xml:space="preserve">, </w:t>
      </w:r>
      <w:r w:rsidR="00D01B6A">
        <w:rPr>
          <w:rFonts w:ascii="Times New Roman" w:hAnsi="Times New Roman"/>
          <w:sz w:val="28"/>
          <w:szCs w:val="28"/>
        </w:rPr>
        <w:t>3.1</w:t>
      </w:r>
      <w:r w:rsidR="003E3EA1">
        <w:rPr>
          <w:rFonts w:ascii="Times New Roman" w:hAnsi="Times New Roman"/>
          <w:sz w:val="28"/>
          <w:szCs w:val="28"/>
        </w:rPr>
        <w:t>.</w:t>
      </w:r>
      <w:r w:rsidR="00D01B6A">
        <w:rPr>
          <w:rFonts w:ascii="Times New Roman" w:hAnsi="Times New Roman"/>
          <w:sz w:val="28"/>
          <w:szCs w:val="28"/>
        </w:rPr>
        <w:t xml:space="preserve">7, </w:t>
      </w:r>
      <w:r w:rsidRPr="00D01B6A">
        <w:rPr>
          <w:rFonts w:ascii="Times New Roman" w:hAnsi="Times New Roman"/>
          <w:sz w:val="28"/>
          <w:szCs w:val="28"/>
        </w:rPr>
        <w:t>строки «Всего по комплексу процессных мероприятий»</w:t>
      </w:r>
      <w:r w:rsidR="003E3EA1">
        <w:rPr>
          <w:rFonts w:ascii="Times New Roman" w:hAnsi="Times New Roman"/>
          <w:sz w:val="28"/>
          <w:szCs w:val="28"/>
        </w:rPr>
        <w:t>,</w:t>
      </w:r>
      <w:r w:rsidRPr="00D01B6A">
        <w:rPr>
          <w:rFonts w:ascii="Times New Roman" w:hAnsi="Times New Roman"/>
          <w:sz w:val="28"/>
          <w:szCs w:val="28"/>
        </w:rPr>
        <w:t xml:space="preserve"> «Итого по подпрограмме» </w:t>
      </w:r>
      <w:r w:rsidR="00E36708" w:rsidRPr="00D01B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57C7E" w:rsidRPr="00D01B6A" w:rsidRDefault="00257C7E" w:rsidP="006B6F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36708" w:rsidRPr="00D01B6A" w:rsidTr="00B503A3">
        <w:trPr>
          <w:cantSplit/>
          <w:trHeight w:val="251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708" w:rsidRPr="00D01B6A" w:rsidRDefault="00E36708" w:rsidP="00B50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B371B" w:rsidRPr="00D01B6A" w:rsidTr="00B503A3">
        <w:trPr>
          <w:cantSplit/>
          <w:trHeight w:val="1119"/>
          <w:jc w:val="center"/>
        </w:trPr>
        <w:tc>
          <w:tcPr>
            <w:tcW w:w="567" w:type="dxa"/>
          </w:tcPr>
          <w:p w:rsidR="00BB371B" w:rsidRPr="00D01B6A" w:rsidRDefault="00BB371B" w:rsidP="00BB371B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Задача 1. Организация транспортного обслуживания населения автомобильным, железнодорожным (пригородное и межмуниципальное сообщение), водным, городским наземным электрическим транспортом общего пользования в соответствии с действующим</w:t>
            </w:r>
            <w:r w:rsidR="00CA4B65" w:rsidRPr="00D01B6A">
              <w:rPr>
                <w:rFonts w:ascii="Times New Roman" w:hAnsi="Times New Roman"/>
                <w:sz w:val="22"/>
                <w:szCs w:val="22"/>
              </w:rPr>
              <w:t xml:space="preserve"> законодательством и создание условий для обеспечения доступности транспортных услуг населению, в том числе: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6 787 828,49535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938 176,07667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442 602,71402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448 031,46567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755 684,12164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782 770,06354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810 615,83115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839 670,66445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869 555,07271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900 722,4855»</w:t>
            </w:r>
          </w:p>
        </w:tc>
      </w:tr>
      <w:tr w:rsidR="00BB371B" w:rsidRPr="00D01B6A" w:rsidTr="00B503A3">
        <w:trPr>
          <w:cantSplit/>
          <w:trHeight w:val="1119"/>
          <w:jc w:val="center"/>
        </w:trPr>
        <w:tc>
          <w:tcPr>
            <w:tcW w:w="567" w:type="dxa"/>
          </w:tcPr>
          <w:p w:rsidR="00BB371B" w:rsidRPr="00D01B6A" w:rsidRDefault="00BB371B" w:rsidP="00BB371B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«3.1.3</w:t>
            </w:r>
          </w:p>
        </w:tc>
        <w:tc>
          <w:tcPr>
            <w:tcW w:w="2835" w:type="dxa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1 091 576,73189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183 759,80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138 247,00568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143 223,89788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148 379,95821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153 721,6367</w:t>
            </w:r>
          </w:p>
        </w:tc>
        <w:tc>
          <w:tcPr>
            <w:tcW w:w="425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159 255,61563</w:t>
            </w:r>
          </w:p>
        </w:tc>
        <w:tc>
          <w:tcPr>
            <w:tcW w:w="426" w:type="dxa"/>
            <w:textDirection w:val="btLr"/>
          </w:tcPr>
          <w:p w:rsidR="00BB371B" w:rsidRPr="00D01B6A" w:rsidRDefault="00BB371B" w:rsidP="00BB37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164 988,81779»</w:t>
            </w:r>
          </w:p>
        </w:tc>
      </w:tr>
      <w:tr w:rsidR="00CA4B65" w:rsidRPr="00D01B6A" w:rsidTr="00B503A3">
        <w:trPr>
          <w:cantSplit/>
          <w:trHeight w:val="1119"/>
          <w:jc w:val="center"/>
        </w:trPr>
        <w:tc>
          <w:tcPr>
            <w:tcW w:w="567" w:type="dxa"/>
          </w:tcPr>
          <w:p w:rsidR="00CA4B65" w:rsidRPr="00D01B6A" w:rsidRDefault="00CA4B65" w:rsidP="00D01B6A">
            <w:pPr>
              <w:pStyle w:val="ConsPlusNormal"/>
              <w:ind w:left="-57" w:right="-28"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«3.1.7</w:t>
            </w:r>
          </w:p>
        </w:tc>
        <w:tc>
          <w:tcPr>
            <w:tcW w:w="2835" w:type="dxa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</w:t>
            </w:r>
            <w:r w:rsidR="003E3EA1" w:rsidRPr="00D01B6A">
              <w:rPr>
                <w:rFonts w:ascii="Times New Roman" w:hAnsi="Times New Roman"/>
                <w:sz w:val="22"/>
                <w:szCs w:val="22"/>
              </w:rPr>
              <w:t xml:space="preserve">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3 393 147,83118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127 758,45361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258 482,90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258 482,90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418 544,0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433 611,584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449 221,60102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465 393,57866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482 147,74749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499 505,06640»</w:t>
            </w:r>
          </w:p>
        </w:tc>
      </w:tr>
      <w:tr w:rsidR="00CA4B65" w:rsidRPr="00D01B6A" w:rsidTr="00BB371B">
        <w:trPr>
          <w:cantSplit/>
          <w:trHeight w:val="1921"/>
          <w:jc w:val="center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CA4B65" w:rsidRPr="00D01B6A" w:rsidRDefault="00CA4B65" w:rsidP="00CA4B65">
            <w:pPr>
              <w:pStyle w:val="ConsPlusNormal"/>
              <w:ind w:left="80" w:right="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10 125 529,58437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1 124 418,14204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1 163 543,59103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CA4B65" w:rsidRPr="00D01B6A" w:rsidTr="00BB371B">
        <w:trPr>
          <w:cantSplit/>
          <w:trHeight w:val="2062"/>
          <w:jc w:val="center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CA4B65" w:rsidRPr="00D01B6A" w:rsidRDefault="00CA4B65" w:rsidP="00CA4B65">
            <w:pPr>
              <w:pStyle w:val="ConsPlusNormal"/>
              <w:ind w:left="80" w:right="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1B6A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10 400 529,58437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1 124 418,14204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1 163 543,59103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CA4B65" w:rsidRPr="00D01B6A" w:rsidTr="00D45BDA">
        <w:trPr>
          <w:cantSplit/>
          <w:trHeight w:val="1920"/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  <w:bottom w:val="nil"/>
            </w:tcBorders>
          </w:tcPr>
          <w:p w:rsidR="00CA4B65" w:rsidRPr="00D01B6A" w:rsidRDefault="00CA4B65" w:rsidP="00CA4B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10 133 779,58437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1 124 418,14204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1 163 543,59103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CA4B65" w:rsidRPr="00D01B6A" w:rsidTr="00641536">
        <w:trPr>
          <w:cantSplit/>
          <w:trHeight w:val="1119"/>
          <w:jc w:val="center"/>
        </w:trPr>
        <w:tc>
          <w:tcPr>
            <w:tcW w:w="4253" w:type="dxa"/>
            <w:gridSpan w:val="4"/>
            <w:tcBorders>
              <w:top w:val="nil"/>
            </w:tcBorders>
          </w:tcPr>
          <w:p w:rsidR="00CA4B65" w:rsidRPr="00D01B6A" w:rsidRDefault="00CA4B65" w:rsidP="00CA4B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A4B65" w:rsidRPr="00D01B6A" w:rsidRDefault="00CA4B65" w:rsidP="00CA4B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B6A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257C7E" w:rsidRPr="00D01B6A" w:rsidRDefault="00257C7E" w:rsidP="006B6F9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1567DC" w:rsidRPr="00D01B6A" w:rsidRDefault="00FF041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15AA9" w:rsidRPr="00D01B6A">
        <w:rPr>
          <w:rFonts w:ascii="Times New Roman" w:hAnsi="Times New Roman"/>
          <w:sz w:val="28"/>
          <w:szCs w:val="28"/>
        </w:rPr>
        <w:t xml:space="preserve"> </w:t>
      </w:r>
      <w:r w:rsidR="001567DC" w:rsidRPr="00D01B6A">
        <w:rPr>
          <w:rFonts w:ascii="Times New Roman" w:hAnsi="Times New Roman"/>
          <w:sz w:val="28"/>
          <w:szCs w:val="28"/>
        </w:rPr>
        <w:t>в</w:t>
      </w:r>
      <w:r w:rsidR="006B6F97" w:rsidRPr="00D01B6A">
        <w:rPr>
          <w:rFonts w:ascii="Times New Roman" w:hAnsi="Times New Roman"/>
          <w:sz w:val="28"/>
          <w:szCs w:val="28"/>
        </w:rPr>
        <w:t xml:space="preserve"> </w:t>
      </w:r>
      <w:r w:rsidR="001567DC" w:rsidRPr="00D01B6A">
        <w:rPr>
          <w:rFonts w:ascii="Times New Roman" w:hAnsi="Times New Roman"/>
          <w:sz w:val="28"/>
          <w:szCs w:val="28"/>
        </w:rPr>
        <w:t>пункте 6 «Механизм финансирования мероприятий подпрограммы»:</w:t>
      </w:r>
    </w:p>
    <w:p w:rsidR="00D01B6A" w:rsidRPr="00D01B6A" w:rsidRDefault="00D01B6A" w:rsidP="00D01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дополнить новым подпунктом 6.1 следующего содержания:</w:t>
      </w:r>
    </w:p>
    <w:p w:rsidR="00D01B6A" w:rsidRPr="00D01B6A" w:rsidRDefault="00D01B6A" w:rsidP="00D01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 xml:space="preserve">«6.1. Реализация мероприятий, предусмотренных </w:t>
      </w:r>
      <w:hyperlink r:id="rId14" w:history="1">
        <w:r w:rsidRPr="00D01B6A">
          <w:rPr>
            <w:rFonts w:ascii="Times New Roman" w:hAnsi="Times New Roman"/>
            <w:sz w:val="28"/>
            <w:szCs w:val="28"/>
          </w:rPr>
          <w:t>подпунктами 1.1.1, 3.1.6</w:t>
        </w:r>
      </w:hyperlink>
      <w:r w:rsidRPr="00D01B6A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D01B6A">
          <w:rPr>
            <w:rFonts w:ascii="Times New Roman" w:hAnsi="Times New Roman"/>
            <w:sz w:val="28"/>
            <w:szCs w:val="28"/>
          </w:rPr>
          <w:t>3.1.7</w:t>
        </w:r>
      </w:hyperlink>
      <w:r w:rsidRPr="00D01B6A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D01B6A">
          <w:rPr>
            <w:rFonts w:ascii="Times New Roman" w:hAnsi="Times New Roman"/>
            <w:sz w:val="28"/>
            <w:szCs w:val="28"/>
          </w:rPr>
          <w:t>3.1.9 таблицы пункта 5</w:t>
        </w:r>
      </w:hyperlink>
      <w:r w:rsidRPr="00D01B6A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путем предоставления местным бюджетам субсидий из областного бюджета согласно Порядку предоставления и распределения субсидий из областного бюджета местным бюджетам (далее – Порядок)</w:t>
      </w:r>
      <w:proofErr w:type="gramStart"/>
      <w:r w:rsidRPr="00D01B6A">
        <w:rPr>
          <w:rFonts w:ascii="Times New Roman" w:hAnsi="Times New Roman"/>
          <w:sz w:val="28"/>
          <w:szCs w:val="28"/>
        </w:rPr>
        <w:t>.»</w:t>
      </w:r>
      <w:proofErr w:type="gramEnd"/>
      <w:r w:rsidRPr="00D01B6A">
        <w:rPr>
          <w:rFonts w:ascii="Times New Roman" w:hAnsi="Times New Roman"/>
          <w:sz w:val="28"/>
          <w:szCs w:val="28"/>
        </w:rPr>
        <w:t>;</w:t>
      </w:r>
    </w:p>
    <w:p w:rsidR="00912D0D" w:rsidRPr="00D01B6A" w:rsidRDefault="00912D0D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подпункты 6.1, 6.2 считать соответственно подпунктами 6.2, 6.3;</w:t>
      </w:r>
    </w:p>
    <w:p w:rsidR="007D3E6F" w:rsidRPr="00D01B6A" w:rsidRDefault="001567DC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lastRenderedPageBreak/>
        <w:t xml:space="preserve">подпункт 6.3 </w:t>
      </w:r>
      <w:r w:rsidR="00912D0D" w:rsidRPr="00D01B6A">
        <w:rPr>
          <w:rFonts w:ascii="Times New Roman" w:hAnsi="Times New Roman"/>
          <w:sz w:val="28"/>
          <w:szCs w:val="28"/>
        </w:rPr>
        <w:t xml:space="preserve">считать подпунктом 6.4 и </w:t>
      </w:r>
      <w:r w:rsidR="007D3E6F" w:rsidRPr="00D01B6A">
        <w:rPr>
          <w:rFonts w:ascii="Times New Roman" w:hAnsi="Times New Roman"/>
          <w:sz w:val="28"/>
          <w:szCs w:val="28"/>
        </w:rPr>
        <w:t xml:space="preserve">изложить </w:t>
      </w:r>
      <w:r w:rsidR="00912D0D" w:rsidRPr="00D01B6A">
        <w:rPr>
          <w:rFonts w:ascii="Times New Roman" w:hAnsi="Times New Roman"/>
          <w:sz w:val="28"/>
          <w:szCs w:val="28"/>
        </w:rPr>
        <w:t xml:space="preserve">его </w:t>
      </w:r>
      <w:r w:rsidR="007D3E6F" w:rsidRPr="00D01B6A">
        <w:rPr>
          <w:rFonts w:ascii="Times New Roman" w:hAnsi="Times New Roman"/>
          <w:sz w:val="28"/>
          <w:szCs w:val="28"/>
        </w:rPr>
        <w:t>в следующей редакции:</w:t>
      </w:r>
    </w:p>
    <w:p w:rsidR="007D3E6F" w:rsidRPr="00D01B6A" w:rsidRDefault="007D3E6F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«6.</w:t>
      </w:r>
      <w:r w:rsidR="00912D0D" w:rsidRPr="00D01B6A">
        <w:rPr>
          <w:rFonts w:ascii="Times New Roman" w:hAnsi="Times New Roman"/>
          <w:sz w:val="28"/>
          <w:szCs w:val="28"/>
        </w:rPr>
        <w:t>4</w:t>
      </w:r>
      <w:r w:rsidRPr="00D01B6A">
        <w:rPr>
          <w:rFonts w:ascii="Times New Roman" w:hAnsi="Times New Roman"/>
          <w:sz w:val="28"/>
          <w:szCs w:val="28"/>
        </w:rPr>
        <w:t>.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1.1.1 таблицы пункта 5 «Перечень мероприятий подпрограммы», осуществляется </w:t>
      </w:r>
      <w:r w:rsidR="00104DB0" w:rsidRPr="00D01B6A">
        <w:rPr>
          <w:rFonts w:ascii="Times New Roman" w:hAnsi="Times New Roman"/>
          <w:sz w:val="28"/>
          <w:szCs w:val="28"/>
          <w:lang w:val="en-US"/>
        </w:rPr>
        <w:t>c</w:t>
      </w:r>
      <w:r w:rsidR="00104DB0" w:rsidRPr="00D01B6A">
        <w:rPr>
          <w:rFonts w:ascii="Times New Roman" w:hAnsi="Times New Roman"/>
          <w:sz w:val="28"/>
          <w:szCs w:val="28"/>
        </w:rPr>
        <w:t xml:space="preserve"> учетом</w:t>
      </w:r>
      <w:r w:rsidR="00BB371B" w:rsidRPr="00D01B6A">
        <w:rPr>
          <w:rFonts w:ascii="Times New Roman" w:hAnsi="Times New Roman"/>
          <w:sz w:val="28"/>
          <w:szCs w:val="28"/>
        </w:rPr>
        <w:t xml:space="preserve"> </w:t>
      </w:r>
      <w:r w:rsidRPr="00D01B6A">
        <w:rPr>
          <w:rFonts w:ascii="Times New Roman" w:hAnsi="Times New Roman"/>
          <w:sz w:val="28"/>
          <w:szCs w:val="28"/>
        </w:rPr>
        <w:t>распоряжени</w:t>
      </w:r>
      <w:r w:rsidR="00BA4D99" w:rsidRPr="00D01B6A">
        <w:rPr>
          <w:rFonts w:ascii="Times New Roman" w:hAnsi="Times New Roman"/>
          <w:sz w:val="28"/>
          <w:szCs w:val="28"/>
        </w:rPr>
        <w:t>я</w:t>
      </w:r>
      <w:r w:rsidRPr="00D01B6A">
        <w:rPr>
          <w:rFonts w:ascii="Times New Roman" w:hAnsi="Times New Roman"/>
          <w:sz w:val="28"/>
          <w:szCs w:val="28"/>
        </w:rPr>
        <w:t xml:space="preserve"> Правительства Российской Федерации от 30.11.2022 </w:t>
      </w:r>
      <w:r w:rsidR="00CA4B65" w:rsidRPr="00D01B6A">
        <w:rPr>
          <w:rFonts w:ascii="Times New Roman" w:hAnsi="Times New Roman"/>
          <w:sz w:val="28"/>
          <w:szCs w:val="28"/>
        </w:rPr>
        <w:t xml:space="preserve">     </w:t>
      </w:r>
      <w:r w:rsidRPr="00D01B6A">
        <w:rPr>
          <w:rFonts w:ascii="Times New Roman" w:hAnsi="Times New Roman"/>
          <w:sz w:val="28"/>
          <w:szCs w:val="28"/>
        </w:rPr>
        <w:t>№ 3694-р.</w:t>
      </w:r>
    </w:p>
    <w:p w:rsidR="007D3E6F" w:rsidRPr="00D01B6A" w:rsidRDefault="007D3E6F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B6A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3.1.5 таблицы пункта 5 «Перечень мероприятий подпрограммы», осуществляется в соответствии с Федеральным законом от 05.04.2013 № 44-ФЗ с учетом положений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Федерации».»;</w:t>
      </w:r>
      <w:proofErr w:type="gramEnd"/>
    </w:p>
    <w:p w:rsidR="003F46BE" w:rsidRPr="00D01B6A" w:rsidRDefault="003F46BE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 xml:space="preserve">в </w:t>
      </w:r>
      <w:r w:rsidR="0033720B" w:rsidRPr="00D01B6A">
        <w:rPr>
          <w:rFonts w:ascii="Times New Roman" w:hAnsi="Times New Roman"/>
          <w:sz w:val="28"/>
          <w:szCs w:val="28"/>
        </w:rPr>
        <w:t>Порядке предоставления и распределения субсидий из областного бюджета местным бюджетам: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33720B" w:rsidRPr="00D01B6A" w:rsidRDefault="009F1E52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«- </w:t>
      </w:r>
      <w:r w:rsidR="0033720B" w:rsidRPr="00D01B6A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1.1.1 таблицы пункта 5 «Перечень мероприятий подпрограммы», </w:t>
      </w:r>
      <w:r w:rsidRPr="00D01B6A">
        <w:rPr>
          <w:rFonts w:ascii="Times New Roman" w:hAnsi="Times New Roman"/>
          <w:sz w:val="28"/>
          <w:szCs w:val="28"/>
        </w:rPr>
        <w:t>–</w:t>
      </w:r>
      <w:r w:rsidR="0033720B" w:rsidRPr="00D01B6A">
        <w:rPr>
          <w:rFonts w:ascii="Times New Roman" w:hAnsi="Times New Roman"/>
          <w:sz w:val="28"/>
          <w:szCs w:val="28"/>
        </w:rPr>
        <w:t xml:space="preserve"> обновление общественного транспорта</w:t>
      </w:r>
      <w:r w:rsidR="00104DB0" w:rsidRPr="00D01B6A">
        <w:rPr>
          <w:rFonts w:ascii="Times New Roman" w:hAnsi="Times New Roman"/>
          <w:sz w:val="28"/>
          <w:szCs w:val="28"/>
        </w:rPr>
        <w:t>, а именно приобретение троллейбусов</w:t>
      </w:r>
      <w:proofErr w:type="gramStart"/>
      <w:r w:rsidR="0033720B" w:rsidRPr="00D01B6A">
        <w:rPr>
          <w:rFonts w:ascii="Times New Roman" w:hAnsi="Times New Roman"/>
          <w:sz w:val="28"/>
          <w:szCs w:val="28"/>
        </w:rPr>
        <w:t>;»</w:t>
      </w:r>
      <w:proofErr w:type="gramEnd"/>
      <w:r w:rsidR="0033720B" w:rsidRPr="00D01B6A">
        <w:rPr>
          <w:rFonts w:ascii="Times New Roman" w:hAnsi="Times New Roman"/>
          <w:sz w:val="28"/>
          <w:szCs w:val="28"/>
        </w:rPr>
        <w:t>;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в абзаце первом пункта 4 слова «подпунктами 3.1.6,» заменить словами «подпунктами 1.1.1, 3.1.6,»;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33720B" w:rsidRPr="00D01B6A" w:rsidRDefault="009F1E52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«5. </w:t>
      </w:r>
      <w:r w:rsidR="0033720B" w:rsidRPr="00D01B6A">
        <w:rPr>
          <w:rFonts w:ascii="Times New Roman" w:hAnsi="Times New Roman"/>
          <w:sz w:val="28"/>
          <w:szCs w:val="28"/>
        </w:rPr>
        <w:t>Критерием конкурсного отбора (отбора) муниципальных образований Рязанской области для предоставления субсидий является: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на реализацию мероприятий, предусмотренных подпунктами 1.1.1, 3.1.9 таблицы пункта 5 «Перечень мероприятий подпрограммы», </w:t>
      </w:r>
      <w:r w:rsidR="009F1E52" w:rsidRPr="00D01B6A">
        <w:rPr>
          <w:rFonts w:ascii="Times New Roman" w:hAnsi="Times New Roman"/>
          <w:sz w:val="28"/>
          <w:szCs w:val="28"/>
        </w:rPr>
        <w:t>–</w:t>
      </w:r>
      <w:r w:rsidRPr="00D01B6A">
        <w:rPr>
          <w:rFonts w:ascii="Times New Roman" w:hAnsi="Times New Roman"/>
          <w:sz w:val="28"/>
          <w:szCs w:val="28"/>
        </w:rPr>
        <w:t xml:space="preserve"> осуществление</w:t>
      </w:r>
      <w:r w:rsidR="009F1E52" w:rsidRPr="00D01B6A">
        <w:rPr>
          <w:rFonts w:ascii="Times New Roman" w:hAnsi="Times New Roman"/>
          <w:sz w:val="28"/>
          <w:szCs w:val="28"/>
        </w:rPr>
        <w:t xml:space="preserve"> </w:t>
      </w:r>
      <w:r w:rsidRPr="00D01B6A">
        <w:rPr>
          <w:rFonts w:ascii="Times New Roman" w:hAnsi="Times New Roman"/>
          <w:sz w:val="28"/>
          <w:szCs w:val="28"/>
        </w:rPr>
        <w:t>регулярных перевозок пассажиров и багажа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3.1.6 таблицы пункта 5 «Перечень мероприятий подпрограммы», </w:t>
      </w:r>
      <w:r w:rsidR="009F1E52" w:rsidRPr="00D01B6A">
        <w:rPr>
          <w:rFonts w:ascii="Times New Roman" w:hAnsi="Times New Roman"/>
          <w:sz w:val="28"/>
          <w:szCs w:val="28"/>
        </w:rPr>
        <w:t>–</w:t>
      </w:r>
      <w:r w:rsidRPr="00D01B6A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района;</w:t>
      </w:r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3.1.7 таблицы пункта 5 «Перечень мероприятий подпрограммы», </w:t>
      </w:r>
      <w:r w:rsidR="009F1E52" w:rsidRPr="00D01B6A">
        <w:rPr>
          <w:rFonts w:ascii="Times New Roman" w:hAnsi="Times New Roman"/>
          <w:sz w:val="28"/>
          <w:szCs w:val="28"/>
        </w:rPr>
        <w:t>–</w:t>
      </w:r>
      <w:r w:rsidRPr="00D01B6A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</w:r>
      <w:proofErr w:type="gramStart"/>
      <w:r w:rsidRPr="00D01B6A">
        <w:rPr>
          <w:rFonts w:ascii="Times New Roman" w:hAnsi="Times New Roman"/>
          <w:sz w:val="28"/>
          <w:szCs w:val="28"/>
        </w:rPr>
        <w:t>.»;</w:t>
      </w:r>
      <w:proofErr w:type="gramEnd"/>
    </w:p>
    <w:p w:rsidR="0033720B" w:rsidRPr="00D01B6A" w:rsidRDefault="0033720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в пункте 6 слова «подпунктами 3.1.6,» заменить словами «подпунктами 1.1.1, 3.1.6,»;</w:t>
      </w:r>
    </w:p>
    <w:p w:rsidR="002436FB" w:rsidRPr="00D01B6A" w:rsidRDefault="002436F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в пункте 10 слова «подпунктами 3.1.6,» заменить словами «подпунктами 1.1.1, 3.1.6,»;</w:t>
      </w:r>
    </w:p>
    <w:p w:rsidR="006B6643" w:rsidRPr="00D01B6A" w:rsidRDefault="006B6643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пункт 11 изложить в следующей редакции:</w:t>
      </w:r>
    </w:p>
    <w:p w:rsidR="006B6643" w:rsidRPr="00D01B6A" w:rsidRDefault="009F1E52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lastRenderedPageBreak/>
        <w:t>«11. </w:t>
      </w:r>
      <w:r w:rsidR="006B6643" w:rsidRPr="00D01B6A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по мероприятиям 1.1.1, 3.1.9 таблицы пункта 5 «Перечень мероприятий подпрограммы» в разрезе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конкурсного отбора, проведенного Минтрансом РО.</w:t>
      </w:r>
    </w:p>
    <w:p w:rsidR="006B6643" w:rsidRPr="00D01B6A" w:rsidRDefault="006B6643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Распределение субсидий местным бюджетам Рязанской области из областного бюджета между муниципальными образованиями Рязанской области по мероприятию 3.1.6 таблицы пункта 5 «Перечень мероприятий подпрограммы» утверждается законом Рязанской области об областном бюджете на очередной финансовый год и</w:t>
      </w:r>
      <w:r w:rsidR="003E3EA1">
        <w:rPr>
          <w:rFonts w:ascii="Times New Roman" w:hAnsi="Times New Roman"/>
          <w:sz w:val="28"/>
          <w:szCs w:val="28"/>
        </w:rPr>
        <w:t xml:space="preserve"> на</w:t>
      </w:r>
      <w:r w:rsidRPr="00D01B6A">
        <w:rPr>
          <w:rFonts w:ascii="Times New Roman" w:hAnsi="Times New Roman"/>
          <w:sz w:val="28"/>
          <w:szCs w:val="28"/>
        </w:rPr>
        <w:t xml:space="preserve"> плановый период по результатам отбора, проведенного Минтрансом РО.</w:t>
      </w:r>
      <w:r w:rsidR="004920DD" w:rsidRPr="00D01B6A">
        <w:rPr>
          <w:rFonts w:ascii="Times New Roman" w:hAnsi="Times New Roman"/>
          <w:sz w:val="28"/>
          <w:szCs w:val="28"/>
        </w:rPr>
        <w:t>»;</w:t>
      </w:r>
    </w:p>
    <w:p w:rsidR="002436FB" w:rsidRPr="00D01B6A" w:rsidRDefault="002436F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пункт 14 дополнить новым абзацем вторым следующего содержания:</w:t>
      </w:r>
    </w:p>
    <w:p w:rsidR="002436FB" w:rsidRPr="00D01B6A" w:rsidRDefault="002436FB" w:rsidP="00A24B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B6A">
        <w:rPr>
          <w:rFonts w:ascii="Times New Roman" w:hAnsi="Times New Roman"/>
          <w:sz w:val="28"/>
          <w:szCs w:val="28"/>
        </w:rPr>
        <w:t>«-</w:t>
      </w:r>
      <w:r w:rsidR="009F1E52" w:rsidRPr="00D01B6A">
        <w:rPr>
          <w:rFonts w:ascii="Times New Roman" w:hAnsi="Times New Roman"/>
          <w:sz w:val="28"/>
          <w:szCs w:val="28"/>
        </w:rPr>
        <w:t> </w:t>
      </w:r>
      <w:r w:rsidRPr="00D01B6A">
        <w:rPr>
          <w:rFonts w:ascii="Times New Roman" w:hAnsi="Times New Roman"/>
          <w:sz w:val="28"/>
          <w:szCs w:val="28"/>
        </w:rPr>
        <w:t xml:space="preserve">в отношении мероприятия, предусмотренного подпунктом 1.1.1 таблицы пункта 5 «Перечень мероприятий подпрограммы», </w:t>
      </w:r>
      <w:r w:rsidR="009F1E52" w:rsidRPr="00D01B6A">
        <w:rPr>
          <w:rFonts w:ascii="Times New Roman" w:hAnsi="Times New Roman"/>
          <w:sz w:val="28"/>
          <w:szCs w:val="28"/>
        </w:rPr>
        <w:t>–</w:t>
      </w:r>
      <w:r w:rsidRPr="00D01B6A">
        <w:rPr>
          <w:rFonts w:ascii="Times New Roman" w:hAnsi="Times New Roman"/>
          <w:sz w:val="28"/>
          <w:szCs w:val="28"/>
        </w:rPr>
        <w:t xml:space="preserve"> </w:t>
      </w:r>
      <w:r w:rsidR="00660866" w:rsidRPr="00D01B6A">
        <w:rPr>
          <w:rFonts w:ascii="Times New Roman" w:hAnsi="Times New Roman"/>
          <w:sz w:val="28"/>
          <w:szCs w:val="28"/>
        </w:rPr>
        <w:t>количество приобретенных троллейбусов в рамках реализации мероприятий по обновлению общественного транспорта</w:t>
      </w:r>
      <w:proofErr w:type="gramStart"/>
      <w:r w:rsidR="00AA2392" w:rsidRPr="00D01B6A">
        <w:rPr>
          <w:rFonts w:ascii="Times New Roman" w:hAnsi="Times New Roman"/>
          <w:sz w:val="28"/>
          <w:szCs w:val="28"/>
        </w:rPr>
        <w:t>;</w:t>
      </w:r>
      <w:r w:rsidR="00660866" w:rsidRPr="00D01B6A">
        <w:rPr>
          <w:rFonts w:ascii="Times New Roman" w:hAnsi="Times New Roman"/>
          <w:sz w:val="28"/>
          <w:szCs w:val="28"/>
        </w:rPr>
        <w:t>»</w:t>
      </w:r>
      <w:proofErr w:type="gramEnd"/>
      <w:r w:rsidR="00660866" w:rsidRPr="00D01B6A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D01B6A" w:rsidTr="007A4F8C">
        <w:trPr>
          <w:trHeight w:val="309"/>
          <w:jc w:val="right"/>
        </w:trPr>
        <w:tc>
          <w:tcPr>
            <w:tcW w:w="2574" w:type="pct"/>
          </w:tcPr>
          <w:p w:rsidR="00683693" w:rsidRPr="00D01B6A" w:rsidRDefault="00683693" w:rsidP="00A24B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01B6A" w:rsidRDefault="00683693" w:rsidP="00A24B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01B6A" w:rsidRDefault="00683693" w:rsidP="00A24B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01B6A" w:rsidRDefault="000D5EED" w:rsidP="00A24BB2">
            <w:pPr>
              <w:rPr>
                <w:rFonts w:ascii="Times New Roman" w:hAnsi="Times New Roman"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D01B6A" w:rsidRDefault="000D5EED" w:rsidP="00A24B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D01B6A" w:rsidRDefault="00683693" w:rsidP="00A24B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01B6A" w:rsidRDefault="00683693" w:rsidP="00A24B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D01B6A" w:rsidRDefault="00684120" w:rsidP="00A24B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01B6A" w:rsidRDefault="00293E03" w:rsidP="00A24BB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01B6A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D01B6A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D01B6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D01B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01B6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D01B6A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D01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D01B6A" w:rsidRDefault="00460FEA" w:rsidP="00A24BB2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D01B6A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DC" w:rsidRDefault="00573EDC">
      <w:r>
        <w:separator/>
      </w:r>
    </w:p>
  </w:endnote>
  <w:endnote w:type="continuationSeparator" w:id="0">
    <w:p w:rsidR="00573EDC" w:rsidRDefault="0057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E" w:rsidRPr="00B413CE" w:rsidRDefault="005111A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111AE" w:rsidRPr="00C22273">
      <w:tc>
        <w:tcPr>
          <w:tcW w:w="2538" w:type="dxa"/>
          <w:shd w:val="clear" w:color="auto" w:fill="auto"/>
        </w:tcPr>
        <w:p w:rsidR="005111AE" w:rsidRPr="00C22273" w:rsidRDefault="005111A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111AE" w:rsidRPr="00C22273" w:rsidRDefault="005111AE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111AE" w:rsidRPr="00C22273" w:rsidRDefault="005111AE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111AE" w:rsidRPr="00C22273" w:rsidRDefault="005111AE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111AE" w:rsidRDefault="005111A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DC" w:rsidRDefault="00573EDC">
      <w:r>
        <w:separator/>
      </w:r>
    </w:p>
  </w:footnote>
  <w:footnote w:type="continuationSeparator" w:id="0">
    <w:p w:rsidR="00573EDC" w:rsidRDefault="0057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E" w:rsidRDefault="005111A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111AE" w:rsidRDefault="005111A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E" w:rsidRPr="00481B88" w:rsidRDefault="005111A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5111AE" w:rsidRPr="00481B88" w:rsidRDefault="005111A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E3A6F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5111AE" w:rsidRPr="00E37801" w:rsidRDefault="005111A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+NxR/NbbqSvuQV6c+4gNtISrHA=" w:salt="PugShCkAFgY+6it+HJi4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007"/>
    <w:rsid w:val="00010DAE"/>
    <w:rsid w:val="00010FC6"/>
    <w:rsid w:val="0001360F"/>
    <w:rsid w:val="000331B3"/>
    <w:rsid w:val="00033413"/>
    <w:rsid w:val="00037C0C"/>
    <w:rsid w:val="000511B4"/>
    <w:rsid w:val="00055366"/>
    <w:rsid w:val="00056DEB"/>
    <w:rsid w:val="00056F94"/>
    <w:rsid w:val="00073A7A"/>
    <w:rsid w:val="00076D5E"/>
    <w:rsid w:val="00080B21"/>
    <w:rsid w:val="00084DD3"/>
    <w:rsid w:val="000917C0"/>
    <w:rsid w:val="000B0736"/>
    <w:rsid w:val="000B302A"/>
    <w:rsid w:val="000B6032"/>
    <w:rsid w:val="000D5EED"/>
    <w:rsid w:val="000F17E4"/>
    <w:rsid w:val="000F1C89"/>
    <w:rsid w:val="00104DB0"/>
    <w:rsid w:val="00122CFD"/>
    <w:rsid w:val="00140230"/>
    <w:rsid w:val="00151370"/>
    <w:rsid w:val="00154C59"/>
    <w:rsid w:val="001567DC"/>
    <w:rsid w:val="001576B0"/>
    <w:rsid w:val="00162E72"/>
    <w:rsid w:val="00171759"/>
    <w:rsid w:val="00175BE5"/>
    <w:rsid w:val="001850F4"/>
    <w:rsid w:val="001947BE"/>
    <w:rsid w:val="001A1235"/>
    <w:rsid w:val="001A560F"/>
    <w:rsid w:val="001B0982"/>
    <w:rsid w:val="001B32BA"/>
    <w:rsid w:val="001C6C1B"/>
    <w:rsid w:val="001D4326"/>
    <w:rsid w:val="001E0317"/>
    <w:rsid w:val="001E20F1"/>
    <w:rsid w:val="001E4FAA"/>
    <w:rsid w:val="001F12E8"/>
    <w:rsid w:val="001F228C"/>
    <w:rsid w:val="001F64B8"/>
    <w:rsid w:val="001F7C83"/>
    <w:rsid w:val="00203046"/>
    <w:rsid w:val="0020508D"/>
    <w:rsid w:val="0021598F"/>
    <w:rsid w:val="00217125"/>
    <w:rsid w:val="00224643"/>
    <w:rsid w:val="00231150"/>
    <w:rsid w:val="00231F1C"/>
    <w:rsid w:val="002375F6"/>
    <w:rsid w:val="00242DDB"/>
    <w:rsid w:val="002436FB"/>
    <w:rsid w:val="002479A2"/>
    <w:rsid w:val="00257C7E"/>
    <w:rsid w:val="0026087E"/>
    <w:rsid w:val="00265420"/>
    <w:rsid w:val="00274E14"/>
    <w:rsid w:val="00276E13"/>
    <w:rsid w:val="00280A6D"/>
    <w:rsid w:val="00293E03"/>
    <w:rsid w:val="002953B6"/>
    <w:rsid w:val="002B3413"/>
    <w:rsid w:val="002B7A59"/>
    <w:rsid w:val="002C6B4B"/>
    <w:rsid w:val="002D4C58"/>
    <w:rsid w:val="002E2737"/>
    <w:rsid w:val="002F1E81"/>
    <w:rsid w:val="00307671"/>
    <w:rsid w:val="00310D92"/>
    <w:rsid w:val="003160CB"/>
    <w:rsid w:val="003222A3"/>
    <w:rsid w:val="0033720B"/>
    <w:rsid w:val="00337B25"/>
    <w:rsid w:val="00353214"/>
    <w:rsid w:val="00360A40"/>
    <w:rsid w:val="00365AF0"/>
    <w:rsid w:val="00365DAD"/>
    <w:rsid w:val="00380BC5"/>
    <w:rsid w:val="003813CD"/>
    <w:rsid w:val="0038445B"/>
    <w:rsid w:val="0038469B"/>
    <w:rsid w:val="003870C2"/>
    <w:rsid w:val="003A5372"/>
    <w:rsid w:val="003B34A2"/>
    <w:rsid w:val="003D1194"/>
    <w:rsid w:val="003D3B8A"/>
    <w:rsid w:val="003D54F8"/>
    <w:rsid w:val="003E3EA1"/>
    <w:rsid w:val="003F46BE"/>
    <w:rsid w:val="003F4F5E"/>
    <w:rsid w:val="003F793D"/>
    <w:rsid w:val="00400906"/>
    <w:rsid w:val="0042590E"/>
    <w:rsid w:val="00437F65"/>
    <w:rsid w:val="00460FEA"/>
    <w:rsid w:val="004734B7"/>
    <w:rsid w:val="00481B88"/>
    <w:rsid w:val="00483D7F"/>
    <w:rsid w:val="00485B4F"/>
    <w:rsid w:val="004862D1"/>
    <w:rsid w:val="004920DD"/>
    <w:rsid w:val="004B1B95"/>
    <w:rsid w:val="004B2D5A"/>
    <w:rsid w:val="004D23C3"/>
    <w:rsid w:val="004D293D"/>
    <w:rsid w:val="004F44FE"/>
    <w:rsid w:val="00500AC2"/>
    <w:rsid w:val="005048B8"/>
    <w:rsid w:val="005111AE"/>
    <w:rsid w:val="00512A47"/>
    <w:rsid w:val="005209C2"/>
    <w:rsid w:val="00522F71"/>
    <w:rsid w:val="00531C68"/>
    <w:rsid w:val="00532119"/>
    <w:rsid w:val="005335F3"/>
    <w:rsid w:val="00543C38"/>
    <w:rsid w:val="00543D2D"/>
    <w:rsid w:val="00545A3D"/>
    <w:rsid w:val="00546DBB"/>
    <w:rsid w:val="00560212"/>
    <w:rsid w:val="00561A5B"/>
    <w:rsid w:val="0057074C"/>
    <w:rsid w:val="00573EDC"/>
    <w:rsid w:val="00573FBF"/>
    <w:rsid w:val="00574FF3"/>
    <w:rsid w:val="00582538"/>
    <w:rsid w:val="005838EA"/>
    <w:rsid w:val="00585EE1"/>
    <w:rsid w:val="00590C0E"/>
    <w:rsid w:val="005939E6"/>
    <w:rsid w:val="005A4227"/>
    <w:rsid w:val="005A7957"/>
    <w:rsid w:val="005B229B"/>
    <w:rsid w:val="005B3518"/>
    <w:rsid w:val="005B5A4B"/>
    <w:rsid w:val="005C56AE"/>
    <w:rsid w:val="005C7449"/>
    <w:rsid w:val="005E6D99"/>
    <w:rsid w:val="005F288F"/>
    <w:rsid w:val="005F2ADD"/>
    <w:rsid w:val="005F2C49"/>
    <w:rsid w:val="006013EB"/>
    <w:rsid w:val="0060479E"/>
    <w:rsid w:val="00604BE7"/>
    <w:rsid w:val="00605970"/>
    <w:rsid w:val="00616AED"/>
    <w:rsid w:val="00632A4F"/>
    <w:rsid w:val="00632B56"/>
    <w:rsid w:val="006351E3"/>
    <w:rsid w:val="00641536"/>
    <w:rsid w:val="00644236"/>
    <w:rsid w:val="006471E5"/>
    <w:rsid w:val="00660866"/>
    <w:rsid w:val="006638D7"/>
    <w:rsid w:val="00671ACF"/>
    <w:rsid w:val="00671D3B"/>
    <w:rsid w:val="00683693"/>
    <w:rsid w:val="00684120"/>
    <w:rsid w:val="00684A5B"/>
    <w:rsid w:val="006A1F71"/>
    <w:rsid w:val="006B6643"/>
    <w:rsid w:val="006B6F97"/>
    <w:rsid w:val="006E2728"/>
    <w:rsid w:val="006F0E06"/>
    <w:rsid w:val="006F328B"/>
    <w:rsid w:val="006F5886"/>
    <w:rsid w:val="00707734"/>
    <w:rsid w:val="00707E19"/>
    <w:rsid w:val="00710189"/>
    <w:rsid w:val="00712F7C"/>
    <w:rsid w:val="0072328A"/>
    <w:rsid w:val="007377B5"/>
    <w:rsid w:val="00742C13"/>
    <w:rsid w:val="00746CC2"/>
    <w:rsid w:val="00757EC3"/>
    <w:rsid w:val="00760323"/>
    <w:rsid w:val="00765600"/>
    <w:rsid w:val="00791C9F"/>
    <w:rsid w:val="00792AAB"/>
    <w:rsid w:val="00792CEF"/>
    <w:rsid w:val="00793B47"/>
    <w:rsid w:val="007A07F1"/>
    <w:rsid w:val="007A1D0C"/>
    <w:rsid w:val="007A2A7B"/>
    <w:rsid w:val="007A4F8C"/>
    <w:rsid w:val="007D3E6F"/>
    <w:rsid w:val="007D4925"/>
    <w:rsid w:val="007F0C8A"/>
    <w:rsid w:val="007F11AB"/>
    <w:rsid w:val="008143CB"/>
    <w:rsid w:val="00823CA1"/>
    <w:rsid w:val="00835426"/>
    <w:rsid w:val="008513B9"/>
    <w:rsid w:val="0085568F"/>
    <w:rsid w:val="00861B46"/>
    <w:rsid w:val="00864293"/>
    <w:rsid w:val="008702D3"/>
    <w:rsid w:val="00876034"/>
    <w:rsid w:val="008827E7"/>
    <w:rsid w:val="00897610"/>
    <w:rsid w:val="008A1696"/>
    <w:rsid w:val="008A2D83"/>
    <w:rsid w:val="008B3814"/>
    <w:rsid w:val="008B61BF"/>
    <w:rsid w:val="008B7D2A"/>
    <w:rsid w:val="008C58FE"/>
    <w:rsid w:val="008D6790"/>
    <w:rsid w:val="008E0825"/>
    <w:rsid w:val="008E6112"/>
    <w:rsid w:val="008E6C41"/>
    <w:rsid w:val="008F0816"/>
    <w:rsid w:val="008F6BB7"/>
    <w:rsid w:val="00900F42"/>
    <w:rsid w:val="00912D0D"/>
    <w:rsid w:val="00915AA9"/>
    <w:rsid w:val="00932E3C"/>
    <w:rsid w:val="009423D2"/>
    <w:rsid w:val="00954240"/>
    <w:rsid w:val="009607B0"/>
    <w:rsid w:val="00967BDD"/>
    <w:rsid w:val="00991321"/>
    <w:rsid w:val="0099389B"/>
    <w:rsid w:val="00996803"/>
    <w:rsid w:val="009977FF"/>
    <w:rsid w:val="009A085B"/>
    <w:rsid w:val="009C1DE6"/>
    <w:rsid w:val="009C1F0E"/>
    <w:rsid w:val="009C4EFD"/>
    <w:rsid w:val="009D3E8C"/>
    <w:rsid w:val="009D6135"/>
    <w:rsid w:val="009D6736"/>
    <w:rsid w:val="009E3A0E"/>
    <w:rsid w:val="009E3A6F"/>
    <w:rsid w:val="009F1E52"/>
    <w:rsid w:val="009F5F39"/>
    <w:rsid w:val="009F66B0"/>
    <w:rsid w:val="00A1314B"/>
    <w:rsid w:val="00A13160"/>
    <w:rsid w:val="00A137D3"/>
    <w:rsid w:val="00A14321"/>
    <w:rsid w:val="00A21611"/>
    <w:rsid w:val="00A24837"/>
    <w:rsid w:val="00A24BB2"/>
    <w:rsid w:val="00A271F2"/>
    <w:rsid w:val="00A44A8F"/>
    <w:rsid w:val="00A51D96"/>
    <w:rsid w:val="00A65E92"/>
    <w:rsid w:val="00A96F84"/>
    <w:rsid w:val="00AA2392"/>
    <w:rsid w:val="00AA7DEA"/>
    <w:rsid w:val="00AC2DA8"/>
    <w:rsid w:val="00AC3953"/>
    <w:rsid w:val="00AC7150"/>
    <w:rsid w:val="00AD7AEB"/>
    <w:rsid w:val="00AE2B5D"/>
    <w:rsid w:val="00AE5CE0"/>
    <w:rsid w:val="00AF5F7C"/>
    <w:rsid w:val="00B02207"/>
    <w:rsid w:val="00B03403"/>
    <w:rsid w:val="00B1015C"/>
    <w:rsid w:val="00B10324"/>
    <w:rsid w:val="00B276E8"/>
    <w:rsid w:val="00B376B1"/>
    <w:rsid w:val="00B413CE"/>
    <w:rsid w:val="00B44DE2"/>
    <w:rsid w:val="00B503A3"/>
    <w:rsid w:val="00B5528C"/>
    <w:rsid w:val="00B556E1"/>
    <w:rsid w:val="00B620D9"/>
    <w:rsid w:val="00B633DB"/>
    <w:rsid w:val="00B639ED"/>
    <w:rsid w:val="00B65F44"/>
    <w:rsid w:val="00B66A31"/>
    <w:rsid w:val="00B66A8C"/>
    <w:rsid w:val="00B737AD"/>
    <w:rsid w:val="00B8061C"/>
    <w:rsid w:val="00B83BA2"/>
    <w:rsid w:val="00B853AA"/>
    <w:rsid w:val="00B875BF"/>
    <w:rsid w:val="00B91F62"/>
    <w:rsid w:val="00BA4D99"/>
    <w:rsid w:val="00BA59B6"/>
    <w:rsid w:val="00BB2C98"/>
    <w:rsid w:val="00BB3310"/>
    <w:rsid w:val="00BB371B"/>
    <w:rsid w:val="00BC3FCA"/>
    <w:rsid w:val="00BC5772"/>
    <w:rsid w:val="00BD0A48"/>
    <w:rsid w:val="00BD0B82"/>
    <w:rsid w:val="00BD3E5C"/>
    <w:rsid w:val="00BD6506"/>
    <w:rsid w:val="00BF4F5F"/>
    <w:rsid w:val="00BF7387"/>
    <w:rsid w:val="00C04EEB"/>
    <w:rsid w:val="00C10F12"/>
    <w:rsid w:val="00C11826"/>
    <w:rsid w:val="00C129A1"/>
    <w:rsid w:val="00C22273"/>
    <w:rsid w:val="00C33948"/>
    <w:rsid w:val="00C46D42"/>
    <w:rsid w:val="00C50C32"/>
    <w:rsid w:val="00C50D1A"/>
    <w:rsid w:val="00C5775E"/>
    <w:rsid w:val="00C60178"/>
    <w:rsid w:val="00C61760"/>
    <w:rsid w:val="00C63CD6"/>
    <w:rsid w:val="00C87D95"/>
    <w:rsid w:val="00C9077A"/>
    <w:rsid w:val="00C95CD2"/>
    <w:rsid w:val="00CA051B"/>
    <w:rsid w:val="00CA24EC"/>
    <w:rsid w:val="00CA4B65"/>
    <w:rsid w:val="00CB3CBE"/>
    <w:rsid w:val="00CC2BD4"/>
    <w:rsid w:val="00CD14AB"/>
    <w:rsid w:val="00CD54CA"/>
    <w:rsid w:val="00CE623C"/>
    <w:rsid w:val="00CF03D8"/>
    <w:rsid w:val="00CF76B3"/>
    <w:rsid w:val="00D015D5"/>
    <w:rsid w:val="00D01B6A"/>
    <w:rsid w:val="00D03D68"/>
    <w:rsid w:val="00D13643"/>
    <w:rsid w:val="00D15F6B"/>
    <w:rsid w:val="00D266DD"/>
    <w:rsid w:val="00D32B04"/>
    <w:rsid w:val="00D3355A"/>
    <w:rsid w:val="00D374E7"/>
    <w:rsid w:val="00D44610"/>
    <w:rsid w:val="00D45BDA"/>
    <w:rsid w:val="00D63949"/>
    <w:rsid w:val="00D652E7"/>
    <w:rsid w:val="00D77BCF"/>
    <w:rsid w:val="00D819C4"/>
    <w:rsid w:val="00D84394"/>
    <w:rsid w:val="00D85547"/>
    <w:rsid w:val="00D85BAF"/>
    <w:rsid w:val="00D95E55"/>
    <w:rsid w:val="00DA07B1"/>
    <w:rsid w:val="00DA14A5"/>
    <w:rsid w:val="00DA53DD"/>
    <w:rsid w:val="00DB3664"/>
    <w:rsid w:val="00DB44CF"/>
    <w:rsid w:val="00DB608B"/>
    <w:rsid w:val="00DC16FB"/>
    <w:rsid w:val="00DC4A65"/>
    <w:rsid w:val="00DC4F66"/>
    <w:rsid w:val="00DD257F"/>
    <w:rsid w:val="00DE07BC"/>
    <w:rsid w:val="00E103E5"/>
    <w:rsid w:val="00E10B44"/>
    <w:rsid w:val="00E11AD6"/>
    <w:rsid w:val="00E11F02"/>
    <w:rsid w:val="00E123A6"/>
    <w:rsid w:val="00E173C1"/>
    <w:rsid w:val="00E2726B"/>
    <w:rsid w:val="00E304DD"/>
    <w:rsid w:val="00E36708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254B"/>
    <w:rsid w:val="00E84533"/>
    <w:rsid w:val="00E87E21"/>
    <w:rsid w:val="00E87E25"/>
    <w:rsid w:val="00EA04F1"/>
    <w:rsid w:val="00EA2210"/>
    <w:rsid w:val="00EA2FD3"/>
    <w:rsid w:val="00EA50C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3D92"/>
    <w:rsid w:val="00F820EA"/>
    <w:rsid w:val="00F9060B"/>
    <w:rsid w:val="00F9334F"/>
    <w:rsid w:val="00F97D7F"/>
    <w:rsid w:val="00FA122C"/>
    <w:rsid w:val="00FA3B95"/>
    <w:rsid w:val="00FC1278"/>
    <w:rsid w:val="00FC78D4"/>
    <w:rsid w:val="00FE5888"/>
    <w:rsid w:val="00FE7735"/>
    <w:rsid w:val="00FF041B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474F9C0CF3B61D7EA84AAFAFA498B3FE4CA0C1CE71B2EB9F88467B6761FAC1D4AF6822A54CE21FFDFE22F0F78C439EB1F343D41CE6598F99605FE3r72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474F9C0CF3B61D7EA84AAFAFA498B3FE4CA0C1CE71B2EB9F88467B6761FAC1D4AF6822A54CE218F4F923F7F78C439EB1F343D41CE6598F99605FE3r72D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3474F9C0CF3B61D7EA84AAFAFA498B3FE4CA0C1CE71B2EB9F88467B6761FAC1D4AF6822A54CE218F4F923F6FD8C439EB1F343D41CE6598F99605FE3r72D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1BA8-662F-4E48-8E26-969457CF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2022-12-08T14:06:00Z</cp:lastPrinted>
  <dcterms:created xsi:type="dcterms:W3CDTF">2022-12-09T12:26:00Z</dcterms:created>
  <dcterms:modified xsi:type="dcterms:W3CDTF">2022-12-13T08:36:00Z</dcterms:modified>
</cp:coreProperties>
</file>