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413B85">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Pr="00413B85" w:rsidRDefault="00190FF9" w:rsidP="00F16284">
            <w:pPr>
              <w:jc w:val="both"/>
              <w:rPr>
                <w:rFonts w:ascii="Times New Roman" w:hAnsi="Times New Roman"/>
                <w:sz w:val="28"/>
                <w:szCs w:val="28"/>
              </w:rPr>
            </w:pPr>
            <w:r w:rsidRPr="00413B85">
              <w:rPr>
                <w:rFonts w:ascii="Times New Roman" w:hAnsi="Times New Roman"/>
                <w:sz w:val="28"/>
                <w:szCs w:val="28"/>
              </w:rPr>
              <w:t xml:space="preserve">Приложение </w:t>
            </w:r>
          </w:p>
          <w:p w:rsidR="0016589A" w:rsidRPr="00413B85" w:rsidRDefault="0016589A" w:rsidP="00F16284">
            <w:pPr>
              <w:jc w:val="both"/>
              <w:rPr>
                <w:rFonts w:ascii="Times New Roman" w:hAnsi="Times New Roman"/>
                <w:sz w:val="28"/>
                <w:szCs w:val="28"/>
              </w:rPr>
            </w:pPr>
            <w:r w:rsidRPr="00413B85">
              <w:rPr>
                <w:rFonts w:ascii="Times New Roman" w:hAnsi="Times New Roman"/>
                <w:color w:val="000000" w:themeColor="text1"/>
                <w:sz w:val="28"/>
                <w:szCs w:val="28"/>
              </w:rPr>
              <w:t>к постановлению Правительства Рязанской области</w:t>
            </w:r>
          </w:p>
        </w:tc>
      </w:tr>
      <w:tr w:rsidR="00DA0346" w:rsidRPr="00413B85">
        <w:tc>
          <w:tcPr>
            <w:tcW w:w="5428" w:type="dxa"/>
          </w:tcPr>
          <w:p w:rsidR="00DA0346" w:rsidRPr="00F16284" w:rsidRDefault="00DA0346" w:rsidP="00F16284">
            <w:pPr>
              <w:widowControl w:val="0"/>
              <w:rPr>
                <w:rFonts w:ascii="Times New Roman" w:hAnsi="Times New Roman"/>
                <w:sz w:val="28"/>
                <w:szCs w:val="28"/>
              </w:rPr>
            </w:pPr>
          </w:p>
        </w:tc>
        <w:tc>
          <w:tcPr>
            <w:tcW w:w="4200" w:type="dxa"/>
          </w:tcPr>
          <w:p w:rsidR="00DA0346" w:rsidRPr="00413B85" w:rsidRDefault="00E26BDD" w:rsidP="00F16284">
            <w:pPr>
              <w:jc w:val="both"/>
              <w:rPr>
                <w:rFonts w:ascii="Times New Roman" w:hAnsi="Times New Roman"/>
                <w:sz w:val="28"/>
                <w:szCs w:val="28"/>
              </w:rPr>
            </w:pPr>
            <w:r>
              <w:rPr>
                <w:rFonts w:ascii="Times New Roman" w:hAnsi="Times New Roman"/>
                <w:sz w:val="28"/>
                <w:szCs w:val="28"/>
              </w:rPr>
              <w:t>от 20.12.2022 № 487</w:t>
            </w:r>
            <w:bookmarkStart w:id="0" w:name="_GoBack"/>
            <w:bookmarkEnd w:id="0"/>
          </w:p>
        </w:tc>
      </w:tr>
      <w:tr w:rsidR="00DA0346" w:rsidRPr="00413B85">
        <w:tc>
          <w:tcPr>
            <w:tcW w:w="5428" w:type="dxa"/>
          </w:tcPr>
          <w:p w:rsidR="00DA0346" w:rsidRPr="00F16284" w:rsidRDefault="00DA0346" w:rsidP="00F16284">
            <w:pPr>
              <w:widowControl w:val="0"/>
              <w:rPr>
                <w:rFonts w:ascii="Times New Roman" w:hAnsi="Times New Roman"/>
                <w:sz w:val="28"/>
                <w:szCs w:val="28"/>
              </w:rPr>
            </w:pPr>
          </w:p>
        </w:tc>
        <w:tc>
          <w:tcPr>
            <w:tcW w:w="4200" w:type="dxa"/>
          </w:tcPr>
          <w:p w:rsidR="00DA0346" w:rsidRPr="00413B85" w:rsidRDefault="00DA0346" w:rsidP="00F16284">
            <w:pPr>
              <w:jc w:val="both"/>
              <w:rPr>
                <w:rFonts w:ascii="Times New Roman" w:hAnsi="Times New Roman"/>
                <w:sz w:val="28"/>
                <w:szCs w:val="28"/>
              </w:rPr>
            </w:pPr>
          </w:p>
        </w:tc>
      </w:tr>
      <w:tr w:rsidR="00DA0346" w:rsidRPr="00413B85">
        <w:tc>
          <w:tcPr>
            <w:tcW w:w="5428" w:type="dxa"/>
          </w:tcPr>
          <w:p w:rsidR="00DA0346" w:rsidRPr="00F16284" w:rsidRDefault="00DA0346" w:rsidP="00F16284">
            <w:pPr>
              <w:widowControl w:val="0"/>
              <w:rPr>
                <w:rFonts w:ascii="Times New Roman" w:hAnsi="Times New Roman"/>
                <w:sz w:val="28"/>
                <w:szCs w:val="28"/>
              </w:rPr>
            </w:pPr>
          </w:p>
        </w:tc>
        <w:tc>
          <w:tcPr>
            <w:tcW w:w="4200" w:type="dxa"/>
          </w:tcPr>
          <w:p w:rsidR="00DA0346" w:rsidRPr="00413B85" w:rsidRDefault="00DA0346" w:rsidP="00F16284">
            <w:pPr>
              <w:jc w:val="both"/>
              <w:rPr>
                <w:rFonts w:ascii="Times New Roman" w:hAnsi="Times New Roman"/>
                <w:sz w:val="28"/>
                <w:szCs w:val="28"/>
              </w:rPr>
            </w:pPr>
          </w:p>
        </w:tc>
      </w:tr>
    </w:tbl>
    <w:p w:rsidR="0016589A" w:rsidRPr="00413B85" w:rsidRDefault="0016589A" w:rsidP="00190FF9">
      <w:pPr>
        <w:spacing w:line="192" w:lineRule="auto"/>
        <w:jc w:val="center"/>
        <w:rPr>
          <w:rFonts w:ascii="Times New Roman" w:hAnsi="Times New Roman"/>
          <w:sz w:val="28"/>
          <w:szCs w:val="28"/>
        </w:rPr>
      </w:pPr>
    </w:p>
    <w:p w:rsidR="0016589A" w:rsidRPr="00413B85" w:rsidRDefault="0016589A" w:rsidP="00190FF9">
      <w:pPr>
        <w:spacing w:line="192" w:lineRule="auto"/>
        <w:jc w:val="center"/>
        <w:rPr>
          <w:rFonts w:ascii="Times New Roman" w:hAnsi="Times New Roman"/>
          <w:sz w:val="28"/>
          <w:szCs w:val="28"/>
        </w:rPr>
      </w:pPr>
    </w:p>
    <w:p w:rsidR="0016589A" w:rsidRPr="00413B85" w:rsidRDefault="0016589A" w:rsidP="0016589A">
      <w:pPr>
        <w:jc w:val="center"/>
        <w:rPr>
          <w:rFonts w:ascii="Times New Roman" w:hAnsi="Times New Roman"/>
          <w:color w:val="000000"/>
          <w:sz w:val="28"/>
          <w:szCs w:val="28"/>
        </w:rPr>
      </w:pPr>
      <w:proofErr w:type="gramStart"/>
      <w:r w:rsidRPr="00413B85">
        <w:rPr>
          <w:rFonts w:ascii="Times New Roman" w:hAnsi="Times New Roman"/>
          <w:color w:val="000000"/>
          <w:sz w:val="28"/>
          <w:szCs w:val="28"/>
        </w:rPr>
        <w:t>П</w:t>
      </w:r>
      <w:proofErr w:type="gramEnd"/>
      <w:r w:rsidRPr="00413B85">
        <w:rPr>
          <w:rFonts w:ascii="Times New Roman" w:hAnsi="Times New Roman"/>
          <w:color w:val="000000"/>
          <w:sz w:val="28"/>
          <w:szCs w:val="28"/>
        </w:rPr>
        <w:t xml:space="preserve"> О Р Я Д О К</w:t>
      </w:r>
    </w:p>
    <w:p w:rsidR="0016589A" w:rsidRPr="00413B85" w:rsidRDefault="0016589A" w:rsidP="0016589A">
      <w:pPr>
        <w:pStyle w:val="ConsPlusTitle"/>
        <w:jc w:val="center"/>
        <w:rPr>
          <w:rFonts w:ascii="Times New Roman" w:hAnsi="Times New Roman" w:cs="Times New Roman"/>
          <w:b w:val="0"/>
          <w:bCs w:val="0"/>
          <w:color w:val="000000" w:themeColor="text1"/>
          <w:sz w:val="28"/>
          <w:szCs w:val="28"/>
        </w:rPr>
      </w:pPr>
      <w:r w:rsidRPr="00413B85">
        <w:rPr>
          <w:rFonts w:ascii="Times New Roman" w:hAnsi="Times New Roman" w:cs="Times New Roman"/>
          <w:b w:val="0"/>
          <w:bCs w:val="0"/>
          <w:color w:val="000000" w:themeColor="text1"/>
          <w:sz w:val="28"/>
          <w:szCs w:val="28"/>
        </w:rPr>
        <w:t xml:space="preserve">предоставления </w:t>
      </w:r>
      <w:bookmarkStart w:id="1" w:name="_Hlk119589241"/>
      <w:r w:rsidRPr="00413B85">
        <w:rPr>
          <w:rFonts w:ascii="Times New Roman" w:hAnsi="Times New Roman" w:cs="Times New Roman"/>
          <w:b w:val="0"/>
          <w:bCs w:val="0"/>
          <w:color w:val="000000" w:themeColor="text1"/>
          <w:sz w:val="28"/>
          <w:szCs w:val="28"/>
        </w:rPr>
        <w:t xml:space="preserve">субсидии </w:t>
      </w:r>
      <w:r w:rsidR="002F2925">
        <w:rPr>
          <w:rFonts w:ascii="Times New Roman" w:hAnsi="Times New Roman" w:cs="Times New Roman"/>
          <w:b w:val="0"/>
          <w:bCs w:val="0"/>
          <w:color w:val="000000" w:themeColor="text1"/>
          <w:sz w:val="28"/>
          <w:szCs w:val="28"/>
        </w:rPr>
        <w:t>а</w:t>
      </w:r>
      <w:r w:rsidRPr="00413B85">
        <w:rPr>
          <w:rFonts w:ascii="Times New Roman" w:hAnsi="Times New Roman" w:cs="Times New Roman"/>
          <w:b w:val="0"/>
          <w:bCs w:val="0"/>
          <w:color w:val="000000" w:themeColor="text1"/>
          <w:sz w:val="28"/>
          <w:szCs w:val="28"/>
        </w:rPr>
        <w:t xml:space="preserve">втономной некоммерческой </w:t>
      </w:r>
      <w:r w:rsidRPr="00413B85">
        <w:rPr>
          <w:rFonts w:ascii="Times New Roman" w:hAnsi="Times New Roman" w:cs="Times New Roman"/>
          <w:b w:val="0"/>
          <w:bCs w:val="0"/>
          <w:color w:val="000000" w:themeColor="text1"/>
          <w:sz w:val="28"/>
          <w:szCs w:val="28"/>
        </w:rPr>
        <w:br/>
        <w:t>организации «Цифровой регион»</w:t>
      </w:r>
      <w:r w:rsidRPr="00413B85">
        <w:rPr>
          <w:color w:val="000000" w:themeColor="text1"/>
          <w:sz w:val="28"/>
          <w:szCs w:val="28"/>
        </w:rPr>
        <w:t xml:space="preserve"> </w:t>
      </w:r>
      <w:bookmarkStart w:id="2" w:name="_Hlk119590990"/>
      <w:r w:rsidRPr="00413B85">
        <w:rPr>
          <w:rFonts w:ascii="Times New Roman" w:hAnsi="Times New Roman" w:cs="Times New Roman"/>
          <w:b w:val="0"/>
          <w:bCs w:val="0"/>
          <w:color w:val="000000" w:themeColor="text1"/>
          <w:sz w:val="28"/>
          <w:szCs w:val="28"/>
        </w:rPr>
        <w:t xml:space="preserve">в виде имущественного взноса </w:t>
      </w:r>
      <w:r w:rsidRPr="00413B85">
        <w:rPr>
          <w:rFonts w:ascii="Times New Roman" w:hAnsi="Times New Roman" w:cs="Times New Roman"/>
          <w:b w:val="0"/>
          <w:bCs w:val="0"/>
          <w:color w:val="000000" w:themeColor="text1"/>
          <w:sz w:val="28"/>
          <w:szCs w:val="28"/>
        </w:rPr>
        <w:br/>
        <w:t xml:space="preserve">в целях обеспечения подготовки высококвалифицированных </w:t>
      </w:r>
      <w:r w:rsidRPr="00413B85">
        <w:rPr>
          <w:rFonts w:ascii="Times New Roman" w:hAnsi="Times New Roman" w:cs="Times New Roman"/>
          <w:b w:val="0"/>
          <w:bCs w:val="0"/>
          <w:color w:val="000000" w:themeColor="text1"/>
          <w:sz w:val="28"/>
          <w:szCs w:val="28"/>
        </w:rPr>
        <w:br/>
        <w:t xml:space="preserve">кадров для цифровой экономики, реализации проектов, </w:t>
      </w:r>
      <w:r w:rsidRPr="00413B85">
        <w:rPr>
          <w:rFonts w:ascii="Times New Roman" w:hAnsi="Times New Roman" w:cs="Times New Roman"/>
          <w:b w:val="0"/>
          <w:bCs w:val="0"/>
          <w:color w:val="000000" w:themeColor="text1"/>
          <w:sz w:val="28"/>
          <w:szCs w:val="28"/>
        </w:rPr>
        <w:br/>
        <w:t>новых подходов по кадровым решениям</w:t>
      </w:r>
    </w:p>
    <w:bookmarkEnd w:id="1"/>
    <w:bookmarkEnd w:id="2"/>
    <w:p w:rsidR="0016589A" w:rsidRPr="00C31277" w:rsidRDefault="0016589A" w:rsidP="0016589A">
      <w:pPr>
        <w:pStyle w:val="ConsPlusTitle"/>
        <w:jc w:val="center"/>
        <w:rPr>
          <w:rFonts w:ascii="Times New Roman" w:hAnsi="Times New Roman" w:cs="Times New Roman"/>
          <w:b w:val="0"/>
          <w:bCs w:val="0"/>
          <w:sz w:val="28"/>
          <w:szCs w:val="28"/>
        </w:rPr>
      </w:pP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 xml:space="preserve">1. </w:t>
      </w:r>
      <w:proofErr w:type="gramStart"/>
      <w:r w:rsidRPr="00C31277">
        <w:rPr>
          <w:rFonts w:ascii="Times New Roman" w:hAnsi="Times New Roman"/>
          <w:sz w:val="28"/>
          <w:szCs w:val="28"/>
        </w:rPr>
        <w:t xml:space="preserve">Настоящий Порядок разработан в соответствии со </w:t>
      </w:r>
      <w:hyperlink r:id="rId12" w:history="1">
        <w:r w:rsidRPr="00C31277">
          <w:rPr>
            <w:rFonts w:ascii="Times New Roman" w:hAnsi="Times New Roman"/>
            <w:sz w:val="28"/>
            <w:szCs w:val="28"/>
          </w:rPr>
          <w:t>статьей 78.1</w:t>
        </w:r>
      </w:hyperlink>
      <w:r w:rsidRPr="00C31277">
        <w:rPr>
          <w:rFonts w:ascii="Times New Roman" w:hAnsi="Times New Roman"/>
          <w:sz w:val="28"/>
          <w:szCs w:val="28"/>
        </w:rPr>
        <w:t xml:space="preserve"> Бюджетного кодекса Российской Федерации, Федеральным </w:t>
      </w:r>
      <w:hyperlink r:id="rId13" w:history="1">
        <w:r w:rsidRPr="00C31277">
          <w:rPr>
            <w:rFonts w:ascii="Times New Roman" w:hAnsi="Times New Roman"/>
            <w:sz w:val="28"/>
            <w:szCs w:val="28"/>
          </w:rPr>
          <w:t>законом</w:t>
        </w:r>
      </w:hyperlink>
      <w:r w:rsidRPr="00C31277">
        <w:rPr>
          <w:rFonts w:ascii="Times New Roman" w:hAnsi="Times New Roman"/>
          <w:sz w:val="28"/>
          <w:szCs w:val="28"/>
        </w:rPr>
        <w:t xml:space="preserve"> от 12.01.1996 № 7-ФЗ «О некоммерческих организациях», законом Рязанской области об областном бюджете на очередной финансовый год и плановый период в целях реализации мероприятия подпрограммы 1 «Развитие информационного общества и формирование электронного правительства» государственной </w:t>
      </w:r>
      <w:hyperlink r:id="rId14" w:history="1">
        <w:r w:rsidRPr="00C31277">
          <w:rPr>
            <w:rStyle w:val="ad"/>
            <w:rFonts w:ascii="Times New Roman" w:hAnsi="Times New Roman"/>
            <w:color w:val="auto"/>
            <w:sz w:val="28"/>
            <w:szCs w:val="28"/>
            <w:u w:val="none"/>
          </w:rPr>
          <w:t>программы</w:t>
        </w:r>
      </w:hyperlink>
      <w:r w:rsidRPr="00C31277">
        <w:rPr>
          <w:rFonts w:ascii="Times New Roman" w:hAnsi="Times New Roman"/>
          <w:sz w:val="28"/>
          <w:szCs w:val="28"/>
        </w:rPr>
        <w:t xml:space="preserve"> Рязанской области «Развитие информационного общества», утвержденной </w:t>
      </w:r>
      <w:r w:rsidR="008B2994" w:rsidRPr="00EA180F">
        <w:rPr>
          <w:rFonts w:ascii="Times New Roman" w:hAnsi="Times New Roman"/>
          <w:sz w:val="28"/>
          <w:szCs w:val="28"/>
        </w:rPr>
        <w:t>п</w:t>
      </w:r>
      <w:r w:rsidRPr="00C31277">
        <w:rPr>
          <w:rFonts w:ascii="Times New Roman" w:hAnsi="Times New Roman"/>
          <w:sz w:val="28"/>
          <w:szCs w:val="28"/>
        </w:rPr>
        <w:t>остановлением Правительства Рязанской области от 29.10.2014</w:t>
      </w:r>
      <w:proofErr w:type="gramEnd"/>
      <w:r w:rsidRPr="00C31277">
        <w:rPr>
          <w:rFonts w:ascii="Times New Roman" w:hAnsi="Times New Roman"/>
          <w:sz w:val="28"/>
          <w:szCs w:val="28"/>
        </w:rPr>
        <w:t xml:space="preserve"> № 307 (далее </w:t>
      </w:r>
      <w:r w:rsidR="00DA0346">
        <w:rPr>
          <w:rFonts w:ascii="Times New Roman" w:hAnsi="Times New Roman"/>
          <w:sz w:val="28"/>
          <w:szCs w:val="28"/>
        </w:rPr>
        <w:t>–</w:t>
      </w:r>
      <w:r w:rsidRPr="00C31277">
        <w:rPr>
          <w:rFonts w:ascii="Times New Roman" w:hAnsi="Times New Roman"/>
          <w:sz w:val="28"/>
          <w:szCs w:val="28"/>
        </w:rPr>
        <w:t xml:space="preserve"> Подпрограмма).  </w:t>
      </w: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 xml:space="preserve">2. Настоящий Порядок регулирует механизм предоставления субсидии за счет средств областного бюджета в рамках Подпрограммы автономной некоммерческой организации «Цифровой регион» (далее </w:t>
      </w:r>
      <w:r w:rsidR="00DA0346">
        <w:rPr>
          <w:rFonts w:ascii="Times New Roman" w:hAnsi="Times New Roman"/>
          <w:sz w:val="28"/>
          <w:szCs w:val="28"/>
        </w:rPr>
        <w:t>–</w:t>
      </w:r>
      <w:r w:rsidRPr="00C31277">
        <w:rPr>
          <w:rFonts w:ascii="Times New Roman" w:hAnsi="Times New Roman"/>
          <w:sz w:val="28"/>
          <w:szCs w:val="28"/>
        </w:rPr>
        <w:t xml:space="preserve"> АНО «Цифровой регион») в виде имущественного взноса </w:t>
      </w:r>
      <w:bookmarkStart w:id="3" w:name="_Hlk101182943"/>
      <w:r w:rsidRPr="00C31277">
        <w:rPr>
          <w:rFonts w:ascii="Times New Roman" w:hAnsi="Times New Roman"/>
          <w:sz w:val="28"/>
          <w:szCs w:val="28"/>
        </w:rPr>
        <w:t xml:space="preserve">в целях обеспечения подготовки высококвалифицированных кадров для цифровой экономики, реализации проектов, новых подходов по кадровым решениям (далее </w:t>
      </w:r>
      <w:r w:rsidR="00DA0346">
        <w:rPr>
          <w:rFonts w:ascii="Times New Roman" w:hAnsi="Times New Roman"/>
          <w:sz w:val="28"/>
          <w:szCs w:val="28"/>
        </w:rPr>
        <w:t>–</w:t>
      </w:r>
      <w:r w:rsidRPr="00C31277">
        <w:rPr>
          <w:rFonts w:ascii="Times New Roman" w:hAnsi="Times New Roman"/>
          <w:sz w:val="28"/>
          <w:szCs w:val="28"/>
        </w:rPr>
        <w:t xml:space="preserve"> субсидия). </w:t>
      </w:r>
      <w:bookmarkEnd w:id="3"/>
    </w:p>
    <w:p w:rsidR="0016589A" w:rsidRPr="00C31277" w:rsidRDefault="0016589A" w:rsidP="0016589A">
      <w:pPr>
        <w:ind w:firstLine="709"/>
        <w:jc w:val="both"/>
        <w:rPr>
          <w:rFonts w:ascii="Times New Roman" w:hAnsi="Times New Roman"/>
          <w:sz w:val="28"/>
          <w:szCs w:val="28"/>
        </w:rPr>
      </w:pPr>
      <w:proofErr w:type="gramStart"/>
      <w:r w:rsidRPr="00C31277">
        <w:rPr>
          <w:rFonts w:ascii="Times New Roman" w:hAnsi="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w:t>
      </w:r>
      <w:r w:rsidR="00E01198" w:rsidRPr="00EE081B">
        <w:rPr>
          <w:rFonts w:ascii="Times New Roman" w:hAnsi="Times New Roman"/>
          <w:color w:val="000000"/>
          <w:sz w:val="28"/>
          <w:szCs w:val="28"/>
        </w:rPr>
        <w:t>закона Рязанской области об областном бюджете на очередной финансовый год и плановый период (закона Рязанской области о внесении изменений в закон Рязанской области об областном бюджете на очередной финансовый год и плановый период)</w:t>
      </w:r>
      <w:r w:rsidRPr="00EE081B">
        <w:rPr>
          <w:rFonts w:ascii="Times New Roman" w:hAnsi="Times New Roman"/>
          <w:sz w:val="28"/>
          <w:szCs w:val="28"/>
        </w:rPr>
        <w:t>.</w:t>
      </w:r>
      <w:proofErr w:type="gramEnd"/>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 xml:space="preserve">3. Министерство цифрового развития, информационных технологий и связи Рязанской области (далее </w:t>
      </w:r>
      <w:r w:rsidR="00DA0346">
        <w:rPr>
          <w:rFonts w:ascii="Times New Roman" w:hAnsi="Times New Roman"/>
          <w:sz w:val="28"/>
          <w:szCs w:val="28"/>
        </w:rPr>
        <w:t>–</w:t>
      </w:r>
      <w:r w:rsidRPr="00C31277">
        <w:rPr>
          <w:rFonts w:ascii="Times New Roman" w:hAnsi="Times New Roman"/>
          <w:sz w:val="28"/>
          <w:szCs w:val="28"/>
        </w:rPr>
        <w:t xml:space="preserve"> Министерство) является главным распорядителем бюджетных средств,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 на цели, предусмотренные пунктом 2 настоящего Порядка.</w:t>
      </w:r>
    </w:p>
    <w:p w:rsidR="00B0334D" w:rsidRDefault="00B0334D" w:rsidP="00B0334D">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proofErr w:type="gramStart"/>
      <w:r>
        <w:rPr>
          <w:rFonts w:ascii="Times New Roman" w:hAnsi="Times New Roman"/>
          <w:color w:val="000000" w:themeColor="text1"/>
          <w:sz w:val="28"/>
          <w:szCs w:val="28"/>
        </w:rPr>
        <w:t xml:space="preserve">Субсидия предоставляется Министерством АНО «Цифровой регион» на финансовое обеспечение затрат на основании приказа Министерства о предоставлении субсидии в объеме 100% заявленной потребности в субсидии </w:t>
      </w:r>
      <w:r>
        <w:rPr>
          <w:rFonts w:ascii="Times New Roman" w:hAnsi="Times New Roman"/>
          <w:color w:val="000000" w:themeColor="text1"/>
          <w:sz w:val="28"/>
          <w:szCs w:val="28"/>
        </w:rPr>
        <w:lastRenderedPageBreak/>
        <w:t xml:space="preserve">в размере согласно заявлению на предоставление субсидии (далее </w:t>
      </w:r>
      <w:r w:rsidR="00DA0346">
        <w:rPr>
          <w:rFonts w:ascii="Times New Roman" w:hAnsi="Times New Roman"/>
          <w:color w:val="000000" w:themeColor="text1"/>
          <w:sz w:val="28"/>
          <w:szCs w:val="28"/>
        </w:rPr>
        <w:t>–</w:t>
      </w:r>
      <w:r>
        <w:rPr>
          <w:rFonts w:ascii="Times New Roman" w:hAnsi="Times New Roman"/>
          <w:color w:val="000000" w:themeColor="text1"/>
          <w:sz w:val="28"/>
          <w:szCs w:val="28"/>
        </w:rPr>
        <w:t xml:space="preserve"> Заявление)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Министерства на предоставление субсидии в соответствии</w:t>
      </w:r>
      <w:proofErr w:type="gramEnd"/>
      <w:r>
        <w:rPr>
          <w:rFonts w:ascii="Times New Roman" w:hAnsi="Times New Roman"/>
          <w:color w:val="000000" w:themeColor="text1"/>
          <w:sz w:val="28"/>
          <w:szCs w:val="28"/>
        </w:rPr>
        <w:t xml:space="preserve"> </w:t>
      </w:r>
      <w:r w:rsidRPr="00807B09">
        <w:rPr>
          <w:rFonts w:ascii="Times New Roman" w:hAnsi="Times New Roman"/>
          <w:sz w:val="28"/>
          <w:szCs w:val="28"/>
        </w:rPr>
        <w:t xml:space="preserve">с </w:t>
      </w:r>
      <w:r>
        <w:rPr>
          <w:rFonts w:ascii="Times New Roman" w:hAnsi="Times New Roman"/>
          <w:color w:val="000000" w:themeColor="text1"/>
          <w:sz w:val="28"/>
          <w:szCs w:val="28"/>
        </w:rPr>
        <w:t>видами расходов согласно приложению № 1 к настоящему Порядку (далее - виды расходования субсидии).</w:t>
      </w:r>
    </w:p>
    <w:p w:rsidR="002F2925" w:rsidRPr="00C31277" w:rsidRDefault="002F2925" w:rsidP="002F2925">
      <w:pPr>
        <w:ind w:firstLine="709"/>
        <w:jc w:val="both"/>
        <w:rPr>
          <w:rFonts w:ascii="Times New Roman" w:hAnsi="Times New Roman"/>
          <w:sz w:val="28"/>
          <w:szCs w:val="28"/>
        </w:rPr>
      </w:pPr>
      <w:r w:rsidRPr="00C31277">
        <w:rPr>
          <w:rFonts w:ascii="Times New Roman" w:hAnsi="Times New Roman"/>
          <w:sz w:val="28"/>
          <w:szCs w:val="28"/>
        </w:rPr>
        <w:t>5. Субсидия носит целевой характер и не может быть использована на цели, не предусмотренные настоящим Порядком.</w:t>
      </w:r>
    </w:p>
    <w:p w:rsidR="0016589A" w:rsidRPr="00C31277" w:rsidRDefault="00DA0346" w:rsidP="0016589A">
      <w:pPr>
        <w:ind w:firstLine="709"/>
        <w:jc w:val="both"/>
        <w:rPr>
          <w:rFonts w:ascii="Times New Roman" w:hAnsi="Times New Roman"/>
          <w:sz w:val="28"/>
          <w:szCs w:val="28"/>
        </w:rPr>
      </w:pPr>
      <w:r>
        <w:rPr>
          <w:rFonts w:ascii="Times New Roman" w:hAnsi="Times New Roman"/>
          <w:sz w:val="28"/>
          <w:szCs w:val="28"/>
        </w:rPr>
        <w:t>6. </w:t>
      </w:r>
      <w:r w:rsidR="0016589A" w:rsidRPr="00C31277">
        <w:rPr>
          <w:rFonts w:ascii="Times New Roman" w:hAnsi="Times New Roman"/>
          <w:sz w:val="28"/>
          <w:szCs w:val="28"/>
        </w:rPr>
        <w:t>Субсидия предоставляется АНО «Цифровой регион» при соблюдении следующих условий:</w:t>
      </w: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 xml:space="preserve">1) отсутствие у АНО «Цифровой регион» на дату подачи Заявления просроченной задолженности по возврату в областной бюджет субсидии, бюджетных инвестиций, </w:t>
      </w:r>
      <w:proofErr w:type="gramStart"/>
      <w:r w:rsidRPr="00C31277">
        <w:rPr>
          <w:rFonts w:ascii="Times New Roman" w:hAnsi="Times New Roman"/>
          <w:sz w:val="28"/>
          <w:szCs w:val="28"/>
        </w:rPr>
        <w:t>предоставленных</w:t>
      </w:r>
      <w:proofErr w:type="gramEnd"/>
      <w:r w:rsidRPr="00C31277">
        <w:rPr>
          <w:rFonts w:ascii="Times New Roman" w:hAnsi="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областным бюджетом;</w:t>
      </w: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2) на дату подачи Заявления АНО «Цифровой регион» не находится в процессе реорганизации (за исключением реорганизации в форме присоединения к нему другого юридического лица), ликвидации, в отношении АНО «Цифровой регион»  не введены процедуры банкротства, деятельность АНО «Цифровой регион» не приостановлена в порядке, предусмотренном законодательством Российской Федерации;</w:t>
      </w: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3) АНО «Цифровой регион»  на дату подачи Заявления не должен:</w:t>
      </w:r>
    </w:p>
    <w:p w:rsidR="0016589A" w:rsidRPr="00C31277" w:rsidRDefault="00C967DF" w:rsidP="00C967DF">
      <w:pPr>
        <w:widowControl w:val="0"/>
        <w:tabs>
          <w:tab w:val="left" w:pos="993"/>
        </w:tabs>
        <w:ind w:firstLine="709"/>
        <w:jc w:val="both"/>
        <w:rPr>
          <w:rFonts w:ascii="Times New Roman" w:hAnsi="Times New Roman"/>
          <w:sz w:val="28"/>
          <w:szCs w:val="28"/>
        </w:rPr>
      </w:pPr>
      <w:proofErr w:type="gramStart"/>
      <w:r w:rsidRPr="00C31277">
        <w:rPr>
          <w:rFonts w:ascii="Times New Roman" w:hAnsi="Times New Roman"/>
          <w:sz w:val="28"/>
          <w:szCs w:val="28"/>
        </w:rPr>
        <w:t>- </w:t>
      </w:r>
      <w:r w:rsidR="0016589A" w:rsidRPr="00C31277">
        <w:rPr>
          <w:rFonts w:ascii="Times New Roman" w:hAnsi="Times New Roman"/>
          <w:sz w:val="28"/>
          <w:szCs w:val="28"/>
        </w:rPr>
        <w:t>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w:t>
      </w:r>
      <w:proofErr w:type="gramEnd"/>
    </w:p>
    <w:p w:rsidR="0016589A" w:rsidRPr="00C31277" w:rsidRDefault="00C967DF" w:rsidP="00C967DF">
      <w:pPr>
        <w:widowControl w:val="0"/>
        <w:tabs>
          <w:tab w:val="left" w:pos="993"/>
        </w:tabs>
        <w:ind w:firstLine="709"/>
        <w:jc w:val="both"/>
        <w:rPr>
          <w:rFonts w:ascii="Times New Roman" w:hAnsi="Times New Roman"/>
          <w:sz w:val="28"/>
          <w:szCs w:val="28"/>
        </w:rPr>
      </w:pPr>
      <w:r w:rsidRPr="00C31277">
        <w:rPr>
          <w:rFonts w:ascii="Times New Roman" w:hAnsi="Times New Roman"/>
          <w:sz w:val="28"/>
          <w:szCs w:val="28"/>
        </w:rPr>
        <w:t>- </w:t>
      </w:r>
      <w:r w:rsidR="0016589A" w:rsidRPr="00C31277">
        <w:rPr>
          <w:rFonts w:ascii="Times New Roman" w:hAnsi="Times New Roman"/>
          <w:sz w:val="28"/>
          <w:szCs w:val="28"/>
        </w:rPr>
        <w:t>получать средства из областного бюджета на основании иных нормативных правовых актов Рязанской области на цели, указанные в </w:t>
      </w:r>
      <w:hyperlink r:id="rId15" w:anchor="_blank" w:history="1">
        <w:r w:rsidR="0016589A" w:rsidRPr="00C31277">
          <w:rPr>
            <w:rFonts w:ascii="Times New Roman" w:hAnsi="Times New Roman"/>
            <w:sz w:val="28"/>
            <w:szCs w:val="28"/>
          </w:rPr>
          <w:t>пункте 2</w:t>
        </w:r>
      </w:hyperlink>
      <w:r w:rsidR="0016589A" w:rsidRPr="00C31277">
        <w:rPr>
          <w:rFonts w:ascii="Times New Roman" w:hAnsi="Times New Roman"/>
          <w:sz w:val="28"/>
          <w:szCs w:val="28"/>
        </w:rPr>
        <w:t xml:space="preserve"> настоящего Порядка;</w:t>
      </w:r>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4) наличие согласия АНО «Цифровой регион»  на осуществление Министерством и органами государственного финансового контроля проверок соблюдения АНО «Цифровой регион» порядка и условий предоставления субсиди</w:t>
      </w:r>
      <w:r w:rsidR="008B2994" w:rsidRPr="00C31277">
        <w:rPr>
          <w:rFonts w:ascii="Times New Roman" w:hAnsi="Times New Roman"/>
          <w:sz w:val="28"/>
          <w:szCs w:val="28"/>
        </w:rPr>
        <w:t>й</w:t>
      </w:r>
      <w:r w:rsidRPr="00C31277">
        <w:rPr>
          <w:rFonts w:ascii="Times New Roman" w:hAnsi="Times New Roman"/>
          <w:sz w:val="28"/>
          <w:szCs w:val="28"/>
        </w:rPr>
        <w:t>, в том числе в части достижения результата</w:t>
      </w:r>
      <w:r w:rsidR="008B2994" w:rsidRPr="00C31277">
        <w:rPr>
          <w:rFonts w:ascii="Times New Roman" w:hAnsi="Times New Roman"/>
          <w:sz w:val="28"/>
          <w:szCs w:val="28"/>
        </w:rPr>
        <w:t xml:space="preserve"> их </w:t>
      </w:r>
      <w:r w:rsidRPr="00C31277">
        <w:rPr>
          <w:rFonts w:ascii="Times New Roman" w:hAnsi="Times New Roman"/>
          <w:sz w:val="28"/>
          <w:szCs w:val="28"/>
        </w:rPr>
        <w:t>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16589A" w:rsidRPr="00C31277" w:rsidRDefault="0016589A" w:rsidP="0016589A">
      <w:pPr>
        <w:ind w:firstLine="709"/>
        <w:jc w:val="both"/>
        <w:rPr>
          <w:rFonts w:ascii="Times New Roman" w:hAnsi="Times New Roman"/>
          <w:sz w:val="28"/>
          <w:szCs w:val="28"/>
        </w:rPr>
      </w:pPr>
      <w:proofErr w:type="gramStart"/>
      <w:r w:rsidRPr="00C31277">
        <w:rPr>
          <w:rFonts w:ascii="Times New Roman" w:hAnsi="Times New Roman"/>
          <w:sz w:val="28"/>
          <w:szCs w:val="28"/>
        </w:rPr>
        <w:t xml:space="preserve">5) включение в договоры (соглашения), заключаемые АНО «Цифровой регион»  в целях исполнения обязательств по соглашению о предоставлении субсидии (далее </w:t>
      </w:r>
      <w:r w:rsidR="00DA0346">
        <w:rPr>
          <w:rFonts w:ascii="Times New Roman" w:hAnsi="Times New Roman"/>
          <w:sz w:val="28"/>
          <w:szCs w:val="28"/>
        </w:rPr>
        <w:t>–</w:t>
      </w:r>
      <w:r w:rsidRPr="00C31277">
        <w:rPr>
          <w:rFonts w:ascii="Times New Roman" w:hAnsi="Times New Roman"/>
          <w:sz w:val="28"/>
          <w:szCs w:val="28"/>
        </w:rPr>
        <w:t xml:space="preserve"> Соглашение), согласия лиц, являющихся поставщиками </w:t>
      </w:r>
      <w:r w:rsidRPr="00C31277">
        <w:rPr>
          <w:rFonts w:ascii="Times New Roman" w:hAnsi="Times New Roman"/>
          <w:sz w:val="28"/>
          <w:szCs w:val="28"/>
        </w:rPr>
        <w:lastRenderedPageBreak/>
        <w:t>(подрядчиками, исполнителями)  по данным договорам (соглашениям), на осуществление Министерством проверок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w:t>
      </w:r>
      <w:proofErr w:type="gramEnd"/>
      <w:r w:rsidRPr="00C31277">
        <w:rPr>
          <w:rFonts w:ascii="Times New Roman" w:hAnsi="Times New Roman"/>
          <w:sz w:val="28"/>
          <w:szCs w:val="28"/>
        </w:rPr>
        <w:t xml:space="preserve"> </w:t>
      </w:r>
      <w:proofErr w:type="gramStart"/>
      <w:r w:rsidRPr="00C31277">
        <w:rPr>
          <w:rFonts w:ascii="Times New Roman" w:hAnsi="Times New Roman"/>
          <w:sz w:val="28"/>
          <w:szCs w:val="28"/>
        </w:rPr>
        <w:t>в соответствии со статьями 268.1 и 269.2 Бюджетного кодекса Российской Федерации, а также запрета на приобретение за счет полученных средств, предоставленных в целях финансового обеспечения затрат АНО «Цифровой регион»,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16589A" w:rsidRPr="00C31277" w:rsidRDefault="0016589A" w:rsidP="0016589A">
      <w:pPr>
        <w:ind w:firstLine="709"/>
        <w:jc w:val="both"/>
        <w:rPr>
          <w:rFonts w:ascii="Times New Roman" w:hAnsi="Times New Roman"/>
          <w:sz w:val="28"/>
          <w:szCs w:val="28"/>
        </w:rPr>
      </w:pPr>
      <w:r w:rsidRPr="00C31277">
        <w:rPr>
          <w:rFonts w:ascii="Times New Roman" w:hAnsi="Times New Roman"/>
          <w:sz w:val="28"/>
          <w:szCs w:val="28"/>
        </w:rPr>
        <w:t>6) соблюдение АНО «Цифровой регион»  запрета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967DF" w:rsidRPr="00362E4D" w:rsidRDefault="00C967DF" w:rsidP="00C967DF">
      <w:pPr>
        <w:ind w:firstLine="709"/>
        <w:jc w:val="both"/>
        <w:rPr>
          <w:rFonts w:ascii="Times New Roman" w:hAnsi="Times New Roman"/>
          <w:sz w:val="28"/>
          <w:szCs w:val="28"/>
        </w:rPr>
      </w:pPr>
      <w:proofErr w:type="gramStart"/>
      <w:r w:rsidRPr="00C31277">
        <w:rPr>
          <w:rFonts w:ascii="Times New Roman" w:hAnsi="Times New Roman"/>
          <w:sz w:val="28"/>
          <w:szCs w:val="28"/>
        </w:rPr>
        <w:t xml:space="preserve">7) представление АНО «Цифровой регион» в Министерство ежеквартально, до 5 числа месяца, следующего за отчетным кварталом (по </w:t>
      </w:r>
      <w:r w:rsidRPr="00362E4D">
        <w:rPr>
          <w:rFonts w:ascii="Times New Roman" w:hAnsi="Times New Roman"/>
          <w:sz w:val="28"/>
          <w:szCs w:val="28"/>
        </w:rPr>
        <w:t xml:space="preserve">итогам отчетного года </w:t>
      </w:r>
      <w:r w:rsidR="00DA0346">
        <w:rPr>
          <w:rFonts w:ascii="Times New Roman" w:hAnsi="Times New Roman"/>
          <w:sz w:val="28"/>
          <w:szCs w:val="28"/>
        </w:rPr>
        <w:t>–</w:t>
      </w:r>
      <w:r w:rsidRPr="00362E4D">
        <w:rPr>
          <w:rFonts w:ascii="Times New Roman" w:hAnsi="Times New Roman"/>
          <w:sz w:val="28"/>
          <w:szCs w:val="28"/>
        </w:rPr>
        <w:t xml:space="preserve"> до 15 января года, следующего за отчетным):</w:t>
      </w:r>
      <w:proofErr w:type="gramEnd"/>
    </w:p>
    <w:p w:rsidR="00B0334D" w:rsidRPr="00362E4D" w:rsidRDefault="00C967DF" w:rsidP="00C967DF">
      <w:pPr>
        <w:widowControl w:val="0"/>
        <w:tabs>
          <w:tab w:val="left" w:pos="993"/>
        </w:tabs>
        <w:ind w:firstLine="709"/>
        <w:jc w:val="both"/>
        <w:rPr>
          <w:rFonts w:ascii="Times New Roman" w:hAnsi="Times New Roman"/>
          <w:sz w:val="28"/>
          <w:szCs w:val="28"/>
        </w:rPr>
      </w:pPr>
      <w:r w:rsidRPr="00362E4D">
        <w:rPr>
          <w:rFonts w:ascii="Times New Roman" w:hAnsi="Times New Roman"/>
          <w:sz w:val="28"/>
          <w:szCs w:val="28"/>
        </w:rPr>
        <w:t>- отчета о достижении значений результата предоставления субсидии и</w:t>
      </w:r>
      <w:r w:rsidR="00C20A76" w:rsidRPr="00362E4D">
        <w:rPr>
          <w:rFonts w:ascii="Times New Roman" w:hAnsi="Times New Roman"/>
          <w:sz w:val="28"/>
          <w:szCs w:val="28"/>
        </w:rPr>
        <w:t xml:space="preserve"> характеристик (</w:t>
      </w:r>
      <w:r w:rsidRPr="00362E4D">
        <w:rPr>
          <w:rFonts w:ascii="Times New Roman" w:hAnsi="Times New Roman"/>
          <w:sz w:val="28"/>
          <w:szCs w:val="28"/>
        </w:rPr>
        <w:t>показателей, необходимых для достижения результата предоставления субсидии</w:t>
      </w:r>
      <w:r w:rsidR="00C20A76" w:rsidRPr="00362E4D">
        <w:rPr>
          <w:rFonts w:ascii="Times New Roman" w:hAnsi="Times New Roman"/>
          <w:sz w:val="28"/>
          <w:szCs w:val="28"/>
        </w:rPr>
        <w:t>)</w:t>
      </w:r>
      <w:r w:rsidRPr="00362E4D">
        <w:rPr>
          <w:rFonts w:ascii="Times New Roman" w:hAnsi="Times New Roman"/>
          <w:sz w:val="28"/>
          <w:szCs w:val="28"/>
        </w:rPr>
        <w:t>, указанных в пункте 13 настоящего Порядка, по форме, устанавливаемой Соглашением;</w:t>
      </w:r>
      <w:r w:rsidR="00C20A76" w:rsidRPr="00362E4D">
        <w:rPr>
          <w:rFonts w:ascii="Times New Roman" w:hAnsi="Times New Roman"/>
          <w:sz w:val="28"/>
          <w:szCs w:val="28"/>
        </w:rPr>
        <w:t xml:space="preserve"> </w:t>
      </w:r>
    </w:p>
    <w:p w:rsidR="00C967DF" w:rsidRPr="00362E4D" w:rsidRDefault="00C967DF" w:rsidP="00C967DF">
      <w:pPr>
        <w:widowControl w:val="0"/>
        <w:tabs>
          <w:tab w:val="left" w:pos="993"/>
        </w:tabs>
        <w:ind w:firstLine="709"/>
        <w:jc w:val="both"/>
        <w:rPr>
          <w:rFonts w:ascii="Times New Roman" w:hAnsi="Times New Roman"/>
          <w:sz w:val="28"/>
          <w:szCs w:val="28"/>
        </w:rPr>
      </w:pPr>
      <w:r w:rsidRPr="00362E4D">
        <w:rPr>
          <w:rFonts w:ascii="Times New Roman" w:hAnsi="Times New Roman"/>
          <w:sz w:val="28"/>
          <w:szCs w:val="28"/>
        </w:rPr>
        <w:t>- отчетов о расходах, источником финансового обеспечения которых является субсидия, по форме, устанавливаемой Соглашением;</w:t>
      </w:r>
    </w:p>
    <w:p w:rsidR="00C967DF" w:rsidRPr="00362E4D" w:rsidRDefault="00C967DF" w:rsidP="00C967DF">
      <w:pPr>
        <w:widowControl w:val="0"/>
        <w:tabs>
          <w:tab w:val="left" w:pos="993"/>
        </w:tabs>
        <w:ind w:firstLine="709"/>
        <w:jc w:val="both"/>
        <w:rPr>
          <w:rFonts w:ascii="Times New Roman" w:hAnsi="Times New Roman"/>
          <w:sz w:val="28"/>
          <w:szCs w:val="28"/>
        </w:rPr>
      </w:pPr>
      <w:r w:rsidRPr="00362E4D">
        <w:rPr>
          <w:rFonts w:ascii="Times New Roman" w:hAnsi="Times New Roman"/>
          <w:sz w:val="28"/>
          <w:szCs w:val="28"/>
        </w:rPr>
        <w:t>- копий документов, заверенных руководителем АНО «Цифровой регион» и скрепленных печатью (при ее наличии), подтверждающих произведенные за счет субсидии затраты в соответствии с видами расходования субсидии.</w:t>
      </w:r>
    </w:p>
    <w:p w:rsidR="00C967DF" w:rsidRPr="00362E4D" w:rsidRDefault="00C967DF" w:rsidP="00C967DF">
      <w:pPr>
        <w:pStyle w:val="ConsPlusNormal"/>
        <w:ind w:firstLine="539"/>
        <w:jc w:val="both"/>
        <w:rPr>
          <w:sz w:val="28"/>
          <w:szCs w:val="28"/>
        </w:rPr>
      </w:pPr>
      <w:r w:rsidRPr="00362E4D">
        <w:rPr>
          <w:sz w:val="28"/>
          <w:szCs w:val="28"/>
        </w:rPr>
        <w:t>8) осуществление затрат на цели, указанные в пункте 2 настоящего Порядка, в соответствии с направлениями расходования субсидии;</w:t>
      </w:r>
    </w:p>
    <w:p w:rsidR="00C967DF" w:rsidRPr="00362E4D" w:rsidRDefault="00C967DF" w:rsidP="00C967DF">
      <w:pPr>
        <w:pStyle w:val="ConsPlusNormal"/>
        <w:ind w:firstLine="539"/>
        <w:jc w:val="both"/>
        <w:rPr>
          <w:sz w:val="28"/>
          <w:szCs w:val="28"/>
        </w:rPr>
      </w:pPr>
      <w:r w:rsidRPr="00362E4D">
        <w:rPr>
          <w:sz w:val="28"/>
          <w:szCs w:val="28"/>
        </w:rPr>
        <w:t xml:space="preserve">9) достижение значений результата предоставления субсидии и </w:t>
      </w:r>
      <w:r w:rsidR="00C20A76" w:rsidRPr="00362E4D">
        <w:rPr>
          <w:sz w:val="28"/>
          <w:szCs w:val="28"/>
        </w:rPr>
        <w:t>характеристик (</w:t>
      </w:r>
      <w:r w:rsidRPr="00362E4D">
        <w:rPr>
          <w:sz w:val="28"/>
          <w:szCs w:val="28"/>
        </w:rPr>
        <w:t xml:space="preserve">показателей, необходимых для достижения результата </w:t>
      </w:r>
      <w:r w:rsidRPr="00DA0346">
        <w:rPr>
          <w:spacing w:val="-4"/>
          <w:sz w:val="28"/>
          <w:szCs w:val="28"/>
        </w:rPr>
        <w:t>предоставления субсидии</w:t>
      </w:r>
      <w:r w:rsidR="00C20A76" w:rsidRPr="00DA0346">
        <w:rPr>
          <w:spacing w:val="-4"/>
          <w:sz w:val="28"/>
          <w:szCs w:val="28"/>
        </w:rPr>
        <w:t>)</w:t>
      </w:r>
      <w:r w:rsidRPr="00DA0346">
        <w:rPr>
          <w:spacing w:val="-4"/>
          <w:sz w:val="28"/>
          <w:szCs w:val="28"/>
        </w:rPr>
        <w:t>, установленных в Соглашении, согласно пункту 13</w:t>
      </w:r>
      <w:r w:rsidRPr="00362E4D">
        <w:rPr>
          <w:sz w:val="28"/>
          <w:szCs w:val="28"/>
        </w:rPr>
        <w:t xml:space="preserve"> настоящего </w:t>
      </w:r>
      <w:r w:rsidRPr="00EE081B">
        <w:rPr>
          <w:sz w:val="28"/>
          <w:szCs w:val="28"/>
        </w:rPr>
        <w:t>Порядка</w:t>
      </w:r>
      <w:r w:rsidR="00362E4D" w:rsidRPr="00EE081B">
        <w:rPr>
          <w:sz w:val="28"/>
          <w:szCs w:val="28"/>
        </w:rPr>
        <w:t>.</w:t>
      </w:r>
    </w:p>
    <w:p w:rsidR="00C967DF" w:rsidRPr="00C31277" w:rsidRDefault="00C967DF" w:rsidP="00C967DF">
      <w:pPr>
        <w:pStyle w:val="ConsPlusNormal"/>
        <w:ind w:firstLine="539"/>
        <w:jc w:val="both"/>
        <w:rPr>
          <w:sz w:val="28"/>
          <w:szCs w:val="28"/>
        </w:rPr>
      </w:pPr>
      <w:r w:rsidRPr="00362E4D">
        <w:rPr>
          <w:sz w:val="28"/>
          <w:szCs w:val="28"/>
        </w:rPr>
        <w:t xml:space="preserve">7. Для получения субсидии АНО «Цифровой регион» в срок не позднее </w:t>
      </w:r>
      <w:r w:rsidR="00B0334D" w:rsidRPr="00362E4D">
        <w:rPr>
          <w:sz w:val="28"/>
          <w:szCs w:val="28"/>
        </w:rPr>
        <w:t>25</w:t>
      </w:r>
      <w:r w:rsidRPr="00362E4D">
        <w:rPr>
          <w:sz w:val="28"/>
          <w:szCs w:val="28"/>
        </w:rPr>
        <w:t xml:space="preserve"> декабря года, предшествующего </w:t>
      </w:r>
      <w:r w:rsidRPr="00C31277">
        <w:rPr>
          <w:sz w:val="28"/>
          <w:szCs w:val="28"/>
        </w:rPr>
        <w:t>году получения субсидии, представляет в Министерство заявку, включающую следующие документы:</w:t>
      </w:r>
    </w:p>
    <w:p w:rsidR="00C967DF" w:rsidRPr="00C31277" w:rsidRDefault="00C967DF" w:rsidP="00C967DF">
      <w:pPr>
        <w:pStyle w:val="ConsPlusNormal"/>
        <w:ind w:firstLine="539"/>
        <w:jc w:val="both"/>
        <w:rPr>
          <w:sz w:val="28"/>
          <w:szCs w:val="28"/>
        </w:rPr>
      </w:pPr>
      <w:r w:rsidRPr="00C31277">
        <w:rPr>
          <w:sz w:val="28"/>
          <w:szCs w:val="28"/>
        </w:rPr>
        <w:t>1) Заявление по форме согласно приложению № 2 к настоящему Порядку;</w:t>
      </w:r>
    </w:p>
    <w:p w:rsidR="00C967DF" w:rsidRPr="00C31277" w:rsidRDefault="00C967DF" w:rsidP="00C967DF">
      <w:pPr>
        <w:pStyle w:val="ConsPlusNormal"/>
        <w:ind w:firstLine="539"/>
        <w:jc w:val="both"/>
        <w:rPr>
          <w:sz w:val="28"/>
          <w:szCs w:val="28"/>
        </w:rPr>
      </w:pPr>
      <w:r w:rsidRPr="00C31277">
        <w:rPr>
          <w:sz w:val="28"/>
          <w:szCs w:val="28"/>
        </w:rPr>
        <w:t>2) копии учредительных документов, заверенные уполномоченным лицом АНО «Цифровой регион»;</w:t>
      </w:r>
    </w:p>
    <w:p w:rsidR="00C967DF" w:rsidRPr="00C31277" w:rsidRDefault="00C967DF" w:rsidP="00C967DF">
      <w:pPr>
        <w:pStyle w:val="ConsPlusNormal"/>
        <w:ind w:firstLine="539"/>
        <w:jc w:val="both"/>
        <w:rPr>
          <w:sz w:val="28"/>
          <w:szCs w:val="28"/>
        </w:rPr>
      </w:pPr>
      <w:r w:rsidRPr="00C31277">
        <w:rPr>
          <w:sz w:val="28"/>
          <w:szCs w:val="28"/>
        </w:rPr>
        <w:t>3) выписку из Единого государственного реестра юридических лиц на дату подачи Заявления (представляется по собственной инициативе);</w:t>
      </w:r>
    </w:p>
    <w:p w:rsidR="00C967DF" w:rsidRPr="00C31277" w:rsidRDefault="00C967DF" w:rsidP="00720E6E">
      <w:pPr>
        <w:pStyle w:val="ConsPlusNormal"/>
        <w:spacing w:line="235" w:lineRule="auto"/>
        <w:ind w:firstLine="539"/>
        <w:jc w:val="both"/>
        <w:rPr>
          <w:sz w:val="28"/>
          <w:szCs w:val="28"/>
        </w:rPr>
      </w:pPr>
      <w:r w:rsidRPr="00C31277">
        <w:rPr>
          <w:sz w:val="28"/>
          <w:szCs w:val="28"/>
        </w:rPr>
        <w:lastRenderedPageBreak/>
        <w:t>4) расчет размера субсидии по форме согласно приложению № 3 к настоящему Порядку;</w:t>
      </w:r>
    </w:p>
    <w:p w:rsidR="00C967DF" w:rsidRPr="00C31277" w:rsidRDefault="00DA0346" w:rsidP="00720E6E">
      <w:pPr>
        <w:pStyle w:val="ConsPlusNormal"/>
        <w:spacing w:line="235" w:lineRule="auto"/>
        <w:ind w:firstLine="539"/>
        <w:jc w:val="both"/>
        <w:rPr>
          <w:sz w:val="28"/>
          <w:szCs w:val="28"/>
        </w:rPr>
      </w:pPr>
      <w:r>
        <w:rPr>
          <w:sz w:val="28"/>
          <w:szCs w:val="28"/>
        </w:rPr>
        <w:t>5) </w:t>
      </w:r>
      <w:r w:rsidR="00C967DF" w:rsidRPr="00C31277">
        <w:rPr>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w:t>
      </w:r>
      <w:r w:rsidR="00554EC5">
        <w:rPr>
          <w:sz w:val="28"/>
          <w:szCs w:val="28"/>
        </w:rPr>
        <w:t>,</w:t>
      </w:r>
      <w:r w:rsidR="00C967DF" w:rsidRPr="00C31277">
        <w:rPr>
          <w:sz w:val="28"/>
          <w:szCs w:val="28"/>
        </w:rPr>
        <w:t xml:space="preserve"> если представленные документы содержат персональные данные).</w:t>
      </w:r>
    </w:p>
    <w:p w:rsidR="00C967DF" w:rsidRPr="00C31277" w:rsidRDefault="00C967DF" w:rsidP="00720E6E">
      <w:pPr>
        <w:pStyle w:val="ConsPlusNormal"/>
        <w:spacing w:line="235" w:lineRule="auto"/>
        <w:ind w:firstLine="539"/>
        <w:jc w:val="both"/>
        <w:rPr>
          <w:sz w:val="28"/>
          <w:szCs w:val="28"/>
        </w:rPr>
      </w:pPr>
      <w:r w:rsidRPr="00C31277">
        <w:rPr>
          <w:sz w:val="28"/>
          <w:szCs w:val="28"/>
        </w:rPr>
        <w:t>Копии документов представляются с предъявлением оригиналов, которые после сверки возвращаются АНО «Цифровой регион».</w:t>
      </w:r>
    </w:p>
    <w:p w:rsidR="00C967DF" w:rsidRPr="00C31277" w:rsidRDefault="00C967DF" w:rsidP="00720E6E">
      <w:pPr>
        <w:pStyle w:val="ConsPlusNormal"/>
        <w:spacing w:line="235" w:lineRule="auto"/>
        <w:ind w:firstLine="539"/>
        <w:jc w:val="both"/>
        <w:rPr>
          <w:sz w:val="28"/>
          <w:szCs w:val="28"/>
        </w:rPr>
      </w:pPr>
      <w:r w:rsidRPr="00C31277">
        <w:rPr>
          <w:sz w:val="28"/>
          <w:szCs w:val="28"/>
        </w:rPr>
        <w:t>В случае</w:t>
      </w:r>
      <w:proofErr w:type="gramStart"/>
      <w:r w:rsidRPr="00C31277">
        <w:rPr>
          <w:sz w:val="28"/>
          <w:szCs w:val="28"/>
        </w:rPr>
        <w:t>,</w:t>
      </w:r>
      <w:proofErr w:type="gramEnd"/>
      <w:r w:rsidRPr="00C31277">
        <w:rPr>
          <w:sz w:val="28"/>
          <w:szCs w:val="28"/>
        </w:rPr>
        <w:t xml:space="preserve"> если АНО «Цифровой регион»  не представил по собственной инициативе документ, предусмотренный подпунктом 3 настоящего пункта,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сведения, содержащиеся в указанном документе </w:t>
      </w:r>
      <w:r w:rsidRPr="00362E4D">
        <w:rPr>
          <w:sz w:val="28"/>
          <w:szCs w:val="28"/>
        </w:rPr>
        <w:t>в государственных органах, подведомственных государственным органам организациях, участвующих в предоставлении государственных и муниципальных услуг,</w:t>
      </w:r>
      <w:r w:rsidRPr="00C31277">
        <w:rPr>
          <w:sz w:val="28"/>
          <w:szCs w:val="28"/>
        </w:rPr>
        <w:t xml:space="preserve">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 xml:space="preserve">8. Документы, указанные в пункте 7 настоящего Порядка, подаются в Министерство руководителем АНО «Цифровой регион» лично или через представителя на бумажном носителе. </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К документам прилагаются копии документа, удостоверяющего личность руководителя АНО «Цифровой регион» или представителя (в  случае подачи заявки через представителя), а также документа, удостоверяющего полномочия представителя.</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 Заявка считается поданной с момента ее регистрации в журнале.</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 xml:space="preserve">9. Министерство в </w:t>
      </w:r>
      <w:r w:rsidRPr="00362E4D">
        <w:rPr>
          <w:rFonts w:ascii="Times New Roman" w:hAnsi="Times New Roman"/>
          <w:sz w:val="28"/>
          <w:szCs w:val="28"/>
        </w:rPr>
        <w:t xml:space="preserve">течение </w:t>
      </w:r>
      <w:r w:rsidR="00B0334D" w:rsidRPr="00362E4D">
        <w:rPr>
          <w:rFonts w:ascii="Times New Roman" w:hAnsi="Times New Roman"/>
          <w:sz w:val="28"/>
          <w:szCs w:val="28"/>
        </w:rPr>
        <w:t>10</w:t>
      </w:r>
      <w:r w:rsidRPr="00362E4D">
        <w:rPr>
          <w:rFonts w:ascii="Times New Roman" w:hAnsi="Times New Roman"/>
          <w:sz w:val="28"/>
          <w:szCs w:val="28"/>
        </w:rPr>
        <w:t xml:space="preserve"> рабочих дней </w:t>
      </w:r>
      <w:r w:rsidR="00007227" w:rsidRPr="00362E4D">
        <w:rPr>
          <w:rFonts w:ascii="Times New Roman" w:hAnsi="Times New Roman"/>
          <w:sz w:val="28"/>
          <w:szCs w:val="28"/>
        </w:rPr>
        <w:t xml:space="preserve"> </w:t>
      </w:r>
      <w:r w:rsidRPr="00362E4D">
        <w:rPr>
          <w:rFonts w:ascii="Times New Roman" w:hAnsi="Times New Roman"/>
          <w:sz w:val="28"/>
          <w:szCs w:val="28"/>
        </w:rPr>
        <w:t xml:space="preserve">со </w:t>
      </w:r>
      <w:r w:rsidRPr="00C31277">
        <w:rPr>
          <w:rFonts w:ascii="Times New Roman" w:hAnsi="Times New Roman"/>
          <w:sz w:val="28"/>
          <w:szCs w:val="28"/>
        </w:rPr>
        <w:t>дня регистрации заявки:</w:t>
      </w:r>
    </w:p>
    <w:p w:rsidR="00285EF9" w:rsidRPr="00C31277" w:rsidRDefault="00285EF9" w:rsidP="00720E6E">
      <w:pPr>
        <w:spacing w:line="235" w:lineRule="auto"/>
        <w:ind w:firstLine="709"/>
        <w:jc w:val="both"/>
        <w:rPr>
          <w:rFonts w:ascii="Times New Roman" w:hAnsi="Times New Roman"/>
          <w:sz w:val="28"/>
          <w:szCs w:val="28"/>
        </w:rPr>
      </w:pPr>
      <w:proofErr w:type="gramStart"/>
      <w:r w:rsidRPr="00C31277">
        <w:rPr>
          <w:rFonts w:ascii="Times New Roman" w:hAnsi="Times New Roman"/>
          <w:sz w:val="28"/>
          <w:szCs w:val="28"/>
        </w:rPr>
        <w:t xml:space="preserve">1) осуществляет запрос и получение необходимых документов (сведений) в государственных органах, подведомственных государственным органам организациях, участвующих в предоставлении предусмотренных </w:t>
      </w:r>
      <w:hyperlink r:id="rId16">
        <w:r w:rsidRPr="00C31277">
          <w:rPr>
            <w:rFonts w:ascii="Times New Roman" w:hAnsi="Times New Roman"/>
            <w:sz w:val="28"/>
            <w:szCs w:val="28"/>
          </w:rPr>
          <w:t>частью 1 статьи 1</w:t>
        </w:r>
      </w:hyperlink>
      <w:r w:rsidRPr="00C31277">
        <w:rPr>
          <w:rFonts w:ascii="Times New Roman" w:hAnsi="Times New Roman"/>
          <w:sz w:val="28"/>
          <w:szCs w:val="28"/>
        </w:rPr>
        <w:t xml:space="preserve"> Федерального закона от 27 июля</w:t>
      </w:r>
      <w:r w:rsidR="00EE081B">
        <w:rPr>
          <w:rFonts w:ascii="Times New Roman" w:hAnsi="Times New Roman"/>
          <w:sz w:val="28"/>
          <w:szCs w:val="28"/>
        </w:rPr>
        <w:t xml:space="preserve"> </w:t>
      </w:r>
      <w:r w:rsidRPr="00C31277">
        <w:rPr>
          <w:rFonts w:ascii="Times New Roman" w:hAnsi="Times New Roman"/>
          <w:sz w:val="28"/>
          <w:szCs w:val="28"/>
        </w:rPr>
        <w:t>2010 года № 210-ФЗ «Об</w:t>
      </w:r>
      <w:r w:rsidR="00EE081B">
        <w:rPr>
          <w:rFonts w:ascii="Times New Roman" w:hAnsi="Times New Roman"/>
          <w:sz w:val="28"/>
          <w:szCs w:val="28"/>
        </w:rPr>
        <w:t> </w:t>
      </w:r>
      <w:r w:rsidRPr="00C31277">
        <w:rPr>
          <w:rFonts w:ascii="Times New Roman" w:hAnsi="Times New Roman"/>
          <w:sz w:val="28"/>
          <w:szCs w:val="28"/>
        </w:rPr>
        <w:t>организации предоставления государственных и муниципальных услуг» государственных и муниципальных услуг, в случае</w:t>
      </w:r>
      <w:r w:rsidR="00DA0346">
        <w:rPr>
          <w:rFonts w:ascii="Times New Roman" w:hAnsi="Times New Roman"/>
          <w:sz w:val="28"/>
          <w:szCs w:val="28"/>
        </w:rPr>
        <w:t>,</w:t>
      </w:r>
      <w:r w:rsidRPr="00C31277">
        <w:rPr>
          <w:rFonts w:ascii="Times New Roman" w:hAnsi="Times New Roman"/>
          <w:sz w:val="28"/>
          <w:szCs w:val="28"/>
        </w:rPr>
        <w:t xml:space="preserve"> если АНО «Цифровой регион» не представил документ, указанный в </w:t>
      </w:r>
      <w:hyperlink w:anchor="Par68" w:tgtFrame="3) выписку из ЕГРЮЛ на дату подачи Заявки (представляется по инициативе Получателя субсидии);">
        <w:r w:rsidRPr="00C31277">
          <w:rPr>
            <w:rFonts w:ascii="Times New Roman" w:hAnsi="Times New Roman"/>
            <w:sz w:val="28"/>
            <w:szCs w:val="28"/>
          </w:rPr>
          <w:t>подпункте 3</w:t>
        </w:r>
      </w:hyperlink>
      <w:hyperlink w:anchor="Par69" w:tgtFrame="4) справку налогового органа об исполнении Получателем субсидии обязанности по уплате налогов, сборов, страховых взносов, пеней, штрафов, процентов по состоянию на дату, не превышающую 30 дней до даты подачи Заявки (представляется по инициативе Получателя">
        <w:r w:rsidRPr="00C31277">
          <w:rPr>
            <w:rFonts w:ascii="Times New Roman" w:hAnsi="Times New Roman"/>
            <w:sz w:val="28"/>
            <w:szCs w:val="28"/>
          </w:rPr>
          <w:t xml:space="preserve"> пункта 7</w:t>
        </w:r>
      </w:hyperlink>
      <w:r w:rsidRPr="00C31277">
        <w:rPr>
          <w:rFonts w:ascii="Times New Roman" w:hAnsi="Times New Roman"/>
          <w:sz w:val="28"/>
          <w:szCs w:val="28"/>
        </w:rPr>
        <w:t xml:space="preserve"> настоящего Порядка;</w:t>
      </w:r>
      <w:proofErr w:type="gramEnd"/>
    </w:p>
    <w:p w:rsidR="00285EF9" w:rsidRPr="00C31277" w:rsidRDefault="00285EF9" w:rsidP="00720E6E">
      <w:pPr>
        <w:spacing w:line="235" w:lineRule="auto"/>
        <w:ind w:firstLine="709"/>
        <w:jc w:val="both"/>
        <w:rPr>
          <w:rFonts w:ascii="Times New Roman" w:hAnsi="Times New Roman"/>
          <w:sz w:val="28"/>
          <w:szCs w:val="28"/>
        </w:rPr>
      </w:pPr>
      <w:proofErr w:type="gramStart"/>
      <w:r w:rsidRPr="00C31277">
        <w:rPr>
          <w:rFonts w:ascii="Times New Roman" w:hAnsi="Times New Roman"/>
          <w:sz w:val="28"/>
          <w:szCs w:val="28"/>
        </w:rPr>
        <w:t>2) получает сведения, содержащиеся в Едином федеральном реестре сведений о банкротстве, о проведении в отношении АНО «Цифровой регион» процедур, применяемых в деле о банкротстве, предусмотренных</w:t>
      </w:r>
      <w:r w:rsidRPr="00C31277">
        <w:rPr>
          <w:rFonts w:ascii="Times New Roman" w:hAnsi="Times New Roman"/>
          <w:sz w:val="28"/>
          <w:szCs w:val="28"/>
        </w:rPr>
        <w:br/>
      </w:r>
      <w:hyperlink r:id="rId17">
        <w:r w:rsidRPr="00C31277">
          <w:rPr>
            <w:rFonts w:ascii="Times New Roman" w:hAnsi="Times New Roman"/>
            <w:sz w:val="28"/>
            <w:szCs w:val="28"/>
          </w:rPr>
          <w:t>статьей 27</w:t>
        </w:r>
      </w:hyperlink>
      <w:r w:rsidRPr="00C31277">
        <w:rPr>
          <w:rFonts w:ascii="Times New Roman" w:hAnsi="Times New Roman"/>
          <w:sz w:val="28"/>
          <w:szCs w:val="28"/>
        </w:rPr>
        <w:t xml:space="preserve"> Федерального закона от 26 октября 2002 года № 127-ФЗ</w:t>
      </w:r>
      <w:r w:rsidRPr="00C31277">
        <w:rPr>
          <w:rFonts w:ascii="Times New Roman" w:hAnsi="Times New Roman"/>
          <w:sz w:val="28"/>
          <w:szCs w:val="28"/>
        </w:rPr>
        <w:br/>
        <w:t xml:space="preserve">«О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C31277">
        <w:rPr>
          <w:rFonts w:ascii="Times New Roman" w:hAnsi="Times New Roman"/>
          <w:sz w:val="28"/>
          <w:szCs w:val="28"/>
        </w:rPr>
        <w:lastRenderedPageBreak/>
        <w:t xml:space="preserve">деятельности в соответствии со </w:t>
      </w:r>
      <w:hyperlink r:id="rId18">
        <w:r w:rsidRPr="00C31277">
          <w:rPr>
            <w:rFonts w:ascii="Times New Roman" w:hAnsi="Times New Roman"/>
            <w:sz w:val="28"/>
            <w:szCs w:val="28"/>
          </w:rPr>
          <w:t>статьей</w:t>
        </w:r>
        <w:proofErr w:type="gramEnd"/>
        <w:r w:rsidRPr="00C31277">
          <w:rPr>
            <w:rFonts w:ascii="Times New Roman" w:hAnsi="Times New Roman"/>
            <w:sz w:val="28"/>
            <w:szCs w:val="28"/>
          </w:rPr>
          <w:t xml:space="preserve"> 7.1</w:t>
        </w:r>
      </w:hyperlink>
      <w:r w:rsidRPr="00C31277">
        <w:rPr>
          <w:rFonts w:ascii="Times New Roman" w:hAnsi="Times New Roman"/>
          <w:sz w:val="28"/>
          <w:szCs w:val="28"/>
        </w:rPr>
        <w:t xml:space="preserve"> Федерального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285EF9" w:rsidRPr="00C31277" w:rsidRDefault="00285EF9" w:rsidP="00720E6E">
      <w:pPr>
        <w:spacing w:line="235" w:lineRule="auto"/>
        <w:ind w:firstLine="709"/>
        <w:jc w:val="both"/>
        <w:rPr>
          <w:rFonts w:ascii="Times New Roman" w:hAnsi="Times New Roman"/>
          <w:sz w:val="28"/>
          <w:szCs w:val="28"/>
        </w:rPr>
      </w:pPr>
      <w:proofErr w:type="gramStart"/>
      <w:r w:rsidRPr="00C31277">
        <w:rPr>
          <w:rFonts w:ascii="Times New Roman" w:hAnsi="Times New Roman"/>
          <w:sz w:val="28"/>
          <w:szCs w:val="28"/>
        </w:rPr>
        <w:t>3) осуществляет проверку достоверности представленной АНО «Цифровой регион» информации путем ее соотнесения с информацией, полученной из Единого федерального реестра сведений о банкротстве,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из иных открытых и общедоступных государственных информационных систем (ресурсов);</w:t>
      </w:r>
      <w:proofErr w:type="gramEnd"/>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4) осуществляет проверку соблюдения АНО «Цифровой регион»  порядка и условий предоставления субсидии, предусмотренных</w:t>
      </w:r>
      <w:r w:rsidRPr="00C31277">
        <w:rPr>
          <w:rFonts w:ascii="Times New Roman" w:hAnsi="Times New Roman"/>
          <w:sz w:val="28"/>
          <w:szCs w:val="28"/>
        </w:rPr>
        <w:br/>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Pr="00C31277">
          <w:rPr>
            <w:rFonts w:ascii="Times New Roman" w:hAnsi="Times New Roman"/>
            <w:sz w:val="28"/>
            <w:szCs w:val="28"/>
          </w:rPr>
          <w:t xml:space="preserve">подпунктами </w:t>
        </w:r>
      </w:hyperlink>
      <w:r w:rsidRPr="00C31277">
        <w:rPr>
          <w:rFonts w:ascii="Times New Roman" w:hAnsi="Times New Roman"/>
          <w:sz w:val="28"/>
          <w:szCs w:val="28"/>
        </w:rPr>
        <w:t>1-</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Pr="00C31277">
          <w:rPr>
            <w:rFonts w:ascii="Times New Roman" w:hAnsi="Times New Roman"/>
            <w:sz w:val="28"/>
            <w:szCs w:val="28"/>
          </w:rPr>
          <w:t>4 пункта 6</w:t>
        </w:r>
      </w:hyperlink>
      <w:r w:rsidRPr="00C31277">
        <w:rPr>
          <w:rFonts w:ascii="Times New Roman" w:hAnsi="Times New Roman"/>
          <w:sz w:val="28"/>
          <w:szCs w:val="28"/>
        </w:rPr>
        <w:t xml:space="preserve"> настоящего Порядка. </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Проверка в соответствии с настоящим Порядком заключается в рассмотрении документов и информации, представленных АНО «Цифровой регион», а также информации, запрашиваемой Министерством посредством межведомственных запросов, анализе содержащейся в них информации на предмет соблюдения АНО «Цифровой регион» условий и порядка предоставления субсидии;</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 xml:space="preserve">5) принимает решение о предоставлении субсидии или об отказе в предоставлении субсидии (с указанием оснований для отказа) в форме приказа Министерства. </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10. Основаниями для отказа в предоставлении субсидии являются:</w:t>
      </w:r>
    </w:p>
    <w:p w:rsidR="00285EF9" w:rsidRPr="00C31277" w:rsidRDefault="00285EF9" w:rsidP="00720E6E">
      <w:pPr>
        <w:widowControl w:val="0"/>
        <w:tabs>
          <w:tab w:val="left" w:pos="993"/>
        </w:tabs>
        <w:spacing w:line="235" w:lineRule="auto"/>
        <w:ind w:firstLine="709"/>
        <w:jc w:val="both"/>
        <w:rPr>
          <w:rFonts w:ascii="Times New Roman" w:hAnsi="Times New Roman"/>
          <w:sz w:val="28"/>
          <w:szCs w:val="28"/>
        </w:rPr>
      </w:pPr>
      <w:r w:rsidRPr="00C31277">
        <w:rPr>
          <w:rFonts w:ascii="Times New Roman" w:hAnsi="Times New Roman"/>
          <w:sz w:val="28"/>
          <w:szCs w:val="28"/>
        </w:rPr>
        <w:t>- заявка АНО «Цифровой регион» поступила после окончания срока ее представления, установленного пунктом 7 настоящего Порядка;</w:t>
      </w:r>
    </w:p>
    <w:p w:rsidR="00285EF9" w:rsidRPr="00C31277" w:rsidRDefault="00285EF9" w:rsidP="00720E6E">
      <w:pPr>
        <w:widowControl w:val="0"/>
        <w:tabs>
          <w:tab w:val="left" w:pos="993"/>
        </w:tabs>
        <w:spacing w:line="235" w:lineRule="auto"/>
        <w:ind w:firstLine="709"/>
        <w:jc w:val="both"/>
        <w:rPr>
          <w:rFonts w:ascii="Times New Roman" w:hAnsi="Times New Roman"/>
          <w:sz w:val="28"/>
          <w:szCs w:val="28"/>
        </w:rPr>
      </w:pPr>
      <w:r w:rsidRPr="00C31277">
        <w:rPr>
          <w:rFonts w:ascii="Times New Roman" w:hAnsi="Times New Roman"/>
          <w:sz w:val="28"/>
          <w:szCs w:val="28"/>
        </w:rPr>
        <w:t>- несоблюдение АНО «Цифровой регион» одного или нескольких условий, предусмотренных подпунктами 1-</w:t>
      </w:r>
      <w:hyperlink w:anchor="Par56" w:tgtFrame="5) наличие согласия Получателя субсидии на осуществление главным распорядителем средств областного бюджета и органами государственного финансового контроля проверок соблюдения условий, целей и порядка предоставления субсидии;">
        <w:r w:rsidRPr="00C31277">
          <w:rPr>
            <w:rFonts w:ascii="Times New Roman" w:hAnsi="Times New Roman"/>
            <w:sz w:val="28"/>
            <w:szCs w:val="28"/>
          </w:rPr>
          <w:t>4 пункта 6</w:t>
        </w:r>
      </w:hyperlink>
      <w:r w:rsidRPr="00C31277">
        <w:rPr>
          <w:rFonts w:ascii="Times New Roman" w:hAnsi="Times New Roman"/>
          <w:sz w:val="28"/>
          <w:szCs w:val="28"/>
        </w:rPr>
        <w:t xml:space="preserve"> настоящего Порядка;</w:t>
      </w:r>
    </w:p>
    <w:p w:rsidR="00285EF9" w:rsidRPr="00C31277" w:rsidRDefault="00285EF9" w:rsidP="00720E6E">
      <w:pPr>
        <w:widowControl w:val="0"/>
        <w:tabs>
          <w:tab w:val="left" w:pos="993"/>
        </w:tabs>
        <w:spacing w:line="235" w:lineRule="auto"/>
        <w:ind w:firstLine="709"/>
        <w:jc w:val="both"/>
        <w:rPr>
          <w:rFonts w:ascii="Times New Roman" w:hAnsi="Times New Roman"/>
          <w:sz w:val="28"/>
          <w:szCs w:val="28"/>
        </w:rPr>
      </w:pPr>
      <w:r w:rsidRPr="00C31277">
        <w:rPr>
          <w:rFonts w:ascii="Times New Roman" w:hAnsi="Times New Roman"/>
          <w:sz w:val="28"/>
          <w:szCs w:val="28"/>
        </w:rPr>
        <w:t xml:space="preserve">- непредставление (представление не в полном объеме) документов, предусмотренных </w:t>
      </w:r>
      <w:hyperlink w:anchor="Par66" w:tgtFrame="1) заявление на предоставление субсидии по форме согласно приложению N 2 к настоящему Порядку;">
        <w:r w:rsidRPr="00C31277">
          <w:rPr>
            <w:rFonts w:ascii="Times New Roman" w:hAnsi="Times New Roman"/>
            <w:sz w:val="28"/>
            <w:szCs w:val="28"/>
          </w:rPr>
          <w:t>подпунктами 1</w:t>
        </w:r>
      </w:hyperlink>
      <w:r w:rsidRPr="00C31277">
        <w:rPr>
          <w:rFonts w:ascii="Times New Roman" w:hAnsi="Times New Roman"/>
          <w:sz w:val="28"/>
          <w:szCs w:val="28"/>
        </w:rPr>
        <w:t xml:space="preserve">, </w:t>
      </w:r>
      <w:hyperlink w:anchor="Par67" w:tgtFrame="2) копии учредительных документов, заверенные уполномоченным лицом Получателя субсидии;">
        <w:r w:rsidRPr="00C31277">
          <w:rPr>
            <w:rFonts w:ascii="Times New Roman" w:hAnsi="Times New Roman"/>
            <w:sz w:val="28"/>
            <w:szCs w:val="28"/>
          </w:rPr>
          <w:t>2</w:t>
        </w:r>
      </w:hyperlink>
      <w:r w:rsidRPr="00C31277">
        <w:rPr>
          <w:rFonts w:ascii="Times New Roman" w:hAnsi="Times New Roman"/>
          <w:sz w:val="28"/>
          <w:szCs w:val="28"/>
        </w:rPr>
        <w:t>, 4 пункта 7 настоящего Порядка, а также в случае</w:t>
      </w:r>
      <w:r w:rsidR="00DA0346">
        <w:rPr>
          <w:rFonts w:ascii="Times New Roman" w:hAnsi="Times New Roman"/>
          <w:sz w:val="28"/>
          <w:szCs w:val="28"/>
        </w:rPr>
        <w:t>,</w:t>
      </w:r>
      <w:r w:rsidRPr="00C31277">
        <w:rPr>
          <w:rFonts w:ascii="Times New Roman" w:hAnsi="Times New Roman"/>
          <w:sz w:val="28"/>
          <w:szCs w:val="28"/>
        </w:rPr>
        <w:t xml:space="preserve"> если представленные документы содержат персональные данные, </w:t>
      </w:r>
      <w:r w:rsidR="00DA0346">
        <w:rPr>
          <w:rFonts w:ascii="Times New Roman" w:hAnsi="Times New Roman"/>
          <w:sz w:val="28"/>
          <w:szCs w:val="28"/>
        </w:rPr>
        <w:t xml:space="preserve">предусмотренные </w:t>
      </w:r>
      <w:r w:rsidRPr="00C31277">
        <w:rPr>
          <w:rFonts w:ascii="Times New Roman" w:hAnsi="Times New Roman"/>
          <w:sz w:val="28"/>
          <w:szCs w:val="28"/>
        </w:rPr>
        <w:t>подпунктом 5 пункта 7 настоящего Порядка;</w:t>
      </w:r>
    </w:p>
    <w:p w:rsidR="00285EF9" w:rsidRPr="00C31277" w:rsidRDefault="00285EF9" w:rsidP="00720E6E">
      <w:pPr>
        <w:widowControl w:val="0"/>
        <w:tabs>
          <w:tab w:val="left" w:pos="993"/>
        </w:tabs>
        <w:spacing w:line="235" w:lineRule="auto"/>
        <w:ind w:firstLine="709"/>
        <w:jc w:val="both"/>
        <w:rPr>
          <w:rFonts w:ascii="Times New Roman" w:hAnsi="Times New Roman"/>
          <w:sz w:val="28"/>
          <w:szCs w:val="28"/>
        </w:rPr>
      </w:pPr>
      <w:r w:rsidRPr="00C31277">
        <w:rPr>
          <w:rFonts w:ascii="Times New Roman" w:hAnsi="Times New Roman"/>
          <w:sz w:val="28"/>
          <w:szCs w:val="28"/>
        </w:rPr>
        <w:t>- установление факта недостоверности представленной АНО «Цифровой регион»  информации.</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11. Уведомление о предоставлении субсидии АНО «Цифровой регион»  или об отказе в предоставлении субсидии с указанием причины отказа в течение 5 рабочих дней со дня принятия соответствующего решения направляется АНО «Цифровой регион»  заказным почтовым отправлением с уведомлением о вручении или вручается нарочно с отметкой о получении.</w:t>
      </w:r>
    </w:p>
    <w:p w:rsidR="00285EF9" w:rsidRPr="00C31277" w:rsidRDefault="00285EF9" w:rsidP="00720E6E">
      <w:pPr>
        <w:spacing w:line="235" w:lineRule="auto"/>
        <w:ind w:firstLine="709"/>
        <w:jc w:val="both"/>
        <w:rPr>
          <w:rFonts w:ascii="Times New Roman" w:hAnsi="Times New Roman"/>
          <w:sz w:val="28"/>
          <w:szCs w:val="28"/>
        </w:rPr>
      </w:pPr>
      <w:r w:rsidRPr="00C31277">
        <w:rPr>
          <w:rFonts w:ascii="Times New Roman" w:hAnsi="Times New Roman"/>
          <w:sz w:val="28"/>
          <w:szCs w:val="28"/>
        </w:rPr>
        <w:t xml:space="preserve">АНО «Цифровой регион» после устранения причин, послуживших основанием для отказа в предоставлении субсидии, предусмотренных пунктом 10 настоящего Порядка, за исключением основания, предусмотренного </w:t>
      </w:r>
      <w:hyperlink w:anchor="Par82" w:tgtFrame="- Заявка Получателя субсидии поступила после окончания срока приема Заявки;">
        <w:r w:rsidRPr="00C31277">
          <w:rPr>
            <w:rFonts w:ascii="Times New Roman" w:hAnsi="Times New Roman"/>
            <w:sz w:val="28"/>
            <w:szCs w:val="28"/>
          </w:rPr>
          <w:t>абзацем вторым</w:t>
        </w:r>
      </w:hyperlink>
      <w:r w:rsidRPr="00C31277">
        <w:rPr>
          <w:rFonts w:ascii="Times New Roman" w:hAnsi="Times New Roman"/>
          <w:sz w:val="28"/>
          <w:szCs w:val="28"/>
        </w:rPr>
        <w:t xml:space="preserve"> пункта 10 настоящего Порядка, вправе повторно обратиться в Министерство в соответствии с пунктами 6, 7 настоящего Порядка.</w:t>
      </w:r>
    </w:p>
    <w:p w:rsidR="00362E4D" w:rsidRDefault="00285EF9" w:rsidP="00720E6E">
      <w:pPr>
        <w:spacing w:line="247" w:lineRule="auto"/>
        <w:ind w:firstLine="709"/>
        <w:jc w:val="both"/>
        <w:rPr>
          <w:rFonts w:ascii="Times New Roman" w:hAnsi="Times New Roman"/>
          <w:strike/>
          <w:color w:val="FF0000"/>
          <w:sz w:val="28"/>
          <w:szCs w:val="28"/>
        </w:rPr>
      </w:pPr>
      <w:r w:rsidRPr="00C31277">
        <w:rPr>
          <w:rFonts w:ascii="Times New Roman" w:hAnsi="Times New Roman"/>
          <w:sz w:val="28"/>
          <w:szCs w:val="28"/>
        </w:rPr>
        <w:lastRenderedPageBreak/>
        <w:t xml:space="preserve">12. Министерство в течение 5 рабочих дней со дня принятия решения о предоставлении субсидии заключает с АНО «Цифровой регион»  </w:t>
      </w:r>
      <w:hyperlink r:id="rId19">
        <w:r w:rsidRPr="00C31277">
          <w:rPr>
            <w:rFonts w:ascii="Times New Roman" w:hAnsi="Times New Roman"/>
            <w:sz w:val="28"/>
            <w:szCs w:val="28"/>
          </w:rPr>
          <w:t>Соглашение</w:t>
        </w:r>
      </w:hyperlink>
      <w:r w:rsidRPr="00C31277">
        <w:rPr>
          <w:rFonts w:ascii="Times New Roman" w:hAnsi="Times New Roman"/>
          <w:sz w:val="28"/>
          <w:szCs w:val="28"/>
        </w:rPr>
        <w:t xml:space="preserve"> по форме, </w:t>
      </w:r>
      <w:r w:rsidR="00362E4D" w:rsidRPr="00362E4D">
        <w:rPr>
          <w:rFonts w:ascii="Times New Roman" w:hAnsi="Times New Roman"/>
          <w:sz w:val="28"/>
          <w:szCs w:val="28"/>
        </w:rPr>
        <w:t>установленной  министерством финансов Рязанской области.</w:t>
      </w:r>
    </w:p>
    <w:p w:rsidR="00285EF9" w:rsidRPr="00362E4D" w:rsidRDefault="00285EF9" w:rsidP="00720E6E">
      <w:pPr>
        <w:spacing w:line="247" w:lineRule="auto"/>
        <w:ind w:firstLine="709"/>
        <w:jc w:val="both"/>
        <w:rPr>
          <w:rFonts w:ascii="Times New Roman" w:hAnsi="Times New Roman"/>
          <w:sz w:val="28"/>
          <w:szCs w:val="28"/>
        </w:rPr>
      </w:pPr>
      <w:r w:rsidRPr="00C31277">
        <w:rPr>
          <w:rFonts w:ascii="Times New Roman"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C31277">
        <w:rPr>
          <w:rFonts w:ascii="Times New Roman" w:hAnsi="Times New Roman"/>
          <w:sz w:val="28"/>
          <w:szCs w:val="28"/>
        </w:rPr>
        <w:t>недостижении</w:t>
      </w:r>
      <w:proofErr w:type="spellEnd"/>
      <w:r w:rsidRPr="00C31277">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w:t>
      </w:r>
      <w:r w:rsidRPr="00362E4D">
        <w:rPr>
          <w:rFonts w:ascii="Times New Roman" w:hAnsi="Times New Roman"/>
          <w:sz w:val="28"/>
          <w:szCs w:val="28"/>
        </w:rPr>
        <w:t>размере, определенном в Соглашении.</w:t>
      </w:r>
    </w:p>
    <w:p w:rsidR="00B0334D" w:rsidRPr="00362E4D" w:rsidRDefault="00285EF9" w:rsidP="00720E6E">
      <w:pPr>
        <w:spacing w:line="247" w:lineRule="auto"/>
        <w:ind w:firstLine="709"/>
        <w:jc w:val="both"/>
        <w:rPr>
          <w:rFonts w:ascii="Times New Roman" w:hAnsi="Times New Roman"/>
          <w:sz w:val="28"/>
          <w:szCs w:val="28"/>
        </w:rPr>
      </w:pPr>
      <w:r w:rsidRPr="00362E4D">
        <w:rPr>
          <w:rFonts w:ascii="Times New Roman" w:hAnsi="Times New Roman"/>
          <w:sz w:val="28"/>
          <w:szCs w:val="28"/>
        </w:rPr>
        <w:t xml:space="preserve">13. Результат предоставления субсидии </w:t>
      </w:r>
      <w:r w:rsidR="005645D1" w:rsidRPr="00362E4D">
        <w:rPr>
          <w:rFonts w:ascii="Times New Roman" w:hAnsi="Times New Roman"/>
          <w:sz w:val="28"/>
          <w:szCs w:val="28"/>
        </w:rPr>
        <w:t>– осуществлена поддержка компаний, реализующих проекты в области образовательных технологий</w:t>
      </w:r>
      <w:r w:rsidRPr="00362E4D">
        <w:rPr>
          <w:rFonts w:ascii="Times New Roman" w:hAnsi="Times New Roman"/>
          <w:sz w:val="28"/>
          <w:szCs w:val="28"/>
        </w:rPr>
        <w:t xml:space="preserve"> </w:t>
      </w:r>
      <w:r w:rsidR="005645D1" w:rsidRPr="00362E4D">
        <w:rPr>
          <w:rFonts w:ascii="Times New Roman" w:hAnsi="Times New Roman"/>
          <w:sz w:val="28"/>
          <w:szCs w:val="28"/>
        </w:rPr>
        <w:t xml:space="preserve">в Рязанской области. </w:t>
      </w:r>
    </w:p>
    <w:p w:rsidR="00285EF9" w:rsidRPr="00362E4D" w:rsidRDefault="005645D1" w:rsidP="00720E6E">
      <w:pPr>
        <w:spacing w:line="247" w:lineRule="auto"/>
        <w:ind w:firstLine="709"/>
        <w:jc w:val="both"/>
        <w:rPr>
          <w:rFonts w:ascii="Times New Roman" w:hAnsi="Times New Roman"/>
          <w:sz w:val="28"/>
          <w:szCs w:val="28"/>
        </w:rPr>
      </w:pPr>
      <w:r w:rsidRPr="00362E4D">
        <w:rPr>
          <w:rFonts w:ascii="Times New Roman" w:hAnsi="Times New Roman"/>
          <w:sz w:val="28"/>
          <w:szCs w:val="28"/>
        </w:rPr>
        <w:t>Характеристиками (п</w:t>
      </w:r>
      <w:r w:rsidR="00285EF9" w:rsidRPr="00362E4D">
        <w:rPr>
          <w:rFonts w:ascii="Times New Roman" w:hAnsi="Times New Roman"/>
          <w:sz w:val="28"/>
          <w:szCs w:val="28"/>
        </w:rPr>
        <w:t>оказателями, необходимыми для достижения результата предоставления субсидии</w:t>
      </w:r>
      <w:r w:rsidRPr="00362E4D">
        <w:rPr>
          <w:rFonts w:ascii="Times New Roman" w:hAnsi="Times New Roman"/>
          <w:sz w:val="28"/>
          <w:szCs w:val="28"/>
        </w:rPr>
        <w:t>)</w:t>
      </w:r>
      <w:r w:rsidR="00285EF9" w:rsidRPr="00362E4D">
        <w:rPr>
          <w:rFonts w:ascii="Times New Roman" w:hAnsi="Times New Roman"/>
          <w:sz w:val="28"/>
          <w:szCs w:val="28"/>
        </w:rPr>
        <w:t>, являются:</w:t>
      </w:r>
    </w:p>
    <w:p w:rsidR="002809B9" w:rsidRPr="00362E4D" w:rsidRDefault="002809B9" w:rsidP="00720E6E">
      <w:pPr>
        <w:widowControl w:val="0"/>
        <w:tabs>
          <w:tab w:val="left" w:pos="993"/>
        </w:tabs>
        <w:spacing w:line="247" w:lineRule="auto"/>
        <w:ind w:firstLine="709"/>
        <w:jc w:val="both"/>
        <w:rPr>
          <w:rFonts w:ascii="Times New Roman" w:hAnsi="Times New Roman"/>
          <w:sz w:val="28"/>
          <w:szCs w:val="28"/>
        </w:rPr>
      </w:pPr>
      <w:proofErr w:type="gramStart"/>
      <w:r w:rsidRPr="00362E4D">
        <w:rPr>
          <w:rFonts w:ascii="Times New Roman" w:hAnsi="Times New Roman"/>
          <w:sz w:val="28"/>
          <w:szCs w:val="28"/>
        </w:rPr>
        <w:t>- количество граждан Рязанской области, использующих сервисы поддержки цифровой грамотности, направленные на оценку и развитие ключевых компетенций у обучающихся и взрослого населения;</w:t>
      </w:r>
      <w:proofErr w:type="gramEnd"/>
    </w:p>
    <w:p w:rsidR="002809B9" w:rsidRPr="00362E4D" w:rsidRDefault="002809B9" w:rsidP="00720E6E">
      <w:pPr>
        <w:widowControl w:val="0"/>
        <w:tabs>
          <w:tab w:val="left" w:pos="993"/>
        </w:tabs>
        <w:spacing w:line="247" w:lineRule="auto"/>
        <w:ind w:firstLine="709"/>
        <w:jc w:val="both"/>
        <w:rPr>
          <w:rFonts w:ascii="Times New Roman" w:hAnsi="Times New Roman"/>
          <w:sz w:val="28"/>
          <w:szCs w:val="28"/>
        </w:rPr>
      </w:pPr>
      <w:r w:rsidRPr="00362E4D">
        <w:rPr>
          <w:rFonts w:ascii="Times New Roman" w:hAnsi="Times New Roman"/>
          <w:sz w:val="28"/>
          <w:szCs w:val="28"/>
        </w:rPr>
        <w:t>- количество выпускников системы профессионального образования с ключевыми компетенциями цифровой экономики;</w:t>
      </w:r>
    </w:p>
    <w:p w:rsidR="002809B9" w:rsidRPr="00362E4D" w:rsidRDefault="002809B9" w:rsidP="00720E6E">
      <w:pPr>
        <w:widowControl w:val="0"/>
        <w:tabs>
          <w:tab w:val="left" w:pos="993"/>
        </w:tabs>
        <w:spacing w:line="247" w:lineRule="auto"/>
        <w:ind w:firstLine="709"/>
        <w:jc w:val="both"/>
        <w:rPr>
          <w:rFonts w:ascii="Times New Roman" w:hAnsi="Times New Roman"/>
          <w:sz w:val="28"/>
          <w:szCs w:val="28"/>
        </w:rPr>
      </w:pPr>
      <w:r w:rsidRPr="00362E4D">
        <w:rPr>
          <w:rFonts w:ascii="Times New Roman" w:hAnsi="Times New Roman"/>
          <w:sz w:val="28"/>
          <w:szCs w:val="28"/>
        </w:rPr>
        <w:t>- количество специалистов, прошедших переобучение по компетенциям цифровой экономики в рамках дополнительного образования.</w:t>
      </w:r>
    </w:p>
    <w:p w:rsidR="000910EF" w:rsidRPr="00362E4D" w:rsidRDefault="000910EF" w:rsidP="00720E6E">
      <w:pPr>
        <w:spacing w:line="247" w:lineRule="auto"/>
        <w:ind w:firstLine="709"/>
        <w:jc w:val="both"/>
        <w:rPr>
          <w:rFonts w:ascii="Times New Roman" w:hAnsi="Times New Roman"/>
          <w:sz w:val="28"/>
          <w:szCs w:val="28"/>
        </w:rPr>
      </w:pPr>
      <w:r w:rsidRPr="00362E4D">
        <w:rPr>
          <w:rFonts w:ascii="Times New Roman" w:hAnsi="Times New Roman"/>
          <w:sz w:val="28"/>
          <w:szCs w:val="28"/>
        </w:rPr>
        <w:t xml:space="preserve">Точная дата завершения и конечные значения результата предоставления субсидии и характеристик (показателей, необходимых для достижения результата предоставления субсидии) указываются в Соглашении. </w:t>
      </w:r>
    </w:p>
    <w:p w:rsidR="00285EF9" w:rsidRPr="00362E4D" w:rsidRDefault="00285EF9" w:rsidP="00720E6E">
      <w:pPr>
        <w:spacing w:line="247" w:lineRule="auto"/>
        <w:ind w:firstLine="709"/>
        <w:jc w:val="both"/>
        <w:rPr>
          <w:rFonts w:ascii="Times New Roman" w:hAnsi="Times New Roman"/>
          <w:strike/>
          <w:color w:val="FF0000"/>
          <w:sz w:val="28"/>
          <w:szCs w:val="28"/>
        </w:rPr>
      </w:pPr>
      <w:r w:rsidRPr="00362E4D">
        <w:rPr>
          <w:rFonts w:ascii="Times New Roman" w:hAnsi="Times New Roman"/>
          <w:sz w:val="28"/>
          <w:szCs w:val="28"/>
        </w:rPr>
        <w:t>14. В случае</w:t>
      </w:r>
      <w:proofErr w:type="gramStart"/>
      <w:r w:rsidRPr="00362E4D">
        <w:rPr>
          <w:rFonts w:ascii="Times New Roman" w:hAnsi="Times New Roman"/>
          <w:sz w:val="28"/>
          <w:szCs w:val="28"/>
        </w:rPr>
        <w:t>,</w:t>
      </w:r>
      <w:proofErr w:type="gramEnd"/>
      <w:r w:rsidRPr="00362E4D">
        <w:rPr>
          <w:rFonts w:ascii="Times New Roman" w:hAnsi="Times New Roman"/>
          <w:sz w:val="28"/>
          <w:szCs w:val="28"/>
        </w:rPr>
        <w:t xml:space="preserve"> если АНО «Цифровой регион»</w:t>
      </w:r>
      <w:r w:rsidR="00846A84" w:rsidRPr="00362E4D">
        <w:rPr>
          <w:rFonts w:ascii="Times New Roman" w:hAnsi="Times New Roman"/>
          <w:sz w:val="28"/>
          <w:szCs w:val="28"/>
        </w:rPr>
        <w:t xml:space="preserve"> в срок, установленный в Соглашении</w:t>
      </w:r>
      <w:r w:rsidR="00B0334D" w:rsidRPr="00362E4D">
        <w:rPr>
          <w:rFonts w:ascii="Times New Roman" w:hAnsi="Times New Roman"/>
          <w:sz w:val="28"/>
          <w:szCs w:val="28"/>
        </w:rPr>
        <w:t>,</w:t>
      </w:r>
      <w:r w:rsidR="00846A84" w:rsidRPr="00362E4D">
        <w:rPr>
          <w:rFonts w:ascii="Times New Roman" w:hAnsi="Times New Roman"/>
          <w:sz w:val="28"/>
          <w:szCs w:val="28"/>
        </w:rPr>
        <w:t xml:space="preserve"> </w:t>
      </w:r>
      <w:r w:rsidRPr="00362E4D">
        <w:rPr>
          <w:rFonts w:ascii="Times New Roman" w:hAnsi="Times New Roman"/>
          <w:sz w:val="28"/>
          <w:szCs w:val="28"/>
        </w:rPr>
        <w:t>не достигнуто значение результата предоставления субсидии</w:t>
      </w:r>
      <w:r w:rsidR="00B0334D" w:rsidRPr="00362E4D">
        <w:rPr>
          <w:rFonts w:ascii="Times New Roman" w:hAnsi="Times New Roman"/>
          <w:sz w:val="28"/>
          <w:szCs w:val="28"/>
        </w:rPr>
        <w:t xml:space="preserve">, </w:t>
      </w:r>
      <w:r w:rsidRPr="00362E4D">
        <w:rPr>
          <w:rFonts w:ascii="Times New Roman" w:hAnsi="Times New Roman"/>
          <w:sz w:val="28"/>
          <w:szCs w:val="28"/>
        </w:rPr>
        <w:t xml:space="preserve"> установленн</w:t>
      </w:r>
      <w:r w:rsidR="00730366" w:rsidRPr="00362E4D">
        <w:rPr>
          <w:rFonts w:ascii="Times New Roman" w:hAnsi="Times New Roman"/>
          <w:sz w:val="28"/>
          <w:szCs w:val="28"/>
        </w:rPr>
        <w:t>ого</w:t>
      </w:r>
      <w:r w:rsidRPr="00362E4D">
        <w:rPr>
          <w:rFonts w:ascii="Times New Roman" w:hAnsi="Times New Roman"/>
          <w:sz w:val="28"/>
          <w:szCs w:val="28"/>
        </w:rPr>
        <w:t xml:space="preserve"> в Соглашении, АНО «Цифровой регион» возвращает в областной бюджет часть субсидии в срок не позднее 1 мая года, следующего за годом предоставления субсидии. Объем средств, подлежащих возврату в областной бюджет, рассчитывается по формуле:</w:t>
      </w:r>
      <w:r w:rsidR="00DC2D23" w:rsidRPr="00362E4D">
        <w:rPr>
          <w:rFonts w:ascii="Times New Roman" w:hAnsi="Times New Roman"/>
          <w:sz w:val="28"/>
          <w:szCs w:val="28"/>
        </w:rPr>
        <w:t xml:space="preserve"> </w:t>
      </w:r>
    </w:p>
    <w:p w:rsidR="00285EF9" w:rsidRPr="00DA0346" w:rsidRDefault="00285EF9" w:rsidP="00720E6E">
      <w:pPr>
        <w:spacing w:line="247" w:lineRule="auto"/>
        <w:ind w:firstLine="709"/>
        <w:jc w:val="both"/>
        <w:rPr>
          <w:rFonts w:ascii="Times New Roman" w:hAnsi="Times New Roman"/>
          <w:sz w:val="16"/>
          <w:szCs w:val="16"/>
        </w:rPr>
      </w:pPr>
    </w:p>
    <w:p w:rsidR="00285EF9" w:rsidRPr="00362E4D" w:rsidRDefault="00285EF9" w:rsidP="00720E6E">
      <w:pPr>
        <w:spacing w:line="247" w:lineRule="auto"/>
        <w:jc w:val="center"/>
        <w:rPr>
          <w:rFonts w:ascii="Times New Roman" w:hAnsi="Times New Roman"/>
          <w:sz w:val="28"/>
          <w:szCs w:val="28"/>
        </w:rPr>
      </w:pPr>
      <w:proofErr w:type="spellStart"/>
      <w:proofErr w:type="gramStart"/>
      <w:r w:rsidRPr="00362E4D">
        <w:rPr>
          <w:rFonts w:ascii="Times New Roman" w:hAnsi="Times New Roman"/>
          <w:i/>
          <w:sz w:val="32"/>
          <w:szCs w:val="28"/>
        </w:rPr>
        <w:t>V</w:t>
      </w:r>
      <w:proofErr w:type="gramEnd"/>
      <w:r w:rsidRPr="00362E4D">
        <w:rPr>
          <w:rFonts w:ascii="Times New Roman" w:hAnsi="Times New Roman"/>
          <w:sz w:val="28"/>
          <w:szCs w:val="28"/>
          <w:vertAlign w:val="subscript"/>
        </w:rPr>
        <w:t>возврата</w:t>
      </w:r>
      <w:proofErr w:type="spellEnd"/>
      <w:r w:rsidRPr="00362E4D">
        <w:rPr>
          <w:rFonts w:ascii="Times New Roman" w:hAnsi="Times New Roman"/>
          <w:sz w:val="28"/>
          <w:szCs w:val="28"/>
        </w:rPr>
        <w:t xml:space="preserve"> = </w:t>
      </w:r>
      <w:proofErr w:type="spellStart"/>
      <w:r w:rsidRPr="00362E4D">
        <w:rPr>
          <w:rFonts w:ascii="Times New Roman" w:hAnsi="Times New Roman"/>
          <w:i/>
          <w:sz w:val="32"/>
          <w:szCs w:val="28"/>
        </w:rPr>
        <w:t>V</w:t>
      </w:r>
      <w:r w:rsidRPr="00362E4D">
        <w:rPr>
          <w:rFonts w:ascii="Times New Roman" w:hAnsi="Times New Roman"/>
          <w:sz w:val="28"/>
          <w:szCs w:val="28"/>
          <w:vertAlign w:val="subscript"/>
        </w:rPr>
        <w:t>субсидии</w:t>
      </w:r>
      <w:proofErr w:type="spellEnd"/>
      <w:r w:rsidRPr="00362E4D">
        <w:rPr>
          <w:rFonts w:ascii="Times New Roman" w:hAnsi="Times New Roman"/>
          <w:sz w:val="28"/>
          <w:szCs w:val="28"/>
        </w:rPr>
        <w:t xml:space="preserve"> × </w:t>
      </w:r>
      <w:r w:rsidRPr="00362E4D">
        <w:rPr>
          <w:rFonts w:ascii="Times New Roman" w:hAnsi="Times New Roman"/>
          <w:i/>
          <w:sz w:val="32"/>
          <w:szCs w:val="28"/>
        </w:rPr>
        <w:t>P</w:t>
      </w:r>
      <w:r w:rsidRPr="00362E4D">
        <w:rPr>
          <w:rFonts w:ascii="Times New Roman" w:hAnsi="Times New Roman"/>
          <w:sz w:val="28"/>
          <w:szCs w:val="28"/>
        </w:rPr>
        <w:t>,</w:t>
      </w:r>
    </w:p>
    <w:p w:rsidR="00285EF9" w:rsidRPr="00DA0346" w:rsidRDefault="00285EF9" w:rsidP="00720E6E">
      <w:pPr>
        <w:spacing w:line="247" w:lineRule="auto"/>
        <w:ind w:firstLine="709"/>
        <w:jc w:val="both"/>
        <w:rPr>
          <w:rFonts w:ascii="Times New Roman" w:hAnsi="Times New Roman"/>
          <w:color w:val="000000"/>
          <w:sz w:val="16"/>
          <w:szCs w:val="16"/>
        </w:rPr>
      </w:pPr>
    </w:p>
    <w:p w:rsidR="00285EF9" w:rsidRPr="00362E4D" w:rsidRDefault="00285EF9" w:rsidP="00720E6E">
      <w:pPr>
        <w:spacing w:line="247" w:lineRule="auto"/>
        <w:ind w:firstLine="709"/>
        <w:jc w:val="both"/>
        <w:rPr>
          <w:rFonts w:ascii="Times New Roman" w:hAnsi="Times New Roman"/>
          <w:color w:val="000000"/>
          <w:sz w:val="28"/>
          <w:szCs w:val="28"/>
        </w:rPr>
      </w:pPr>
      <w:r w:rsidRPr="00362E4D">
        <w:rPr>
          <w:rFonts w:ascii="Times New Roman" w:hAnsi="Times New Roman"/>
          <w:color w:val="000000"/>
          <w:sz w:val="28"/>
          <w:szCs w:val="28"/>
        </w:rPr>
        <w:t>где:</w:t>
      </w:r>
    </w:p>
    <w:p w:rsidR="00285EF9" w:rsidRPr="00362E4D" w:rsidRDefault="00285EF9" w:rsidP="00720E6E">
      <w:pPr>
        <w:spacing w:line="247" w:lineRule="auto"/>
        <w:ind w:firstLine="709"/>
        <w:jc w:val="both"/>
        <w:rPr>
          <w:rFonts w:ascii="Times New Roman" w:hAnsi="Times New Roman"/>
          <w:color w:val="000000"/>
          <w:sz w:val="28"/>
          <w:szCs w:val="28"/>
        </w:rPr>
      </w:pPr>
      <w:proofErr w:type="spellStart"/>
      <w:proofErr w:type="gramStart"/>
      <w:r w:rsidRPr="00362E4D">
        <w:rPr>
          <w:rFonts w:ascii="Times New Roman" w:hAnsi="Times New Roman"/>
          <w:i/>
          <w:color w:val="000000"/>
          <w:sz w:val="32"/>
          <w:szCs w:val="28"/>
        </w:rPr>
        <w:t>V</w:t>
      </w:r>
      <w:proofErr w:type="gramEnd"/>
      <w:r w:rsidRPr="00362E4D">
        <w:rPr>
          <w:rFonts w:ascii="Times New Roman" w:hAnsi="Times New Roman"/>
          <w:color w:val="000000"/>
          <w:sz w:val="28"/>
          <w:szCs w:val="28"/>
          <w:vertAlign w:val="subscript"/>
        </w:rPr>
        <w:t>возврата</w:t>
      </w:r>
      <w:proofErr w:type="spellEnd"/>
      <w:r w:rsidRPr="00362E4D">
        <w:rPr>
          <w:rFonts w:ascii="Times New Roman" w:hAnsi="Times New Roman"/>
          <w:color w:val="000000"/>
          <w:sz w:val="28"/>
          <w:szCs w:val="28"/>
        </w:rPr>
        <w:t xml:space="preserve"> - размер субсидии, подлежащей возврату;</w:t>
      </w:r>
    </w:p>
    <w:p w:rsidR="00285EF9" w:rsidRPr="00362E4D" w:rsidRDefault="00285EF9" w:rsidP="00720E6E">
      <w:pPr>
        <w:spacing w:line="247" w:lineRule="auto"/>
        <w:ind w:firstLine="709"/>
        <w:jc w:val="both"/>
        <w:rPr>
          <w:rFonts w:ascii="Times New Roman" w:hAnsi="Times New Roman"/>
          <w:color w:val="000000"/>
          <w:sz w:val="28"/>
          <w:szCs w:val="28"/>
        </w:rPr>
      </w:pPr>
      <w:proofErr w:type="spellStart"/>
      <w:proofErr w:type="gramStart"/>
      <w:r w:rsidRPr="00362E4D">
        <w:rPr>
          <w:rFonts w:ascii="Times New Roman" w:hAnsi="Times New Roman"/>
          <w:i/>
          <w:color w:val="000000"/>
          <w:sz w:val="32"/>
          <w:szCs w:val="28"/>
        </w:rPr>
        <w:t>V</w:t>
      </w:r>
      <w:proofErr w:type="gramEnd"/>
      <w:r w:rsidRPr="00362E4D">
        <w:rPr>
          <w:rFonts w:ascii="Times New Roman" w:hAnsi="Times New Roman"/>
          <w:color w:val="000000"/>
          <w:sz w:val="28"/>
          <w:szCs w:val="28"/>
          <w:vertAlign w:val="subscript"/>
        </w:rPr>
        <w:t>субсидии</w:t>
      </w:r>
      <w:proofErr w:type="spellEnd"/>
      <w:r w:rsidRPr="00362E4D">
        <w:rPr>
          <w:rFonts w:ascii="Times New Roman" w:hAnsi="Times New Roman"/>
          <w:color w:val="000000"/>
          <w:sz w:val="28"/>
          <w:szCs w:val="28"/>
        </w:rPr>
        <w:t xml:space="preserve"> - размер субсидии, предоставленной АНО «Цифровой регион» в отчетном финансовом году;</w:t>
      </w:r>
    </w:p>
    <w:p w:rsidR="00285EF9" w:rsidRPr="003E6D63" w:rsidRDefault="00285EF9" w:rsidP="00720E6E">
      <w:pPr>
        <w:spacing w:line="247" w:lineRule="auto"/>
        <w:ind w:firstLine="709"/>
        <w:jc w:val="both"/>
        <w:rPr>
          <w:rFonts w:ascii="Times New Roman" w:hAnsi="Times New Roman"/>
          <w:color w:val="000000"/>
          <w:sz w:val="28"/>
          <w:szCs w:val="28"/>
        </w:rPr>
      </w:pPr>
      <w:r w:rsidRPr="00362E4D">
        <w:rPr>
          <w:rFonts w:ascii="Times New Roman" w:hAnsi="Times New Roman"/>
          <w:i/>
          <w:color w:val="000000"/>
          <w:sz w:val="32"/>
          <w:szCs w:val="28"/>
        </w:rPr>
        <w:t>P</w:t>
      </w:r>
      <w:r w:rsidRPr="00362E4D">
        <w:rPr>
          <w:rFonts w:ascii="Times New Roman" w:hAnsi="Times New Roman"/>
          <w:color w:val="000000"/>
          <w:sz w:val="28"/>
          <w:szCs w:val="28"/>
        </w:rPr>
        <w:t xml:space="preserve"> - процент </w:t>
      </w:r>
      <w:proofErr w:type="spellStart"/>
      <w:r w:rsidRPr="00362E4D">
        <w:rPr>
          <w:rFonts w:ascii="Times New Roman" w:hAnsi="Times New Roman"/>
          <w:color w:val="000000"/>
          <w:sz w:val="28"/>
          <w:szCs w:val="28"/>
        </w:rPr>
        <w:t>недостижения</w:t>
      </w:r>
      <w:proofErr w:type="spellEnd"/>
      <w:r w:rsidRPr="00362E4D">
        <w:rPr>
          <w:rFonts w:ascii="Times New Roman" w:hAnsi="Times New Roman"/>
          <w:color w:val="000000"/>
          <w:sz w:val="28"/>
          <w:szCs w:val="28"/>
        </w:rPr>
        <w:t xml:space="preserve"> </w:t>
      </w:r>
      <w:r w:rsidR="00034504" w:rsidRPr="00362E4D">
        <w:rPr>
          <w:rFonts w:ascii="Times New Roman" w:hAnsi="Times New Roman"/>
          <w:color w:val="000000"/>
          <w:sz w:val="28"/>
          <w:szCs w:val="28"/>
        </w:rPr>
        <w:t>характеристик (показателей, необходимых для достижения результата предоставления субсидии)</w:t>
      </w:r>
      <w:r w:rsidRPr="00362E4D">
        <w:rPr>
          <w:rFonts w:ascii="Times New Roman" w:hAnsi="Times New Roman"/>
          <w:color w:val="000000"/>
          <w:sz w:val="28"/>
          <w:szCs w:val="28"/>
        </w:rPr>
        <w:t>, при</w:t>
      </w:r>
      <w:r w:rsidRPr="003E6D63">
        <w:rPr>
          <w:rFonts w:ascii="Times New Roman" w:hAnsi="Times New Roman"/>
          <w:color w:val="000000"/>
          <w:sz w:val="28"/>
          <w:szCs w:val="28"/>
        </w:rPr>
        <w:t xml:space="preserve"> этом:</w:t>
      </w:r>
    </w:p>
    <w:p w:rsidR="00285EF9" w:rsidRPr="00DA0346" w:rsidRDefault="00285EF9" w:rsidP="00720E6E">
      <w:pPr>
        <w:spacing w:line="247" w:lineRule="auto"/>
        <w:ind w:firstLine="709"/>
        <w:jc w:val="both"/>
        <w:rPr>
          <w:rFonts w:ascii="Times New Roman" w:hAnsi="Times New Roman"/>
          <w:color w:val="000000"/>
          <w:sz w:val="16"/>
          <w:szCs w:val="16"/>
        </w:rPr>
      </w:pPr>
    </w:p>
    <w:p w:rsidR="00285EF9" w:rsidRPr="003E6D63" w:rsidRDefault="00285EF9" w:rsidP="00720E6E">
      <w:pPr>
        <w:spacing w:line="247" w:lineRule="auto"/>
        <w:jc w:val="center"/>
        <w:rPr>
          <w:rFonts w:ascii="Times New Roman" w:hAnsi="Times New Roman"/>
          <w:color w:val="000000"/>
          <w:sz w:val="28"/>
          <w:szCs w:val="28"/>
        </w:rPr>
      </w:pPr>
      <w:r w:rsidRPr="003E6D63">
        <w:rPr>
          <w:rFonts w:ascii="Times New Roman" w:hAnsi="Times New Roman"/>
          <w:i/>
          <w:color w:val="000000"/>
          <w:sz w:val="32"/>
          <w:szCs w:val="28"/>
        </w:rPr>
        <w:t>P</w:t>
      </w:r>
      <w:r w:rsidRPr="003E6D63">
        <w:rPr>
          <w:rFonts w:ascii="Times New Roman" w:hAnsi="Times New Roman"/>
          <w:color w:val="000000"/>
          <w:sz w:val="28"/>
          <w:szCs w:val="28"/>
        </w:rPr>
        <w:t xml:space="preserve"> = </w:t>
      </w:r>
      <w:r w:rsidRPr="003E6D63">
        <w:rPr>
          <w:rFonts w:ascii="Times New Roman" w:hAnsi="Times New Roman"/>
          <w:color w:val="000000"/>
          <w:sz w:val="32"/>
          <w:szCs w:val="28"/>
        </w:rPr>
        <w:t>(</w:t>
      </w:r>
      <w:r w:rsidRPr="003E6D63">
        <w:rPr>
          <w:rFonts w:ascii="Times New Roman" w:hAnsi="Times New Roman"/>
          <w:color w:val="000000"/>
          <w:sz w:val="28"/>
          <w:szCs w:val="28"/>
        </w:rPr>
        <w:t xml:space="preserve">(1 –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 xml:space="preserve">) + (1 –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Pr="003E6D63">
        <w:rPr>
          <w:rFonts w:ascii="Times New Roman" w:hAnsi="Times New Roman"/>
          <w:color w:val="000000"/>
          <w:sz w:val="28"/>
          <w:szCs w:val="28"/>
        </w:rPr>
        <w:t>/</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Pr="003E6D63">
        <w:rPr>
          <w:rFonts w:ascii="Times New Roman" w:hAnsi="Times New Roman"/>
          <w:color w:val="000000"/>
          <w:sz w:val="28"/>
          <w:szCs w:val="28"/>
        </w:rPr>
        <w:t>)</w:t>
      </w:r>
      <w:r>
        <w:rPr>
          <w:rFonts w:ascii="Times New Roman" w:hAnsi="Times New Roman"/>
          <w:color w:val="000000"/>
          <w:sz w:val="28"/>
          <w:szCs w:val="28"/>
        </w:rPr>
        <w:t xml:space="preserve"> </w:t>
      </w:r>
      <w:r w:rsidRPr="003E6D63">
        <w:rPr>
          <w:rFonts w:ascii="Times New Roman" w:hAnsi="Times New Roman"/>
          <w:color w:val="000000"/>
          <w:sz w:val="28"/>
          <w:szCs w:val="28"/>
        </w:rPr>
        <w:t xml:space="preserve">+ (1 – </w:t>
      </w:r>
      <w:r w:rsidRPr="003E6D63">
        <w:rPr>
          <w:rFonts w:ascii="Times New Roman" w:hAnsi="Times New Roman"/>
          <w:i/>
          <w:color w:val="000000"/>
          <w:sz w:val="32"/>
          <w:szCs w:val="28"/>
        </w:rPr>
        <w:t>d</w:t>
      </w:r>
      <w:r>
        <w:rPr>
          <w:rFonts w:ascii="Times New Roman" w:hAnsi="Times New Roman"/>
          <w:color w:val="000000"/>
          <w:sz w:val="28"/>
          <w:szCs w:val="28"/>
          <w:vertAlign w:val="subscript"/>
        </w:rPr>
        <w:t>3</w:t>
      </w:r>
      <w:r w:rsidRPr="003E6D63">
        <w:rPr>
          <w:rFonts w:ascii="Times New Roman" w:hAnsi="Times New Roman"/>
          <w:color w:val="000000"/>
          <w:sz w:val="28"/>
          <w:szCs w:val="28"/>
        </w:rPr>
        <w:t>/</w:t>
      </w:r>
      <w:r w:rsidRPr="003E6D63">
        <w:rPr>
          <w:rFonts w:ascii="Times New Roman" w:hAnsi="Times New Roman"/>
          <w:i/>
          <w:color w:val="000000"/>
          <w:sz w:val="32"/>
          <w:szCs w:val="28"/>
        </w:rPr>
        <w:t>D</w:t>
      </w:r>
      <w:r w:rsidRPr="00285EF9">
        <w:rPr>
          <w:rFonts w:ascii="Times New Roman" w:hAnsi="Times New Roman"/>
          <w:i/>
          <w:color w:val="000000"/>
          <w:sz w:val="32"/>
          <w:szCs w:val="28"/>
          <w:vertAlign w:val="subscript"/>
        </w:rPr>
        <w:t>3</w:t>
      </w:r>
      <w:r w:rsidRPr="003E6D63">
        <w:rPr>
          <w:rFonts w:ascii="Times New Roman" w:hAnsi="Times New Roman"/>
          <w:color w:val="000000"/>
          <w:sz w:val="28"/>
          <w:szCs w:val="28"/>
        </w:rPr>
        <w:t>)</w:t>
      </w:r>
      <w:r w:rsidRPr="003E6D63">
        <w:rPr>
          <w:rFonts w:ascii="Times New Roman" w:hAnsi="Times New Roman"/>
          <w:color w:val="000000"/>
          <w:sz w:val="32"/>
          <w:szCs w:val="28"/>
        </w:rPr>
        <w:t>)</w:t>
      </w:r>
      <w:r w:rsidRPr="003E6D63">
        <w:rPr>
          <w:rFonts w:ascii="Times New Roman" w:hAnsi="Times New Roman"/>
          <w:color w:val="000000"/>
          <w:sz w:val="28"/>
          <w:szCs w:val="28"/>
        </w:rPr>
        <w:t>/</w:t>
      </w:r>
      <w:r>
        <w:rPr>
          <w:rFonts w:ascii="Times New Roman" w:hAnsi="Times New Roman"/>
          <w:color w:val="000000"/>
          <w:sz w:val="28"/>
          <w:szCs w:val="28"/>
        </w:rPr>
        <w:t>3</w:t>
      </w:r>
      <w:r w:rsidRPr="003E6D63">
        <w:rPr>
          <w:rFonts w:ascii="Times New Roman" w:hAnsi="Times New Roman"/>
          <w:color w:val="000000"/>
          <w:sz w:val="28"/>
          <w:szCs w:val="28"/>
        </w:rPr>
        <w:t xml:space="preserve"> × 100%,</w:t>
      </w:r>
    </w:p>
    <w:p w:rsidR="00285EF9" w:rsidRPr="00DA0346" w:rsidRDefault="00285EF9" w:rsidP="00720E6E">
      <w:pPr>
        <w:spacing w:line="247" w:lineRule="auto"/>
        <w:ind w:firstLine="709"/>
        <w:jc w:val="both"/>
        <w:rPr>
          <w:rFonts w:ascii="Times New Roman" w:hAnsi="Times New Roman"/>
          <w:color w:val="000000"/>
          <w:sz w:val="18"/>
          <w:szCs w:val="18"/>
        </w:rPr>
      </w:pPr>
    </w:p>
    <w:p w:rsidR="00720E6E" w:rsidRDefault="00720E6E" w:rsidP="00720E6E">
      <w:pPr>
        <w:spacing w:line="247" w:lineRule="auto"/>
        <w:ind w:firstLine="709"/>
        <w:jc w:val="both"/>
        <w:rPr>
          <w:rFonts w:ascii="Times New Roman" w:hAnsi="Times New Roman"/>
          <w:color w:val="000000"/>
          <w:sz w:val="28"/>
          <w:szCs w:val="28"/>
        </w:rPr>
      </w:pPr>
    </w:p>
    <w:p w:rsidR="00285EF9" w:rsidRPr="003E6D63" w:rsidRDefault="00285EF9" w:rsidP="00720E6E">
      <w:pPr>
        <w:spacing w:line="247" w:lineRule="auto"/>
        <w:ind w:firstLine="709"/>
        <w:jc w:val="both"/>
        <w:rPr>
          <w:rFonts w:ascii="Times New Roman" w:hAnsi="Times New Roman"/>
          <w:color w:val="000000"/>
          <w:sz w:val="28"/>
          <w:szCs w:val="28"/>
        </w:rPr>
      </w:pPr>
      <w:r w:rsidRPr="003E6D63">
        <w:rPr>
          <w:rFonts w:ascii="Times New Roman" w:hAnsi="Times New Roman"/>
          <w:color w:val="000000"/>
          <w:sz w:val="28"/>
          <w:szCs w:val="28"/>
        </w:rPr>
        <w:lastRenderedPageBreak/>
        <w:t>где:</w:t>
      </w:r>
    </w:p>
    <w:p w:rsidR="00285EF9" w:rsidRPr="00362E4D" w:rsidRDefault="00285EF9" w:rsidP="00720E6E">
      <w:pPr>
        <w:spacing w:line="247" w:lineRule="auto"/>
        <w:ind w:firstLine="709"/>
        <w:jc w:val="both"/>
        <w:rPr>
          <w:rFonts w:ascii="Times New Roman" w:hAnsi="Times New Roman"/>
          <w:color w:val="000000"/>
          <w:sz w:val="28"/>
          <w:szCs w:val="28"/>
        </w:rPr>
      </w:pP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w:t>
      </w:r>
      <w:r w:rsidRPr="003E6D63">
        <w:rPr>
          <w:rFonts w:ascii="Times New Roman" w:hAnsi="Times New Roman"/>
          <w:color w:val="000000"/>
          <w:sz w:val="28"/>
          <w:szCs w:val="28"/>
          <w:lang w:val="en-US"/>
        </w:rPr>
        <w:t>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Pr="003E6D63">
        <w:rPr>
          <w:rFonts w:ascii="Times New Roman" w:hAnsi="Times New Roman"/>
          <w:color w:val="000000"/>
          <w:sz w:val="28"/>
          <w:szCs w:val="28"/>
        </w:rPr>
        <w:t>,</w:t>
      </w:r>
      <w:r w:rsidRPr="003E6D63">
        <w:rPr>
          <w:rFonts w:ascii="Times New Roman" w:hAnsi="Times New Roman"/>
          <w:color w:val="000000"/>
          <w:sz w:val="28"/>
          <w:szCs w:val="28"/>
          <w:lang w:val="en-US"/>
        </w:rPr>
        <w:t> </w:t>
      </w:r>
      <w:r w:rsidRPr="003E6D63">
        <w:rPr>
          <w:rFonts w:ascii="Times New Roman" w:hAnsi="Times New Roman"/>
          <w:i/>
          <w:color w:val="000000"/>
          <w:sz w:val="32"/>
          <w:szCs w:val="28"/>
        </w:rPr>
        <w:t>d</w:t>
      </w:r>
      <w:r w:rsidRPr="00285EF9">
        <w:rPr>
          <w:rFonts w:ascii="Times New Roman" w:hAnsi="Times New Roman"/>
          <w:i/>
          <w:color w:val="000000"/>
          <w:sz w:val="32"/>
          <w:szCs w:val="28"/>
          <w:vertAlign w:val="subscript"/>
        </w:rPr>
        <w:t>3</w:t>
      </w:r>
      <w:r w:rsidRPr="00DA0346">
        <w:rPr>
          <w:rFonts w:ascii="Times New Roman" w:hAnsi="Times New Roman"/>
          <w:color w:val="000000"/>
          <w:sz w:val="28"/>
          <w:szCs w:val="28"/>
        </w:rPr>
        <w:t> </w:t>
      </w:r>
      <w:r w:rsidRPr="003E6D63">
        <w:rPr>
          <w:rFonts w:ascii="Times New Roman" w:hAnsi="Times New Roman"/>
          <w:color w:val="000000"/>
          <w:sz w:val="28"/>
          <w:szCs w:val="28"/>
        </w:rPr>
        <w:t xml:space="preserve">- достигнутые </w:t>
      </w:r>
      <w:r w:rsidRPr="00362E4D">
        <w:rPr>
          <w:rFonts w:ascii="Times New Roman" w:hAnsi="Times New Roman"/>
          <w:color w:val="000000"/>
          <w:sz w:val="28"/>
          <w:szCs w:val="28"/>
        </w:rPr>
        <w:t xml:space="preserve">значения </w:t>
      </w:r>
      <w:r w:rsidR="00730366" w:rsidRPr="00362E4D">
        <w:rPr>
          <w:rFonts w:ascii="Times New Roman" w:hAnsi="Times New Roman"/>
          <w:color w:val="000000"/>
          <w:sz w:val="28"/>
          <w:szCs w:val="28"/>
        </w:rPr>
        <w:t>характеристик (</w:t>
      </w:r>
      <w:r w:rsidRPr="00362E4D">
        <w:rPr>
          <w:rFonts w:ascii="Times New Roman" w:hAnsi="Times New Roman"/>
          <w:color w:val="000000"/>
          <w:sz w:val="28"/>
          <w:szCs w:val="28"/>
        </w:rPr>
        <w:t>показателей, необходимы</w:t>
      </w:r>
      <w:r w:rsidR="00730366" w:rsidRPr="00362E4D">
        <w:rPr>
          <w:rFonts w:ascii="Times New Roman" w:hAnsi="Times New Roman"/>
          <w:color w:val="000000"/>
          <w:sz w:val="28"/>
          <w:szCs w:val="28"/>
        </w:rPr>
        <w:t>х</w:t>
      </w:r>
      <w:r w:rsidRPr="00362E4D">
        <w:rPr>
          <w:rFonts w:ascii="Times New Roman" w:hAnsi="Times New Roman"/>
          <w:color w:val="000000"/>
          <w:sz w:val="28"/>
          <w:szCs w:val="28"/>
        </w:rPr>
        <w:t xml:space="preserve"> для достижения результата предоставления субсидии</w:t>
      </w:r>
      <w:r w:rsidR="00730366" w:rsidRPr="00362E4D">
        <w:rPr>
          <w:rFonts w:ascii="Times New Roman" w:hAnsi="Times New Roman"/>
          <w:color w:val="000000"/>
          <w:sz w:val="28"/>
          <w:szCs w:val="28"/>
        </w:rPr>
        <w:t>)</w:t>
      </w:r>
      <w:r w:rsidRPr="00362E4D">
        <w:rPr>
          <w:rFonts w:ascii="Times New Roman" w:hAnsi="Times New Roman"/>
          <w:color w:val="000000"/>
          <w:sz w:val="28"/>
          <w:szCs w:val="28"/>
        </w:rPr>
        <w:t>;</w:t>
      </w:r>
    </w:p>
    <w:p w:rsidR="00285EF9" w:rsidRPr="00362E4D" w:rsidRDefault="00285EF9" w:rsidP="00720E6E">
      <w:pPr>
        <w:spacing w:line="247" w:lineRule="auto"/>
        <w:ind w:firstLine="709"/>
        <w:jc w:val="both"/>
        <w:rPr>
          <w:rFonts w:ascii="Times New Roman" w:hAnsi="Times New Roman"/>
          <w:color w:val="000000"/>
          <w:sz w:val="28"/>
          <w:szCs w:val="28"/>
        </w:rPr>
      </w:pPr>
      <w:r w:rsidRPr="00362E4D">
        <w:rPr>
          <w:rFonts w:ascii="Times New Roman" w:hAnsi="Times New Roman"/>
          <w:i/>
          <w:color w:val="000000"/>
          <w:sz w:val="32"/>
          <w:szCs w:val="28"/>
        </w:rPr>
        <w:t>D</w:t>
      </w:r>
      <w:r w:rsidRPr="00362E4D">
        <w:rPr>
          <w:rFonts w:ascii="Times New Roman" w:hAnsi="Times New Roman"/>
          <w:color w:val="000000"/>
          <w:sz w:val="28"/>
          <w:szCs w:val="28"/>
          <w:vertAlign w:val="subscript"/>
        </w:rPr>
        <w:t>1</w:t>
      </w:r>
      <w:r w:rsidRPr="00362E4D">
        <w:rPr>
          <w:rFonts w:ascii="Times New Roman" w:hAnsi="Times New Roman"/>
          <w:color w:val="000000"/>
          <w:sz w:val="28"/>
          <w:szCs w:val="28"/>
        </w:rPr>
        <w:t>,</w:t>
      </w:r>
      <w:r w:rsidRPr="00362E4D">
        <w:rPr>
          <w:rFonts w:ascii="Times New Roman" w:hAnsi="Times New Roman"/>
          <w:color w:val="000000"/>
          <w:sz w:val="28"/>
          <w:szCs w:val="28"/>
          <w:lang w:val="en-US"/>
        </w:rPr>
        <w:t> </w:t>
      </w:r>
      <w:r w:rsidRPr="00362E4D">
        <w:rPr>
          <w:rFonts w:ascii="Times New Roman" w:hAnsi="Times New Roman"/>
          <w:i/>
          <w:color w:val="000000"/>
          <w:sz w:val="32"/>
          <w:szCs w:val="28"/>
        </w:rPr>
        <w:t>D</w:t>
      </w:r>
      <w:r w:rsidRPr="00362E4D">
        <w:rPr>
          <w:rFonts w:ascii="Times New Roman" w:hAnsi="Times New Roman"/>
          <w:color w:val="000000"/>
          <w:sz w:val="28"/>
          <w:szCs w:val="28"/>
          <w:vertAlign w:val="subscript"/>
        </w:rPr>
        <w:t>2 </w:t>
      </w:r>
      <w:r w:rsidRPr="00362E4D">
        <w:rPr>
          <w:rFonts w:ascii="Times New Roman" w:hAnsi="Times New Roman"/>
          <w:color w:val="000000"/>
          <w:sz w:val="28"/>
          <w:szCs w:val="28"/>
        </w:rPr>
        <w:t>,</w:t>
      </w:r>
      <w:r w:rsidRPr="00362E4D">
        <w:rPr>
          <w:rFonts w:ascii="Times New Roman" w:hAnsi="Times New Roman"/>
          <w:color w:val="000000"/>
          <w:sz w:val="28"/>
          <w:szCs w:val="28"/>
          <w:lang w:val="en-US"/>
        </w:rPr>
        <w:t> </w:t>
      </w:r>
      <w:r w:rsidRPr="00362E4D">
        <w:rPr>
          <w:rFonts w:ascii="Times New Roman" w:hAnsi="Times New Roman"/>
          <w:i/>
          <w:color w:val="000000"/>
          <w:sz w:val="32"/>
          <w:szCs w:val="28"/>
        </w:rPr>
        <w:t>D</w:t>
      </w:r>
      <w:r w:rsidRPr="00362E4D">
        <w:rPr>
          <w:rFonts w:ascii="Times New Roman" w:hAnsi="Times New Roman"/>
          <w:i/>
          <w:color w:val="000000"/>
          <w:sz w:val="32"/>
          <w:szCs w:val="28"/>
          <w:vertAlign w:val="subscript"/>
        </w:rPr>
        <w:t>3</w:t>
      </w:r>
      <w:r w:rsidRPr="00DA0346">
        <w:rPr>
          <w:rFonts w:ascii="Times New Roman" w:hAnsi="Times New Roman"/>
          <w:color w:val="000000"/>
          <w:sz w:val="28"/>
          <w:szCs w:val="28"/>
        </w:rPr>
        <w:t> </w:t>
      </w:r>
      <w:r w:rsidRPr="00362E4D">
        <w:rPr>
          <w:rFonts w:ascii="Times New Roman" w:hAnsi="Times New Roman"/>
          <w:color w:val="000000"/>
          <w:sz w:val="28"/>
          <w:szCs w:val="28"/>
        </w:rPr>
        <w:t xml:space="preserve">- значения </w:t>
      </w:r>
      <w:r w:rsidR="003C5FFB" w:rsidRPr="00362E4D">
        <w:rPr>
          <w:rFonts w:ascii="Times New Roman" w:hAnsi="Times New Roman"/>
          <w:color w:val="000000"/>
          <w:sz w:val="28"/>
          <w:szCs w:val="28"/>
        </w:rPr>
        <w:t>характеристик (</w:t>
      </w:r>
      <w:r w:rsidRPr="00362E4D">
        <w:rPr>
          <w:rFonts w:ascii="Times New Roman" w:hAnsi="Times New Roman"/>
          <w:color w:val="000000"/>
          <w:sz w:val="28"/>
          <w:szCs w:val="28"/>
        </w:rPr>
        <w:t>показателей, необходимы</w:t>
      </w:r>
      <w:r w:rsidR="003C5FFB" w:rsidRPr="00362E4D">
        <w:rPr>
          <w:rFonts w:ascii="Times New Roman" w:hAnsi="Times New Roman"/>
          <w:color w:val="000000"/>
          <w:sz w:val="28"/>
          <w:szCs w:val="28"/>
        </w:rPr>
        <w:t>х</w:t>
      </w:r>
      <w:r w:rsidRPr="00362E4D">
        <w:rPr>
          <w:rFonts w:ascii="Times New Roman" w:hAnsi="Times New Roman"/>
          <w:color w:val="000000"/>
          <w:sz w:val="28"/>
          <w:szCs w:val="28"/>
        </w:rPr>
        <w:t xml:space="preserve"> для достижения результата предоставления субсидии</w:t>
      </w:r>
      <w:r w:rsidR="003C5FFB" w:rsidRPr="00362E4D">
        <w:rPr>
          <w:rFonts w:ascii="Times New Roman" w:hAnsi="Times New Roman"/>
          <w:color w:val="000000"/>
          <w:sz w:val="28"/>
          <w:szCs w:val="28"/>
        </w:rPr>
        <w:t>)</w:t>
      </w:r>
      <w:r w:rsidRPr="00362E4D">
        <w:rPr>
          <w:rFonts w:ascii="Times New Roman" w:hAnsi="Times New Roman"/>
          <w:color w:val="000000"/>
          <w:sz w:val="28"/>
          <w:szCs w:val="28"/>
        </w:rPr>
        <w:t>, установленные в Соглашении.</w:t>
      </w:r>
    </w:p>
    <w:p w:rsidR="00B0334D" w:rsidRPr="00362E4D" w:rsidRDefault="00B0334D" w:rsidP="00720E6E">
      <w:pPr>
        <w:spacing w:line="247" w:lineRule="auto"/>
        <w:ind w:firstLine="709"/>
        <w:jc w:val="both"/>
        <w:rPr>
          <w:rFonts w:ascii="Times New Roman" w:hAnsi="Times New Roman"/>
          <w:color w:val="000000"/>
          <w:sz w:val="28"/>
          <w:szCs w:val="28"/>
        </w:rPr>
      </w:pPr>
      <w:bookmarkStart w:id="4" w:name="Par99"/>
      <w:bookmarkEnd w:id="4"/>
      <w:r w:rsidRPr="00362E4D">
        <w:rPr>
          <w:rFonts w:ascii="Times New Roman" w:hAnsi="Times New Roman"/>
          <w:color w:val="000000"/>
          <w:sz w:val="28"/>
          <w:szCs w:val="28"/>
        </w:rPr>
        <w:t>15. Министерство перечисляет субсидию на расчетный или корреспондентский счет, открытый АНО «Цифровой регион» в учреждении Центрального банка Российской Федерации или кредитной организации, указанный в Соглашении, в соответствии с планом-графиком перечисления субсидии, установленным Соглашением.</w:t>
      </w:r>
    </w:p>
    <w:p w:rsidR="00285EF9" w:rsidRPr="00362E4D" w:rsidRDefault="00285EF9" w:rsidP="00720E6E">
      <w:pPr>
        <w:spacing w:line="247" w:lineRule="auto"/>
        <w:ind w:firstLine="709"/>
        <w:jc w:val="both"/>
        <w:rPr>
          <w:rFonts w:ascii="Times New Roman" w:hAnsi="Times New Roman"/>
          <w:color w:val="000000"/>
          <w:sz w:val="28"/>
          <w:szCs w:val="28"/>
        </w:rPr>
      </w:pPr>
      <w:r w:rsidRPr="00362E4D">
        <w:rPr>
          <w:rFonts w:ascii="Times New Roman" w:hAnsi="Times New Roman"/>
          <w:color w:val="000000"/>
          <w:sz w:val="28"/>
          <w:szCs w:val="28"/>
        </w:rPr>
        <w:t>16. АНО «Цифровой регион» представляет в Министерство ежеквартально,  до 5 числа месяца, следующего за отчетным кварталом, и по итогам отчетного года до 15 января года, следующего за отчетным:</w:t>
      </w:r>
    </w:p>
    <w:p w:rsidR="00285EF9" w:rsidRPr="00362E4D" w:rsidRDefault="00285EF9" w:rsidP="00720E6E">
      <w:pPr>
        <w:widowControl w:val="0"/>
        <w:tabs>
          <w:tab w:val="left" w:pos="993"/>
        </w:tabs>
        <w:spacing w:line="247" w:lineRule="auto"/>
        <w:ind w:firstLine="709"/>
        <w:jc w:val="both"/>
        <w:rPr>
          <w:rFonts w:ascii="Times New Roman" w:hAnsi="Times New Roman"/>
          <w:sz w:val="28"/>
          <w:szCs w:val="28"/>
        </w:rPr>
      </w:pPr>
      <w:r w:rsidRPr="00362E4D">
        <w:rPr>
          <w:rFonts w:ascii="Times New Roman" w:hAnsi="Times New Roman"/>
          <w:sz w:val="28"/>
          <w:szCs w:val="28"/>
        </w:rPr>
        <w:t xml:space="preserve">- отчеты о достижении значений результата предоставления субсидии и </w:t>
      </w:r>
      <w:r w:rsidR="003174AA" w:rsidRPr="00362E4D">
        <w:rPr>
          <w:rFonts w:ascii="Times New Roman" w:hAnsi="Times New Roman"/>
          <w:sz w:val="28"/>
          <w:szCs w:val="28"/>
        </w:rPr>
        <w:t>характеристик (</w:t>
      </w:r>
      <w:r w:rsidRPr="00362E4D">
        <w:rPr>
          <w:rFonts w:ascii="Times New Roman" w:hAnsi="Times New Roman"/>
          <w:sz w:val="28"/>
          <w:szCs w:val="28"/>
        </w:rPr>
        <w:t>показателей, необходимых для достижения результата предоставления субсидии</w:t>
      </w:r>
      <w:r w:rsidR="003174AA" w:rsidRPr="00362E4D">
        <w:rPr>
          <w:rFonts w:ascii="Times New Roman" w:hAnsi="Times New Roman"/>
          <w:sz w:val="28"/>
          <w:szCs w:val="28"/>
        </w:rPr>
        <w:t>)</w:t>
      </w:r>
      <w:r w:rsidRPr="00362E4D">
        <w:rPr>
          <w:rFonts w:ascii="Times New Roman" w:hAnsi="Times New Roman"/>
          <w:sz w:val="28"/>
          <w:szCs w:val="28"/>
        </w:rPr>
        <w:t>, указанных в пункте 13 настоящего Порядка, по форме, устанавливаемой Соглашением;</w:t>
      </w:r>
    </w:p>
    <w:p w:rsidR="00285EF9" w:rsidRPr="00362E4D" w:rsidRDefault="00285EF9" w:rsidP="00720E6E">
      <w:pPr>
        <w:widowControl w:val="0"/>
        <w:tabs>
          <w:tab w:val="left" w:pos="993"/>
        </w:tabs>
        <w:spacing w:line="247" w:lineRule="auto"/>
        <w:ind w:firstLine="709"/>
        <w:jc w:val="both"/>
        <w:rPr>
          <w:rFonts w:ascii="Times New Roman" w:hAnsi="Times New Roman"/>
          <w:sz w:val="28"/>
          <w:szCs w:val="28"/>
        </w:rPr>
      </w:pPr>
      <w:r w:rsidRPr="00362E4D">
        <w:rPr>
          <w:rFonts w:ascii="Times New Roman" w:hAnsi="Times New Roman"/>
          <w:sz w:val="28"/>
          <w:szCs w:val="28"/>
        </w:rPr>
        <w:t>- отчеты о расходах, источником финансового обеспечения которых является субсидия, по форме, устанавливаемой Соглашением;</w:t>
      </w:r>
    </w:p>
    <w:p w:rsidR="00285EF9" w:rsidRPr="00801603" w:rsidRDefault="00285EF9" w:rsidP="00720E6E">
      <w:pPr>
        <w:widowControl w:val="0"/>
        <w:tabs>
          <w:tab w:val="left" w:pos="993"/>
        </w:tabs>
        <w:spacing w:line="247" w:lineRule="auto"/>
        <w:ind w:firstLine="709"/>
        <w:jc w:val="both"/>
        <w:rPr>
          <w:rFonts w:ascii="Times New Roman" w:hAnsi="Times New Roman"/>
          <w:sz w:val="28"/>
          <w:szCs w:val="28"/>
        </w:rPr>
      </w:pPr>
      <w:r w:rsidRPr="00362E4D">
        <w:rPr>
          <w:rFonts w:ascii="Times New Roman" w:hAnsi="Times New Roman"/>
          <w:sz w:val="28"/>
          <w:szCs w:val="28"/>
        </w:rPr>
        <w:t>- копии документов, заверенных</w:t>
      </w:r>
      <w:r w:rsidRPr="00801603">
        <w:rPr>
          <w:rFonts w:ascii="Times New Roman" w:hAnsi="Times New Roman"/>
          <w:sz w:val="28"/>
          <w:szCs w:val="28"/>
        </w:rPr>
        <w:t xml:space="preserve"> руководителем АНО «Цифровой регион» и скрепленных печатью (при ее наличии), подтверждающих произведенные за счет субсидии затраты в соответствии с видами расходования субсидии;</w:t>
      </w:r>
    </w:p>
    <w:p w:rsidR="00285EF9" w:rsidRPr="00801603" w:rsidRDefault="00285EF9" w:rsidP="00720E6E">
      <w:pPr>
        <w:widowControl w:val="0"/>
        <w:tabs>
          <w:tab w:val="left" w:pos="993"/>
        </w:tabs>
        <w:spacing w:line="247" w:lineRule="auto"/>
        <w:ind w:firstLine="709"/>
        <w:jc w:val="both"/>
        <w:rPr>
          <w:rFonts w:ascii="Times New Roman" w:hAnsi="Times New Roman"/>
          <w:sz w:val="28"/>
          <w:szCs w:val="28"/>
        </w:rPr>
      </w:pPr>
      <w:r w:rsidRPr="00801603">
        <w:rPr>
          <w:rFonts w:ascii="Times New Roman" w:hAnsi="Times New Roman"/>
          <w:sz w:val="28"/>
          <w:szCs w:val="28"/>
        </w:rPr>
        <w:t>- копии договоров (соглашений), заключенных АНО «Цифровой регион» в целях исполнения обязательств по Соглашению.</w:t>
      </w:r>
    </w:p>
    <w:p w:rsidR="00285EF9" w:rsidRPr="00801603"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t>Копии документов представляются с предъявлением оригиналов, которые после сверки возвращаются АНО «Цифровой регион».</w:t>
      </w:r>
    </w:p>
    <w:p w:rsidR="00285EF9" w:rsidRPr="00801603"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t>Отчеты подаются в Министерство руководителем АНО «Цифровой регион»  лично либо через представителя на бумажном носителе. К отчетам прилагается копия документа, удостоверяющего личность руководителя АНО «Цифровой регион» либо представителя, и копия документа, удостоверяющего полномочия представителя.</w:t>
      </w:r>
    </w:p>
    <w:p w:rsidR="00285EF9" w:rsidRPr="00801603"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t>АНО «Цифровой регион» несет ответственность в соответствии с действующим законодательством за достоверность представляемой в Министерство документации (информации).</w:t>
      </w:r>
    </w:p>
    <w:p w:rsidR="00285EF9" w:rsidRPr="00801603"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t>17. Отчеты и документы, указанные в пункте 16 настоящего Порядка, регистрируются Министерством в день их поступления в качестве входящей корреспонденции с указанием даты и времени поступления.</w:t>
      </w:r>
    </w:p>
    <w:p w:rsidR="00285EF9" w:rsidRPr="00801603"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t>18. Министерство осуществляет проверку соблюдения АНО «Цифровой регион» порядка и условий предоставления субсидии в соответствии с настоящим Порядком и в рамках внутреннего финансового контроля.</w:t>
      </w:r>
    </w:p>
    <w:p w:rsidR="00285EF9" w:rsidRPr="00EA180F" w:rsidRDefault="00285EF9" w:rsidP="00720E6E">
      <w:pPr>
        <w:spacing w:line="247" w:lineRule="auto"/>
        <w:ind w:firstLine="709"/>
        <w:jc w:val="both"/>
        <w:rPr>
          <w:rFonts w:ascii="Times New Roman" w:hAnsi="Times New Roman"/>
          <w:sz w:val="28"/>
          <w:szCs w:val="28"/>
        </w:rPr>
      </w:pPr>
      <w:r w:rsidRPr="00801603">
        <w:rPr>
          <w:rFonts w:ascii="Times New Roman" w:hAnsi="Times New Roman"/>
          <w:sz w:val="28"/>
          <w:szCs w:val="28"/>
        </w:rPr>
        <w:lastRenderedPageBreak/>
        <w:t xml:space="preserve">Органы государственного финансового контроля осуществляют проверку в соответствии со статьями 268.1 и 269.2 Бюджетного кодекса </w:t>
      </w:r>
      <w:r w:rsidRPr="00EA180F">
        <w:rPr>
          <w:rFonts w:ascii="Times New Roman" w:hAnsi="Times New Roman"/>
          <w:sz w:val="28"/>
          <w:szCs w:val="28"/>
        </w:rPr>
        <w:t>Российской Федерации и в рамках государственного финансового контроля.</w:t>
      </w:r>
    </w:p>
    <w:p w:rsidR="00801603" w:rsidRDefault="00801603" w:rsidP="00801603">
      <w:pPr>
        <w:ind w:firstLine="709"/>
        <w:jc w:val="both"/>
        <w:rPr>
          <w:rFonts w:ascii="Times New Roman" w:hAnsi="Times New Roman"/>
          <w:sz w:val="28"/>
          <w:szCs w:val="28"/>
        </w:rPr>
      </w:pPr>
      <w:proofErr w:type="gramStart"/>
      <w:r w:rsidRPr="00EA180F">
        <w:rPr>
          <w:rFonts w:ascii="Times New Roman" w:hAnsi="Times New Roman"/>
          <w:sz w:val="28"/>
          <w:szCs w:val="28"/>
        </w:rPr>
        <w:t>Министерство и министерство финансов Рязанской области в отношении субси</w:t>
      </w:r>
      <w:r w:rsidR="00DA0346">
        <w:rPr>
          <w:rFonts w:ascii="Times New Roman" w:hAnsi="Times New Roman"/>
          <w:sz w:val="28"/>
          <w:szCs w:val="28"/>
        </w:rPr>
        <w:t xml:space="preserve">дий, предоставленных начиная с </w:t>
      </w:r>
      <w:r w:rsidRPr="00EA180F">
        <w:rPr>
          <w:rFonts w:ascii="Times New Roman" w:hAnsi="Times New Roman"/>
          <w:sz w:val="28"/>
          <w:szCs w:val="28"/>
        </w:rPr>
        <w:t>1 января 2023 года,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roofErr w:type="gramEnd"/>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 xml:space="preserve">19. Проверка условий предоставления субсидии, предусмотренных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Pr="00801603">
          <w:rPr>
            <w:rFonts w:ascii="Times New Roman" w:hAnsi="Times New Roman"/>
            <w:sz w:val="28"/>
            <w:szCs w:val="28"/>
          </w:rPr>
          <w:t>подпунктами 5</w:t>
        </w:r>
      </w:hyperlink>
      <w:r w:rsidRPr="00801603">
        <w:rPr>
          <w:rFonts w:ascii="Times New Roman" w:hAnsi="Times New Roman"/>
          <w:sz w:val="28"/>
          <w:szCs w:val="28"/>
        </w:rPr>
        <w:t>-</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Pr="00801603">
          <w:rPr>
            <w:rFonts w:ascii="Times New Roman" w:hAnsi="Times New Roman"/>
            <w:sz w:val="28"/>
            <w:szCs w:val="28"/>
          </w:rPr>
          <w:t>9 пункта 6</w:t>
        </w:r>
      </w:hyperlink>
      <w:r w:rsidRPr="00801603">
        <w:rPr>
          <w:rFonts w:ascii="Times New Roman" w:hAnsi="Times New Roman"/>
          <w:sz w:val="28"/>
          <w:szCs w:val="28"/>
        </w:rPr>
        <w:t xml:space="preserve"> настоящего Порядка, проводится Министерством в течение 30 календарных дней на основании отчетов и документов, представленных в соответствии с </w:t>
      </w:r>
      <w:hyperlink w:anchor="Par99" w:tgtFrame="14. Получатель субсидии представляет в Министерство ежеквартально до 5 числа месяца, следующего за отчетным кварталом, и по итогам отчетного года до 15 января года, следующего за отчетным:">
        <w:r w:rsidRPr="00801603">
          <w:rPr>
            <w:rFonts w:ascii="Times New Roman" w:hAnsi="Times New Roman"/>
            <w:sz w:val="28"/>
            <w:szCs w:val="28"/>
          </w:rPr>
          <w:t>пунктом 1</w:t>
        </w:r>
      </w:hyperlink>
      <w:r w:rsidRPr="00801603">
        <w:rPr>
          <w:rFonts w:ascii="Times New Roman" w:hAnsi="Times New Roman"/>
          <w:sz w:val="28"/>
          <w:szCs w:val="28"/>
        </w:rPr>
        <w:t xml:space="preserve">6 настоящего Порядка, до 1 марта года, следующего за годом предоставления субсидии (далее </w:t>
      </w:r>
      <w:r w:rsidR="00DA0346">
        <w:rPr>
          <w:rFonts w:ascii="Times New Roman" w:hAnsi="Times New Roman"/>
          <w:sz w:val="28"/>
          <w:szCs w:val="28"/>
        </w:rPr>
        <w:t>–</w:t>
      </w:r>
      <w:r w:rsidRPr="00801603">
        <w:rPr>
          <w:rFonts w:ascii="Times New Roman" w:hAnsi="Times New Roman"/>
          <w:sz w:val="28"/>
          <w:szCs w:val="28"/>
        </w:rPr>
        <w:t xml:space="preserve"> проверка).</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20. Для проведения проверки Министерство издает приказ, в котором указываются:</w:t>
      </w:r>
    </w:p>
    <w:p w:rsidR="00285EF9" w:rsidRPr="00801603" w:rsidRDefault="00285EF9" w:rsidP="00285EF9">
      <w:pPr>
        <w:widowControl w:val="0"/>
        <w:tabs>
          <w:tab w:val="left" w:pos="993"/>
        </w:tabs>
        <w:ind w:firstLine="709"/>
        <w:jc w:val="both"/>
        <w:rPr>
          <w:rFonts w:ascii="Times New Roman" w:hAnsi="Times New Roman"/>
          <w:sz w:val="28"/>
          <w:szCs w:val="28"/>
        </w:rPr>
      </w:pPr>
      <w:r w:rsidRPr="00801603">
        <w:rPr>
          <w:rFonts w:ascii="Times New Roman" w:hAnsi="Times New Roman"/>
          <w:sz w:val="28"/>
          <w:szCs w:val="28"/>
        </w:rPr>
        <w:t>- даты начала и окончания проверки в отношении проверяемого лица;</w:t>
      </w:r>
    </w:p>
    <w:p w:rsidR="00285EF9" w:rsidRPr="00801603" w:rsidRDefault="00DA0346" w:rsidP="00285EF9">
      <w:pPr>
        <w:widowControl w:val="0"/>
        <w:tabs>
          <w:tab w:val="left" w:pos="993"/>
        </w:tabs>
        <w:ind w:firstLine="709"/>
        <w:jc w:val="both"/>
        <w:rPr>
          <w:rFonts w:ascii="Times New Roman" w:hAnsi="Times New Roman"/>
          <w:sz w:val="28"/>
          <w:szCs w:val="28"/>
        </w:rPr>
      </w:pPr>
      <w:r>
        <w:rPr>
          <w:rFonts w:ascii="Times New Roman" w:hAnsi="Times New Roman"/>
          <w:sz w:val="28"/>
          <w:szCs w:val="28"/>
        </w:rPr>
        <w:t>- </w:t>
      </w:r>
      <w:r w:rsidR="00285EF9" w:rsidRPr="00801603">
        <w:rPr>
          <w:rFonts w:ascii="Times New Roman" w:hAnsi="Times New Roman"/>
          <w:sz w:val="28"/>
          <w:szCs w:val="28"/>
        </w:rPr>
        <w:t>наименование проверяемого лица;</w:t>
      </w:r>
    </w:p>
    <w:p w:rsidR="00285EF9" w:rsidRPr="00801603" w:rsidRDefault="00285EF9" w:rsidP="00285EF9">
      <w:pPr>
        <w:widowControl w:val="0"/>
        <w:tabs>
          <w:tab w:val="left" w:pos="993"/>
        </w:tabs>
        <w:ind w:firstLine="709"/>
        <w:jc w:val="both"/>
        <w:rPr>
          <w:rFonts w:ascii="Times New Roman" w:hAnsi="Times New Roman"/>
          <w:sz w:val="28"/>
          <w:szCs w:val="28"/>
        </w:rPr>
      </w:pPr>
      <w:r w:rsidRPr="00801603">
        <w:rPr>
          <w:rFonts w:ascii="Times New Roman" w:hAnsi="Times New Roman"/>
          <w:sz w:val="28"/>
          <w:szCs w:val="28"/>
        </w:rPr>
        <w:t>- цель и предмет проведения проверки;</w:t>
      </w:r>
    </w:p>
    <w:p w:rsidR="00285EF9" w:rsidRPr="00801603" w:rsidRDefault="00285EF9" w:rsidP="00285EF9">
      <w:pPr>
        <w:widowControl w:val="0"/>
        <w:tabs>
          <w:tab w:val="left" w:pos="993"/>
        </w:tabs>
        <w:ind w:firstLine="709"/>
        <w:jc w:val="both"/>
        <w:rPr>
          <w:rFonts w:ascii="Times New Roman" w:hAnsi="Times New Roman"/>
          <w:sz w:val="28"/>
          <w:szCs w:val="28"/>
        </w:rPr>
      </w:pPr>
      <w:r w:rsidRPr="00801603">
        <w:rPr>
          <w:rFonts w:ascii="Times New Roman" w:hAnsi="Times New Roman"/>
          <w:sz w:val="28"/>
          <w:szCs w:val="28"/>
        </w:rPr>
        <w:t>- перечень должностных лиц Министерства, участвующих в проведении проверки.</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w:t>
      </w:r>
      <w:r w:rsidRPr="00801603">
        <w:rPr>
          <w:rFonts w:ascii="Times New Roman" w:hAnsi="Times New Roman"/>
          <w:sz w:val="28"/>
          <w:szCs w:val="28"/>
        </w:rPr>
        <w:br/>
        <w:t>3 рабочих дней, следующих за днем его подписания, направляется АНО «Цифровой регион» заказным почтовым отправлением с уведомлением о вручении или вручается нарочно с отметкой о получении.</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21. </w:t>
      </w:r>
      <w:proofErr w:type="gramStart"/>
      <w:r w:rsidRPr="00801603">
        <w:rPr>
          <w:rFonts w:ascii="Times New Roman" w:hAnsi="Times New Roman"/>
          <w:sz w:val="28"/>
          <w:szCs w:val="28"/>
        </w:rPr>
        <w:t xml:space="preserve">В случае выявления Министерством при проведении проверки нарушения условий предоставления субсидии, предусмотренных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Pr="00801603">
          <w:rPr>
            <w:rFonts w:ascii="Times New Roman" w:hAnsi="Times New Roman"/>
            <w:sz w:val="28"/>
            <w:szCs w:val="28"/>
          </w:rPr>
          <w:t>подпунктами 5</w:t>
        </w:r>
      </w:hyperlink>
      <w:r w:rsidRPr="00801603">
        <w:rPr>
          <w:rFonts w:ascii="Times New Roman" w:hAnsi="Times New Roman"/>
          <w:sz w:val="28"/>
          <w:szCs w:val="28"/>
        </w:rPr>
        <w:t>-</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Pr="00801603">
          <w:rPr>
            <w:rFonts w:ascii="Times New Roman" w:hAnsi="Times New Roman"/>
            <w:sz w:val="28"/>
            <w:szCs w:val="28"/>
          </w:rPr>
          <w:t>8</w:t>
        </w:r>
      </w:hyperlink>
      <w:r w:rsidRPr="00801603">
        <w:rPr>
          <w:rFonts w:ascii="Times New Roman" w:hAnsi="Times New Roman"/>
          <w:sz w:val="28"/>
          <w:szCs w:val="28"/>
        </w:rPr>
        <w:t xml:space="preserve"> пункта 6 настоящего Порядка, Министерство вместе с актом о проведении проверки направляет АНО «Цифровой регион» заказным почтовым отправлением письменное уведомление о необходимости возврата полученной субсидии в течение 30 календарных дней, следующих за днем получения такого уведомления, на указанный в нем расчетный счет.</w:t>
      </w:r>
      <w:proofErr w:type="gramEnd"/>
    </w:p>
    <w:p w:rsidR="00285EF9" w:rsidRPr="00801603" w:rsidRDefault="00285EF9" w:rsidP="00285EF9">
      <w:pPr>
        <w:autoSpaceDE w:val="0"/>
        <w:autoSpaceDN w:val="0"/>
        <w:adjustRightInd w:val="0"/>
        <w:ind w:firstLine="709"/>
        <w:jc w:val="both"/>
        <w:rPr>
          <w:rFonts w:ascii="Times New Roman" w:hAnsi="Times New Roman"/>
          <w:sz w:val="28"/>
          <w:szCs w:val="28"/>
        </w:rPr>
      </w:pPr>
      <w:proofErr w:type="gramStart"/>
      <w:r w:rsidRPr="00801603">
        <w:rPr>
          <w:rFonts w:ascii="Times New Roman" w:hAnsi="Times New Roman"/>
          <w:sz w:val="28"/>
          <w:szCs w:val="28"/>
        </w:rPr>
        <w:t xml:space="preserve">В случае выявления Министерством при проведении проверки нарушения условия предоставления субсидии, предусмотренного </w:t>
      </w:r>
      <w:hyperlink r:id="rId20" w:history="1">
        <w:r w:rsidRPr="00801603">
          <w:rPr>
            <w:rFonts w:ascii="Times New Roman" w:hAnsi="Times New Roman"/>
            <w:sz w:val="28"/>
            <w:szCs w:val="28"/>
          </w:rPr>
          <w:t>подпунктом 9 пункта 6</w:t>
        </w:r>
      </w:hyperlink>
      <w:r w:rsidRPr="00801603">
        <w:rPr>
          <w:rFonts w:ascii="Times New Roman" w:hAnsi="Times New Roman"/>
          <w:sz w:val="28"/>
          <w:szCs w:val="28"/>
        </w:rPr>
        <w:t xml:space="preserve"> настоящего Порядка, Министерство вместе с копией акта о проведении проверки направляет АНО «Цифровой регион» заказным почтовым отправлением письменное уведомление  о необходимости возврата субсидии в объеме, рассчитанном в соответствии с пунктом 14 настоящего </w:t>
      </w:r>
      <w:r w:rsidRPr="00801603">
        <w:rPr>
          <w:rFonts w:ascii="Times New Roman" w:hAnsi="Times New Roman"/>
          <w:sz w:val="28"/>
          <w:szCs w:val="28"/>
        </w:rPr>
        <w:lastRenderedPageBreak/>
        <w:t>Порядка, в течение 30 календарных дней, следующих за днем получения такого уведомления</w:t>
      </w:r>
      <w:proofErr w:type="gramEnd"/>
      <w:r w:rsidRPr="00801603">
        <w:rPr>
          <w:rFonts w:ascii="Times New Roman" w:hAnsi="Times New Roman"/>
          <w:sz w:val="28"/>
          <w:szCs w:val="28"/>
        </w:rPr>
        <w:t xml:space="preserve"> на указанный в нем расчетный счет.</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801603">
        <w:rPr>
          <w:rFonts w:ascii="Times New Roman" w:hAnsi="Times New Roman"/>
          <w:sz w:val="28"/>
          <w:szCs w:val="28"/>
        </w:rPr>
        <w:t>е(</w:t>
      </w:r>
      <w:proofErr w:type="gramEnd"/>
      <w:r w:rsidRPr="00801603">
        <w:rPr>
          <w:rFonts w:ascii="Times New Roman" w:hAnsi="Times New Roman"/>
          <w:sz w:val="28"/>
          <w:szCs w:val="28"/>
        </w:rPr>
        <w:t>ах)  нарушения АНО «Цифровой регион» условий предоставления субсидии, предусмотренных подпунктами 5-8 пункта 6 настоящего Порядка, Министерство в течение 15 рабочих дней, следующих за днем поступления такой информации, направляет АНО «Цифровой регион»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801603">
        <w:rPr>
          <w:rFonts w:ascii="Times New Roman" w:hAnsi="Times New Roman"/>
          <w:sz w:val="28"/>
          <w:szCs w:val="28"/>
        </w:rPr>
        <w:t>е(</w:t>
      </w:r>
      <w:proofErr w:type="gramEnd"/>
      <w:r w:rsidRPr="00801603">
        <w:rPr>
          <w:rFonts w:ascii="Times New Roman" w:hAnsi="Times New Roman"/>
          <w:sz w:val="28"/>
          <w:szCs w:val="28"/>
        </w:rPr>
        <w:t xml:space="preserve">ах)  нарушения АНО «Цифровой регион» условия предоставления субсидии, предусмотренного </w:t>
      </w:r>
      <w:hyperlink r:id="rId21" w:history="1">
        <w:r w:rsidRPr="00801603">
          <w:rPr>
            <w:rFonts w:ascii="Times New Roman" w:hAnsi="Times New Roman"/>
            <w:sz w:val="28"/>
            <w:szCs w:val="28"/>
          </w:rPr>
          <w:t>подпунктом 9 пункта 6</w:t>
        </w:r>
      </w:hyperlink>
      <w:r w:rsidRPr="00801603">
        <w:rPr>
          <w:rFonts w:ascii="Times New Roman" w:hAnsi="Times New Roman"/>
          <w:sz w:val="28"/>
          <w:szCs w:val="28"/>
        </w:rPr>
        <w:t xml:space="preserve"> настоящего Порядка, Министерство вместе с копией акта о проведении проверки направляет АНО «Цифровой регион» заказным почтовым отправлением письменное уведомление  о необходимости возврата субсидии в объеме, рассчитанном в соответствии с пунктом 14 настоящего Порядка, в течение 30 календарных дней, следующих за днем получения такого уведомления на указанный в нем расчетный счет.</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22. Министерство в течение 3 (трех) месяцев со дня истечения установленного для возврата срока обращается в суд с иском о взыскании неправомерно полученной и невозвращенной субсидии.</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 xml:space="preserve">23. </w:t>
      </w:r>
      <w:proofErr w:type="gramStart"/>
      <w:r w:rsidRPr="00801603">
        <w:rPr>
          <w:rFonts w:ascii="Times New Roman" w:hAnsi="Times New Roman"/>
          <w:sz w:val="28"/>
          <w:szCs w:val="28"/>
        </w:rPr>
        <w:t xml:space="preserve">Остатки субсидии, не использованные в отчетном финансовом году,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 следующем за отчетным, на цель, указанную в </w:t>
      </w:r>
      <w:hyperlink r:id="rId22" w:anchor="_blank" w:history="1">
        <w:r w:rsidRPr="00801603">
          <w:rPr>
            <w:rFonts w:ascii="Times New Roman" w:hAnsi="Times New Roman"/>
            <w:sz w:val="28"/>
            <w:szCs w:val="28"/>
          </w:rPr>
          <w:t>пункте 2</w:t>
        </w:r>
      </w:hyperlink>
      <w:r w:rsidRPr="00801603">
        <w:rPr>
          <w:rFonts w:ascii="Times New Roman" w:hAnsi="Times New Roman"/>
          <w:sz w:val="28"/>
          <w:szCs w:val="28"/>
        </w:rPr>
        <w:t xml:space="preserve"> настоящего Порядка, подлежат возврату в областной бюджет на счет, указанный в Соглашении, в срок до</w:t>
      </w:r>
      <w:r w:rsidRPr="00801603">
        <w:rPr>
          <w:rFonts w:ascii="Times New Roman" w:hAnsi="Times New Roman"/>
          <w:sz w:val="28"/>
          <w:szCs w:val="28"/>
        </w:rPr>
        <w:br/>
        <w:t>25 января</w:t>
      </w:r>
      <w:proofErr w:type="gramEnd"/>
      <w:r w:rsidRPr="00801603">
        <w:rPr>
          <w:rFonts w:ascii="Times New Roman" w:hAnsi="Times New Roman"/>
          <w:sz w:val="28"/>
          <w:szCs w:val="28"/>
        </w:rPr>
        <w:t xml:space="preserve"> года, следующего за отчетным финансовым годом.</w:t>
      </w:r>
    </w:p>
    <w:p w:rsidR="00285EF9" w:rsidRPr="00801603" w:rsidRDefault="00285EF9" w:rsidP="00285EF9">
      <w:pPr>
        <w:ind w:firstLine="709"/>
        <w:jc w:val="both"/>
        <w:rPr>
          <w:rFonts w:ascii="Times New Roman" w:hAnsi="Times New Roman"/>
          <w:sz w:val="28"/>
          <w:szCs w:val="28"/>
        </w:rPr>
      </w:pPr>
      <w:r w:rsidRPr="00801603">
        <w:rPr>
          <w:rFonts w:ascii="Times New Roman" w:hAnsi="Times New Roman"/>
          <w:sz w:val="28"/>
          <w:szCs w:val="28"/>
        </w:rPr>
        <w:t>Принятие Министерством решения о наличии потребности в не использованных в отчетном финансовом году остатках субсидии осуществляется в порядке, установленном Правительством Рязанской области.</w:t>
      </w:r>
    </w:p>
    <w:p w:rsidR="0016589A" w:rsidRDefault="0016589A" w:rsidP="0016589A">
      <w:pPr>
        <w:pStyle w:val="ConsPlusNormal"/>
        <w:jc w:val="both"/>
        <w:rPr>
          <w:color w:val="000000" w:themeColor="text1"/>
          <w:sz w:val="28"/>
          <w:szCs w:val="28"/>
        </w:rPr>
      </w:pPr>
    </w:p>
    <w:p w:rsidR="0016589A" w:rsidRDefault="0016589A" w:rsidP="0016589A">
      <w:pPr>
        <w:pStyle w:val="ConsPlusNormal"/>
        <w:outlineLvl w:val="1"/>
        <w:rPr>
          <w:color w:val="000000" w:themeColor="text1"/>
          <w:sz w:val="28"/>
          <w:szCs w:val="28"/>
        </w:rPr>
      </w:pPr>
      <w:bookmarkStart w:id="5" w:name="_Hlk100843033"/>
    </w:p>
    <w:p w:rsidR="00285EF9" w:rsidRDefault="00285EF9">
      <w:pPr>
        <w:rPr>
          <w:rFonts w:ascii="Times New Roman" w:hAnsi="Times New Roman"/>
          <w:color w:val="000000" w:themeColor="text1"/>
          <w:sz w:val="28"/>
          <w:szCs w:val="28"/>
        </w:rPr>
      </w:pPr>
      <w:r>
        <w:rPr>
          <w:color w:val="000000" w:themeColor="text1"/>
          <w:sz w:val="28"/>
          <w:szCs w:val="28"/>
        </w:rPr>
        <w:br w:type="page"/>
      </w:r>
    </w:p>
    <w:p w:rsidR="00285EF9" w:rsidRPr="003E6D63" w:rsidRDefault="00285EF9" w:rsidP="00285EF9">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1</w:t>
      </w:r>
    </w:p>
    <w:p w:rsidR="00285EF9" w:rsidRPr="00285EF9" w:rsidRDefault="00285EF9" w:rsidP="00285EF9">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w:t>
      </w:r>
      <w:bookmarkStart w:id="6" w:name="_Hlk100843061"/>
      <w:r w:rsidRPr="003E6D63">
        <w:rPr>
          <w:rFonts w:ascii="Times New Roman" w:hAnsi="Times New Roman"/>
          <w:sz w:val="28"/>
          <w:szCs w:val="28"/>
        </w:rPr>
        <w:t xml:space="preserve">в виде имущественного взноса в целях </w:t>
      </w:r>
      <w:bookmarkStart w:id="7" w:name="_Hlk105158613"/>
      <w:bookmarkEnd w:id="6"/>
      <w:bookmarkEnd w:id="7"/>
      <w:r w:rsidRPr="00285EF9">
        <w:rPr>
          <w:rFonts w:ascii="Times New Roman" w:hAnsi="Times New Roman"/>
          <w:sz w:val="28"/>
          <w:szCs w:val="28"/>
        </w:rPr>
        <w:t xml:space="preserve">обеспечения подготовки высококвалифицированных </w:t>
      </w:r>
    </w:p>
    <w:p w:rsidR="00285EF9" w:rsidRPr="00285EF9" w:rsidRDefault="00285EF9" w:rsidP="00285EF9">
      <w:pPr>
        <w:widowControl w:val="0"/>
        <w:ind w:left="5103"/>
        <w:rPr>
          <w:rFonts w:ascii="Times New Roman" w:hAnsi="Times New Roman"/>
          <w:sz w:val="28"/>
          <w:szCs w:val="28"/>
        </w:rPr>
      </w:pPr>
      <w:r w:rsidRPr="00285EF9">
        <w:rPr>
          <w:rFonts w:ascii="Times New Roman" w:hAnsi="Times New Roman"/>
          <w:sz w:val="28"/>
          <w:szCs w:val="28"/>
        </w:rPr>
        <w:t xml:space="preserve">кадров для цифровой экономики, реализации проектов, </w:t>
      </w:r>
    </w:p>
    <w:p w:rsidR="00285EF9" w:rsidRPr="003E6D63" w:rsidRDefault="00285EF9" w:rsidP="00285EF9">
      <w:pPr>
        <w:widowControl w:val="0"/>
        <w:ind w:left="5103"/>
        <w:rPr>
          <w:rFonts w:ascii="Times New Roman" w:hAnsi="Times New Roman"/>
          <w:sz w:val="28"/>
          <w:szCs w:val="28"/>
        </w:rPr>
      </w:pPr>
      <w:r w:rsidRPr="00285EF9">
        <w:rPr>
          <w:rFonts w:ascii="Times New Roman" w:hAnsi="Times New Roman"/>
          <w:sz w:val="28"/>
          <w:szCs w:val="28"/>
        </w:rPr>
        <w:t>новых подходов по кадровым решениям</w:t>
      </w:r>
    </w:p>
    <w:p w:rsidR="00285EF9" w:rsidRPr="003E6D63" w:rsidRDefault="00285EF9" w:rsidP="00285EF9">
      <w:pPr>
        <w:widowControl w:val="0"/>
        <w:ind w:left="3544"/>
        <w:rPr>
          <w:rFonts w:ascii="Times New Roman" w:hAnsi="Times New Roman"/>
          <w:sz w:val="28"/>
          <w:szCs w:val="28"/>
        </w:rPr>
      </w:pPr>
    </w:p>
    <w:p w:rsidR="00285EF9" w:rsidRPr="003E6D63" w:rsidRDefault="00285EF9" w:rsidP="00285EF9">
      <w:pPr>
        <w:widowControl w:val="0"/>
        <w:jc w:val="center"/>
        <w:rPr>
          <w:rFonts w:ascii="Times New Roman" w:hAnsi="Times New Roman"/>
          <w:color w:val="000000"/>
          <w:sz w:val="28"/>
          <w:szCs w:val="28"/>
        </w:rPr>
      </w:pPr>
      <w:bookmarkStart w:id="8" w:name="P144"/>
      <w:bookmarkEnd w:id="8"/>
      <w:r w:rsidRPr="003E6D63">
        <w:rPr>
          <w:rFonts w:ascii="Times New Roman" w:hAnsi="Times New Roman"/>
          <w:color w:val="000000"/>
          <w:sz w:val="28"/>
          <w:szCs w:val="28"/>
        </w:rPr>
        <w:t>Виды расходов субсидии автономной некоммерческой</w:t>
      </w:r>
    </w:p>
    <w:p w:rsidR="00285EF9" w:rsidRPr="003E6D63"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целях </w:t>
      </w:r>
      <w:r w:rsidRPr="00285EF9">
        <w:rPr>
          <w:rFonts w:ascii="Times New Roman" w:hAnsi="Times New Roman"/>
          <w:color w:val="000000"/>
          <w:sz w:val="28"/>
          <w:szCs w:val="28"/>
        </w:rPr>
        <w:t xml:space="preserve">обеспечения подготовки высококвалифицированных кадров для цифровой экономики, </w:t>
      </w:r>
      <w:r>
        <w:rPr>
          <w:rFonts w:ascii="Times New Roman" w:hAnsi="Times New Roman"/>
          <w:color w:val="000000"/>
          <w:sz w:val="28"/>
          <w:szCs w:val="28"/>
        </w:rPr>
        <w:br/>
      </w:r>
      <w:r w:rsidRPr="00285EF9">
        <w:rPr>
          <w:rFonts w:ascii="Times New Roman" w:hAnsi="Times New Roman"/>
          <w:color w:val="000000"/>
          <w:sz w:val="28"/>
          <w:szCs w:val="28"/>
        </w:rPr>
        <w:t xml:space="preserve">реализации проектов, новых подходов </w:t>
      </w:r>
      <w:r w:rsidRPr="00EE081B">
        <w:rPr>
          <w:rFonts w:ascii="Times New Roman" w:hAnsi="Times New Roman"/>
          <w:color w:val="000000"/>
          <w:sz w:val="28"/>
          <w:szCs w:val="28"/>
        </w:rPr>
        <w:t>по</w:t>
      </w:r>
      <w:r w:rsidRPr="00285EF9">
        <w:rPr>
          <w:rFonts w:ascii="Times New Roman" w:hAnsi="Times New Roman"/>
          <w:color w:val="000000"/>
          <w:sz w:val="28"/>
          <w:szCs w:val="28"/>
        </w:rPr>
        <w:t xml:space="preserve"> кадровым решениям</w:t>
      </w:r>
    </w:p>
    <w:p w:rsidR="00285EF9" w:rsidRPr="00801603" w:rsidRDefault="00285EF9" w:rsidP="00285EF9">
      <w:pPr>
        <w:widowControl w:val="0"/>
        <w:jc w:val="both"/>
        <w:rPr>
          <w:rFonts w:ascii="Times New Roman" w:hAnsi="Times New Roman"/>
          <w:sz w:val="28"/>
          <w:szCs w:val="28"/>
        </w:rPr>
      </w:pPr>
    </w:p>
    <w:p w:rsidR="00285EF9" w:rsidRPr="00801603" w:rsidRDefault="00285EF9" w:rsidP="00285EF9">
      <w:pPr>
        <w:autoSpaceDE w:val="0"/>
        <w:autoSpaceDN w:val="0"/>
        <w:adjustRightInd w:val="0"/>
        <w:ind w:firstLine="709"/>
        <w:jc w:val="both"/>
        <w:rPr>
          <w:rFonts w:ascii="Times New Roman" w:hAnsi="Times New Roman"/>
          <w:sz w:val="28"/>
          <w:szCs w:val="28"/>
        </w:rPr>
      </w:pPr>
      <w:r w:rsidRPr="00801603">
        <w:rPr>
          <w:rFonts w:ascii="Times New Roman" w:hAnsi="Times New Roman"/>
          <w:sz w:val="28"/>
          <w:szCs w:val="28"/>
        </w:rPr>
        <w:t xml:space="preserve">1. Расходы на оплату труда и начисления на выплаты по оплате труда сотрудникам автономной некоммерческой организации «Цифровой регион» (далее </w:t>
      </w:r>
      <w:r w:rsidR="00DA0346">
        <w:rPr>
          <w:rFonts w:ascii="Times New Roman" w:hAnsi="Times New Roman"/>
          <w:sz w:val="28"/>
          <w:szCs w:val="28"/>
        </w:rPr>
        <w:t>–</w:t>
      </w:r>
      <w:r w:rsidRPr="00801603">
        <w:rPr>
          <w:rFonts w:ascii="Times New Roman" w:hAnsi="Times New Roman"/>
          <w:sz w:val="28"/>
          <w:szCs w:val="28"/>
        </w:rPr>
        <w:t xml:space="preserve"> АНО «Цифровой регион»), на которых возложены функции по обеспечению подготовки высококвалифицированных кадров для цифровой экономики, реализации проектов, новых подходов по кадровым решениям (далее </w:t>
      </w:r>
      <w:r w:rsidR="00DA0346">
        <w:rPr>
          <w:rFonts w:ascii="Times New Roman" w:hAnsi="Times New Roman"/>
          <w:sz w:val="28"/>
          <w:szCs w:val="28"/>
        </w:rPr>
        <w:t>–</w:t>
      </w:r>
      <w:r w:rsidRPr="00801603">
        <w:rPr>
          <w:rFonts w:ascii="Times New Roman" w:hAnsi="Times New Roman"/>
          <w:sz w:val="28"/>
          <w:szCs w:val="28"/>
        </w:rPr>
        <w:t xml:space="preserve"> сотрудники АНО «Цифровой регион»).</w:t>
      </w:r>
    </w:p>
    <w:p w:rsidR="00285EF9" w:rsidRPr="00801603" w:rsidRDefault="00285EF9" w:rsidP="00285EF9">
      <w:pPr>
        <w:autoSpaceDE w:val="0"/>
        <w:autoSpaceDN w:val="0"/>
        <w:adjustRightInd w:val="0"/>
        <w:ind w:firstLine="709"/>
        <w:jc w:val="both"/>
        <w:rPr>
          <w:rFonts w:ascii="Times New Roman" w:hAnsi="Times New Roman"/>
          <w:sz w:val="28"/>
          <w:szCs w:val="28"/>
        </w:rPr>
      </w:pPr>
      <w:r w:rsidRPr="00801603">
        <w:rPr>
          <w:rFonts w:ascii="Times New Roman" w:hAnsi="Times New Roman"/>
          <w:sz w:val="28"/>
          <w:szCs w:val="28"/>
        </w:rPr>
        <w:t>2. Уплата налогов, сборов, страховых взносов и иных обязательных платежей в бюджет соответствующего уровня бюджетной системы Российской Федерации, необходимых для выполнения сотрудниками АНО «Цифровой регион» функций по обеспечению подготовки высококвалифицированных кадров для цифровой экономики, реализации проектов, новых подходов по кадровым решениям.</w:t>
      </w:r>
    </w:p>
    <w:p w:rsidR="00285EF9" w:rsidRPr="00801603" w:rsidRDefault="00285EF9" w:rsidP="00285EF9">
      <w:pPr>
        <w:autoSpaceDE w:val="0"/>
        <w:autoSpaceDN w:val="0"/>
        <w:adjustRightInd w:val="0"/>
        <w:ind w:firstLine="709"/>
        <w:jc w:val="both"/>
        <w:rPr>
          <w:rFonts w:ascii="Times New Roman" w:hAnsi="Times New Roman"/>
          <w:sz w:val="28"/>
          <w:szCs w:val="28"/>
        </w:rPr>
      </w:pPr>
      <w:r w:rsidRPr="00801603">
        <w:rPr>
          <w:rFonts w:ascii="Times New Roman" w:hAnsi="Times New Roman"/>
          <w:sz w:val="28"/>
          <w:szCs w:val="28"/>
        </w:rPr>
        <w:t>3. Расходы на оплату коммунальных услуг, аренду, уборку и охрану служебных помещений, необходимых для выполнения сотрудниками АНО «Цифровой регион» функций по обеспечению подготовки высококвалифицированных кадров для цифровой экономики, реализации проектов, новых подходов по кадровым решениям.</w:t>
      </w:r>
    </w:p>
    <w:p w:rsidR="00285EF9" w:rsidRPr="00801603" w:rsidRDefault="00285EF9" w:rsidP="00285EF9">
      <w:pPr>
        <w:autoSpaceDE w:val="0"/>
        <w:autoSpaceDN w:val="0"/>
        <w:adjustRightInd w:val="0"/>
        <w:ind w:firstLine="709"/>
        <w:jc w:val="both"/>
        <w:rPr>
          <w:rFonts w:ascii="Times New Roman" w:hAnsi="Times New Roman"/>
          <w:sz w:val="28"/>
          <w:szCs w:val="28"/>
        </w:rPr>
      </w:pPr>
      <w:r w:rsidRPr="00801603">
        <w:rPr>
          <w:rFonts w:ascii="Times New Roman" w:hAnsi="Times New Roman"/>
          <w:sz w:val="28"/>
          <w:szCs w:val="28"/>
        </w:rPr>
        <w:t xml:space="preserve">4. Расходы, связанные со служебными командировками сотрудников АНО «Цифровой регион» в целях обеспечения подготовки высококвалифицированных кадров для цифровой экономики, реализации проектов, новых подходов по кадровым решениям. </w:t>
      </w:r>
    </w:p>
    <w:p w:rsidR="00285EF9" w:rsidRPr="003E6D63" w:rsidRDefault="00285EF9" w:rsidP="00285EF9">
      <w:pPr>
        <w:autoSpaceDE w:val="0"/>
        <w:autoSpaceDN w:val="0"/>
        <w:adjustRightInd w:val="0"/>
        <w:ind w:firstLine="709"/>
        <w:jc w:val="both"/>
        <w:rPr>
          <w:rFonts w:ascii="Times New Roman" w:hAnsi="Times New Roman"/>
          <w:sz w:val="28"/>
          <w:szCs w:val="28"/>
        </w:rPr>
      </w:pPr>
      <w:r w:rsidRPr="00801603">
        <w:rPr>
          <w:rFonts w:ascii="Times New Roman" w:hAnsi="Times New Roman"/>
          <w:sz w:val="28"/>
          <w:szCs w:val="28"/>
        </w:rPr>
        <w:t xml:space="preserve">5. Транспортные расходы и расходы, связанные с содержанием </w:t>
      </w:r>
      <w:r w:rsidRPr="003E6D63">
        <w:rPr>
          <w:rFonts w:ascii="Times New Roman" w:hAnsi="Times New Roman"/>
          <w:sz w:val="28"/>
          <w:szCs w:val="28"/>
        </w:rPr>
        <w:t xml:space="preserve">и арендой автотранспорта, необходимого сотрудникам АНО «Цифровой регион» для выполнения функций по </w:t>
      </w:r>
      <w:r w:rsidRPr="00285EF9">
        <w:rPr>
          <w:rFonts w:ascii="Times New Roman" w:hAnsi="Times New Roman"/>
          <w:sz w:val="28"/>
          <w:szCs w:val="28"/>
        </w:rPr>
        <w:t>обеспечени</w:t>
      </w:r>
      <w:r>
        <w:rPr>
          <w:rFonts w:ascii="Times New Roman" w:hAnsi="Times New Roman"/>
          <w:sz w:val="28"/>
          <w:szCs w:val="28"/>
        </w:rPr>
        <w:t>ю</w:t>
      </w:r>
      <w:r w:rsidRPr="00285EF9">
        <w:rPr>
          <w:rFonts w:ascii="Times New Roman" w:hAnsi="Times New Roman"/>
          <w:sz w:val="28"/>
          <w:szCs w:val="28"/>
        </w:rPr>
        <w:t xml:space="preserve"> подготовки высококвалифицированных кадров для цифровой экономики, реализации проектов, новых подходов по кадровым решениям</w:t>
      </w:r>
      <w:r w:rsidRPr="003E6D63">
        <w:rPr>
          <w:rFonts w:ascii="Times New Roman" w:hAnsi="Times New Roman"/>
          <w:sz w:val="28"/>
          <w:szCs w:val="28"/>
        </w:rPr>
        <w:t>.</w:t>
      </w:r>
    </w:p>
    <w:p w:rsidR="00285EF9" w:rsidRPr="003E6D63" w:rsidRDefault="00285EF9" w:rsidP="00285EF9">
      <w:pPr>
        <w:autoSpaceDE w:val="0"/>
        <w:autoSpaceDN w:val="0"/>
        <w:adjustRightInd w:val="0"/>
        <w:ind w:firstLine="709"/>
        <w:jc w:val="both"/>
        <w:rPr>
          <w:rFonts w:ascii="Times New Roman" w:hAnsi="Times New Roman"/>
          <w:b/>
          <w:sz w:val="28"/>
          <w:szCs w:val="28"/>
        </w:rPr>
      </w:pPr>
      <w:r w:rsidRPr="003E6D63">
        <w:rPr>
          <w:rFonts w:ascii="Times New Roman" w:hAnsi="Times New Roman"/>
          <w:sz w:val="28"/>
          <w:szCs w:val="28"/>
        </w:rPr>
        <w:lastRenderedPageBreak/>
        <w:t>6.</w:t>
      </w:r>
      <w:r w:rsidRPr="003E6D63">
        <w:rPr>
          <w:rFonts w:ascii="Times New Roman" w:hAnsi="Times New Roman"/>
          <w:b/>
          <w:sz w:val="28"/>
          <w:szCs w:val="28"/>
        </w:rPr>
        <w:t> </w:t>
      </w:r>
      <w:r w:rsidRPr="003E6D63">
        <w:rPr>
          <w:rFonts w:ascii="Times New Roman" w:hAnsi="Times New Roman"/>
          <w:sz w:val="28"/>
          <w:szCs w:val="28"/>
        </w:rPr>
        <w:t xml:space="preserve">Расходы на оплату услуг связи, использование информационно-телекоммуникационной сети «Интернет», необходимые сотрудникам АНО «Цифровой регион» для выполнения функций по </w:t>
      </w:r>
      <w:r w:rsidRPr="00285EF9">
        <w:rPr>
          <w:rFonts w:ascii="Times New Roman" w:hAnsi="Times New Roman"/>
          <w:sz w:val="28"/>
          <w:szCs w:val="28"/>
        </w:rPr>
        <w:t>обеспечени</w:t>
      </w:r>
      <w:r>
        <w:rPr>
          <w:rFonts w:ascii="Times New Roman" w:hAnsi="Times New Roman"/>
          <w:sz w:val="28"/>
          <w:szCs w:val="28"/>
        </w:rPr>
        <w:t>ю</w:t>
      </w:r>
      <w:r w:rsidRPr="00285EF9">
        <w:rPr>
          <w:rFonts w:ascii="Times New Roman" w:hAnsi="Times New Roman"/>
          <w:sz w:val="28"/>
          <w:szCs w:val="28"/>
        </w:rPr>
        <w:t xml:space="preserve"> подготовки высококвалифицированных кадров для цифровой экономики, реализации проектов, новых подходов по кадровым решениям</w:t>
      </w:r>
      <w:r>
        <w:rPr>
          <w:rFonts w:ascii="Times New Roman" w:hAnsi="Times New Roman"/>
          <w:sz w:val="28"/>
          <w:szCs w:val="28"/>
        </w:rPr>
        <w:t>.</w:t>
      </w:r>
      <w:r w:rsidRPr="003E6D63">
        <w:rPr>
          <w:rFonts w:ascii="Times New Roman" w:hAnsi="Times New Roman"/>
          <w:sz w:val="28"/>
          <w:szCs w:val="28"/>
        </w:rPr>
        <w:t xml:space="preserve"> </w:t>
      </w:r>
    </w:p>
    <w:p w:rsidR="00285EF9" w:rsidRPr="003E6D63" w:rsidRDefault="00285EF9" w:rsidP="00285EF9">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7. Расходы на приобретение основных средств, материальных запасов, в том числе мебели, оргтехники, хозяйственных материалов, канцелярских товаров, расходных материалов для оргтехники, необходимых для выполнения сотрудниками АНО «Цифровой регион» функций по </w:t>
      </w:r>
      <w:r w:rsidRPr="00285EF9">
        <w:rPr>
          <w:rFonts w:ascii="Times New Roman" w:hAnsi="Times New Roman"/>
          <w:sz w:val="28"/>
          <w:szCs w:val="28"/>
        </w:rPr>
        <w:t>обеспечени</w:t>
      </w:r>
      <w:r>
        <w:rPr>
          <w:rFonts w:ascii="Times New Roman" w:hAnsi="Times New Roman"/>
          <w:sz w:val="28"/>
          <w:szCs w:val="28"/>
        </w:rPr>
        <w:t>ю</w:t>
      </w:r>
      <w:r w:rsidRPr="00285EF9">
        <w:rPr>
          <w:rFonts w:ascii="Times New Roman" w:hAnsi="Times New Roman"/>
          <w:sz w:val="28"/>
          <w:szCs w:val="28"/>
        </w:rPr>
        <w:t xml:space="preserve"> подготовки высококвалифицированных кадров для цифровой экономики, реализации проектов, новых подходов по кадровым решениям</w:t>
      </w:r>
      <w:r w:rsidRPr="003E6D63">
        <w:rPr>
          <w:rFonts w:ascii="Times New Roman" w:hAnsi="Times New Roman"/>
          <w:sz w:val="28"/>
          <w:szCs w:val="28"/>
        </w:rPr>
        <w:t>.</w:t>
      </w:r>
    </w:p>
    <w:p w:rsidR="00285EF9" w:rsidRPr="003E6D63" w:rsidRDefault="00285EF9" w:rsidP="00285EF9">
      <w:pPr>
        <w:autoSpaceDE w:val="0"/>
        <w:autoSpaceDN w:val="0"/>
        <w:adjustRightInd w:val="0"/>
        <w:ind w:firstLine="709"/>
        <w:jc w:val="both"/>
        <w:rPr>
          <w:rFonts w:ascii="Times New Roman" w:hAnsi="Times New Roman"/>
          <w:strike/>
          <w:sz w:val="28"/>
          <w:szCs w:val="28"/>
        </w:rPr>
      </w:pPr>
      <w:r w:rsidRPr="003E6D63">
        <w:rPr>
          <w:rFonts w:ascii="Times New Roman" w:hAnsi="Times New Roman"/>
          <w:sz w:val="28"/>
          <w:szCs w:val="28"/>
        </w:rPr>
        <w:t xml:space="preserve">8. Расходы на оплату участия в семинарах, форумах, </w:t>
      </w:r>
      <w:proofErr w:type="spellStart"/>
      <w:r w:rsidRPr="003E6D63">
        <w:rPr>
          <w:rFonts w:ascii="Times New Roman" w:hAnsi="Times New Roman"/>
          <w:sz w:val="28"/>
          <w:szCs w:val="28"/>
        </w:rPr>
        <w:t>вебинарах</w:t>
      </w:r>
      <w:proofErr w:type="spellEnd"/>
      <w:r w:rsidRPr="003E6D63">
        <w:rPr>
          <w:rFonts w:ascii="Times New Roman" w:hAnsi="Times New Roman"/>
          <w:sz w:val="28"/>
          <w:szCs w:val="28"/>
        </w:rPr>
        <w:t>, конференциях, мастер-классах, других мероприятиях</w:t>
      </w:r>
      <w:r>
        <w:rPr>
          <w:rFonts w:ascii="Times New Roman" w:hAnsi="Times New Roman"/>
          <w:sz w:val="28"/>
          <w:szCs w:val="28"/>
        </w:rPr>
        <w:t xml:space="preserve"> </w:t>
      </w:r>
      <w:r w:rsidRPr="003E6D63">
        <w:rPr>
          <w:rFonts w:ascii="Times New Roman" w:hAnsi="Times New Roman"/>
          <w:sz w:val="28"/>
          <w:szCs w:val="28"/>
        </w:rPr>
        <w:t xml:space="preserve">по </w:t>
      </w:r>
      <w:r w:rsidRPr="00285EF9">
        <w:rPr>
          <w:rFonts w:ascii="Times New Roman" w:hAnsi="Times New Roman"/>
          <w:sz w:val="28"/>
          <w:szCs w:val="28"/>
        </w:rPr>
        <w:t>обеспечени</w:t>
      </w:r>
      <w:r>
        <w:rPr>
          <w:rFonts w:ascii="Times New Roman" w:hAnsi="Times New Roman"/>
          <w:sz w:val="28"/>
          <w:szCs w:val="28"/>
        </w:rPr>
        <w:t>ю</w:t>
      </w:r>
      <w:r w:rsidRPr="00285EF9">
        <w:rPr>
          <w:rFonts w:ascii="Times New Roman" w:hAnsi="Times New Roman"/>
          <w:sz w:val="28"/>
          <w:szCs w:val="28"/>
        </w:rPr>
        <w:t xml:space="preserve"> подготовки высококвалифицированных кадров для цифровой экономики, реализации проектов, новых подходов по кадровым решениям</w:t>
      </w:r>
      <w:r w:rsidRPr="003E6D63">
        <w:rPr>
          <w:rFonts w:ascii="Times New Roman" w:hAnsi="Times New Roman"/>
          <w:sz w:val="28"/>
          <w:szCs w:val="28"/>
        </w:rPr>
        <w:t>, в том числе связанных с обучением сотрудников АНО «Цифровой регион».</w:t>
      </w:r>
    </w:p>
    <w:p w:rsidR="00285EF9" w:rsidRPr="00285EF9" w:rsidRDefault="00285EF9" w:rsidP="00285EF9">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9. Расходы, связанные с организацией и проведением конференций, семинаров, форумов, </w:t>
      </w:r>
      <w:proofErr w:type="spellStart"/>
      <w:r w:rsidRPr="003E6D63">
        <w:rPr>
          <w:rFonts w:ascii="Times New Roman" w:hAnsi="Times New Roman"/>
          <w:sz w:val="28"/>
          <w:szCs w:val="28"/>
        </w:rPr>
        <w:t>вебинаров</w:t>
      </w:r>
      <w:proofErr w:type="spellEnd"/>
      <w:r w:rsidRPr="003E6D63">
        <w:rPr>
          <w:rFonts w:ascii="Times New Roman" w:hAnsi="Times New Roman"/>
          <w:sz w:val="28"/>
          <w:szCs w:val="28"/>
        </w:rPr>
        <w:t xml:space="preserve">, мастер-классов, круглых столов, </w:t>
      </w:r>
      <w:r>
        <w:rPr>
          <w:rFonts w:ascii="Times New Roman" w:hAnsi="Times New Roman"/>
          <w:sz w:val="28"/>
          <w:szCs w:val="28"/>
        </w:rPr>
        <w:t xml:space="preserve">других обучающих мероприятий, </w:t>
      </w:r>
      <w:r w:rsidRPr="003E6D63">
        <w:rPr>
          <w:rFonts w:ascii="Times New Roman" w:hAnsi="Times New Roman"/>
          <w:sz w:val="28"/>
          <w:szCs w:val="28"/>
        </w:rPr>
        <w:t xml:space="preserve">направленных </w:t>
      </w:r>
      <w:r w:rsidRPr="00285EF9">
        <w:rPr>
          <w:rFonts w:ascii="Times New Roman" w:hAnsi="Times New Roman"/>
          <w:sz w:val="28"/>
          <w:szCs w:val="28"/>
        </w:rPr>
        <w:t xml:space="preserve">на популяризацию </w:t>
      </w:r>
      <w:r w:rsidR="00DA0346">
        <w:rPr>
          <w:rFonts w:ascii="Times New Roman" w:hAnsi="Times New Roman"/>
          <w:sz w:val="28"/>
          <w:szCs w:val="28"/>
        </w:rPr>
        <w:br/>
      </w:r>
      <w:r w:rsidRPr="00285EF9">
        <w:rPr>
          <w:rFonts w:ascii="Times New Roman" w:hAnsi="Times New Roman"/>
          <w:sz w:val="28"/>
          <w:szCs w:val="28"/>
        </w:rPr>
        <w:t>И</w:t>
      </w:r>
      <w:proofErr w:type="gramStart"/>
      <w:r w:rsidRPr="00285EF9">
        <w:rPr>
          <w:rFonts w:ascii="Times New Roman" w:hAnsi="Times New Roman"/>
          <w:sz w:val="28"/>
          <w:szCs w:val="28"/>
        </w:rPr>
        <w:t>Т-</w:t>
      </w:r>
      <w:proofErr w:type="gramEnd"/>
      <w:r w:rsidRPr="00285EF9">
        <w:rPr>
          <w:rFonts w:ascii="Times New Roman" w:hAnsi="Times New Roman"/>
          <w:sz w:val="28"/>
          <w:szCs w:val="28"/>
        </w:rPr>
        <w:t xml:space="preserve"> специальностей.</w:t>
      </w:r>
    </w:p>
    <w:p w:rsidR="00285EF9" w:rsidRPr="003E6D63" w:rsidRDefault="00285EF9" w:rsidP="00285EF9">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10. Расходы на оплату товаров, работ, услуг, необходимых для выполнения сотрудниками АНО «Цифровой регион» функций по </w:t>
      </w:r>
      <w:r w:rsidRPr="00285EF9">
        <w:rPr>
          <w:rFonts w:ascii="Times New Roman" w:hAnsi="Times New Roman"/>
          <w:sz w:val="28"/>
          <w:szCs w:val="28"/>
        </w:rPr>
        <w:t>обеспечению подготовки высококвалифицированных кадров для цифровой экономики, реализации проектов, новых подходов по кадровым решениям</w:t>
      </w:r>
      <w:r w:rsidRPr="003E6D63">
        <w:rPr>
          <w:rFonts w:ascii="Times New Roman" w:hAnsi="Times New Roman"/>
          <w:sz w:val="28"/>
          <w:szCs w:val="28"/>
        </w:rPr>
        <w:t>:</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xml:space="preserve">- по закупке прав использования программного обеспечения; </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технического сопровождения доработки информационно-сервисных ресурсов АНО «Цифровой регион»;</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по информационному сопровождению, разработке и публикации информационных материалов в средствах массовой информации и иных информационных ресурсах.</w:t>
      </w: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bookmarkEnd w:id="5"/>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outlineLvl w:val="1"/>
        <w:rPr>
          <w:color w:val="000000" w:themeColor="text1"/>
          <w:sz w:val="28"/>
          <w:szCs w:val="28"/>
        </w:rPr>
      </w:pPr>
    </w:p>
    <w:p w:rsidR="0016589A" w:rsidRDefault="0016589A" w:rsidP="0016589A">
      <w:pPr>
        <w:pStyle w:val="ConsPlusNormal"/>
        <w:jc w:val="right"/>
        <w:outlineLvl w:val="1"/>
        <w:rPr>
          <w:color w:val="000000" w:themeColor="text1"/>
          <w:sz w:val="28"/>
          <w:szCs w:val="28"/>
        </w:rPr>
      </w:pPr>
    </w:p>
    <w:p w:rsidR="00190FF9" w:rsidRDefault="00190FF9" w:rsidP="00190FF9">
      <w:pPr>
        <w:spacing w:line="192" w:lineRule="auto"/>
        <w:jc w:val="center"/>
        <w:rPr>
          <w:rFonts w:ascii="Times New Roman" w:hAnsi="Times New Roman"/>
          <w:sz w:val="28"/>
          <w:szCs w:val="28"/>
        </w:rPr>
      </w:pPr>
    </w:p>
    <w:p w:rsidR="00285EF9" w:rsidRDefault="00285EF9" w:rsidP="00190FF9">
      <w:pPr>
        <w:spacing w:line="192" w:lineRule="auto"/>
        <w:jc w:val="center"/>
        <w:rPr>
          <w:rFonts w:ascii="Times New Roman" w:hAnsi="Times New Roman"/>
          <w:sz w:val="28"/>
          <w:szCs w:val="28"/>
        </w:rPr>
      </w:pPr>
    </w:p>
    <w:p w:rsidR="00285EF9" w:rsidRDefault="00285EF9" w:rsidP="00190FF9">
      <w:pPr>
        <w:spacing w:line="192" w:lineRule="auto"/>
        <w:jc w:val="center"/>
        <w:rPr>
          <w:rFonts w:ascii="Times New Roman" w:hAnsi="Times New Roman"/>
          <w:sz w:val="28"/>
          <w:szCs w:val="28"/>
        </w:rPr>
      </w:pPr>
    </w:p>
    <w:p w:rsidR="00285EF9" w:rsidRDefault="00285EF9" w:rsidP="00190FF9">
      <w:pPr>
        <w:spacing w:line="192" w:lineRule="auto"/>
        <w:jc w:val="center"/>
        <w:rPr>
          <w:rFonts w:ascii="Times New Roman" w:hAnsi="Times New Roman"/>
          <w:sz w:val="28"/>
          <w:szCs w:val="28"/>
        </w:rPr>
      </w:pPr>
    </w:p>
    <w:p w:rsidR="00285EF9" w:rsidRDefault="00285EF9" w:rsidP="00190FF9">
      <w:pPr>
        <w:spacing w:line="192" w:lineRule="auto"/>
        <w:jc w:val="center"/>
        <w:rPr>
          <w:rFonts w:ascii="Times New Roman" w:hAnsi="Times New Roman"/>
          <w:sz w:val="28"/>
          <w:szCs w:val="28"/>
        </w:rPr>
      </w:pPr>
    </w:p>
    <w:p w:rsidR="00285EF9" w:rsidRPr="003E6D63" w:rsidRDefault="00285EF9" w:rsidP="00285EF9">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2</w:t>
      </w:r>
    </w:p>
    <w:p w:rsidR="00285EF9" w:rsidRPr="00285EF9" w:rsidRDefault="00285EF9" w:rsidP="00285EF9">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в виде имущественного взноса в целях </w:t>
      </w:r>
      <w:r w:rsidRPr="00285EF9">
        <w:rPr>
          <w:rFonts w:ascii="Times New Roman" w:hAnsi="Times New Roman"/>
          <w:sz w:val="28"/>
          <w:szCs w:val="28"/>
        </w:rPr>
        <w:t xml:space="preserve">обеспечения подготовки высококвалифицированных </w:t>
      </w:r>
    </w:p>
    <w:p w:rsidR="00285EF9" w:rsidRPr="00285EF9" w:rsidRDefault="00285EF9" w:rsidP="00285EF9">
      <w:pPr>
        <w:widowControl w:val="0"/>
        <w:ind w:left="5103"/>
        <w:rPr>
          <w:rFonts w:ascii="Times New Roman" w:hAnsi="Times New Roman"/>
          <w:sz w:val="28"/>
          <w:szCs w:val="28"/>
        </w:rPr>
      </w:pPr>
      <w:r w:rsidRPr="00285EF9">
        <w:rPr>
          <w:rFonts w:ascii="Times New Roman" w:hAnsi="Times New Roman"/>
          <w:sz w:val="28"/>
          <w:szCs w:val="28"/>
        </w:rPr>
        <w:t xml:space="preserve">кадров для цифровой экономики, реализации проектов, </w:t>
      </w:r>
    </w:p>
    <w:p w:rsidR="00285EF9" w:rsidRPr="003E6D63" w:rsidRDefault="00285EF9" w:rsidP="00285EF9">
      <w:pPr>
        <w:widowControl w:val="0"/>
        <w:ind w:left="5103"/>
        <w:rPr>
          <w:rFonts w:ascii="Times New Roman" w:hAnsi="Times New Roman"/>
          <w:sz w:val="28"/>
          <w:szCs w:val="28"/>
        </w:rPr>
      </w:pPr>
      <w:r w:rsidRPr="00285EF9">
        <w:rPr>
          <w:rFonts w:ascii="Times New Roman" w:hAnsi="Times New Roman"/>
          <w:sz w:val="28"/>
          <w:szCs w:val="28"/>
        </w:rPr>
        <w:t>новых подходов по кадровым решениям</w:t>
      </w:r>
    </w:p>
    <w:p w:rsidR="00285EF9" w:rsidRPr="003E6D63" w:rsidRDefault="00285EF9" w:rsidP="00285EF9">
      <w:pPr>
        <w:widowControl w:val="0"/>
        <w:ind w:left="3686"/>
        <w:rPr>
          <w:rFonts w:ascii="Times New Roman" w:hAnsi="Times New Roman"/>
          <w:color w:val="000000"/>
          <w:sz w:val="28"/>
          <w:szCs w:val="28"/>
        </w:rPr>
      </w:pPr>
    </w:p>
    <w:p w:rsidR="00285EF9" w:rsidRPr="003E6D63" w:rsidRDefault="00285EF9" w:rsidP="00285EF9">
      <w:pPr>
        <w:widowControl w:val="0"/>
        <w:jc w:val="center"/>
        <w:rPr>
          <w:rFonts w:ascii="Times New Roman" w:hAnsi="Times New Roman"/>
          <w:color w:val="000000"/>
          <w:sz w:val="28"/>
          <w:szCs w:val="28"/>
        </w:rPr>
      </w:pPr>
      <w:bookmarkStart w:id="9" w:name="P180"/>
      <w:bookmarkEnd w:id="9"/>
      <w:r w:rsidRPr="003E6D63">
        <w:rPr>
          <w:rFonts w:ascii="Times New Roman" w:hAnsi="Times New Roman"/>
          <w:color w:val="000000"/>
          <w:sz w:val="28"/>
          <w:szCs w:val="28"/>
        </w:rPr>
        <w:t>ЗАЯВЛЕНИЕ</w:t>
      </w:r>
    </w:p>
    <w:p w:rsidR="00285EF9" w:rsidRPr="003E6D63"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на предоставление субсидии автономной некоммерческой</w:t>
      </w:r>
    </w:p>
    <w:p w:rsidR="00285EF9" w:rsidRPr="003E6D63"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виде </w:t>
      </w:r>
      <w:proofErr w:type="gramStart"/>
      <w:r w:rsidRPr="003E6D63">
        <w:rPr>
          <w:rFonts w:ascii="Times New Roman" w:hAnsi="Times New Roman"/>
          <w:color w:val="000000"/>
          <w:sz w:val="28"/>
          <w:szCs w:val="28"/>
        </w:rPr>
        <w:t>имущественного</w:t>
      </w:r>
      <w:proofErr w:type="gramEnd"/>
    </w:p>
    <w:p w:rsidR="00285EF9" w:rsidRPr="00285EF9"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взноса </w:t>
      </w:r>
      <w:r w:rsidRPr="00285EF9">
        <w:rPr>
          <w:rFonts w:ascii="Times New Roman" w:hAnsi="Times New Roman"/>
          <w:color w:val="000000"/>
          <w:sz w:val="28"/>
          <w:szCs w:val="28"/>
        </w:rPr>
        <w:t xml:space="preserve">в целях обеспечения подготовки высококвалифицированных </w:t>
      </w:r>
    </w:p>
    <w:p w:rsidR="00285EF9" w:rsidRPr="00285EF9" w:rsidRDefault="00285EF9" w:rsidP="00285EF9">
      <w:pPr>
        <w:widowControl w:val="0"/>
        <w:jc w:val="center"/>
        <w:rPr>
          <w:rFonts w:ascii="Times New Roman" w:hAnsi="Times New Roman"/>
          <w:color w:val="000000"/>
          <w:sz w:val="28"/>
          <w:szCs w:val="28"/>
        </w:rPr>
      </w:pPr>
      <w:r w:rsidRPr="00285EF9">
        <w:rPr>
          <w:rFonts w:ascii="Times New Roman" w:hAnsi="Times New Roman"/>
          <w:color w:val="000000"/>
          <w:sz w:val="28"/>
          <w:szCs w:val="28"/>
        </w:rPr>
        <w:t xml:space="preserve">кадров для цифровой экономики, реализации проектов, </w:t>
      </w:r>
    </w:p>
    <w:p w:rsidR="00285EF9" w:rsidRDefault="00285EF9" w:rsidP="00285EF9">
      <w:pPr>
        <w:widowControl w:val="0"/>
        <w:jc w:val="center"/>
        <w:rPr>
          <w:rFonts w:ascii="Times New Roman" w:hAnsi="Times New Roman"/>
          <w:color w:val="000000"/>
          <w:sz w:val="28"/>
          <w:szCs w:val="28"/>
        </w:rPr>
      </w:pPr>
      <w:r w:rsidRPr="00285EF9">
        <w:rPr>
          <w:rFonts w:ascii="Times New Roman" w:hAnsi="Times New Roman"/>
          <w:color w:val="000000"/>
          <w:sz w:val="28"/>
          <w:szCs w:val="28"/>
        </w:rPr>
        <w:t>новых подходов по кадровым решениям</w:t>
      </w:r>
    </w:p>
    <w:p w:rsidR="00285EF9" w:rsidRPr="003E6D63" w:rsidRDefault="00285EF9" w:rsidP="00285EF9">
      <w:pPr>
        <w:widowControl w:val="0"/>
        <w:jc w:val="center"/>
        <w:rPr>
          <w:rFonts w:ascii="Times New Roman" w:hAnsi="Times New Roman"/>
          <w:color w:val="000000"/>
          <w:sz w:val="28"/>
          <w:szCs w:val="28"/>
        </w:rPr>
      </w:pPr>
    </w:p>
    <w:p w:rsidR="00285EF9" w:rsidRPr="003E6D63" w:rsidRDefault="00285EF9" w:rsidP="00285EF9">
      <w:pPr>
        <w:widowControl w:val="0"/>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Прошу рассмотреть возможность предоставления автономной некоммерческой организации «Цифровой регион» субсидии в виде имущественного взноса </w:t>
      </w:r>
      <w:r w:rsidRPr="00285EF9">
        <w:rPr>
          <w:rFonts w:ascii="Times New Roman" w:hAnsi="Times New Roman"/>
          <w:color w:val="000000"/>
          <w:sz w:val="28"/>
          <w:szCs w:val="28"/>
        </w:rPr>
        <w:t>в целях обеспечения подготовки высококвалифицированных кадров для цифровой экономики, реализации проектов, новых подходов по кадровым решениям</w:t>
      </w:r>
      <w:r w:rsidRPr="003E6D63">
        <w:rPr>
          <w:rFonts w:ascii="Times New Roman" w:hAnsi="Times New Roman"/>
          <w:color w:val="000000"/>
          <w:sz w:val="28"/>
          <w:szCs w:val="28"/>
        </w:rPr>
        <w:t>.</w:t>
      </w:r>
      <w:bookmarkStart w:id="10" w:name="_Hlk100844429"/>
      <w:bookmarkStart w:id="11" w:name="_Hlk100844419"/>
      <w:bookmarkEnd w:id="10"/>
      <w:bookmarkEnd w:id="11"/>
    </w:p>
    <w:tbl>
      <w:tblPr>
        <w:tblW w:w="9455" w:type="dxa"/>
        <w:tblLayout w:type="fixed"/>
        <w:tblCellMar>
          <w:top w:w="57" w:type="dxa"/>
          <w:left w:w="62" w:type="dxa"/>
          <w:bottom w:w="57" w:type="dxa"/>
          <w:right w:w="62" w:type="dxa"/>
        </w:tblCellMar>
        <w:tblLook w:val="0000" w:firstRow="0" w:lastRow="0" w:firstColumn="0" w:lastColumn="0" w:noHBand="0" w:noVBand="0"/>
      </w:tblPr>
      <w:tblGrid>
        <w:gridCol w:w="1249"/>
        <w:gridCol w:w="340"/>
        <w:gridCol w:w="340"/>
        <w:gridCol w:w="303"/>
        <w:gridCol w:w="658"/>
        <w:gridCol w:w="7"/>
        <w:gridCol w:w="3686"/>
        <w:gridCol w:w="2872"/>
      </w:tblGrid>
      <w:tr w:rsidR="00285EF9" w:rsidRPr="003E6D63" w:rsidTr="006974E7">
        <w:tc>
          <w:tcPr>
            <w:tcW w:w="2897" w:type="dxa"/>
            <w:gridSpan w:val="6"/>
          </w:tcPr>
          <w:p w:rsidR="00285EF9" w:rsidRPr="003E6D63" w:rsidRDefault="00285EF9" w:rsidP="006974E7">
            <w:pPr>
              <w:widowControl w:val="0"/>
              <w:rPr>
                <w:rFonts w:ascii="Times New Roman" w:hAnsi="Times New Roman"/>
                <w:color w:val="000000"/>
                <w:sz w:val="28"/>
                <w:szCs w:val="28"/>
              </w:rPr>
            </w:pPr>
            <w:r w:rsidRPr="003E6D63">
              <w:rPr>
                <w:rFonts w:ascii="Times New Roman" w:hAnsi="Times New Roman"/>
                <w:color w:val="000000"/>
                <w:sz w:val="28"/>
                <w:szCs w:val="28"/>
              </w:rPr>
              <w:t>Размер субсидии, руб.</w:t>
            </w:r>
          </w:p>
        </w:tc>
        <w:tc>
          <w:tcPr>
            <w:tcW w:w="6558" w:type="dxa"/>
            <w:gridSpan w:val="2"/>
            <w:tcBorders>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r w:rsidR="00285EF9" w:rsidRPr="003E6D63" w:rsidTr="006974E7">
        <w:tc>
          <w:tcPr>
            <w:tcW w:w="2890" w:type="dxa"/>
            <w:gridSpan w:val="5"/>
          </w:tcPr>
          <w:p w:rsidR="00285EF9" w:rsidRPr="003E6D63" w:rsidRDefault="00285EF9" w:rsidP="006974E7">
            <w:pPr>
              <w:widowControl w:val="0"/>
              <w:jc w:val="both"/>
              <w:rPr>
                <w:rFonts w:ascii="Times New Roman" w:hAnsi="Times New Roman"/>
                <w:color w:val="000000"/>
                <w:sz w:val="28"/>
                <w:szCs w:val="28"/>
              </w:rPr>
            </w:pPr>
          </w:p>
          <w:p w:rsidR="00285EF9" w:rsidRPr="003E6D63" w:rsidRDefault="00285EF9" w:rsidP="006974E7">
            <w:pPr>
              <w:widowControl w:val="0"/>
              <w:jc w:val="both"/>
              <w:rPr>
                <w:rFonts w:ascii="Times New Roman" w:hAnsi="Times New Roman"/>
                <w:color w:val="000000"/>
                <w:sz w:val="28"/>
                <w:szCs w:val="28"/>
              </w:rPr>
            </w:pPr>
          </w:p>
          <w:p w:rsidR="00285EF9" w:rsidRPr="003E6D63" w:rsidRDefault="00285EF9" w:rsidP="006974E7">
            <w:pPr>
              <w:widowControl w:val="0"/>
              <w:jc w:val="both"/>
              <w:rPr>
                <w:rFonts w:ascii="Times New Roman" w:hAnsi="Times New Roman"/>
                <w:color w:val="000000"/>
                <w:sz w:val="28"/>
                <w:szCs w:val="28"/>
              </w:rPr>
            </w:pPr>
          </w:p>
        </w:tc>
        <w:tc>
          <w:tcPr>
            <w:tcW w:w="6565" w:type="dxa"/>
            <w:gridSpan w:val="3"/>
          </w:tcPr>
          <w:p w:rsidR="00285EF9" w:rsidRPr="00285EF9" w:rsidRDefault="00285EF9" w:rsidP="00285EF9">
            <w:pPr>
              <w:widowControl w:val="0"/>
              <w:tabs>
                <w:tab w:val="left" w:pos="2085"/>
              </w:tabs>
              <w:jc w:val="center"/>
              <w:rPr>
                <w:rFonts w:ascii="Times New Roman" w:hAnsi="Times New Roman"/>
                <w:color w:val="000000"/>
              </w:rPr>
            </w:pPr>
            <w:proofErr w:type="gramStart"/>
            <w:r w:rsidRPr="003E6D63">
              <w:rPr>
                <w:rFonts w:ascii="Times New Roman" w:hAnsi="Times New Roman"/>
                <w:color w:val="000000"/>
                <w:spacing w:val="-4"/>
              </w:rPr>
              <w:t>(равен сумме планируемых затрат, рассчитанный согласно приложению № 3</w:t>
            </w:r>
            <w:r w:rsidRPr="003E6D63">
              <w:rPr>
                <w:rFonts w:ascii="Times New Roman" w:hAnsi="Times New Roman"/>
                <w:color w:val="000000"/>
              </w:rPr>
              <w:t xml:space="preserve"> к Порядку</w:t>
            </w:r>
            <w:r w:rsidRPr="003E6D63">
              <w:rPr>
                <w:rFonts w:ascii="Times New Roman" w:hAnsi="Times New Roman"/>
                <w:color w:val="000000"/>
                <w:sz w:val="28"/>
                <w:szCs w:val="28"/>
              </w:rPr>
              <w:t xml:space="preserve"> </w:t>
            </w:r>
            <w:r w:rsidRPr="003E6D63">
              <w:rPr>
                <w:rFonts w:ascii="Times New Roman" w:hAnsi="Times New Roman"/>
                <w:color w:val="000000"/>
              </w:rPr>
              <w:t xml:space="preserve">предоставления субсидии автономной некоммерческой организации «Цифровой регион» в виде имущественного взноса </w:t>
            </w:r>
            <w:r w:rsidRPr="00285EF9">
              <w:rPr>
                <w:rFonts w:ascii="Times New Roman" w:hAnsi="Times New Roman"/>
                <w:color w:val="000000"/>
              </w:rPr>
              <w:t xml:space="preserve">в целях обеспечения подготовки высококвалифицированных </w:t>
            </w:r>
            <w:proofErr w:type="gramEnd"/>
          </w:p>
          <w:p w:rsidR="00285EF9" w:rsidRPr="00285EF9" w:rsidRDefault="00285EF9" w:rsidP="00285EF9">
            <w:pPr>
              <w:widowControl w:val="0"/>
              <w:tabs>
                <w:tab w:val="left" w:pos="2085"/>
              </w:tabs>
              <w:jc w:val="center"/>
              <w:rPr>
                <w:rFonts w:ascii="Times New Roman" w:hAnsi="Times New Roman"/>
                <w:color w:val="000000"/>
              </w:rPr>
            </w:pPr>
            <w:r w:rsidRPr="00285EF9">
              <w:rPr>
                <w:rFonts w:ascii="Times New Roman" w:hAnsi="Times New Roman"/>
                <w:color w:val="000000"/>
              </w:rPr>
              <w:t xml:space="preserve">кадров для цифровой экономики, реализации проектов, </w:t>
            </w:r>
          </w:p>
          <w:p w:rsidR="00285EF9" w:rsidRPr="003E6D63" w:rsidRDefault="00285EF9" w:rsidP="00285EF9">
            <w:pPr>
              <w:widowControl w:val="0"/>
              <w:tabs>
                <w:tab w:val="left" w:pos="2085"/>
              </w:tabs>
              <w:jc w:val="center"/>
              <w:rPr>
                <w:rFonts w:ascii="Times New Roman" w:hAnsi="Times New Roman"/>
                <w:color w:val="000000"/>
              </w:rPr>
            </w:pPr>
            <w:r w:rsidRPr="00285EF9">
              <w:rPr>
                <w:rFonts w:ascii="Times New Roman" w:hAnsi="Times New Roman"/>
                <w:color w:val="000000"/>
              </w:rPr>
              <w:t>новых подходов по кадровым решениям</w:t>
            </w:r>
            <w:r w:rsidRPr="003E6D63">
              <w:rPr>
                <w:rFonts w:ascii="Times New Roman" w:hAnsi="Times New Roman"/>
                <w:color w:val="000000"/>
              </w:rPr>
              <w:t>)</w:t>
            </w:r>
          </w:p>
        </w:tc>
      </w:tr>
      <w:tr w:rsidR="00285EF9" w:rsidRPr="003E6D63" w:rsidTr="006974E7">
        <w:tc>
          <w:tcPr>
            <w:tcW w:w="2232" w:type="dxa"/>
            <w:gridSpan w:val="4"/>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Почтовый адрес:</w:t>
            </w:r>
          </w:p>
        </w:tc>
        <w:tc>
          <w:tcPr>
            <w:tcW w:w="7223" w:type="dxa"/>
            <w:gridSpan w:val="4"/>
            <w:tcBorders>
              <w:bottom w:val="single" w:sz="4" w:space="0" w:color="000000"/>
            </w:tcBorders>
          </w:tcPr>
          <w:p w:rsidR="00285EF9" w:rsidRPr="003E6D63" w:rsidRDefault="00285EF9" w:rsidP="006974E7">
            <w:pPr>
              <w:widowControl w:val="0"/>
              <w:tabs>
                <w:tab w:val="left" w:pos="2085"/>
              </w:tabs>
              <w:jc w:val="center"/>
              <w:rPr>
                <w:rFonts w:ascii="Times New Roman" w:hAnsi="Times New Roman"/>
                <w:color w:val="000000"/>
              </w:rPr>
            </w:pPr>
          </w:p>
        </w:tc>
      </w:tr>
      <w:tr w:rsidR="00285EF9" w:rsidRPr="003E6D63" w:rsidTr="006974E7">
        <w:tc>
          <w:tcPr>
            <w:tcW w:w="1589" w:type="dxa"/>
            <w:gridSpan w:val="2"/>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ИНН/КПП</w:t>
            </w:r>
          </w:p>
        </w:tc>
        <w:tc>
          <w:tcPr>
            <w:tcW w:w="7866" w:type="dxa"/>
            <w:gridSpan w:val="6"/>
            <w:tcBorders>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r w:rsidR="00285EF9" w:rsidRPr="003E6D63" w:rsidTr="006974E7">
        <w:tc>
          <w:tcPr>
            <w:tcW w:w="1249" w:type="dxa"/>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ОГРН</w:t>
            </w:r>
          </w:p>
        </w:tc>
        <w:tc>
          <w:tcPr>
            <w:tcW w:w="8206" w:type="dxa"/>
            <w:gridSpan w:val="7"/>
            <w:tcBorders>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r w:rsidR="00285EF9" w:rsidRPr="003E6D63" w:rsidTr="006974E7">
        <w:tc>
          <w:tcPr>
            <w:tcW w:w="1929" w:type="dxa"/>
            <w:gridSpan w:val="3"/>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Руководитель</w:t>
            </w:r>
          </w:p>
        </w:tc>
        <w:tc>
          <w:tcPr>
            <w:tcW w:w="7526" w:type="dxa"/>
            <w:gridSpan w:val="5"/>
            <w:tcBorders>
              <w:top w:val="single" w:sz="4" w:space="0" w:color="000000"/>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r w:rsidR="00285EF9" w:rsidRPr="003E6D63" w:rsidTr="006974E7">
        <w:tc>
          <w:tcPr>
            <w:tcW w:w="9455" w:type="dxa"/>
            <w:gridSpan w:val="8"/>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(должность, Ф.И.О.)</w:t>
            </w:r>
          </w:p>
        </w:tc>
      </w:tr>
      <w:tr w:rsidR="00285EF9" w:rsidRPr="003E6D63" w:rsidTr="006974E7">
        <w:tc>
          <w:tcPr>
            <w:tcW w:w="6583" w:type="dxa"/>
            <w:gridSpan w:val="7"/>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Контактные данные (телефоны, факс, e-</w:t>
            </w:r>
            <w:proofErr w:type="spellStart"/>
            <w:r w:rsidRPr="003E6D63">
              <w:rPr>
                <w:rFonts w:ascii="Times New Roman" w:hAnsi="Times New Roman"/>
                <w:color w:val="000000"/>
                <w:sz w:val="28"/>
                <w:szCs w:val="28"/>
              </w:rPr>
              <w:t>mail</w:t>
            </w:r>
            <w:proofErr w:type="spellEnd"/>
            <w:r w:rsidRPr="003E6D63">
              <w:rPr>
                <w:rFonts w:ascii="Times New Roman" w:hAnsi="Times New Roman"/>
                <w:color w:val="000000"/>
                <w:sz w:val="28"/>
                <w:szCs w:val="28"/>
              </w:rPr>
              <w:t xml:space="preserve"> и т.д.):</w:t>
            </w:r>
          </w:p>
        </w:tc>
        <w:tc>
          <w:tcPr>
            <w:tcW w:w="2872" w:type="dxa"/>
            <w:tcBorders>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r w:rsidR="00285EF9" w:rsidRPr="003E6D63" w:rsidTr="006974E7">
        <w:tc>
          <w:tcPr>
            <w:tcW w:w="9455" w:type="dxa"/>
            <w:gridSpan w:val="8"/>
            <w:tcBorders>
              <w:bottom w:val="single" w:sz="4" w:space="0" w:color="000000"/>
            </w:tcBorders>
          </w:tcPr>
          <w:p w:rsidR="00285EF9" w:rsidRPr="003E6D63" w:rsidRDefault="00285EF9" w:rsidP="006974E7">
            <w:pPr>
              <w:widowControl w:val="0"/>
              <w:jc w:val="both"/>
              <w:rPr>
                <w:rFonts w:ascii="Times New Roman" w:hAnsi="Times New Roman"/>
                <w:color w:val="000000"/>
                <w:sz w:val="28"/>
                <w:szCs w:val="28"/>
              </w:rPr>
            </w:pPr>
          </w:p>
        </w:tc>
      </w:tr>
    </w:tbl>
    <w:p w:rsidR="00285EF9" w:rsidRPr="003E6D63" w:rsidRDefault="00285EF9" w:rsidP="00285EF9">
      <w:pPr>
        <w:spacing w:before="120"/>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Подтверждаю, что вся информация, представленная в соответствии с Порядком предоставления субсидии автономной некоммерческой организации «Цифровой регион» в виде имущественного взноса </w:t>
      </w:r>
      <w:r w:rsidRPr="00285EF9">
        <w:rPr>
          <w:rFonts w:ascii="Times New Roman" w:hAnsi="Times New Roman"/>
          <w:color w:val="000000"/>
          <w:sz w:val="28"/>
          <w:szCs w:val="28"/>
        </w:rPr>
        <w:t xml:space="preserve">в целях обеспечения подготовки высококвалифицированных кадров для цифровой </w:t>
      </w:r>
      <w:r w:rsidRPr="00285EF9">
        <w:rPr>
          <w:rFonts w:ascii="Times New Roman" w:hAnsi="Times New Roman"/>
          <w:color w:val="000000"/>
          <w:sz w:val="28"/>
          <w:szCs w:val="28"/>
        </w:rPr>
        <w:lastRenderedPageBreak/>
        <w:t>экономики, реализации проектов, новых подходов по кадровым решениям</w:t>
      </w:r>
      <w:r w:rsidRPr="003E6D63">
        <w:rPr>
          <w:rFonts w:ascii="Times New Roman" w:hAnsi="Times New Roman"/>
          <w:color w:val="000000"/>
          <w:sz w:val="28"/>
          <w:szCs w:val="28"/>
        </w:rPr>
        <w:t xml:space="preserve"> (далее соответственно </w:t>
      </w:r>
      <w:r w:rsidR="00DA0346">
        <w:rPr>
          <w:rFonts w:ascii="Times New Roman" w:hAnsi="Times New Roman"/>
          <w:color w:val="000000"/>
          <w:sz w:val="28"/>
          <w:szCs w:val="28"/>
        </w:rPr>
        <w:t>–</w:t>
      </w:r>
      <w:r w:rsidRPr="003E6D63">
        <w:rPr>
          <w:rFonts w:ascii="Times New Roman" w:hAnsi="Times New Roman"/>
          <w:color w:val="000000"/>
          <w:sz w:val="28"/>
          <w:szCs w:val="28"/>
        </w:rPr>
        <w:t xml:space="preserve"> Порядок, АНО «Цифровой регион), является достоверной.</w:t>
      </w:r>
    </w:p>
    <w:p w:rsidR="00285EF9" w:rsidRPr="003E6D63" w:rsidRDefault="00285EF9" w:rsidP="00285EF9">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 xml:space="preserve">На проведение Министерством цифрового развития, информационных технологий и связи Рязанской области (далее </w:t>
      </w:r>
      <w:r w:rsidR="00DA0346">
        <w:rPr>
          <w:rFonts w:ascii="Times New Roman" w:hAnsi="Times New Roman"/>
          <w:color w:val="000000"/>
          <w:sz w:val="28"/>
          <w:szCs w:val="28"/>
        </w:rPr>
        <w:t>–</w:t>
      </w:r>
      <w:r w:rsidRPr="003E6D63">
        <w:rPr>
          <w:rFonts w:ascii="Times New Roman" w:hAnsi="Times New Roman"/>
          <w:color w:val="000000"/>
          <w:sz w:val="28"/>
          <w:szCs w:val="28"/>
        </w:rPr>
        <w:t xml:space="preserve"> Министерство)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результата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 согласен.</w:t>
      </w:r>
      <w:proofErr w:type="gramEnd"/>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 на дату подачи Заявления на предоставление субсидии:</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не находится в процессе реорганизации (за исключением реорганизации в форме присоединения к АНО «Цифровой регион другого юридического лица), ликвидации, в отношении АНО «Цифровой регион не введены процедуры банкротства, деятельность АНО «Цифровой регион» не приостановлена в порядке, предусмотренном законодательством Российской Федерации;</w:t>
      </w:r>
    </w:p>
    <w:p w:rsidR="00285EF9" w:rsidRPr="003E6D63" w:rsidRDefault="00285EF9" w:rsidP="00285EF9">
      <w:pPr>
        <w:widowControl w:val="0"/>
        <w:tabs>
          <w:tab w:val="left" w:pos="993"/>
        </w:tabs>
        <w:ind w:firstLine="709"/>
        <w:jc w:val="both"/>
        <w:rPr>
          <w:rFonts w:ascii="Times New Roman" w:hAnsi="Times New Roman"/>
          <w:sz w:val="28"/>
          <w:szCs w:val="28"/>
        </w:rPr>
      </w:pPr>
      <w:proofErr w:type="gramStart"/>
      <w:r w:rsidRPr="003E6D63">
        <w:rPr>
          <w:rFonts w:ascii="Times New Roman" w:hAnsi="Times New Roman"/>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Pr="003E6D63">
        <w:rPr>
          <w:rFonts w:ascii="Times New Roman" w:hAnsi="Times New Roman"/>
          <w:sz w:val="28"/>
          <w:szCs w:val="28"/>
        </w:rPr>
        <w:t xml:space="preserve"> 50%;</w:t>
      </w:r>
    </w:p>
    <w:p w:rsidR="00285EF9" w:rsidRPr="003E6D63" w:rsidRDefault="00285EF9" w:rsidP="00285EF9">
      <w:pPr>
        <w:widowControl w:val="0"/>
        <w:tabs>
          <w:tab w:val="left" w:pos="993"/>
        </w:tabs>
        <w:ind w:firstLine="709"/>
        <w:jc w:val="both"/>
        <w:rPr>
          <w:rFonts w:ascii="Times New Roman" w:hAnsi="Times New Roman"/>
          <w:color w:val="000000"/>
          <w:sz w:val="28"/>
          <w:szCs w:val="28"/>
        </w:rPr>
      </w:pPr>
      <w:r w:rsidRPr="003E6D63">
        <w:rPr>
          <w:rFonts w:ascii="Times New Roman" w:hAnsi="Times New Roman"/>
          <w:sz w:val="28"/>
          <w:szCs w:val="28"/>
        </w:rPr>
        <w:t>- не получает средства из областного бюджета на основании иных нормативных правовых актов Рязанской области на цели, указанные в</w:t>
      </w:r>
      <w:r w:rsidRPr="003E6D63">
        <w:rPr>
          <w:rFonts w:ascii="Times New Roman" w:hAnsi="Times New Roman"/>
          <w:sz w:val="28"/>
          <w:szCs w:val="28"/>
        </w:rPr>
        <w:br/>
      </w:r>
      <w:hyperlink r:id="rId23" w:anchor="_blank" w:history="1">
        <w:r w:rsidRPr="003E6D63">
          <w:rPr>
            <w:rFonts w:ascii="Times New Roman" w:hAnsi="Times New Roman"/>
            <w:sz w:val="28"/>
            <w:szCs w:val="28"/>
          </w:rPr>
          <w:t>пункте 2</w:t>
        </w:r>
      </w:hyperlink>
      <w:r w:rsidRPr="003E6D63">
        <w:rPr>
          <w:rFonts w:ascii="Times New Roman" w:hAnsi="Times New Roman"/>
          <w:color w:val="000000"/>
          <w:sz w:val="28"/>
          <w:szCs w:val="28"/>
        </w:rPr>
        <w:t xml:space="preserve"> Порядка;</w:t>
      </w:r>
    </w:p>
    <w:p w:rsidR="00285EF9" w:rsidRPr="003E6D63" w:rsidRDefault="00285EF9" w:rsidP="00285EF9">
      <w:pPr>
        <w:widowControl w:val="0"/>
        <w:tabs>
          <w:tab w:val="left" w:pos="993"/>
        </w:tabs>
        <w:ind w:firstLine="709"/>
        <w:jc w:val="both"/>
        <w:rPr>
          <w:rFonts w:ascii="Times New Roman" w:hAnsi="Times New Roman"/>
          <w:color w:val="000000"/>
          <w:sz w:val="28"/>
          <w:szCs w:val="28"/>
        </w:rPr>
      </w:pPr>
      <w:r w:rsidRPr="003E6D63">
        <w:rPr>
          <w:rFonts w:ascii="Times New Roman" w:hAnsi="Times New Roman"/>
          <w:sz w:val="28"/>
          <w:szCs w:val="28"/>
        </w:rPr>
        <w:t xml:space="preserve">- не имеет просроченной задолженности по возврату в областной бюджет субсидии, бюджетных инвестиций, </w:t>
      </w:r>
      <w:proofErr w:type="gramStart"/>
      <w:r w:rsidRPr="003E6D63">
        <w:rPr>
          <w:rFonts w:ascii="Times New Roman" w:hAnsi="Times New Roman"/>
          <w:sz w:val="28"/>
          <w:szCs w:val="28"/>
        </w:rPr>
        <w:t>предоставленных</w:t>
      </w:r>
      <w:proofErr w:type="gramEnd"/>
      <w:r w:rsidRPr="003E6D63">
        <w:rPr>
          <w:rFonts w:ascii="Times New Roman" w:hAnsi="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w:t>
      </w:r>
      <w:r w:rsidRPr="003E6D63">
        <w:rPr>
          <w:rFonts w:ascii="Times New Roman" w:hAnsi="Times New Roman"/>
          <w:color w:val="000000"/>
          <w:sz w:val="28"/>
          <w:szCs w:val="28"/>
        </w:rPr>
        <w:t xml:space="preserve"> областным бюджетом.</w:t>
      </w:r>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 обязуется:</w:t>
      </w:r>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1) достигнуть значения результата предоставления субсидии и </w:t>
      </w:r>
      <w:r w:rsidR="00034504" w:rsidRPr="00EE081B">
        <w:rPr>
          <w:rFonts w:ascii="Times New Roman" w:hAnsi="Times New Roman"/>
          <w:color w:val="000000"/>
          <w:sz w:val="28"/>
          <w:szCs w:val="28"/>
        </w:rPr>
        <w:t>характеристик (показателей, необходимых для достижения результата предоставления субсидии)</w:t>
      </w:r>
      <w:r w:rsidRPr="00EE081B">
        <w:rPr>
          <w:rFonts w:ascii="Times New Roman" w:hAnsi="Times New Roman"/>
          <w:color w:val="000000"/>
          <w:sz w:val="28"/>
          <w:szCs w:val="28"/>
        </w:rPr>
        <w:t xml:space="preserve">, установленных в соглашении о предоставлении субсидии, согласно </w:t>
      </w:r>
      <w:hyperlink w:anchor="Par91" w:tgtFrame="12. Результатом предоставления субсидии является поддержка компаний, реализующих проекты в области образовательных технологий в Рязанской области, не позднее 20 декабря года предоставления субсидии.">
        <w:r w:rsidRPr="00EE081B">
          <w:rPr>
            <w:rFonts w:ascii="Times New Roman" w:hAnsi="Times New Roman"/>
            <w:color w:val="000000"/>
            <w:sz w:val="28"/>
            <w:szCs w:val="28"/>
          </w:rPr>
          <w:t>пункту 13</w:t>
        </w:r>
      </w:hyperlink>
      <w:r w:rsidRPr="00EE081B">
        <w:rPr>
          <w:rFonts w:ascii="Times New Roman" w:hAnsi="Times New Roman"/>
          <w:color w:val="000000"/>
          <w:sz w:val="28"/>
          <w:szCs w:val="28"/>
        </w:rPr>
        <w:t xml:space="preserve"> Порядка;</w:t>
      </w:r>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2) не осуществлять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85EF9" w:rsidRPr="003E6D63" w:rsidRDefault="00285EF9" w:rsidP="00285EF9">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lastRenderedPageBreak/>
        <w:t xml:space="preserve">3) включать в договоры (соглашения), заключаемые АНО «Цифровой регион» в целях исполнения обязательств по соглашению о предоставлении субсидии (далее </w:t>
      </w:r>
      <w:r w:rsidR="00DA0346">
        <w:rPr>
          <w:rFonts w:ascii="Times New Roman" w:hAnsi="Times New Roman"/>
          <w:color w:val="000000"/>
          <w:sz w:val="28"/>
          <w:szCs w:val="28"/>
        </w:rPr>
        <w:t>–</w:t>
      </w:r>
      <w:r w:rsidRPr="003E6D63">
        <w:rPr>
          <w:rFonts w:ascii="Times New Roman" w:hAnsi="Times New Roman"/>
          <w:color w:val="000000"/>
          <w:sz w:val="28"/>
          <w:szCs w:val="28"/>
        </w:rPr>
        <w:t xml:space="preserve"> Соглашение), согласие лиц, являющихся поставщиками (подрядчиками, исполнителями) по данным договорам (соглашениям), на осуществление проверок Министерством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w:t>
      </w:r>
      <w:proofErr w:type="gramEnd"/>
      <w:r w:rsidRPr="003E6D63">
        <w:rPr>
          <w:rFonts w:ascii="Times New Roman" w:hAnsi="Times New Roman"/>
          <w:color w:val="000000"/>
          <w:sz w:val="28"/>
          <w:szCs w:val="28"/>
        </w:rPr>
        <w:t xml:space="preserve"> в соответствии со статьями 268.1 и 269.2 Бюджетного кодекса Российской Федерации, а также запрет на приобретение за счет полученных средств, предоставленных в целях финансового обеспечения затрат Получателя,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4) осуществлять затраты на цели, указанные в </w:t>
      </w:r>
      <w:hyperlink r:id="rId24" w:anchor="_blank" w:history="1">
        <w:r w:rsidRPr="003E6D63">
          <w:rPr>
            <w:rFonts w:ascii="Times New Roman" w:hAnsi="Times New Roman"/>
            <w:color w:val="000000"/>
            <w:sz w:val="28"/>
            <w:szCs w:val="28"/>
          </w:rPr>
          <w:t>пункте 2</w:t>
        </w:r>
      </w:hyperlink>
      <w:r w:rsidRPr="003E6D63">
        <w:rPr>
          <w:rFonts w:ascii="Times New Roman" w:hAnsi="Times New Roman"/>
          <w:color w:val="000000"/>
          <w:sz w:val="28"/>
          <w:szCs w:val="28"/>
        </w:rPr>
        <w:t xml:space="preserve"> Порядка, в соответствии с видами расходов субсидии согласно </w:t>
      </w:r>
      <w:hyperlink w:anchor="Par155" w:tgtFrame="ВИДЫ РАСХОДОВ">
        <w:r w:rsidRPr="003E6D63">
          <w:rPr>
            <w:rFonts w:ascii="Times New Roman" w:hAnsi="Times New Roman"/>
            <w:color w:val="000000"/>
            <w:sz w:val="28"/>
            <w:szCs w:val="28"/>
          </w:rPr>
          <w:t>приложению № 1</w:t>
        </w:r>
      </w:hyperlink>
      <w:r w:rsidRPr="003E6D63">
        <w:rPr>
          <w:rFonts w:ascii="Times New Roman" w:hAnsi="Times New Roman"/>
          <w:color w:val="000000"/>
          <w:sz w:val="28"/>
          <w:szCs w:val="28"/>
        </w:rPr>
        <w:t xml:space="preserve"> к Порядку;</w:t>
      </w:r>
    </w:p>
    <w:p w:rsidR="00285EF9" w:rsidRPr="003E6D63" w:rsidRDefault="00285EF9" w:rsidP="00285EF9">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 xml:space="preserve">5) представлять в Министерство ежеквартально до 5 числа месяца, следующего за отчетным кварталом (по итогам отчетного года </w:t>
      </w:r>
      <w:r w:rsidR="00DA0346">
        <w:rPr>
          <w:rFonts w:ascii="Times New Roman" w:hAnsi="Times New Roman"/>
          <w:color w:val="000000"/>
          <w:sz w:val="28"/>
          <w:szCs w:val="28"/>
        </w:rPr>
        <w:t>–</w:t>
      </w:r>
      <w:r>
        <w:rPr>
          <w:rFonts w:ascii="Times New Roman" w:hAnsi="Times New Roman"/>
          <w:color w:val="000000"/>
          <w:sz w:val="28"/>
          <w:szCs w:val="28"/>
        </w:rPr>
        <w:t xml:space="preserve"> </w:t>
      </w:r>
      <w:r w:rsidRPr="003E6D63">
        <w:rPr>
          <w:rFonts w:ascii="Times New Roman" w:hAnsi="Times New Roman"/>
          <w:color w:val="000000"/>
          <w:sz w:val="28"/>
          <w:szCs w:val="28"/>
        </w:rPr>
        <w:t>до 15 января года, следующего за отчетным):</w:t>
      </w:r>
      <w:proofErr w:type="gramEnd"/>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xml:space="preserve">- отчет о достижении значений результата предоставления субсидии и </w:t>
      </w:r>
      <w:r w:rsidR="006F5515" w:rsidRPr="00EE081B">
        <w:rPr>
          <w:rFonts w:ascii="Times New Roman" w:hAnsi="Times New Roman"/>
          <w:color w:val="000000"/>
          <w:sz w:val="28"/>
          <w:szCs w:val="28"/>
        </w:rPr>
        <w:t xml:space="preserve">характеристик (показателей, необходимых для достижения результата предоставления субсидии), </w:t>
      </w:r>
      <w:r w:rsidRPr="00EE081B">
        <w:rPr>
          <w:rFonts w:ascii="Times New Roman" w:hAnsi="Times New Roman"/>
          <w:sz w:val="28"/>
          <w:szCs w:val="28"/>
        </w:rPr>
        <w:t>ук</w:t>
      </w:r>
      <w:r w:rsidRPr="003E6D63">
        <w:rPr>
          <w:rFonts w:ascii="Times New Roman" w:hAnsi="Times New Roman"/>
          <w:sz w:val="28"/>
          <w:szCs w:val="28"/>
        </w:rPr>
        <w:t>азанных в пункте 13 настоящего Порядка, по форме, устанавливаемой Соглашением;</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отчеты о расходах, источником финансового обеспечения которых является субсидия, по форме, устанавливаемой Соглашением;</w:t>
      </w:r>
    </w:p>
    <w:p w:rsidR="00285EF9" w:rsidRPr="003E6D63" w:rsidRDefault="00285EF9" w:rsidP="00285EF9">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xml:space="preserve">- копии документов, заверенных руководителем АНО «Цифровой регион» и скрепленных печатью (при ее наличии), подтверждающих произведенные за счет субсидии затраты в соответствии с видами расходов субсидии согласно </w:t>
      </w:r>
      <w:hyperlink w:anchor="Par155" w:tgtFrame="ВИДЫ РАСХОДОВ">
        <w:r w:rsidRPr="003E6D63">
          <w:rPr>
            <w:rFonts w:ascii="Times New Roman" w:hAnsi="Times New Roman"/>
            <w:sz w:val="28"/>
            <w:szCs w:val="28"/>
          </w:rPr>
          <w:t>приложению № 1</w:t>
        </w:r>
      </w:hyperlink>
      <w:r>
        <w:rPr>
          <w:rFonts w:ascii="Times New Roman" w:hAnsi="Times New Roman"/>
          <w:sz w:val="28"/>
          <w:szCs w:val="28"/>
        </w:rPr>
        <w:t xml:space="preserve"> к Порядку.</w:t>
      </w:r>
    </w:p>
    <w:p w:rsidR="00285EF9" w:rsidRPr="003E6D63" w:rsidRDefault="00285EF9" w:rsidP="00285EF9">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С Порядком </w:t>
      </w:r>
      <w:proofErr w:type="gramStart"/>
      <w:r w:rsidRPr="003E6D63">
        <w:rPr>
          <w:rFonts w:ascii="Times New Roman" w:hAnsi="Times New Roman"/>
          <w:color w:val="000000"/>
          <w:sz w:val="28"/>
          <w:szCs w:val="28"/>
        </w:rPr>
        <w:t>ознакомлен</w:t>
      </w:r>
      <w:proofErr w:type="gramEnd"/>
      <w:r w:rsidRPr="003E6D63">
        <w:rPr>
          <w:rFonts w:ascii="Times New Roman" w:hAnsi="Times New Roman"/>
          <w:color w:val="000000"/>
          <w:sz w:val="28"/>
          <w:szCs w:val="28"/>
        </w:rPr>
        <w:t xml:space="preserve"> и согласен.</w:t>
      </w:r>
    </w:p>
    <w:p w:rsidR="00285EF9" w:rsidRPr="003E6D63" w:rsidRDefault="00285EF9" w:rsidP="00285EF9">
      <w:pPr>
        <w:widowControl w:val="0"/>
        <w:jc w:val="both"/>
        <w:rPr>
          <w:rFonts w:ascii="Times New Roman" w:hAnsi="Times New Roman"/>
          <w:color w:val="000000"/>
          <w:sz w:val="24"/>
          <w:szCs w:val="28"/>
        </w:rPr>
      </w:pPr>
    </w:p>
    <w:tbl>
      <w:tblPr>
        <w:tblW w:w="9418" w:type="dxa"/>
        <w:tblLayout w:type="fixed"/>
        <w:tblCellMar>
          <w:top w:w="57" w:type="dxa"/>
          <w:left w:w="62" w:type="dxa"/>
          <w:bottom w:w="57" w:type="dxa"/>
          <w:right w:w="62" w:type="dxa"/>
        </w:tblCellMar>
        <w:tblLook w:val="0000" w:firstRow="0" w:lastRow="0" w:firstColumn="0" w:lastColumn="0" w:noHBand="0" w:noVBand="0"/>
      </w:tblPr>
      <w:tblGrid>
        <w:gridCol w:w="3320"/>
        <w:gridCol w:w="1841"/>
        <w:gridCol w:w="565"/>
        <w:gridCol w:w="3692"/>
      </w:tblGrid>
      <w:tr w:rsidR="00285EF9" w:rsidRPr="003E6D63" w:rsidTr="006974E7">
        <w:trPr>
          <w:trHeight w:val="20"/>
        </w:trPr>
        <w:tc>
          <w:tcPr>
            <w:tcW w:w="3320" w:type="dxa"/>
            <w:shd w:val="clear" w:color="auto" w:fill="auto"/>
            <w:tcMar>
              <w:top w:w="0" w:type="dxa"/>
              <w:bottom w:w="0" w:type="dxa"/>
            </w:tcMar>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Руководитель </w:t>
            </w:r>
          </w:p>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w:t>
            </w:r>
          </w:p>
        </w:tc>
        <w:tc>
          <w:tcPr>
            <w:tcW w:w="1841"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tc>
        <w:tc>
          <w:tcPr>
            <w:tcW w:w="3692"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tc>
      </w:tr>
      <w:tr w:rsidR="00285EF9" w:rsidRPr="003E6D63" w:rsidTr="006974E7">
        <w:trPr>
          <w:trHeight w:val="20"/>
        </w:trPr>
        <w:tc>
          <w:tcPr>
            <w:tcW w:w="3320"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3692"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p>
        </w:tc>
      </w:tr>
    </w:tbl>
    <w:p w:rsidR="00285EF9" w:rsidRDefault="00285EF9" w:rsidP="00285EF9">
      <w:pPr>
        <w:widowControl w:val="0"/>
        <w:jc w:val="both"/>
        <w:rPr>
          <w:rFonts w:ascii="Times New Roman" w:hAnsi="Times New Roman"/>
          <w:color w:val="000000"/>
          <w:sz w:val="10"/>
          <w:szCs w:val="10"/>
        </w:rPr>
      </w:pPr>
    </w:p>
    <w:p w:rsidR="00DA0346" w:rsidRPr="003E6D63" w:rsidRDefault="00DA0346" w:rsidP="00285EF9">
      <w:pPr>
        <w:widowControl w:val="0"/>
        <w:jc w:val="both"/>
        <w:rPr>
          <w:rFonts w:ascii="Times New Roman" w:hAnsi="Times New Roman"/>
          <w:color w:val="000000"/>
          <w:sz w:val="10"/>
          <w:szCs w:val="10"/>
        </w:rPr>
      </w:pPr>
    </w:p>
    <w:p w:rsidR="00285EF9" w:rsidRPr="003E6D63" w:rsidRDefault="00285EF9" w:rsidP="00285EF9">
      <w:pPr>
        <w:widowControl w:val="0"/>
        <w:jc w:val="both"/>
        <w:rPr>
          <w:rFonts w:ascii="Times New Roman" w:hAnsi="Times New Roman"/>
          <w:color w:val="000000"/>
          <w:sz w:val="28"/>
          <w:szCs w:val="28"/>
        </w:rPr>
      </w:pPr>
      <w:r w:rsidRPr="003E6D63">
        <w:rPr>
          <w:rFonts w:ascii="Times New Roman" w:hAnsi="Times New Roman"/>
          <w:color w:val="000000"/>
          <w:sz w:val="28"/>
          <w:szCs w:val="28"/>
        </w:rPr>
        <w:t>«___» __________ 20 ___ г.</w:t>
      </w:r>
    </w:p>
    <w:p w:rsidR="00285EF9" w:rsidRPr="003E6D63" w:rsidRDefault="00285EF9" w:rsidP="00285EF9">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М.П. </w:t>
      </w:r>
      <w:r w:rsidRPr="003E6D63">
        <w:rPr>
          <w:rFonts w:ascii="Times New Roman" w:hAnsi="Times New Roman"/>
          <w:color w:val="000000"/>
          <w:sz w:val="24"/>
          <w:szCs w:val="24"/>
        </w:rPr>
        <w:t>(при наличии)</w:t>
      </w:r>
      <w:r w:rsidRPr="003E6D63">
        <w:rPr>
          <w:rFonts w:ascii="Times New Roman" w:hAnsi="Times New Roman"/>
        </w:rPr>
        <w:br w:type="page"/>
      </w:r>
    </w:p>
    <w:p w:rsidR="00285EF9" w:rsidRPr="003E6D63" w:rsidRDefault="00285EF9" w:rsidP="00285EF9">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3</w:t>
      </w:r>
    </w:p>
    <w:p w:rsidR="00285EF9" w:rsidRPr="00285EF9" w:rsidRDefault="00285EF9" w:rsidP="00285EF9">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в виде имущественного взноса в целях </w:t>
      </w:r>
      <w:r w:rsidRPr="00285EF9">
        <w:rPr>
          <w:rFonts w:ascii="Times New Roman" w:hAnsi="Times New Roman"/>
          <w:sz w:val="28"/>
          <w:szCs w:val="28"/>
        </w:rPr>
        <w:t xml:space="preserve">обеспечения подготовки высококвалифицированных </w:t>
      </w:r>
    </w:p>
    <w:p w:rsidR="00285EF9" w:rsidRPr="00285EF9" w:rsidRDefault="00285EF9" w:rsidP="00285EF9">
      <w:pPr>
        <w:widowControl w:val="0"/>
        <w:ind w:left="5103"/>
        <w:rPr>
          <w:rFonts w:ascii="Times New Roman" w:hAnsi="Times New Roman"/>
          <w:sz w:val="28"/>
          <w:szCs w:val="28"/>
        </w:rPr>
      </w:pPr>
      <w:r w:rsidRPr="00285EF9">
        <w:rPr>
          <w:rFonts w:ascii="Times New Roman" w:hAnsi="Times New Roman"/>
          <w:sz w:val="28"/>
          <w:szCs w:val="28"/>
        </w:rPr>
        <w:t xml:space="preserve">кадров для цифровой экономики, реализации проектов, </w:t>
      </w:r>
    </w:p>
    <w:p w:rsidR="00285EF9" w:rsidRDefault="00285EF9" w:rsidP="00285EF9">
      <w:pPr>
        <w:widowControl w:val="0"/>
        <w:ind w:left="5103"/>
        <w:rPr>
          <w:rFonts w:ascii="Times New Roman" w:hAnsi="Times New Roman"/>
          <w:sz w:val="28"/>
          <w:szCs w:val="28"/>
        </w:rPr>
      </w:pPr>
      <w:r w:rsidRPr="00285EF9">
        <w:rPr>
          <w:rFonts w:ascii="Times New Roman" w:hAnsi="Times New Roman"/>
          <w:sz w:val="28"/>
          <w:szCs w:val="28"/>
        </w:rPr>
        <w:t>новых подходов по кадровым решениям</w:t>
      </w:r>
    </w:p>
    <w:p w:rsidR="00285EF9" w:rsidRPr="003E6D63" w:rsidRDefault="00285EF9" w:rsidP="00285EF9">
      <w:pPr>
        <w:widowControl w:val="0"/>
        <w:ind w:left="5103"/>
        <w:rPr>
          <w:rFonts w:ascii="Times New Roman" w:hAnsi="Times New Roman"/>
          <w:color w:val="000000"/>
          <w:sz w:val="28"/>
          <w:szCs w:val="28"/>
        </w:rPr>
      </w:pPr>
    </w:p>
    <w:p w:rsidR="00285EF9" w:rsidRPr="003E6D63" w:rsidRDefault="00285EF9" w:rsidP="00285EF9">
      <w:pPr>
        <w:widowControl w:val="0"/>
        <w:jc w:val="center"/>
        <w:rPr>
          <w:rFonts w:ascii="Times New Roman" w:hAnsi="Times New Roman"/>
          <w:color w:val="000000"/>
          <w:sz w:val="28"/>
          <w:szCs w:val="28"/>
        </w:rPr>
      </w:pPr>
      <w:bookmarkStart w:id="12" w:name="P256"/>
      <w:bookmarkEnd w:id="12"/>
      <w:r w:rsidRPr="003E6D63">
        <w:rPr>
          <w:rFonts w:ascii="Times New Roman" w:hAnsi="Times New Roman"/>
          <w:color w:val="000000"/>
          <w:sz w:val="28"/>
          <w:szCs w:val="28"/>
        </w:rPr>
        <w:t>РАСЧЕТ</w:t>
      </w:r>
    </w:p>
    <w:p w:rsidR="00285EF9" w:rsidRPr="003E6D63"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размера субсидии автономной некоммерческой</w:t>
      </w:r>
    </w:p>
    <w:p w:rsidR="00285EF9" w:rsidRPr="003E6D63"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виде </w:t>
      </w:r>
      <w:proofErr w:type="gramStart"/>
      <w:r w:rsidRPr="003E6D63">
        <w:rPr>
          <w:rFonts w:ascii="Times New Roman" w:hAnsi="Times New Roman"/>
          <w:color w:val="000000"/>
          <w:sz w:val="28"/>
          <w:szCs w:val="28"/>
        </w:rPr>
        <w:t>имущественного</w:t>
      </w:r>
      <w:proofErr w:type="gramEnd"/>
    </w:p>
    <w:p w:rsidR="00285EF9" w:rsidRPr="00285EF9" w:rsidRDefault="00285EF9" w:rsidP="00285EF9">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взноса в целях </w:t>
      </w:r>
      <w:r w:rsidRPr="00285EF9">
        <w:rPr>
          <w:rFonts w:ascii="Times New Roman" w:hAnsi="Times New Roman"/>
          <w:color w:val="000000"/>
          <w:sz w:val="28"/>
          <w:szCs w:val="28"/>
        </w:rPr>
        <w:t xml:space="preserve">обеспечения подготовки высококвалифицированных </w:t>
      </w:r>
    </w:p>
    <w:p w:rsidR="00285EF9" w:rsidRPr="00285EF9" w:rsidRDefault="00285EF9" w:rsidP="00285EF9">
      <w:pPr>
        <w:widowControl w:val="0"/>
        <w:jc w:val="center"/>
        <w:rPr>
          <w:rFonts w:ascii="Times New Roman" w:hAnsi="Times New Roman"/>
          <w:color w:val="000000"/>
          <w:sz w:val="28"/>
          <w:szCs w:val="28"/>
        </w:rPr>
      </w:pPr>
      <w:r w:rsidRPr="00285EF9">
        <w:rPr>
          <w:rFonts w:ascii="Times New Roman" w:hAnsi="Times New Roman"/>
          <w:color w:val="000000"/>
          <w:sz w:val="28"/>
          <w:szCs w:val="28"/>
        </w:rPr>
        <w:t xml:space="preserve">кадров для цифровой экономики, реализации проектов, </w:t>
      </w:r>
    </w:p>
    <w:p w:rsidR="00285EF9" w:rsidRPr="003E6D63" w:rsidRDefault="00285EF9" w:rsidP="00285EF9">
      <w:pPr>
        <w:widowControl w:val="0"/>
        <w:jc w:val="center"/>
        <w:rPr>
          <w:rFonts w:ascii="Times New Roman" w:hAnsi="Times New Roman"/>
          <w:color w:val="000000"/>
          <w:sz w:val="28"/>
          <w:szCs w:val="28"/>
        </w:rPr>
      </w:pPr>
      <w:r w:rsidRPr="00285EF9">
        <w:rPr>
          <w:rFonts w:ascii="Times New Roman" w:hAnsi="Times New Roman"/>
          <w:color w:val="000000"/>
          <w:sz w:val="28"/>
          <w:szCs w:val="28"/>
        </w:rPr>
        <w:t xml:space="preserve">новых подходов по кадровым решениям </w:t>
      </w:r>
      <w:r w:rsidRPr="003E6D63">
        <w:rPr>
          <w:rFonts w:ascii="Times New Roman" w:hAnsi="Times New Roman"/>
          <w:color w:val="000000"/>
          <w:sz w:val="28"/>
          <w:szCs w:val="28"/>
        </w:rPr>
        <w:t>на 20____ г.</w:t>
      </w:r>
    </w:p>
    <w:p w:rsidR="00285EF9" w:rsidRPr="003E6D63" w:rsidRDefault="00285EF9" w:rsidP="00285EF9">
      <w:pPr>
        <w:jc w:val="both"/>
        <w:outlineLvl w:val="0"/>
        <w:rPr>
          <w:rFonts w:ascii="Times New Roman" w:hAnsi="Times New Roman"/>
          <w:color w:val="000000"/>
          <w:sz w:val="28"/>
          <w:szCs w:val="28"/>
        </w:rPr>
      </w:pPr>
    </w:p>
    <w:p w:rsidR="00285EF9" w:rsidRPr="003E6D63" w:rsidRDefault="00285EF9" w:rsidP="00285EF9">
      <w:pPr>
        <w:jc w:val="both"/>
        <w:outlineLvl w:val="0"/>
        <w:rPr>
          <w:rFonts w:ascii="Times New Roman" w:hAnsi="Times New Roman"/>
          <w:color w:val="000000"/>
          <w:sz w:val="28"/>
          <w:szCs w:val="28"/>
        </w:rPr>
      </w:pPr>
    </w:p>
    <w:tbl>
      <w:tblPr>
        <w:tblW w:w="9412" w:type="dxa"/>
        <w:tblLayout w:type="fixed"/>
        <w:tblCellMar>
          <w:top w:w="57" w:type="dxa"/>
          <w:left w:w="62" w:type="dxa"/>
          <w:bottom w:w="57" w:type="dxa"/>
          <w:right w:w="62" w:type="dxa"/>
        </w:tblCellMar>
        <w:tblLook w:val="0000" w:firstRow="0" w:lastRow="0" w:firstColumn="0" w:lastColumn="0" w:noHBand="0" w:noVBand="0"/>
      </w:tblPr>
      <w:tblGrid>
        <w:gridCol w:w="795"/>
        <w:gridCol w:w="3798"/>
        <w:gridCol w:w="4819"/>
      </w:tblGrid>
      <w:tr w:rsidR="00285EF9" w:rsidRPr="003E6D63" w:rsidTr="006974E7">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w:t>
            </w:r>
          </w:p>
          <w:p w:rsidR="00285EF9" w:rsidRPr="003E6D63" w:rsidRDefault="00285EF9" w:rsidP="006974E7">
            <w:pPr>
              <w:widowControl w:val="0"/>
              <w:jc w:val="center"/>
              <w:rPr>
                <w:rFonts w:ascii="Times New Roman" w:hAnsi="Times New Roman"/>
                <w:color w:val="000000"/>
                <w:sz w:val="24"/>
                <w:szCs w:val="28"/>
              </w:rPr>
            </w:pPr>
            <w:proofErr w:type="gramStart"/>
            <w:r w:rsidRPr="003E6D63">
              <w:rPr>
                <w:rFonts w:ascii="Times New Roman" w:hAnsi="Times New Roman"/>
                <w:color w:val="000000"/>
                <w:sz w:val="24"/>
                <w:szCs w:val="28"/>
              </w:rPr>
              <w:t>п</w:t>
            </w:r>
            <w:proofErr w:type="gramEnd"/>
            <w:r w:rsidRPr="003E6D63">
              <w:rPr>
                <w:rFonts w:ascii="Times New Roman" w:hAnsi="Times New Roman"/>
                <w:color w:val="000000"/>
                <w:sz w:val="24"/>
                <w:szCs w:val="28"/>
              </w:rPr>
              <w:t>/п</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 xml:space="preserve">Виды расходов </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Размер планируемых затрат (руб.)</w:t>
            </w:r>
          </w:p>
        </w:tc>
        <w:bookmarkStart w:id="13" w:name="Par9"/>
        <w:bookmarkEnd w:id="13"/>
      </w:tr>
      <w:tr w:rsidR="00285EF9" w:rsidRPr="003E6D63" w:rsidTr="006974E7">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jc w:val="center"/>
              <w:rPr>
                <w:rFonts w:ascii="Times New Roman" w:hAnsi="Times New Roman"/>
                <w:color w:val="000000"/>
                <w:sz w:val="24"/>
                <w:szCs w:val="28"/>
              </w:rPr>
            </w:pPr>
            <w:r w:rsidRPr="003E6D63">
              <w:rPr>
                <w:rFonts w:ascii="Times New Roman" w:hAnsi="Times New Roman"/>
                <w:color w:val="000000"/>
                <w:sz w:val="24"/>
                <w:szCs w:val="28"/>
              </w:rPr>
              <w:t>3</w:t>
            </w:r>
          </w:p>
        </w:tc>
      </w:tr>
      <w:tr w:rsidR="00285EF9" w:rsidRPr="003E6D63" w:rsidTr="006974E7">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r w:rsidRPr="003E6D63">
              <w:rPr>
                <w:rFonts w:ascii="Times New Roman" w:hAnsi="Times New Roman"/>
                <w:color w:val="000000"/>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r>
      <w:tr w:rsidR="00285EF9" w:rsidRPr="003E6D63" w:rsidTr="006974E7">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r w:rsidRPr="003E6D63">
              <w:rPr>
                <w:rFonts w:ascii="Times New Roman" w:hAnsi="Times New Roman"/>
                <w:color w:val="000000"/>
                <w:sz w:val="24"/>
                <w:szCs w:val="28"/>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r>
      <w:tr w:rsidR="00285EF9" w:rsidRPr="003E6D63" w:rsidTr="006974E7">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r w:rsidRPr="003E6D63">
              <w:rPr>
                <w:rFonts w:ascii="Times New Roman" w:hAnsi="Times New Roman"/>
                <w:color w:val="000000"/>
                <w:sz w:val="24"/>
                <w:szCs w:val="28"/>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p>
        </w:tc>
      </w:tr>
      <w:tr w:rsidR="00285EF9" w:rsidRPr="003E6D63" w:rsidTr="006974E7">
        <w:tc>
          <w:tcPr>
            <w:tcW w:w="4457" w:type="dxa"/>
            <w:gridSpan w:val="2"/>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rPr>
                <w:rFonts w:ascii="Times New Roman" w:hAnsi="Times New Roman"/>
                <w:color w:val="000000"/>
                <w:sz w:val="24"/>
                <w:szCs w:val="28"/>
              </w:rPr>
            </w:pPr>
            <w:r w:rsidRPr="003E6D63">
              <w:rPr>
                <w:rFonts w:ascii="Times New Roman" w:hAnsi="Times New Roman"/>
                <w:color w:val="000000"/>
                <w:sz w:val="24"/>
                <w:szCs w:val="28"/>
              </w:rPr>
              <w:t xml:space="preserve">*Размер субсидии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85EF9" w:rsidRPr="003E6D63" w:rsidRDefault="00285EF9" w:rsidP="006974E7">
            <w:pPr>
              <w:widowControl w:val="0"/>
              <w:jc w:val="center"/>
              <w:rPr>
                <w:rFonts w:ascii="Times New Roman" w:hAnsi="Times New Roman"/>
                <w:color w:val="000000"/>
                <w:sz w:val="24"/>
                <w:szCs w:val="28"/>
              </w:rPr>
            </w:pPr>
          </w:p>
        </w:tc>
      </w:tr>
    </w:tbl>
    <w:p w:rsidR="00285EF9" w:rsidRPr="003E6D63" w:rsidRDefault="00285EF9" w:rsidP="00285EF9">
      <w:pPr>
        <w:jc w:val="both"/>
        <w:rPr>
          <w:rFonts w:ascii="Times New Roman" w:hAnsi="Times New Roman"/>
          <w:color w:val="000000"/>
          <w:sz w:val="16"/>
          <w:szCs w:val="16"/>
        </w:rPr>
      </w:pPr>
    </w:p>
    <w:p w:rsidR="00285EF9" w:rsidRPr="003E6D63" w:rsidRDefault="00285EF9" w:rsidP="00285EF9">
      <w:pPr>
        <w:jc w:val="both"/>
        <w:outlineLvl w:val="0"/>
        <w:rPr>
          <w:rFonts w:ascii="Times New Roman" w:hAnsi="Times New Roman"/>
          <w:color w:val="000000"/>
          <w:sz w:val="28"/>
          <w:szCs w:val="28"/>
        </w:rPr>
      </w:pPr>
      <w:r w:rsidRPr="003E6D63">
        <w:rPr>
          <w:rFonts w:ascii="Times New Roman" w:hAnsi="Times New Roman"/>
          <w:color w:val="000000"/>
          <w:sz w:val="28"/>
          <w:szCs w:val="28"/>
        </w:rPr>
        <w:t>*Размер субсидии равен сумме планируемых затрат из графы 3.</w:t>
      </w:r>
    </w:p>
    <w:p w:rsidR="00285EF9" w:rsidRPr="003E6D63" w:rsidRDefault="00285EF9" w:rsidP="00285EF9">
      <w:pPr>
        <w:jc w:val="both"/>
        <w:outlineLvl w:val="0"/>
        <w:rPr>
          <w:rFonts w:ascii="Times New Roman" w:hAnsi="Times New Roman"/>
          <w:color w:val="000000"/>
          <w:sz w:val="28"/>
          <w:szCs w:val="28"/>
        </w:rPr>
      </w:pPr>
      <w:r w:rsidRPr="003E6D63">
        <w:rPr>
          <w:rFonts w:ascii="Times New Roman" w:hAnsi="Times New Roman"/>
          <w:color w:val="000000"/>
          <w:sz w:val="28"/>
          <w:szCs w:val="28"/>
        </w:rPr>
        <w:t>_______________________________________________________ руб.</w:t>
      </w:r>
    </w:p>
    <w:p w:rsidR="00285EF9" w:rsidRPr="003E6D63" w:rsidRDefault="00285EF9" w:rsidP="00285EF9">
      <w:pPr>
        <w:ind w:firstLine="1843"/>
        <w:jc w:val="both"/>
        <w:outlineLvl w:val="0"/>
        <w:rPr>
          <w:rFonts w:ascii="Times New Roman" w:hAnsi="Times New Roman"/>
          <w:color w:val="000000"/>
          <w:sz w:val="24"/>
          <w:szCs w:val="24"/>
        </w:rPr>
      </w:pPr>
      <w:r w:rsidRPr="003E6D63">
        <w:rPr>
          <w:rFonts w:ascii="Times New Roman" w:hAnsi="Times New Roman"/>
          <w:color w:val="000000"/>
          <w:sz w:val="24"/>
          <w:szCs w:val="24"/>
        </w:rPr>
        <w:t xml:space="preserve">              (сумма цифрами и прописью)</w:t>
      </w:r>
    </w:p>
    <w:p w:rsidR="00285EF9" w:rsidRPr="003E6D63" w:rsidRDefault="00285EF9" w:rsidP="00285EF9">
      <w:pPr>
        <w:jc w:val="both"/>
        <w:rPr>
          <w:rFonts w:ascii="Times New Roman" w:hAnsi="Times New Roman"/>
          <w:color w:val="000000"/>
          <w:sz w:val="28"/>
          <w:szCs w:val="28"/>
        </w:rPr>
      </w:pPr>
    </w:p>
    <w:tbl>
      <w:tblPr>
        <w:tblW w:w="9343" w:type="dxa"/>
        <w:tblLayout w:type="fixed"/>
        <w:tblCellMar>
          <w:top w:w="57" w:type="dxa"/>
          <w:left w:w="62" w:type="dxa"/>
          <w:bottom w:w="57" w:type="dxa"/>
          <w:right w:w="62" w:type="dxa"/>
        </w:tblCellMar>
        <w:tblLook w:val="0000" w:firstRow="0" w:lastRow="0" w:firstColumn="0" w:lastColumn="0" w:noHBand="0" w:noVBand="0"/>
      </w:tblPr>
      <w:tblGrid>
        <w:gridCol w:w="3320"/>
        <w:gridCol w:w="1841"/>
        <w:gridCol w:w="565"/>
        <w:gridCol w:w="3617"/>
      </w:tblGrid>
      <w:tr w:rsidR="00285EF9" w:rsidRPr="003E6D63" w:rsidTr="006974E7">
        <w:tc>
          <w:tcPr>
            <w:tcW w:w="3320" w:type="dxa"/>
            <w:shd w:val="clear" w:color="auto" w:fill="auto"/>
            <w:tcMar>
              <w:top w:w="0" w:type="dxa"/>
              <w:bottom w:w="0" w:type="dxa"/>
            </w:tcMar>
          </w:tcPr>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Руководитель </w:t>
            </w:r>
          </w:p>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w:t>
            </w:r>
          </w:p>
        </w:tc>
        <w:tc>
          <w:tcPr>
            <w:tcW w:w="1841"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p w:rsidR="00285EF9" w:rsidRPr="003E6D63" w:rsidRDefault="00285EF9" w:rsidP="006974E7">
            <w:pPr>
              <w:widowControl w:val="0"/>
              <w:rPr>
                <w:rFonts w:ascii="Times New Roman" w:hAnsi="Times New Roman"/>
                <w:color w:val="000000"/>
                <w:sz w:val="28"/>
                <w:szCs w:val="28"/>
                <w:lang w:val="en-US"/>
              </w:rPr>
            </w:pP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tc>
        <w:tc>
          <w:tcPr>
            <w:tcW w:w="3617"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p w:rsidR="00285EF9" w:rsidRPr="003E6D63" w:rsidRDefault="00285EF9" w:rsidP="006974E7">
            <w:pPr>
              <w:widowControl w:val="0"/>
              <w:rPr>
                <w:rFonts w:ascii="Times New Roman" w:hAnsi="Times New Roman"/>
                <w:color w:val="000000"/>
                <w:sz w:val="28"/>
                <w:szCs w:val="28"/>
                <w:lang w:val="en-US"/>
              </w:rPr>
            </w:pPr>
          </w:p>
        </w:tc>
      </w:tr>
      <w:tr w:rsidR="00285EF9" w:rsidRPr="003E6D63" w:rsidTr="006974E7">
        <w:tc>
          <w:tcPr>
            <w:tcW w:w="3320"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3617"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bookmarkStart w:id="14" w:name="_Hlk105159198"/>
            <w:bookmarkEnd w:id="14"/>
          </w:p>
        </w:tc>
      </w:tr>
      <w:tr w:rsidR="00285EF9" w:rsidRPr="003E6D63" w:rsidTr="006974E7">
        <w:tc>
          <w:tcPr>
            <w:tcW w:w="3320" w:type="dxa"/>
            <w:shd w:val="clear" w:color="auto" w:fill="auto"/>
            <w:tcMar>
              <w:top w:w="0" w:type="dxa"/>
              <w:bottom w:w="0" w:type="dxa"/>
            </w:tcMar>
          </w:tcPr>
          <w:p w:rsidR="00285EF9" w:rsidRPr="003E6D63" w:rsidRDefault="00285EF9" w:rsidP="006974E7">
            <w:pPr>
              <w:widowControl w:val="0"/>
              <w:jc w:val="both"/>
              <w:rPr>
                <w:rFonts w:ascii="Times New Roman" w:hAnsi="Times New Roman"/>
                <w:color w:val="000000"/>
                <w:sz w:val="28"/>
                <w:szCs w:val="28"/>
              </w:rPr>
            </w:pPr>
          </w:p>
          <w:p w:rsidR="00285EF9" w:rsidRPr="003E6D63" w:rsidRDefault="00285EF9" w:rsidP="006974E7">
            <w:pPr>
              <w:widowControl w:val="0"/>
              <w:jc w:val="both"/>
              <w:rPr>
                <w:rFonts w:ascii="Times New Roman" w:hAnsi="Times New Roman"/>
                <w:color w:val="000000"/>
                <w:sz w:val="28"/>
                <w:szCs w:val="28"/>
              </w:rPr>
            </w:pPr>
            <w:r w:rsidRPr="003E6D63">
              <w:rPr>
                <w:rFonts w:ascii="Times New Roman" w:hAnsi="Times New Roman"/>
                <w:color w:val="000000"/>
                <w:sz w:val="28"/>
                <w:szCs w:val="28"/>
              </w:rPr>
              <w:t>Главный бухгалтер</w:t>
            </w:r>
          </w:p>
        </w:tc>
        <w:tc>
          <w:tcPr>
            <w:tcW w:w="1841"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p w:rsidR="00285EF9" w:rsidRPr="003E6D63" w:rsidRDefault="00285EF9" w:rsidP="006974E7">
            <w:pPr>
              <w:widowControl w:val="0"/>
              <w:rPr>
                <w:rFonts w:ascii="Times New Roman" w:hAnsi="Times New Roman"/>
                <w:color w:val="000000"/>
                <w:sz w:val="28"/>
                <w:szCs w:val="28"/>
              </w:rPr>
            </w:pP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tc>
        <w:tc>
          <w:tcPr>
            <w:tcW w:w="3617" w:type="dxa"/>
            <w:tcBorders>
              <w:bottom w:val="single" w:sz="4" w:space="0" w:color="auto"/>
            </w:tcBorders>
            <w:shd w:val="clear" w:color="auto" w:fill="auto"/>
            <w:tcMar>
              <w:top w:w="0" w:type="dxa"/>
              <w:bottom w:w="0" w:type="dxa"/>
            </w:tcMar>
          </w:tcPr>
          <w:p w:rsidR="00285EF9" w:rsidRPr="003E6D63" w:rsidRDefault="00285EF9" w:rsidP="006974E7">
            <w:pPr>
              <w:widowControl w:val="0"/>
              <w:rPr>
                <w:rFonts w:ascii="Times New Roman" w:hAnsi="Times New Roman"/>
                <w:color w:val="000000"/>
                <w:sz w:val="28"/>
                <w:szCs w:val="28"/>
              </w:rPr>
            </w:pPr>
          </w:p>
          <w:p w:rsidR="00285EF9" w:rsidRPr="003E6D63" w:rsidRDefault="00285EF9" w:rsidP="006974E7">
            <w:pPr>
              <w:widowControl w:val="0"/>
              <w:rPr>
                <w:rFonts w:ascii="Times New Roman" w:hAnsi="Times New Roman"/>
                <w:color w:val="000000"/>
                <w:sz w:val="28"/>
                <w:szCs w:val="28"/>
              </w:rPr>
            </w:pPr>
          </w:p>
        </w:tc>
      </w:tr>
      <w:tr w:rsidR="00285EF9" w:rsidRPr="003E6D63" w:rsidTr="006974E7">
        <w:tc>
          <w:tcPr>
            <w:tcW w:w="3320"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285EF9" w:rsidRPr="003E6D63" w:rsidRDefault="00285EF9" w:rsidP="006974E7">
            <w:pPr>
              <w:widowControl w:val="0"/>
              <w:rPr>
                <w:rFonts w:ascii="Times New Roman" w:hAnsi="Times New Roman"/>
                <w:color w:val="000000"/>
                <w:sz w:val="24"/>
                <w:szCs w:val="24"/>
              </w:rPr>
            </w:pPr>
          </w:p>
        </w:tc>
        <w:tc>
          <w:tcPr>
            <w:tcW w:w="3617" w:type="dxa"/>
            <w:tcBorders>
              <w:top w:val="single" w:sz="4" w:space="0" w:color="auto"/>
            </w:tcBorders>
            <w:shd w:val="clear" w:color="auto" w:fill="auto"/>
            <w:tcMar>
              <w:top w:w="0" w:type="dxa"/>
              <w:bottom w:w="0" w:type="dxa"/>
            </w:tcMar>
          </w:tcPr>
          <w:p w:rsidR="00285EF9" w:rsidRPr="003E6D63" w:rsidRDefault="00285EF9" w:rsidP="006974E7">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p>
        </w:tc>
      </w:tr>
    </w:tbl>
    <w:p w:rsidR="00285EF9" w:rsidRPr="003E6D63" w:rsidRDefault="00285EF9" w:rsidP="00285EF9">
      <w:pPr>
        <w:jc w:val="both"/>
        <w:rPr>
          <w:rFonts w:ascii="Times New Roman" w:hAnsi="Times New Roman"/>
          <w:color w:val="000000"/>
          <w:sz w:val="16"/>
          <w:szCs w:val="16"/>
          <w:lang w:val="en-US"/>
        </w:rPr>
      </w:pPr>
    </w:p>
    <w:p w:rsidR="00285EF9" w:rsidRPr="003E6D63" w:rsidRDefault="00285EF9" w:rsidP="00285EF9">
      <w:pPr>
        <w:jc w:val="both"/>
        <w:rPr>
          <w:rFonts w:ascii="Times New Roman" w:hAnsi="Times New Roman"/>
          <w:color w:val="000000"/>
          <w:sz w:val="28"/>
          <w:szCs w:val="28"/>
        </w:rPr>
      </w:pPr>
      <w:r w:rsidRPr="003E6D63">
        <w:rPr>
          <w:rFonts w:ascii="Times New Roman" w:hAnsi="Times New Roman"/>
          <w:color w:val="000000"/>
          <w:sz w:val="28"/>
          <w:szCs w:val="28"/>
        </w:rPr>
        <w:t xml:space="preserve">«__» ___________ 20___ г.    </w:t>
      </w:r>
    </w:p>
    <w:p w:rsidR="00285EF9" w:rsidRPr="00E833A6" w:rsidRDefault="00285EF9" w:rsidP="00285EF9">
      <w:pPr>
        <w:jc w:val="both"/>
        <w:rPr>
          <w:rFonts w:ascii="Times New Roman" w:hAnsi="Times New Roman"/>
          <w:color w:val="000000"/>
          <w:sz w:val="28"/>
          <w:szCs w:val="28"/>
        </w:rPr>
      </w:pPr>
      <w:r w:rsidRPr="003E6D63">
        <w:rPr>
          <w:rFonts w:ascii="Times New Roman" w:hAnsi="Times New Roman"/>
          <w:color w:val="000000"/>
          <w:sz w:val="28"/>
          <w:szCs w:val="28"/>
        </w:rPr>
        <w:t>М.П.</w:t>
      </w:r>
    </w:p>
    <w:p w:rsidR="00285EF9" w:rsidRPr="00190FF9" w:rsidRDefault="00285EF9" w:rsidP="00190FF9">
      <w:pPr>
        <w:spacing w:line="192" w:lineRule="auto"/>
        <w:jc w:val="center"/>
        <w:rPr>
          <w:rFonts w:ascii="Times New Roman" w:hAnsi="Times New Roman"/>
          <w:sz w:val="28"/>
          <w:szCs w:val="28"/>
        </w:rPr>
      </w:pPr>
    </w:p>
    <w:sectPr w:rsidR="00285EF9" w:rsidRPr="00190FF9" w:rsidSect="00190FF9">
      <w:headerReference w:type="default" r:id="rId25"/>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28" w:rsidRDefault="00111428">
      <w:r>
        <w:separator/>
      </w:r>
    </w:p>
  </w:endnote>
  <w:endnote w:type="continuationSeparator" w:id="0">
    <w:p w:rsidR="00111428" w:rsidRDefault="0011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28" w:rsidRDefault="00111428">
      <w:r>
        <w:separator/>
      </w:r>
    </w:p>
  </w:footnote>
  <w:footnote w:type="continuationSeparator" w:id="0">
    <w:p w:rsidR="00111428" w:rsidRDefault="0011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E26BDD">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22.55pt;height:11.3pt" o:bullet="t">
        <v:imagedata r:id="rId1" o:title="Номер версии 555" gain="79922f" blacklevel="-1966f"/>
      </v:shape>
    </w:pict>
  </w:numPicBullet>
  <w:abstractNum w:abstractNumId="0">
    <w:nsid w:val="02692D75"/>
    <w:multiLevelType w:val="hybridMultilevel"/>
    <w:tmpl w:val="31062EA0"/>
    <w:lvl w:ilvl="0" w:tplc="FC2CC0C6">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5F3E0DC1"/>
    <w:multiLevelType w:val="hybridMultilevel"/>
    <w:tmpl w:val="97261574"/>
    <w:lvl w:ilvl="0" w:tplc="72AA7644">
      <w:start w:val="1"/>
      <w:numFmt w:val="bullet"/>
      <w:lvlText w:val="-"/>
      <w:lvlJc w:val="left"/>
      <w:pPr>
        <w:ind w:left="1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85847BE4">
      <w:start w:val="1"/>
      <w:numFmt w:val="bullet"/>
      <w:lvlText w:val="o"/>
      <w:lvlJc w:val="left"/>
      <w:pPr>
        <w:ind w:left="180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746CDEE0">
      <w:start w:val="1"/>
      <w:numFmt w:val="bullet"/>
      <w:lvlText w:val="▪"/>
      <w:lvlJc w:val="left"/>
      <w:pPr>
        <w:ind w:left="252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C0C6E0A6">
      <w:start w:val="1"/>
      <w:numFmt w:val="bullet"/>
      <w:lvlText w:val="•"/>
      <w:lvlJc w:val="left"/>
      <w:pPr>
        <w:ind w:left="324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D7A8D06A">
      <w:start w:val="1"/>
      <w:numFmt w:val="bullet"/>
      <w:lvlText w:val="o"/>
      <w:lvlJc w:val="left"/>
      <w:pPr>
        <w:ind w:left="396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2ADA49B2">
      <w:start w:val="1"/>
      <w:numFmt w:val="bullet"/>
      <w:lvlText w:val="▪"/>
      <w:lvlJc w:val="left"/>
      <w:pPr>
        <w:ind w:left="468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C25E3428">
      <w:start w:val="1"/>
      <w:numFmt w:val="bullet"/>
      <w:lvlText w:val="•"/>
      <w:lvlJc w:val="left"/>
      <w:pPr>
        <w:ind w:left="540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67185A18">
      <w:start w:val="1"/>
      <w:numFmt w:val="bullet"/>
      <w:lvlText w:val="o"/>
      <w:lvlJc w:val="left"/>
      <w:pPr>
        <w:ind w:left="612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B7BC23A8">
      <w:start w:val="1"/>
      <w:numFmt w:val="bullet"/>
      <w:lvlText w:val="▪"/>
      <w:lvlJc w:val="left"/>
      <w:pPr>
        <w:ind w:left="684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
  </w:num>
  <w:num w:numId="3">
    <w:abstractNumId w:val="4"/>
  </w:num>
  <w:num w:numId="4">
    <w:abstractNumId w:val="2"/>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7227"/>
    <w:rsid w:val="0001360F"/>
    <w:rsid w:val="000331B3"/>
    <w:rsid w:val="00033413"/>
    <w:rsid w:val="00034504"/>
    <w:rsid w:val="00037C0C"/>
    <w:rsid w:val="000502A3"/>
    <w:rsid w:val="00056DEB"/>
    <w:rsid w:val="00073A7A"/>
    <w:rsid w:val="000757AB"/>
    <w:rsid w:val="00076D5E"/>
    <w:rsid w:val="00084DD3"/>
    <w:rsid w:val="000910EF"/>
    <w:rsid w:val="000917C0"/>
    <w:rsid w:val="000A4257"/>
    <w:rsid w:val="000B0736"/>
    <w:rsid w:val="000E01E6"/>
    <w:rsid w:val="00111428"/>
    <w:rsid w:val="00122CFD"/>
    <w:rsid w:val="00151370"/>
    <w:rsid w:val="00162E72"/>
    <w:rsid w:val="0016589A"/>
    <w:rsid w:val="00175BE5"/>
    <w:rsid w:val="001850F4"/>
    <w:rsid w:val="00190FF9"/>
    <w:rsid w:val="001947BE"/>
    <w:rsid w:val="001A560F"/>
    <w:rsid w:val="001B0982"/>
    <w:rsid w:val="001B32BA"/>
    <w:rsid w:val="001B44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9B9"/>
    <w:rsid w:val="00280A6D"/>
    <w:rsid w:val="00285EF9"/>
    <w:rsid w:val="002953B6"/>
    <w:rsid w:val="002B7A59"/>
    <w:rsid w:val="002C6B4B"/>
    <w:rsid w:val="002E51A7"/>
    <w:rsid w:val="002E5450"/>
    <w:rsid w:val="002E5A5F"/>
    <w:rsid w:val="002F1E81"/>
    <w:rsid w:val="002F2925"/>
    <w:rsid w:val="00310D92"/>
    <w:rsid w:val="003160CB"/>
    <w:rsid w:val="003174AA"/>
    <w:rsid w:val="003222A3"/>
    <w:rsid w:val="00350FA4"/>
    <w:rsid w:val="00360A40"/>
    <w:rsid w:val="00362E4D"/>
    <w:rsid w:val="00377F62"/>
    <w:rsid w:val="003870C2"/>
    <w:rsid w:val="003876FB"/>
    <w:rsid w:val="003C5FFB"/>
    <w:rsid w:val="003D2A6E"/>
    <w:rsid w:val="003D3B8A"/>
    <w:rsid w:val="003D54F8"/>
    <w:rsid w:val="003F4F5E"/>
    <w:rsid w:val="00400906"/>
    <w:rsid w:val="00413B85"/>
    <w:rsid w:val="0042590E"/>
    <w:rsid w:val="00437F65"/>
    <w:rsid w:val="004524BF"/>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54EC5"/>
    <w:rsid w:val="00561A5B"/>
    <w:rsid w:val="005645D1"/>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8630C"/>
    <w:rsid w:val="006A1F71"/>
    <w:rsid w:val="006F328B"/>
    <w:rsid w:val="006F5515"/>
    <w:rsid w:val="006F5886"/>
    <w:rsid w:val="00707734"/>
    <w:rsid w:val="00707E19"/>
    <w:rsid w:val="00712F7C"/>
    <w:rsid w:val="00720E6E"/>
    <w:rsid w:val="0072328A"/>
    <w:rsid w:val="00730366"/>
    <w:rsid w:val="007377B5"/>
    <w:rsid w:val="00746CC2"/>
    <w:rsid w:val="00760323"/>
    <w:rsid w:val="00765600"/>
    <w:rsid w:val="00791C9F"/>
    <w:rsid w:val="00792941"/>
    <w:rsid w:val="00792AAB"/>
    <w:rsid w:val="00793B47"/>
    <w:rsid w:val="007962AF"/>
    <w:rsid w:val="007A1D0C"/>
    <w:rsid w:val="007A2A7B"/>
    <w:rsid w:val="007D4925"/>
    <w:rsid w:val="007F0C8A"/>
    <w:rsid w:val="007F11AB"/>
    <w:rsid w:val="007F1DC0"/>
    <w:rsid w:val="00801603"/>
    <w:rsid w:val="00807B09"/>
    <w:rsid w:val="008143CB"/>
    <w:rsid w:val="00823CA1"/>
    <w:rsid w:val="00837204"/>
    <w:rsid w:val="00846A84"/>
    <w:rsid w:val="00847073"/>
    <w:rsid w:val="008513B9"/>
    <w:rsid w:val="008702D3"/>
    <w:rsid w:val="00876034"/>
    <w:rsid w:val="008827E7"/>
    <w:rsid w:val="00883D16"/>
    <w:rsid w:val="008A1696"/>
    <w:rsid w:val="008B2994"/>
    <w:rsid w:val="008C58FE"/>
    <w:rsid w:val="008E0165"/>
    <w:rsid w:val="008E456A"/>
    <w:rsid w:val="008E6C41"/>
    <w:rsid w:val="008F0816"/>
    <w:rsid w:val="008F6BB7"/>
    <w:rsid w:val="00900F42"/>
    <w:rsid w:val="00932E3C"/>
    <w:rsid w:val="009573D3"/>
    <w:rsid w:val="00987FFD"/>
    <w:rsid w:val="00995A64"/>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34D"/>
    <w:rsid w:val="00B03403"/>
    <w:rsid w:val="00B10324"/>
    <w:rsid w:val="00B376B1"/>
    <w:rsid w:val="00B444E6"/>
    <w:rsid w:val="00B620D9"/>
    <w:rsid w:val="00B633DB"/>
    <w:rsid w:val="00B639ED"/>
    <w:rsid w:val="00B66A8C"/>
    <w:rsid w:val="00B8061C"/>
    <w:rsid w:val="00B829AD"/>
    <w:rsid w:val="00B83BA2"/>
    <w:rsid w:val="00B853AA"/>
    <w:rsid w:val="00B875BF"/>
    <w:rsid w:val="00B91F62"/>
    <w:rsid w:val="00BB29E0"/>
    <w:rsid w:val="00BB2C98"/>
    <w:rsid w:val="00BD0B82"/>
    <w:rsid w:val="00BD7BC5"/>
    <w:rsid w:val="00BE2C88"/>
    <w:rsid w:val="00BF4F5F"/>
    <w:rsid w:val="00C04EEB"/>
    <w:rsid w:val="00C075A4"/>
    <w:rsid w:val="00C10F12"/>
    <w:rsid w:val="00C11826"/>
    <w:rsid w:val="00C20A76"/>
    <w:rsid w:val="00C31277"/>
    <w:rsid w:val="00C46D42"/>
    <w:rsid w:val="00C50C32"/>
    <w:rsid w:val="00C60178"/>
    <w:rsid w:val="00C61760"/>
    <w:rsid w:val="00C63CD6"/>
    <w:rsid w:val="00C87D95"/>
    <w:rsid w:val="00C9077A"/>
    <w:rsid w:val="00C940A8"/>
    <w:rsid w:val="00C95CD2"/>
    <w:rsid w:val="00C967DF"/>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A0346"/>
    <w:rsid w:val="00DB3664"/>
    <w:rsid w:val="00DC16FB"/>
    <w:rsid w:val="00DC2D23"/>
    <w:rsid w:val="00DC4A65"/>
    <w:rsid w:val="00DC4F66"/>
    <w:rsid w:val="00DD2E02"/>
    <w:rsid w:val="00E01198"/>
    <w:rsid w:val="00E060AB"/>
    <w:rsid w:val="00E10B44"/>
    <w:rsid w:val="00E11F02"/>
    <w:rsid w:val="00E26BDD"/>
    <w:rsid w:val="00E2726B"/>
    <w:rsid w:val="00E37801"/>
    <w:rsid w:val="00E46EAA"/>
    <w:rsid w:val="00E5038C"/>
    <w:rsid w:val="00E50B69"/>
    <w:rsid w:val="00E5298B"/>
    <w:rsid w:val="00E56EFB"/>
    <w:rsid w:val="00E6458F"/>
    <w:rsid w:val="00E7242D"/>
    <w:rsid w:val="00E87E25"/>
    <w:rsid w:val="00EA04F1"/>
    <w:rsid w:val="00EA180F"/>
    <w:rsid w:val="00EA2FD3"/>
    <w:rsid w:val="00EB7CE9"/>
    <w:rsid w:val="00EC433F"/>
    <w:rsid w:val="00EC5AD5"/>
    <w:rsid w:val="00ED1FDE"/>
    <w:rsid w:val="00EE081B"/>
    <w:rsid w:val="00F06EFB"/>
    <w:rsid w:val="00F1529E"/>
    <w:rsid w:val="00F16284"/>
    <w:rsid w:val="00F16F07"/>
    <w:rsid w:val="00F45B7C"/>
    <w:rsid w:val="00F45FCE"/>
    <w:rsid w:val="00F9334F"/>
    <w:rsid w:val="00F94B48"/>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character" w:styleId="ad">
    <w:name w:val="Hyperlink"/>
    <w:basedOn w:val="a0"/>
    <w:uiPriority w:val="99"/>
    <w:unhideWhenUsed/>
    <w:rsid w:val="0016589A"/>
    <w:rPr>
      <w:color w:val="0000FF" w:themeColor="hyperlink"/>
      <w:u w:val="single"/>
    </w:rPr>
  </w:style>
  <w:style w:type="paragraph" w:customStyle="1" w:styleId="ConsPlusNormal">
    <w:name w:val="ConsPlusNormal"/>
    <w:qFormat/>
    <w:rsid w:val="0016589A"/>
    <w:pPr>
      <w:widowControl w:val="0"/>
      <w:suppressAutoHyphens/>
    </w:pPr>
    <w:rPr>
      <w:sz w:val="24"/>
      <w:szCs w:val="24"/>
    </w:rPr>
  </w:style>
  <w:style w:type="paragraph" w:customStyle="1" w:styleId="ConsPlusNonformat">
    <w:name w:val="ConsPlusNonformat"/>
    <w:uiPriority w:val="99"/>
    <w:qFormat/>
    <w:rsid w:val="0016589A"/>
    <w:pPr>
      <w:widowControl w:val="0"/>
      <w:suppressAutoHyphens/>
    </w:pPr>
    <w:rPr>
      <w:rFonts w:ascii="Courier New" w:hAnsi="Courier New" w:cs="Courier New"/>
    </w:rPr>
  </w:style>
  <w:style w:type="paragraph" w:customStyle="1" w:styleId="ConsPlusTitle">
    <w:name w:val="ConsPlusTitle"/>
    <w:uiPriority w:val="99"/>
    <w:qFormat/>
    <w:rsid w:val="0016589A"/>
    <w:pPr>
      <w:widowControl w:val="0"/>
      <w:suppressAutoHyphens/>
    </w:pPr>
    <w:rPr>
      <w:rFonts w:ascii="Arial" w:hAnsi="Arial" w:cs="Arial"/>
      <w:b/>
      <w:bCs/>
      <w:sz w:val="24"/>
      <w:szCs w:val="24"/>
    </w:rPr>
  </w:style>
  <w:style w:type="paragraph" w:styleId="ae">
    <w:name w:val="List Paragraph"/>
    <w:basedOn w:val="a"/>
    <w:uiPriority w:val="34"/>
    <w:qFormat/>
    <w:rsid w:val="00165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character" w:styleId="ad">
    <w:name w:val="Hyperlink"/>
    <w:basedOn w:val="a0"/>
    <w:uiPriority w:val="99"/>
    <w:unhideWhenUsed/>
    <w:rsid w:val="0016589A"/>
    <w:rPr>
      <w:color w:val="0000FF" w:themeColor="hyperlink"/>
      <w:u w:val="single"/>
    </w:rPr>
  </w:style>
  <w:style w:type="paragraph" w:customStyle="1" w:styleId="ConsPlusNormal">
    <w:name w:val="ConsPlusNormal"/>
    <w:qFormat/>
    <w:rsid w:val="0016589A"/>
    <w:pPr>
      <w:widowControl w:val="0"/>
      <w:suppressAutoHyphens/>
    </w:pPr>
    <w:rPr>
      <w:sz w:val="24"/>
      <w:szCs w:val="24"/>
    </w:rPr>
  </w:style>
  <w:style w:type="paragraph" w:customStyle="1" w:styleId="ConsPlusNonformat">
    <w:name w:val="ConsPlusNonformat"/>
    <w:uiPriority w:val="99"/>
    <w:qFormat/>
    <w:rsid w:val="0016589A"/>
    <w:pPr>
      <w:widowControl w:val="0"/>
      <w:suppressAutoHyphens/>
    </w:pPr>
    <w:rPr>
      <w:rFonts w:ascii="Courier New" w:hAnsi="Courier New" w:cs="Courier New"/>
    </w:rPr>
  </w:style>
  <w:style w:type="paragraph" w:customStyle="1" w:styleId="ConsPlusTitle">
    <w:name w:val="ConsPlusTitle"/>
    <w:uiPriority w:val="99"/>
    <w:qFormat/>
    <w:rsid w:val="0016589A"/>
    <w:pPr>
      <w:widowControl w:val="0"/>
      <w:suppressAutoHyphens/>
    </w:pPr>
    <w:rPr>
      <w:rFonts w:ascii="Arial" w:hAnsi="Arial" w:cs="Arial"/>
      <w:b/>
      <w:bCs/>
      <w:sz w:val="24"/>
      <w:szCs w:val="24"/>
    </w:rPr>
  </w:style>
  <w:style w:type="paragraph" w:styleId="ae">
    <w:name w:val="List Paragraph"/>
    <w:basedOn w:val="a"/>
    <w:uiPriority w:val="34"/>
    <w:qFormat/>
    <w:rsid w:val="00165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1844">
      <w:bodyDiv w:val="1"/>
      <w:marLeft w:val="0"/>
      <w:marRight w:val="0"/>
      <w:marTop w:val="0"/>
      <w:marBottom w:val="0"/>
      <w:divBdr>
        <w:top w:val="none" w:sz="0" w:space="0" w:color="auto"/>
        <w:left w:val="none" w:sz="0" w:space="0" w:color="auto"/>
        <w:bottom w:val="none" w:sz="0" w:space="0" w:color="auto"/>
        <w:right w:val="none" w:sz="0" w:space="0" w:color="auto"/>
      </w:divBdr>
    </w:div>
    <w:div w:id="107388811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03718962">
      <w:bodyDiv w:val="1"/>
      <w:marLeft w:val="0"/>
      <w:marRight w:val="0"/>
      <w:marTop w:val="0"/>
      <w:marBottom w:val="0"/>
      <w:divBdr>
        <w:top w:val="none" w:sz="0" w:space="0" w:color="auto"/>
        <w:left w:val="none" w:sz="0" w:space="0" w:color="auto"/>
        <w:bottom w:val="none" w:sz="0" w:space="0" w:color="auto"/>
        <w:right w:val="none" w:sz="0" w:space="0" w:color="auto"/>
      </w:divBdr>
    </w:div>
    <w:div w:id="1591547789">
      <w:bodyDiv w:val="1"/>
      <w:marLeft w:val="0"/>
      <w:marRight w:val="0"/>
      <w:marTop w:val="0"/>
      <w:marBottom w:val="0"/>
      <w:divBdr>
        <w:top w:val="none" w:sz="0" w:space="0" w:color="auto"/>
        <w:left w:val="none" w:sz="0" w:space="0" w:color="auto"/>
        <w:bottom w:val="none" w:sz="0" w:space="0" w:color="auto"/>
        <w:right w:val="none" w:sz="0" w:space="0" w:color="auto"/>
      </w:divBdr>
    </w:div>
    <w:div w:id="1887838825">
      <w:bodyDiv w:val="1"/>
      <w:marLeft w:val="0"/>
      <w:marRight w:val="0"/>
      <w:marTop w:val="0"/>
      <w:marBottom w:val="0"/>
      <w:divBdr>
        <w:top w:val="none" w:sz="0" w:space="0" w:color="auto"/>
        <w:left w:val="none" w:sz="0" w:space="0" w:color="auto"/>
        <w:bottom w:val="none" w:sz="0" w:space="0" w:color="auto"/>
        <w:right w:val="none" w:sz="0" w:space="0" w:color="auto"/>
      </w:divBdr>
    </w:div>
    <w:div w:id="2024237881">
      <w:bodyDiv w:val="1"/>
      <w:marLeft w:val="0"/>
      <w:marRight w:val="0"/>
      <w:marTop w:val="0"/>
      <w:marBottom w:val="0"/>
      <w:divBdr>
        <w:top w:val="none" w:sz="0" w:space="0" w:color="auto"/>
        <w:left w:val="none" w:sz="0" w:space="0" w:color="auto"/>
        <w:bottom w:val="none" w:sz="0" w:space="0" w:color="auto"/>
        <w:right w:val="none" w:sz="0" w:space="0" w:color="auto"/>
      </w:divBdr>
    </w:div>
    <w:div w:id="21330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2866&amp;date=14.01.2022" TargetMode="External"/><Relationship Id="rId18" Type="http://schemas.openxmlformats.org/officeDocument/2006/relationships/hyperlink" Target="https://login.consultant.ru/link/?req=doc&amp;base=LAW&amp;n=357955&amp;date=14.01.2022&amp;dst=117&amp;fie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69A65C43C32ABE8C6D25CF9B6B15CD97A6C8730170794B7916375FBEECA1D97F424C9C15C8FC4C5C16D099389A38D64CFD05C74958878052436393EGFG1I" TargetMode="External"/><Relationship Id="rId7" Type="http://schemas.openxmlformats.org/officeDocument/2006/relationships/footnotes" Target="footnotes.xml"/><Relationship Id="rId12" Type="http://schemas.openxmlformats.org/officeDocument/2006/relationships/hyperlink" Target="https://login.consultant.ru/link/?req=doc&amp;base=LAW&amp;n=355977&amp;date=14.01.2022&amp;dst=103431&amp;field=134" TargetMode="External"/><Relationship Id="rId17" Type="http://schemas.openxmlformats.org/officeDocument/2006/relationships/hyperlink" Target="https://login.consultant.ru/link/?req=doc&amp;base=LAW&amp;n=372105&amp;date=14.01.2022&amp;dst=570&amp;field=13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355880&amp;date=14.01.2022&amp;dst=100010&amp;field=134" TargetMode="External"/><Relationship Id="rId20" Type="http://schemas.openxmlformats.org/officeDocument/2006/relationships/hyperlink" Target="consultantplus://offline/ref=269A65C43C32ABE8C6D25CF9B6B15CD97A6C8730170794B7916375FBEECA1D97F424C9C15C8FC4C5C16D099389A38D64CFD05C74958878052436393EGFG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5" Type="http://schemas.openxmlformats.org/officeDocument/2006/relationships/settings" Target="settings.xml"/><Relationship Id="rId15"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3"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10" Type="http://schemas.openxmlformats.org/officeDocument/2006/relationships/footer" Target="footer1.xml"/><Relationship Id="rId19" Type="http://schemas.openxmlformats.org/officeDocument/2006/relationships/hyperlink" Target="https://login.consultant.ru/link/?req=doc&amp;base=RLAW073&amp;n=302739&amp;date=14.01.2022&amp;dst=100767&amp;field=1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3&amp;n=326493&amp;date=14.01.2022&amp;dst=125838&amp;field=134" TargetMode="External"/><Relationship Id="rId22"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7E65-3296-4D04-B460-D7D45DD3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8</cp:revision>
  <cp:lastPrinted>2022-12-16T11:24:00Z</cp:lastPrinted>
  <dcterms:created xsi:type="dcterms:W3CDTF">2022-12-12T13:49:00Z</dcterms:created>
  <dcterms:modified xsi:type="dcterms:W3CDTF">2022-12-20T13:09:00Z</dcterms:modified>
</cp:coreProperties>
</file>