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428"/>
        <w:gridCol w:w="4200"/>
      </w:tblGrid>
      <w:tr w:rsidR="001D11C1" w:rsidRPr="00F16284" w:rsidTr="00575B08">
        <w:tc>
          <w:tcPr>
            <w:tcW w:w="5428" w:type="dxa"/>
          </w:tcPr>
          <w:p w:rsidR="001D11C1" w:rsidRPr="00F16284" w:rsidRDefault="001D11C1" w:rsidP="00575B0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D11C1" w:rsidRDefault="001D11C1" w:rsidP="001D11C1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D11C1" w:rsidRPr="00F16284" w:rsidRDefault="001D11C1" w:rsidP="001D11C1">
            <w:pPr>
              <w:rPr>
                <w:rFonts w:ascii="Times New Roman" w:hAnsi="Times New Roman"/>
                <w:sz w:val="28"/>
                <w:szCs w:val="28"/>
              </w:rPr>
            </w:pPr>
            <w:r w:rsidRPr="001C0097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1D11C1" w:rsidRPr="00F16284" w:rsidTr="00575B08">
        <w:tc>
          <w:tcPr>
            <w:tcW w:w="5428" w:type="dxa"/>
          </w:tcPr>
          <w:p w:rsidR="001D11C1" w:rsidRPr="00F16284" w:rsidRDefault="001D11C1" w:rsidP="00575B0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D11C1" w:rsidRPr="00F16284" w:rsidRDefault="008952F7" w:rsidP="001D11C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20.12.2022 № 499</w:t>
            </w:r>
            <w:bookmarkStart w:id="0" w:name="_GoBack"/>
            <w:bookmarkEnd w:id="0"/>
          </w:p>
        </w:tc>
      </w:tr>
      <w:tr w:rsidR="001D11C1" w:rsidRPr="00F16284" w:rsidTr="00575B08">
        <w:tc>
          <w:tcPr>
            <w:tcW w:w="5428" w:type="dxa"/>
          </w:tcPr>
          <w:p w:rsidR="001D11C1" w:rsidRPr="00F16284" w:rsidRDefault="001D11C1" w:rsidP="00575B0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D11C1" w:rsidRPr="00F16284" w:rsidRDefault="001D11C1" w:rsidP="001D11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1C1" w:rsidRPr="00F16284" w:rsidTr="00575B08">
        <w:tc>
          <w:tcPr>
            <w:tcW w:w="5428" w:type="dxa"/>
          </w:tcPr>
          <w:p w:rsidR="001D11C1" w:rsidRPr="00F16284" w:rsidRDefault="001D11C1" w:rsidP="00575B0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D11C1" w:rsidRPr="00F16284" w:rsidRDefault="001D11C1" w:rsidP="001D11C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11C1" w:rsidRPr="00F16284" w:rsidTr="00575B08">
        <w:tc>
          <w:tcPr>
            <w:tcW w:w="5428" w:type="dxa"/>
          </w:tcPr>
          <w:p w:rsidR="001D11C1" w:rsidRPr="00F16284" w:rsidRDefault="001D11C1" w:rsidP="00575B0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D11C1" w:rsidRPr="001C0097" w:rsidRDefault="001D11C1" w:rsidP="001D11C1">
            <w:pPr>
              <w:rPr>
                <w:rFonts w:ascii="Times New Roman" w:hAnsi="Times New Roman"/>
                <w:sz w:val="28"/>
                <w:szCs w:val="28"/>
              </w:rPr>
            </w:pPr>
            <w:r w:rsidRPr="001C0097">
              <w:rPr>
                <w:rFonts w:ascii="Times New Roman" w:hAnsi="Times New Roman"/>
                <w:sz w:val="28"/>
                <w:szCs w:val="28"/>
              </w:rPr>
              <w:t>«Приложение № 2</w:t>
            </w:r>
          </w:p>
          <w:p w:rsidR="001D11C1" w:rsidRPr="001C0097" w:rsidRDefault="001D11C1" w:rsidP="001D11C1">
            <w:pPr>
              <w:rPr>
                <w:rFonts w:ascii="Times New Roman" w:hAnsi="Times New Roman"/>
                <w:sz w:val="28"/>
                <w:szCs w:val="28"/>
              </w:rPr>
            </w:pPr>
            <w:r w:rsidRPr="001C0097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1D11C1" w:rsidRPr="001C0097" w:rsidRDefault="001D11C1" w:rsidP="001D11C1">
            <w:pPr>
              <w:rPr>
                <w:rFonts w:ascii="Times New Roman" w:hAnsi="Times New Roman"/>
                <w:sz w:val="28"/>
                <w:szCs w:val="28"/>
              </w:rPr>
            </w:pPr>
            <w:r w:rsidRPr="001C009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1D11C1" w:rsidRPr="00F16284" w:rsidRDefault="001D11C1" w:rsidP="001D11C1">
            <w:pPr>
              <w:rPr>
                <w:rFonts w:ascii="Times New Roman" w:hAnsi="Times New Roman"/>
                <w:sz w:val="28"/>
                <w:szCs w:val="28"/>
              </w:rPr>
            </w:pPr>
            <w:r w:rsidRPr="001C0097">
              <w:rPr>
                <w:rFonts w:ascii="Times New Roman" w:hAnsi="Times New Roman"/>
                <w:sz w:val="28"/>
                <w:szCs w:val="28"/>
              </w:rPr>
              <w:t>от 18.12.2019 № 419</w:t>
            </w:r>
          </w:p>
        </w:tc>
      </w:tr>
    </w:tbl>
    <w:p w:rsidR="002A0910" w:rsidRPr="001C0097" w:rsidRDefault="002A0910" w:rsidP="002A0910">
      <w:pPr>
        <w:jc w:val="both"/>
        <w:rPr>
          <w:rFonts w:ascii="Times New Roman" w:hAnsi="Times New Roman"/>
          <w:sz w:val="28"/>
          <w:szCs w:val="28"/>
        </w:rPr>
      </w:pPr>
    </w:p>
    <w:p w:rsidR="002A0910" w:rsidRPr="001C0097" w:rsidRDefault="002A0910" w:rsidP="002A0910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1C0097">
        <w:rPr>
          <w:rFonts w:ascii="Times New Roman" w:hAnsi="Times New Roman"/>
          <w:sz w:val="28"/>
          <w:szCs w:val="28"/>
        </w:rPr>
        <w:t>П</w:t>
      </w:r>
      <w:proofErr w:type="gramEnd"/>
      <w:r w:rsidRPr="001C0097">
        <w:rPr>
          <w:rFonts w:ascii="Times New Roman" w:hAnsi="Times New Roman"/>
          <w:sz w:val="28"/>
          <w:szCs w:val="28"/>
        </w:rPr>
        <w:t xml:space="preserve"> О Р Я Д О К </w:t>
      </w:r>
    </w:p>
    <w:p w:rsidR="002A0910" w:rsidRPr="001C0097" w:rsidRDefault="002A0910" w:rsidP="002A0910">
      <w:pPr>
        <w:jc w:val="center"/>
        <w:rPr>
          <w:rFonts w:ascii="Times New Roman" w:hAnsi="Times New Roman"/>
          <w:sz w:val="28"/>
          <w:szCs w:val="28"/>
        </w:rPr>
      </w:pPr>
      <w:r w:rsidRPr="001C0097">
        <w:rPr>
          <w:rFonts w:ascii="Times New Roman" w:hAnsi="Times New Roman"/>
          <w:sz w:val="28"/>
          <w:szCs w:val="28"/>
        </w:rPr>
        <w:t xml:space="preserve">предоставления субсидии </w:t>
      </w:r>
      <w:proofErr w:type="gramStart"/>
      <w:r w:rsidRPr="001C0097">
        <w:rPr>
          <w:rFonts w:ascii="Times New Roman" w:hAnsi="Times New Roman"/>
          <w:sz w:val="28"/>
          <w:szCs w:val="28"/>
        </w:rPr>
        <w:t>отдельным</w:t>
      </w:r>
      <w:proofErr w:type="gramEnd"/>
      <w:r w:rsidRPr="001C0097">
        <w:rPr>
          <w:rFonts w:ascii="Times New Roman" w:hAnsi="Times New Roman"/>
          <w:sz w:val="28"/>
          <w:szCs w:val="28"/>
        </w:rPr>
        <w:t xml:space="preserve"> </w:t>
      </w:r>
    </w:p>
    <w:p w:rsidR="002A0910" w:rsidRPr="001C0097" w:rsidRDefault="002A0910" w:rsidP="002A0910">
      <w:pPr>
        <w:jc w:val="center"/>
        <w:rPr>
          <w:rFonts w:ascii="Times New Roman" w:hAnsi="Times New Roman"/>
          <w:sz w:val="28"/>
          <w:szCs w:val="28"/>
        </w:rPr>
      </w:pPr>
      <w:r w:rsidRPr="001C0097">
        <w:rPr>
          <w:rFonts w:ascii="Times New Roman" w:hAnsi="Times New Roman"/>
          <w:sz w:val="28"/>
          <w:szCs w:val="28"/>
        </w:rPr>
        <w:t xml:space="preserve">категориям граждан на </w:t>
      </w:r>
      <w:proofErr w:type="spellStart"/>
      <w:r w:rsidRPr="001C0097">
        <w:rPr>
          <w:rFonts w:ascii="Times New Roman" w:hAnsi="Times New Roman"/>
          <w:sz w:val="28"/>
          <w:szCs w:val="28"/>
        </w:rPr>
        <w:t>догазификацию</w:t>
      </w:r>
      <w:proofErr w:type="spellEnd"/>
      <w:r w:rsidRPr="001C0097">
        <w:rPr>
          <w:rFonts w:ascii="Times New Roman" w:hAnsi="Times New Roman"/>
          <w:sz w:val="28"/>
          <w:szCs w:val="28"/>
        </w:rPr>
        <w:t xml:space="preserve"> жилых помещений</w:t>
      </w:r>
    </w:p>
    <w:p w:rsidR="002A0910" w:rsidRPr="001C0097" w:rsidRDefault="002A0910" w:rsidP="002A0910">
      <w:pPr>
        <w:jc w:val="center"/>
        <w:rPr>
          <w:rFonts w:ascii="Times New Roman" w:hAnsi="Times New Roman"/>
          <w:sz w:val="28"/>
          <w:szCs w:val="28"/>
        </w:rPr>
      </w:pPr>
    </w:p>
    <w:p w:rsidR="002126BC" w:rsidRPr="001C0097" w:rsidRDefault="002A0910" w:rsidP="002126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 xml:space="preserve">1. Настоящий Порядок регулирует механизм предоставления субсидии отдельным категориям граждан на </w:t>
      </w:r>
      <w:proofErr w:type="spellStart"/>
      <w:r w:rsidRPr="001C0097">
        <w:rPr>
          <w:rFonts w:ascii="Times New Roman" w:hAnsi="Times New Roman" w:cs="Times New Roman"/>
          <w:sz w:val="28"/>
          <w:szCs w:val="28"/>
        </w:rPr>
        <w:t>догазификацию</w:t>
      </w:r>
      <w:proofErr w:type="spellEnd"/>
      <w:r w:rsidRPr="001C0097">
        <w:rPr>
          <w:rFonts w:ascii="Times New Roman" w:hAnsi="Times New Roman" w:cs="Times New Roman"/>
          <w:sz w:val="28"/>
          <w:szCs w:val="28"/>
        </w:rPr>
        <w:t xml:space="preserve"> жилых помещений за счет средств областного бюджета (далее – субсидия по </w:t>
      </w:r>
      <w:proofErr w:type="spellStart"/>
      <w:r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1C0097">
        <w:rPr>
          <w:rFonts w:ascii="Times New Roman" w:hAnsi="Times New Roman" w:cs="Times New Roman"/>
          <w:sz w:val="28"/>
          <w:szCs w:val="28"/>
        </w:rPr>
        <w:t xml:space="preserve">), предусмотренной </w:t>
      </w:r>
      <w:hyperlink r:id="rId7">
        <w:r w:rsidRPr="001C0097">
          <w:rPr>
            <w:rFonts w:ascii="Times New Roman" w:hAnsi="Times New Roman" w:cs="Times New Roman"/>
            <w:sz w:val="28"/>
            <w:szCs w:val="28"/>
          </w:rPr>
          <w:t>подпрограммой № 1</w:t>
        </w:r>
      </w:hyperlink>
      <w:r w:rsidRPr="001C0097">
        <w:rPr>
          <w:rFonts w:ascii="Times New Roman" w:hAnsi="Times New Roman" w:cs="Times New Roman"/>
          <w:sz w:val="28"/>
          <w:szCs w:val="28"/>
        </w:rPr>
        <w:t> «Развитие социальной инфраструктуры и газификация населенных пунктов» государственной программы Рязанской области «Социальное и экономическое развитие населенных пунктов», утвержденной постановлением Правительства Рязанской области от 29.10.2014 № 312.</w:t>
      </w:r>
    </w:p>
    <w:p w:rsidR="002A0910" w:rsidRPr="001C0097" w:rsidRDefault="002A0910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 xml:space="preserve">Субсидия по </w:t>
      </w:r>
      <w:proofErr w:type="spellStart"/>
      <w:r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1C0097">
        <w:rPr>
          <w:rFonts w:ascii="Times New Roman" w:hAnsi="Times New Roman" w:cs="Times New Roman"/>
          <w:sz w:val="28"/>
          <w:szCs w:val="28"/>
        </w:rPr>
        <w:t xml:space="preserve"> предоставляется в целях </w:t>
      </w:r>
      <w:r w:rsidR="00807D46" w:rsidRPr="001C0097">
        <w:rPr>
          <w:rFonts w:ascii="Times New Roman" w:hAnsi="Times New Roman" w:cs="Times New Roman"/>
          <w:sz w:val="28"/>
          <w:szCs w:val="28"/>
        </w:rPr>
        <w:t>субсидирования расходов граждан на осуществление подключения (технологического присоединения), в том числе фактического присоединения к газораспределительным сетям газоиспользующего оборудования, расположенного в домовладениях, принадлежащих им на праве собственности</w:t>
      </w:r>
      <w:r w:rsidR="00E55854" w:rsidRPr="001C0097">
        <w:rPr>
          <w:rFonts w:ascii="Times New Roman" w:hAnsi="Times New Roman" w:cs="Times New Roman"/>
          <w:sz w:val="28"/>
          <w:szCs w:val="28"/>
        </w:rPr>
        <w:t>, предусмотренных договором, указанным в подпункте 7 пункта 7 настоящего Порядка</w:t>
      </w:r>
      <w:r w:rsidRPr="001C0097">
        <w:rPr>
          <w:rFonts w:ascii="Times New Roman" w:hAnsi="Times New Roman" w:cs="Times New Roman"/>
          <w:sz w:val="28"/>
          <w:szCs w:val="28"/>
        </w:rPr>
        <w:t xml:space="preserve"> (далее – расходы по </w:t>
      </w:r>
      <w:proofErr w:type="spellStart"/>
      <w:r w:rsidR="00D33220" w:rsidRPr="001C0097">
        <w:rPr>
          <w:rFonts w:ascii="Times New Roman" w:hAnsi="Times New Roman" w:cs="Times New Roman"/>
          <w:sz w:val="28"/>
          <w:szCs w:val="28"/>
        </w:rPr>
        <w:t>до</w:t>
      </w:r>
      <w:r w:rsidRPr="001C0097">
        <w:rPr>
          <w:rFonts w:ascii="Times New Roman" w:hAnsi="Times New Roman" w:cs="Times New Roman"/>
          <w:sz w:val="28"/>
          <w:szCs w:val="28"/>
        </w:rPr>
        <w:t>газификации</w:t>
      </w:r>
      <w:proofErr w:type="spellEnd"/>
      <w:r w:rsidRPr="001C0097">
        <w:rPr>
          <w:rFonts w:ascii="Times New Roman" w:hAnsi="Times New Roman" w:cs="Times New Roman"/>
          <w:sz w:val="28"/>
          <w:szCs w:val="28"/>
        </w:rPr>
        <w:t>).</w:t>
      </w:r>
    </w:p>
    <w:p w:rsidR="002A0910" w:rsidRPr="001C0097" w:rsidRDefault="002A0910" w:rsidP="002A091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47"/>
      <w:bookmarkStart w:id="2" w:name="P58"/>
      <w:bookmarkEnd w:id="1"/>
      <w:bookmarkEnd w:id="2"/>
      <w:r w:rsidRPr="001C0097">
        <w:rPr>
          <w:rFonts w:ascii="Times New Roman" w:hAnsi="Times New Roman"/>
          <w:sz w:val="28"/>
          <w:szCs w:val="28"/>
        </w:rPr>
        <w:t xml:space="preserve">2. Право на обращение за субсидией по </w:t>
      </w:r>
      <w:proofErr w:type="spellStart"/>
      <w:r w:rsidRPr="001C0097">
        <w:rPr>
          <w:rFonts w:ascii="Times New Roman" w:hAnsi="Times New Roman"/>
          <w:sz w:val="28"/>
          <w:szCs w:val="28"/>
        </w:rPr>
        <w:t>догазификации</w:t>
      </w:r>
      <w:proofErr w:type="spellEnd"/>
      <w:r w:rsidRPr="001C0097">
        <w:rPr>
          <w:rFonts w:ascii="Times New Roman" w:hAnsi="Times New Roman"/>
          <w:sz w:val="28"/>
          <w:szCs w:val="28"/>
        </w:rPr>
        <w:t xml:space="preserve"> имеют следующие категории граждан:</w:t>
      </w:r>
    </w:p>
    <w:p w:rsidR="002A0910" w:rsidRPr="001C0097" w:rsidRDefault="002A0910" w:rsidP="002A091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C0097">
        <w:rPr>
          <w:rFonts w:ascii="Times New Roman" w:hAnsi="Times New Roman"/>
          <w:sz w:val="28"/>
          <w:szCs w:val="28"/>
        </w:rPr>
        <w:t xml:space="preserve">1) участники Великой Отечественной войны и инвалиды Великой Отечественной войны; </w:t>
      </w:r>
    </w:p>
    <w:p w:rsidR="002A0910" w:rsidRPr="001C0097" w:rsidRDefault="002A0910" w:rsidP="002A091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C0097">
        <w:rPr>
          <w:rFonts w:ascii="Times New Roman" w:hAnsi="Times New Roman"/>
          <w:sz w:val="28"/>
          <w:szCs w:val="28"/>
        </w:rPr>
        <w:t xml:space="preserve">2) инвалиды </w:t>
      </w:r>
      <w:r w:rsidR="007D251D" w:rsidRPr="001C0097">
        <w:rPr>
          <w:rFonts w:ascii="Times New Roman" w:hAnsi="Times New Roman"/>
          <w:sz w:val="28"/>
          <w:szCs w:val="28"/>
        </w:rPr>
        <w:t>боевых действий</w:t>
      </w:r>
      <w:r w:rsidRPr="001C0097">
        <w:rPr>
          <w:rFonts w:ascii="Times New Roman" w:hAnsi="Times New Roman"/>
          <w:sz w:val="28"/>
          <w:szCs w:val="28"/>
        </w:rPr>
        <w:t>;</w:t>
      </w:r>
    </w:p>
    <w:p w:rsidR="002A0910" w:rsidRPr="001C0097" w:rsidRDefault="002A0910" w:rsidP="002A091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C0097">
        <w:rPr>
          <w:rFonts w:ascii="Times New Roman" w:hAnsi="Times New Roman"/>
          <w:sz w:val="28"/>
          <w:szCs w:val="28"/>
        </w:rPr>
        <w:t>3) ветераны боевых действий;</w:t>
      </w:r>
    </w:p>
    <w:p w:rsidR="002A0910" w:rsidRPr="001C0097" w:rsidRDefault="002A0910" w:rsidP="002A091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C0097">
        <w:rPr>
          <w:rFonts w:ascii="Times New Roman" w:hAnsi="Times New Roman"/>
          <w:sz w:val="28"/>
          <w:szCs w:val="28"/>
        </w:rPr>
        <w:t>4) члены семей погибших (умерших) инвалидов войны, участников Великой Отечественной войны, ветеранов боевых действий;</w:t>
      </w:r>
    </w:p>
    <w:p w:rsidR="002A0910" w:rsidRPr="001C0097" w:rsidRDefault="002A0910" w:rsidP="002A091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C0097">
        <w:rPr>
          <w:rFonts w:ascii="Times New Roman" w:hAnsi="Times New Roman"/>
          <w:sz w:val="28"/>
          <w:szCs w:val="28"/>
        </w:rPr>
        <w:t>5) многодетные семьи;</w:t>
      </w:r>
    </w:p>
    <w:p w:rsidR="002A0910" w:rsidRPr="001C0097" w:rsidRDefault="002A0910" w:rsidP="002A091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C0097">
        <w:rPr>
          <w:rFonts w:ascii="Times New Roman" w:hAnsi="Times New Roman"/>
          <w:sz w:val="28"/>
          <w:szCs w:val="28"/>
        </w:rPr>
        <w:t>6) малоимущие граждане, в том числе малоимущие семьи с детьми.</w:t>
      </w:r>
    </w:p>
    <w:p w:rsidR="002A0910" w:rsidRPr="001C0097" w:rsidRDefault="002A0910" w:rsidP="002A091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C0097">
        <w:rPr>
          <w:rFonts w:ascii="Times New Roman" w:hAnsi="Times New Roman"/>
          <w:sz w:val="28"/>
          <w:szCs w:val="28"/>
        </w:rPr>
        <w:t>Для целей настоящего Порядка:</w:t>
      </w:r>
    </w:p>
    <w:p w:rsidR="002A0910" w:rsidRPr="001C0097" w:rsidRDefault="002A0910" w:rsidP="002A091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C0097">
        <w:rPr>
          <w:rFonts w:ascii="Times New Roman" w:hAnsi="Times New Roman"/>
          <w:sz w:val="28"/>
          <w:szCs w:val="28"/>
        </w:rPr>
        <w:t xml:space="preserve">участниками Великой Отечественной войны, инвалидами Великой Отечественной войны, инвалидами </w:t>
      </w:r>
      <w:r w:rsidR="007D251D" w:rsidRPr="001C0097">
        <w:rPr>
          <w:rFonts w:ascii="Times New Roman" w:hAnsi="Times New Roman"/>
          <w:sz w:val="28"/>
          <w:szCs w:val="28"/>
        </w:rPr>
        <w:t>боевых действий</w:t>
      </w:r>
      <w:r w:rsidRPr="001C0097">
        <w:rPr>
          <w:rFonts w:ascii="Times New Roman" w:hAnsi="Times New Roman"/>
          <w:sz w:val="28"/>
          <w:szCs w:val="28"/>
        </w:rPr>
        <w:t>, ветеранами боевых действий являются граждане, отнесенные к таковым Федераль</w:t>
      </w:r>
      <w:r w:rsidR="00825F81" w:rsidRPr="001C0097">
        <w:rPr>
          <w:rFonts w:ascii="Times New Roman" w:hAnsi="Times New Roman"/>
          <w:sz w:val="28"/>
          <w:szCs w:val="28"/>
        </w:rPr>
        <w:t>ным законом от 12 января 1995 года</w:t>
      </w:r>
      <w:r w:rsidRPr="001C0097">
        <w:rPr>
          <w:rFonts w:ascii="Times New Roman" w:hAnsi="Times New Roman"/>
          <w:sz w:val="28"/>
          <w:szCs w:val="28"/>
        </w:rPr>
        <w:t xml:space="preserve"> № 5-ФЗ «О ветеранах»;</w:t>
      </w:r>
    </w:p>
    <w:p w:rsidR="002A0910" w:rsidRPr="001C0097" w:rsidRDefault="002A0910" w:rsidP="002A091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C0097">
        <w:rPr>
          <w:rFonts w:ascii="Times New Roman" w:hAnsi="Times New Roman"/>
          <w:sz w:val="28"/>
          <w:szCs w:val="28"/>
        </w:rPr>
        <w:lastRenderedPageBreak/>
        <w:t xml:space="preserve">под многодетными семьями понимаются семьи, определенные </w:t>
      </w:r>
      <w:hyperlink r:id="rId8" w:history="1">
        <w:r w:rsidRPr="001C0097">
          <w:rPr>
            <w:rFonts w:ascii="Times New Roman" w:hAnsi="Times New Roman"/>
            <w:sz w:val="28"/>
            <w:szCs w:val="28"/>
          </w:rPr>
          <w:t>статьей 2</w:t>
        </w:r>
      </w:hyperlink>
      <w:r w:rsidRPr="001C0097">
        <w:rPr>
          <w:rFonts w:ascii="Times New Roman" w:hAnsi="Times New Roman"/>
          <w:sz w:val="28"/>
          <w:szCs w:val="28"/>
        </w:rPr>
        <w:t xml:space="preserve"> Закона Рязанской области от 21 декабря </w:t>
      </w:r>
      <w:r w:rsidR="00825F81" w:rsidRPr="001C0097">
        <w:rPr>
          <w:rFonts w:ascii="Times New Roman" w:hAnsi="Times New Roman"/>
          <w:sz w:val="28"/>
          <w:szCs w:val="28"/>
        </w:rPr>
        <w:t>2016 года</w:t>
      </w:r>
      <w:r w:rsidRPr="001C0097">
        <w:rPr>
          <w:rFonts w:ascii="Times New Roman" w:hAnsi="Times New Roman"/>
          <w:sz w:val="28"/>
          <w:szCs w:val="28"/>
        </w:rPr>
        <w:t xml:space="preserve"> № 91-ОЗ «О мерах социальной поддержки населения Рязанской области» как многодетные;</w:t>
      </w:r>
    </w:p>
    <w:p w:rsidR="002A0910" w:rsidRPr="001C0097" w:rsidRDefault="002A0910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>под малоимущими гражданами (малоимущими семьями) понимаются граждане (семьи), размер среднедушевого дохода которых не превышает  величины прожиточного минимума на душу населения, установленной в Рязанской области</w:t>
      </w:r>
      <w:r w:rsidR="00EC0884" w:rsidRPr="001C0097">
        <w:rPr>
          <w:rFonts w:ascii="Times New Roman" w:hAnsi="Times New Roman" w:cs="Times New Roman"/>
          <w:sz w:val="28"/>
          <w:szCs w:val="28"/>
        </w:rPr>
        <w:t>;</w:t>
      </w:r>
    </w:p>
    <w:p w:rsidR="00A37E88" w:rsidRPr="001D11C1" w:rsidRDefault="002A0910" w:rsidP="00A37E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proofErr w:type="spellStart"/>
      <w:proofErr w:type="gramStart"/>
      <w:r w:rsidRPr="001D11C1">
        <w:rPr>
          <w:rFonts w:ascii="Times New Roman" w:hAnsi="Times New Roman"/>
          <w:spacing w:val="-4"/>
          <w:sz w:val="28"/>
          <w:szCs w:val="28"/>
        </w:rPr>
        <w:t>догазификация</w:t>
      </w:r>
      <w:proofErr w:type="spellEnd"/>
      <w:r w:rsidRPr="001D11C1">
        <w:rPr>
          <w:rFonts w:ascii="Times New Roman" w:hAnsi="Times New Roman"/>
          <w:spacing w:val="-4"/>
          <w:sz w:val="28"/>
          <w:szCs w:val="28"/>
        </w:rPr>
        <w:t xml:space="preserve"> – осуществление подключения (технологического присоединения), в том числе фактического присоединения к газораспределительным сетям газоиспользующего оборудования, расположенного в домовладениях, принадлежащих </w:t>
      </w:r>
      <w:r w:rsidR="00D33220" w:rsidRPr="001D11C1">
        <w:rPr>
          <w:rFonts w:ascii="Times New Roman" w:hAnsi="Times New Roman"/>
          <w:spacing w:val="-4"/>
          <w:sz w:val="28"/>
          <w:szCs w:val="28"/>
        </w:rPr>
        <w:t>гражданам</w:t>
      </w:r>
      <w:r w:rsidRPr="001D11C1">
        <w:rPr>
          <w:rFonts w:ascii="Times New Roman" w:hAnsi="Times New Roman"/>
          <w:spacing w:val="-4"/>
          <w:sz w:val="28"/>
          <w:szCs w:val="28"/>
        </w:rPr>
        <w:t xml:space="preserve"> на праве собственности, намеревающимся использовать газ для удовлетворения личных, семейных, домашних и иных нужд, не связанных с осуществлением предпринимательской (профессиональной) деятельности, с учетом выполнения мероприятий в рамках такого подключения (технологического присоединения) до границ земельных участков, принадлежащих указанным </w:t>
      </w:r>
      <w:r w:rsidR="00D33220" w:rsidRPr="001D11C1">
        <w:rPr>
          <w:rFonts w:ascii="Times New Roman" w:hAnsi="Times New Roman"/>
          <w:spacing w:val="-4"/>
          <w:sz w:val="28"/>
          <w:szCs w:val="28"/>
        </w:rPr>
        <w:t>гражданам</w:t>
      </w:r>
      <w:r w:rsidR="0069372D" w:rsidRPr="001D11C1">
        <w:rPr>
          <w:rFonts w:ascii="Times New Roman" w:hAnsi="Times New Roman"/>
          <w:spacing w:val="-4"/>
          <w:sz w:val="28"/>
          <w:szCs w:val="28"/>
        </w:rPr>
        <w:t xml:space="preserve"> на праве</w:t>
      </w:r>
      <w:proofErr w:type="gramEnd"/>
      <w:r w:rsidR="0069372D" w:rsidRPr="001D11C1">
        <w:rPr>
          <w:rFonts w:ascii="Times New Roman" w:hAnsi="Times New Roman"/>
          <w:spacing w:val="-4"/>
          <w:sz w:val="28"/>
          <w:szCs w:val="28"/>
        </w:rPr>
        <w:t xml:space="preserve"> собственности, </w:t>
      </w:r>
      <w:r w:rsidR="00D33220" w:rsidRPr="001D11C1">
        <w:rPr>
          <w:rFonts w:ascii="Times New Roman" w:hAnsi="Times New Roman"/>
          <w:spacing w:val="-4"/>
          <w:sz w:val="28"/>
          <w:szCs w:val="28"/>
        </w:rPr>
        <w:t xml:space="preserve">без взимания платы с физических лиц </w:t>
      </w:r>
      <w:r w:rsidR="00E55854" w:rsidRPr="001D11C1">
        <w:rPr>
          <w:rFonts w:ascii="Times New Roman" w:hAnsi="Times New Roman"/>
          <w:spacing w:val="-4"/>
          <w:sz w:val="28"/>
          <w:szCs w:val="28"/>
        </w:rPr>
        <w:t>при условии</w:t>
      </w:r>
      <w:r w:rsidR="00E55854" w:rsidRPr="001D11C1">
        <w:rPr>
          <w:rFonts w:ascii="Times New Roman" w:hAnsi="Times New Roman"/>
          <w:b/>
          <w:spacing w:val="-4"/>
          <w:sz w:val="28"/>
          <w:szCs w:val="28"/>
        </w:rPr>
        <w:t xml:space="preserve">, </w:t>
      </w:r>
      <w:r w:rsidRPr="001D11C1">
        <w:rPr>
          <w:rFonts w:ascii="Times New Roman" w:hAnsi="Times New Roman"/>
          <w:spacing w:val="-4"/>
          <w:sz w:val="28"/>
          <w:szCs w:val="28"/>
        </w:rPr>
        <w:t xml:space="preserve">что в населенном пункте, в котором располагаются домовладения </w:t>
      </w:r>
      <w:r w:rsidR="00D33220" w:rsidRPr="001D11C1">
        <w:rPr>
          <w:rFonts w:ascii="Times New Roman" w:hAnsi="Times New Roman"/>
          <w:spacing w:val="-4"/>
          <w:sz w:val="28"/>
          <w:szCs w:val="28"/>
        </w:rPr>
        <w:t>граждан</w:t>
      </w:r>
      <w:r w:rsidRPr="001D11C1">
        <w:rPr>
          <w:rFonts w:ascii="Times New Roman" w:hAnsi="Times New Roman"/>
          <w:spacing w:val="-4"/>
          <w:sz w:val="28"/>
          <w:szCs w:val="28"/>
        </w:rPr>
        <w:t>, проложены газораспределительные сети и осущ</w:t>
      </w:r>
      <w:r w:rsidR="00A37E88" w:rsidRPr="001D11C1">
        <w:rPr>
          <w:rFonts w:ascii="Times New Roman" w:hAnsi="Times New Roman"/>
          <w:spacing w:val="-4"/>
          <w:sz w:val="28"/>
          <w:szCs w:val="28"/>
        </w:rPr>
        <w:t>ествляется транспортировка газа;</w:t>
      </w:r>
    </w:p>
    <w:p w:rsidR="00EC0884" w:rsidRPr="001C0097" w:rsidRDefault="00EC0884" w:rsidP="00A37E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C0097">
        <w:rPr>
          <w:rFonts w:ascii="Times New Roman" w:hAnsi="Times New Roman"/>
          <w:sz w:val="28"/>
          <w:szCs w:val="28"/>
        </w:rPr>
        <w:t>домовладение – объект индивидуального жилищного строительства или жилой дом блокированной застройки и примыкающие к ним и (или) отдельно стоящие на общем с объектом индивидуального жилищного строительства или жилым домом блокированной застройки земельном участке надворные постройки (гараж, баня (сауна, бассейн), теплица (зимний сад), помещения для содержания домашнего скота и птицы, иные объекты).</w:t>
      </w:r>
      <w:proofErr w:type="gramEnd"/>
    </w:p>
    <w:p w:rsidR="002A0910" w:rsidRPr="001C0097" w:rsidRDefault="002A0910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 xml:space="preserve">3. Субсидия по </w:t>
      </w:r>
      <w:proofErr w:type="spellStart"/>
      <w:r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1C0097">
        <w:rPr>
          <w:rFonts w:ascii="Times New Roman" w:hAnsi="Times New Roman" w:cs="Times New Roman"/>
          <w:sz w:val="28"/>
          <w:szCs w:val="28"/>
        </w:rPr>
        <w:t xml:space="preserve"> предоставляется гражданам, указанным в </w:t>
      </w:r>
      <w:hyperlink w:anchor="P47">
        <w:r w:rsidRPr="001C0097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1C0097">
        <w:rPr>
          <w:rFonts w:ascii="Times New Roman" w:hAnsi="Times New Roman" w:cs="Times New Roman"/>
          <w:sz w:val="28"/>
          <w:szCs w:val="28"/>
        </w:rPr>
        <w:t xml:space="preserve"> настоящего Порядка, однократно, при одновременном  соблюдении следующих условий:</w:t>
      </w:r>
    </w:p>
    <w:p w:rsidR="002A0910" w:rsidRPr="001C0097" w:rsidRDefault="002A0910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 xml:space="preserve">1) наличие намерения гражданина </w:t>
      </w:r>
      <w:proofErr w:type="spellStart"/>
      <w:r w:rsidRPr="001C0097">
        <w:rPr>
          <w:rFonts w:ascii="Times New Roman" w:hAnsi="Times New Roman" w:cs="Times New Roman"/>
          <w:sz w:val="28"/>
          <w:szCs w:val="28"/>
        </w:rPr>
        <w:t>догазифицировать</w:t>
      </w:r>
      <w:proofErr w:type="spellEnd"/>
      <w:r w:rsidRPr="001C0097">
        <w:rPr>
          <w:rFonts w:ascii="Times New Roman" w:hAnsi="Times New Roman" w:cs="Times New Roman"/>
          <w:sz w:val="28"/>
          <w:szCs w:val="28"/>
        </w:rPr>
        <w:t xml:space="preserve"> жилое помещение;</w:t>
      </w:r>
    </w:p>
    <w:p w:rsidR="002A0910" w:rsidRPr="001C0097" w:rsidRDefault="002A0910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 xml:space="preserve">2) наличие права собственности на жилое помещение, в отношении которого гражданином будут осуществлены  расходы по </w:t>
      </w:r>
      <w:proofErr w:type="spellStart"/>
      <w:r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1C0097">
        <w:rPr>
          <w:rFonts w:ascii="Times New Roman" w:hAnsi="Times New Roman" w:cs="Times New Roman"/>
          <w:sz w:val="28"/>
          <w:szCs w:val="28"/>
        </w:rPr>
        <w:t>;</w:t>
      </w:r>
    </w:p>
    <w:p w:rsidR="002A0910" w:rsidRPr="001C0097" w:rsidRDefault="002A0910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1"/>
      <w:bookmarkEnd w:id="3"/>
      <w:r w:rsidRPr="001C0097">
        <w:rPr>
          <w:rFonts w:ascii="Times New Roman" w:hAnsi="Times New Roman" w:cs="Times New Roman"/>
          <w:sz w:val="28"/>
          <w:szCs w:val="28"/>
        </w:rPr>
        <w:t xml:space="preserve">3) наличие регистрации гражданина по месту жительства в жилом помещении, в отношении которого гражданином будут осуществлены расходы по </w:t>
      </w:r>
      <w:proofErr w:type="spellStart"/>
      <w:r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1C0097">
        <w:rPr>
          <w:rFonts w:ascii="Times New Roman" w:hAnsi="Times New Roman" w:cs="Times New Roman"/>
          <w:sz w:val="28"/>
          <w:szCs w:val="28"/>
        </w:rPr>
        <w:t>;</w:t>
      </w:r>
    </w:p>
    <w:p w:rsidR="002A0910" w:rsidRPr="001C0097" w:rsidRDefault="002A0910" w:rsidP="002A0910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 xml:space="preserve">4) расположение жилого помещения, в отношении которого гражданином будут осуществлены расходы по </w:t>
      </w:r>
      <w:proofErr w:type="spellStart"/>
      <w:r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1C0097">
        <w:rPr>
          <w:rFonts w:ascii="Times New Roman" w:hAnsi="Times New Roman" w:cs="Times New Roman"/>
          <w:sz w:val="28"/>
          <w:szCs w:val="28"/>
        </w:rPr>
        <w:t xml:space="preserve"> в населенном пункте, </w:t>
      </w:r>
      <w:proofErr w:type="spellStart"/>
      <w:r w:rsidRPr="001C0097">
        <w:rPr>
          <w:rFonts w:ascii="Times New Roman" w:hAnsi="Times New Roman" w:cs="Times New Roman"/>
          <w:sz w:val="28"/>
          <w:szCs w:val="28"/>
        </w:rPr>
        <w:t>догазификация</w:t>
      </w:r>
      <w:proofErr w:type="spellEnd"/>
      <w:r w:rsidRPr="001C0097">
        <w:rPr>
          <w:rFonts w:ascii="Times New Roman" w:hAnsi="Times New Roman" w:cs="Times New Roman"/>
          <w:sz w:val="28"/>
          <w:szCs w:val="28"/>
        </w:rPr>
        <w:t xml:space="preserve"> которого предусмотрена в рамках реализации Региональной программы газификации Рязанской области на 2022-2031 годы, приведенной к требованиям, установленным </w:t>
      </w:r>
      <w:hyperlink r:id="rId9" w:history="1">
        <w:proofErr w:type="gramStart"/>
        <w:r w:rsidRPr="001C0097">
          <w:rPr>
            <w:rFonts w:ascii="Times New Roman" w:hAnsi="Times New Roman" w:cs="Times New Roman"/>
            <w:sz w:val="28"/>
            <w:szCs w:val="28"/>
          </w:rPr>
          <w:t>постановлени</w:t>
        </w:r>
      </w:hyperlink>
      <w:r w:rsidRPr="001C0097"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Pr="001C009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10.09.2016 № 903 «О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организаций»;</w:t>
      </w:r>
    </w:p>
    <w:p w:rsidR="002A0910" w:rsidRPr="001C0097" w:rsidRDefault="002A0910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 xml:space="preserve">5) завершение </w:t>
      </w:r>
      <w:proofErr w:type="spellStart"/>
      <w:r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1C0097">
        <w:rPr>
          <w:rFonts w:ascii="Times New Roman" w:hAnsi="Times New Roman" w:cs="Times New Roman"/>
          <w:sz w:val="28"/>
          <w:szCs w:val="28"/>
        </w:rPr>
        <w:t xml:space="preserve"> жилого помещения в течение одного календарного года со дня предоставления субсидии по </w:t>
      </w:r>
      <w:proofErr w:type="spellStart"/>
      <w:r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1C00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0910" w:rsidRPr="001C0097" w:rsidRDefault="002A0910" w:rsidP="001D11C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proofErr w:type="gramStart"/>
      <w:r w:rsidRPr="001C0097">
        <w:rPr>
          <w:rFonts w:ascii="Times New Roman" w:hAnsi="Times New Roman" w:cs="Times New Roman"/>
          <w:sz w:val="28"/>
          <w:szCs w:val="28"/>
        </w:rPr>
        <w:t xml:space="preserve">Среднедушевой доход, указанный в абзаце одиннадцатом пункта 2 настоящего Порядка, учитывается и рассчитывается в соответствии со </w:t>
      </w:r>
      <w:r w:rsidR="001D11C1">
        <w:rPr>
          <w:rFonts w:ascii="Times New Roman" w:hAnsi="Times New Roman" w:cs="Times New Roman"/>
          <w:sz w:val="28"/>
          <w:szCs w:val="28"/>
        </w:rPr>
        <w:br/>
      </w:r>
      <w:hyperlink r:id="rId10">
        <w:r w:rsidRPr="001C0097">
          <w:rPr>
            <w:rFonts w:ascii="Times New Roman" w:hAnsi="Times New Roman" w:cs="Times New Roman"/>
            <w:sz w:val="28"/>
            <w:szCs w:val="28"/>
          </w:rPr>
          <w:t>статьями 4</w:t>
        </w:r>
      </w:hyperlink>
      <w:r w:rsidRPr="001C0097">
        <w:rPr>
          <w:rFonts w:ascii="Times New Roman" w:hAnsi="Times New Roman" w:cs="Times New Roman"/>
          <w:sz w:val="28"/>
          <w:szCs w:val="28"/>
        </w:rPr>
        <w:t>-</w:t>
      </w:r>
      <w:hyperlink r:id="rId11">
        <w:r w:rsidRPr="001C0097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="00825F81" w:rsidRPr="001C0097">
        <w:rPr>
          <w:rFonts w:ascii="Times New Roman" w:hAnsi="Times New Roman" w:cs="Times New Roman"/>
          <w:sz w:val="28"/>
          <w:szCs w:val="28"/>
        </w:rPr>
        <w:t xml:space="preserve"> Федерального закона от 05 апреля </w:t>
      </w:r>
      <w:r w:rsidRPr="001C0097">
        <w:rPr>
          <w:rFonts w:ascii="Times New Roman" w:hAnsi="Times New Roman" w:cs="Times New Roman"/>
          <w:sz w:val="28"/>
          <w:szCs w:val="28"/>
        </w:rPr>
        <w:t>2003</w:t>
      </w:r>
      <w:r w:rsidR="00825F81" w:rsidRPr="001C009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0097">
        <w:rPr>
          <w:rFonts w:ascii="Times New Roman" w:hAnsi="Times New Roman" w:cs="Times New Roman"/>
          <w:sz w:val="28"/>
          <w:szCs w:val="28"/>
        </w:rPr>
        <w:t xml:space="preserve"> № 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 и </w:t>
      </w:r>
      <w:hyperlink r:id="rId12">
        <w:r w:rsidRPr="001C0097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1C0097">
        <w:rPr>
          <w:rFonts w:ascii="Times New Roman" w:hAnsi="Times New Roman" w:cs="Times New Roman"/>
          <w:sz w:val="28"/>
          <w:szCs w:val="28"/>
        </w:rPr>
        <w:t xml:space="preserve"> видов доходов, учитываемых при расчете среднедушевого дохода</w:t>
      </w:r>
      <w:proofErr w:type="gramEnd"/>
      <w:r w:rsidRPr="001C0097">
        <w:rPr>
          <w:rFonts w:ascii="Times New Roman" w:hAnsi="Times New Roman" w:cs="Times New Roman"/>
          <w:sz w:val="28"/>
          <w:szCs w:val="28"/>
        </w:rPr>
        <w:t xml:space="preserve"> семьи и дохода одиноко проживающего гражданина для оказания им государственной социальной помощи, утвержденным постановлением Правительства Российской Федерации от 20.08.2003 № 512.</w:t>
      </w:r>
    </w:p>
    <w:p w:rsidR="002A0910" w:rsidRPr="001C0097" w:rsidRDefault="002A0910" w:rsidP="001D11C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 xml:space="preserve">5. Субсидия по </w:t>
      </w:r>
      <w:proofErr w:type="spellStart"/>
      <w:r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1C0097">
        <w:rPr>
          <w:rFonts w:ascii="Times New Roman" w:hAnsi="Times New Roman" w:cs="Times New Roman"/>
          <w:sz w:val="28"/>
          <w:szCs w:val="28"/>
        </w:rPr>
        <w:t xml:space="preserve"> предоставляется в размере 100 000 рублей на одно жилое помещение. </w:t>
      </w:r>
      <w:bookmarkStart w:id="4" w:name="P77"/>
      <w:bookmarkEnd w:id="4"/>
    </w:p>
    <w:p w:rsidR="002A0910" w:rsidRPr="001C0097" w:rsidRDefault="001D11C1" w:rsidP="001D11C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="002A0910" w:rsidRPr="001C0097">
        <w:rPr>
          <w:rFonts w:ascii="Times New Roman" w:hAnsi="Times New Roman" w:cs="Times New Roman"/>
          <w:sz w:val="28"/>
          <w:szCs w:val="28"/>
        </w:rPr>
        <w:t xml:space="preserve">Для назначения субсидии по </w:t>
      </w:r>
      <w:proofErr w:type="spellStart"/>
      <w:r w:rsidR="002A0910"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="002A0910" w:rsidRPr="001C0097">
        <w:rPr>
          <w:rFonts w:ascii="Times New Roman" w:hAnsi="Times New Roman" w:cs="Times New Roman"/>
          <w:sz w:val="28"/>
          <w:szCs w:val="28"/>
        </w:rPr>
        <w:t xml:space="preserve"> </w:t>
      </w:r>
      <w:r w:rsidR="00CB568D" w:rsidRPr="001C0097">
        <w:rPr>
          <w:rFonts w:ascii="Times New Roman" w:hAnsi="Times New Roman" w:cs="Times New Roman"/>
          <w:sz w:val="28"/>
          <w:szCs w:val="28"/>
        </w:rPr>
        <w:t xml:space="preserve">граждане </w:t>
      </w:r>
      <w:r w:rsidR="002A0910" w:rsidRPr="001C0097">
        <w:rPr>
          <w:rFonts w:ascii="Times New Roman" w:hAnsi="Times New Roman" w:cs="Times New Roman"/>
          <w:sz w:val="28"/>
          <w:szCs w:val="28"/>
        </w:rPr>
        <w:t xml:space="preserve">подают заявление </w:t>
      </w:r>
      <w:r w:rsidR="00372C42" w:rsidRPr="001C0097">
        <w:rPr>
          <w:rFonts w:ascii="Times New Roman" w:hAnsi="Times New Roman" w:cs="Times New Roman"/>
          <w:sz w:val="28"/>
          <w:szCs w:val="28"/>
        </w:rPr>
        <w:t xml:space="preserve">по форме, утвержденной министерством труда и социальной защиты населения Рязанской области, </w:t>
      </w:r>
      <w:r w:rsidR="002A0910" w:rsidRPr="001C0097">
        <w:rPr>
          <w:rFonts w:ascii="Times New Roman" w:hAnsi="Times New Roman" w:cs="Times New Roman"/>
          <w:sz w:val="28"/>
          <w:szCs w:val="28"/>
        </w:rPr>
        <w:t>на имя директора государственного казенного учреждения Рязанской области «Управление социальной защиты населения Рязанской области» (далее – Учреждение) по месту жительства либо направляют его по почте.</w:t>
      </w:r>
    </w:p>
    <w:p w:rsidR="002A0910" w:rsidRPr="001C0097" w:rsidRDefault="002A0910" w:rsidP="001D11C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097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 почте одновременно направляются копии документов (сведений), указанных в </w:t>
      </w:r>
      <w:hyperlink w:anchor="P82">
        <w:r w:rsidRPr="001C0097">
          <w:rPr>
            <w:rFonts w:ascii="Times New Roman" w:hAnsi="Times New Roman" w:cs="Times New Roman"/>
            <w:sz w:val="28"/>
            <w:szCs w:val="28"/>
          </w:rPr>
          <w:t>пункте 7</w:t>
        </w:r>
      </w:hyperlink>
      <w:r w:rsidRPr="001C0097">
        <w:rPr>
          <w:rFonts w:ascii="Times New Roman" w:hAnsi="Times New Roman" w:cs="Times New Roman"/>
          <w:sz w:val="28"/>
          <w:szCs w:val="28"/>
        </w:rPr>
        <w:t xml:space="preserve"> настоящего Порядка, верность которых засвидетельствована в установленном законом порядке, подлинники документов не направляются.</w:t>
      </w:r>
      <w:proofErr w:type="gramEnd"/>
    </w:p>
    <w:p w:rsidR="002A0910" w:rsidRPr="001C0097" w:rsidRDefault="002A0910" w:rsidP="001D11C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>Заявление регистрируется в журнале входящей документации не позднее рабочего дня, следующего за днем его поступления.</w:t>
      </w:r>
    </w:p>
    <w:p w:rsidR="002A0910" w:rsidRPr="001C0097" w:rsidRDefault="002A0910" w:rsidP="001D11C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>Принятие Учреждением заявления и документов к рассмотрению осуществляется в день регистрации заявления.</w:t>
      </w:r>
    </w:p>
    <w:p w:rsidR="002A0910" w:rsidRPr="001C0097" w:rsidRDefault="002A0910" w:rsidP="001D11C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2"/>
      <w:bookmarkEnd w:id="5"/>
      <w:r w:rsidRPr="001C0097">
        <w:rPr>
          <w:rFonts w:ascii="Times New Roman" w:hAnsi="Times New Roman" w:cs="Times New Roman"/>
          <w:sz w:val="28"/>
          <w:szCs w:val="28"/>
        </w:rPr>
        <w:t xml:space="preserve">7. Для назначения субсидии по </w:t>
      </w:r>
      <w:proofErr w:type="spellStart"/>
      <w:r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1C0097">
        <w:rPr>
          <w:rFonts w:ascii="Times New Roman" w:hAnsi="Times New Roman" w:cs="Times New Roman"/>
          <w:sz w:val="28"/>
          <w:szCs w:val="28"/>
        </w:rPr>
        <w:t xml:space="preserve"> необходимы следующие документы (сведения):</w:t>
      </w:r>
    </w:p>
    <w:p w:rsidR="002A0910" w:rsidRPr="001C0097" w:rsidRDefault="001D11C1" w:rsidP="001D11C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="002A0910" w:rsidRPr="001C0097">
        <w:rPr>
          <w:rFonts w:ascii="Times New Roman" w:hAnsi="Times New Roman" w:cs="Times New Roman"/>
          <w:sz w:val="28"/>
          <w:szCs w:val="28"/>
        </w:rPr>
        <w:t>документ, удостоверяющий личность гражданина, документ, подтверждающий полномочия законного представителя, в случае подачи им заявления;</w:t>
      </w:r>
    </w:p>
    <w:p w:rsidR="002A0910" w:rsidRPr="001C0097" w:rsidRDefault="002A0910" w:rsidP="001D11C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>2) документ, содержащий сведения о регистрации гражданина по месту жительства;</w:t>
      </w:r>
    </w:p>
    <w:p w:rsidR="002A0910" w:rsidRPr="001C0097" w:rsidRDefault="002A0910" w:rsidP="001D11C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>3) реквизиты счета, открытого гражданином в кредитной организации;</w:t>
      </w:r>
    </w:p>
    <w:p w:rsidR="002A0910" w:rsidRPr="001C0097" w:rsidRDefault="002A0910" w:rsidP="001D11C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>4) документы, подтверждающие принадлежность к категориям граждан, указанных в подпунктах 1-5 пункта 2 настоящего Порядка:</w:t>
      </w:r>
    </w:p>
    <w:p w:rsidR="002A0910" w:rsidRPr="001C0097" w:rsidRDefault="002A0910" w:rsidP="001D11C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>- удостоверение ветер</w:t>
      </w:r>
      <w:r w:rsidR="008C2B14" w:rsidRPr="001C0097">
        <w:rPr>
          <w:rFonts w:ascii="Times New Roman" w:hAnsi="Times New Roman" w:cs="Times New Roman"/>
          <w:sz w:val="28"/>
          <w:szCs w:val="28"/>
        </w:rPr>
        <w:t xml:space="preserve">ана Великой Отечественной войны, </w:t>
      </w:r>
      <w:r w:rsidRPr="001C0097">
        <w:rPr>
          <w:rFonts w:ascii="Times New Roman" w:hAnsi="Times New Roman" w:cs="Times New Roman"/>
          <w:sz w:val="28"/>
          <w:szCs w:val="28"/>
        </w:rPr>
        <w:t xml:space="preserve">инвалида Отечественной войны, инвалида </w:t>
      </w:r>
      <w:r w:rsidR="008C2B14" w:rsidRPr="001C0097">
        <w:rPr>
          <w:rFonts w:ascii="Times New Roman" w:hAnsi="Times New Roman" w:cs="Times New Roman"/>
          <w:sz w:val="28"/>
          <w:szCs w:val="28"/>
        </w:rPr>
        <w:t>о праве на льготы</w:t>
      </w:r>
      <w:r w:rsidRPr="001C0097">
        <w:rPr>
          <w:rFonts w:ascii="Times New Roman" w:hAnsi="Times New Roman" w:cs="Times New Roman"/>
          <w:sz w:val="28"/>
          <w:szCs w:val="28"/>
        </w:rPr>
        <w:t>, ветерана боевых действий;</w:t>
      </w:r>
    </w:p>
    <w:p w:rsidR="002A0910" w:rsidRPr="001C0097" w:rsidRDefault="002A0910" w:rsidP="001D11C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>- удостоверение члена семьи погибш</w:t>
      </w:r>
      <w:r w:rsidR="00971F58" w:rsidRPr="001C0097">
        <w:rPr>
          <w:rFonts w:ascii="Times New Roman" w:hAnsi="Times New Roman" w:cs="Times New Roman"/>
          <w:sz w:val="28"/>
          <w:szCs w:val="28"/>
        </w:rPr>
        <w:t>его</w:t>
      </w:r>
      <w:r w:rsidRPr="001C0097">
        <w:rPr>
          <w:rFonts w:ascii="Times New Roman" w:hAnsi="Times New Roman" w:cs="Times New Roman"/>
          <w:sz w:val="28"/>
          <w:szCs w:val="28"/>
        </w:rPr>
        <w:t xml:space="preserve"> (умерш</w:t>
      </w:r>
      <w:r w:rsidR="00971F58" w:rsidRPr="001C0097">
        <w:rPr>
          <w:rFonts w:ascii="Times New Roman" w:hAnsi="Times New Roman" w:cs="Times New Roman"/>
          <w:sz w:val="28"/>
          <w:szCs w:val="28"/>
        </w:rPr>
        <w:t>его</w:t>
      </w:r>
      <w:r w:rsidRPr="001C0097">
        <w:rPr>
          <w:rFonts w:ascii="Times New Roman" w:hAnsi="Times New Roman" w:cs="Times New Roman"/>
          <w:sz w:val="28"/>
          <w:szCs w:val="28"/>
        </w:rPr>
        <w:t>) инвалид</w:t>
      </w:r>
      <w:r w:rsidR="00971F58" w:rsidRPr="001C0097">
        <w:rPr>
          <w:rFonts w:ascii="Times New Roman" w:hAnsi="Times New Roman" w:cs="Times New Roman"/>
          <w:sz w:val="28"/>
          <w:szCs w:val="28"/>
        </w:rPr>
        <w:t>а</w:t>
      </w:r>
      <w:r w:rsidRPr="001C0097">
        <w:rPr>
          <w:rFonts w:ascii="Times New Roman" w:hAnsi="Times New Roman" w:cs="Times New Roman"/>
          <w:sz w:val="28"/>
          <w:szCs w:val="28"/>
        </w:rPr>
        <w:t xml:space="preserve"> войны, участник</w:t>
      </w:r>
      <w:r w:rsidR="00971F58" w:rsidRPr="001C0097">
        <w:rPr>
          <w:rFonts w:ascii="Times New Roman" w:hAnsi="Times New Roman" w:cs="Times New Roman"/>
          <w:sz w:val="28"/>
          <w:szCs w:val="28"/>
        </w:rPr>
        <w:t>а</w:t>
      </w:r>
      <w:r w:rsidRPr="001C0097">
        <w:rPr>
          <w:rFonts w:ascii="Times New Roman" w:hAnsi="Times New Roman" w:cs="Times New Roman"/>
          <w:sz w:val="28"/>
          <w:szCs w:val="28"/>
        </w:rPr>
        <w:t xml:space="preserve"> Великой Отечественной войны</w:t>
      </w:r>
      <w:r w:rsidR="009136C0" w:rsidRPr="001C0097">
        <w:rPr>
          <w:rFonts w:ascii="Times New Roman" w:hAnsi="Times New Roman" w:cs="Times New Roman"/>
          <w:sz w:val="28"/>
          <w:szCs w:val="28"/>
        </w:rPr>
        <w:t xml:space="preserve"> и</w:t>
      </w:r>
      <w:r w:rsidRPr="001C0097">
        <w:rPr>
          <w:rFonts w:ascii="Times New Roman" w:hAnsi="Times New Roman" w:cs="Times New Roman"/>
          <w:sz w:val="28"/>
          <w:szCs w:val="28"/>
        </w:rPr>
        <w:t xml:space="preserve"> ветеран</w:t>
      </w:r>
      <w:r w:rsidR="00971F58" w:rsidRPr="001C0097">
        <w:rPr>
          <w:rFonts w:ascii="Times New Roman" w:hAnsi="Times New Roman" w:cs="Times New Roman"/>
          <w:sz w:val="28"/>
          <w:szCs w:val="28"/>
        </w:rPr>
        <w:t>а</w:t>
      </w:r>
      <w:r w:rsidRPr="001C0097">
        <w:rPr>
          <w:rFonts w:ascii="Times New Roman" w:hAnsi="Times New Roman" w:cs="Times New Roman"/>
          <w:sz w:val="28"/>
          <w:szCs w:val="28"/>
        </w:rPr>
        <w:t xml:space="preserve"> боевых действий;</w:t>
      </w:r>
    </w:p>
    <w:p w:rsidR="002A0910" w:rsidRPr="001C0097" w:rsidRDefault="002A0910" w:rsidP="001D11C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>- удостоверение многодетной семьи;</w:t>
      </w:r>
    </w:p>
    <w:p w:rsidR="002A0910" w:rsidRPr="001C0097" w:rsidRDefault="002A0910" w:rsidP="001D11C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>5) при обращении граждан, указанных в подпункте 6 пункта 2 настоящего Порядка:</w:t>
      </w:r>
    </w:p>
    <w:p w:rsidR="002A0910" w:rsidRPr="001C0097" w:rsidRDefault="002A0910" w:rsidP="001D11C1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>- документ, содержащий сведения о лицах, зарегистрированных по месту жительства гражданина;</w:t>
      </w:r>
    </w:p>
    <w:p w:rsidR="002A0910" w:rsidRPr="001C0097" w:rsidRDefault="002A0910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lastRenderedPageBreak/>
        <w:t>- документы, подтверждающие состав семьи гражданина, в том числе:</w:t>
      </w:r>
    </w:p>
    <w:p w:rsidR="002A0910" w:rsidRPr="001C0097" w:rsidRDefault="002A0910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>свидетельство о рождении ребенка, свидетельство о заключении брака, свидетельство о расторжении брака, свидетельство о смерти (представляются по инициативе гражданина, за исключением свидетельств, выданных компетентными органами иностранного государства, и их нотариально удостоверенного перевода на русский язык);</w:t>
      </w:r>
    </w:p>
    <w:p w:rsidR="002A0910" w:rsidRPr="001C0097" w:rsidRDefault="002A0910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>решение органа опеки и попечительства о назначении гражданина опекуном в отношении недееспособного лица;</w:t>
      </w:r>
    </w:p>
    <w:p w:rsidR="002A0910" w:rsidRPr="001C0097" w:rsidRDefault="002A0910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>иные документы, подтверждающие состав семьи гражданина;</w:t>
      </w:r>
    </w:p>
    <w:p w:rsidR="002A0910" w:rsidRPr="001C0097" w:rsidRDefault="002A0910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 xml:space="preserve">- документы, содержащие сведения о доходах гражданина и членов его семьи (при ее наличии), учитываемых в соответствии с Федеральным </w:t>
      </w:r>
      <w:hyperlink r:id="rId13">
        <w:r w:rsidRPr="001C009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F4059" w:rsidRPr="001C0097">
        <w:rPr>
          <w:rFonts w:ascii="Times New Roman" w:hAnsi="Times New Roman" w:cs="Times New Roman"/>
          <w:sz w:val="28"/>
          <w:szCs w:val="28"/>
        </w:rPr>
        <w:t xml:space="preserve"> от 05 апреля </w:t>
      </w:r>
      <w:r w:rsidRPr="001C0097">
        <w:rPr>
          <w:rFonts w:ascii="Times New Roman" w:hAnsi="Times New Roman" w:cs="Times New Roman"/>
          <w:sz w:val="28"/>
          <w:szCs w:val="28"/>
        </w:rPr>
        <w:t>2003</w:t>
      </w:r>
      <w:r w:rsidR="00FF4059" w:rsidRPr="001C009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0097">
        <w:rPr>
          <w:rFonts w:ascii="Times New Roman" w:hAnsi="Times New Roman" w:cs="Times New Roman"/>
          <w:sz w:val="28"/>
          <w:szCs w:val="28"/>
        </w:rPr>
        <w:t xml:space="preserve"> № 44-ФЗ «О порядке учета доходов и расчета среднедушевого дохода семьи и дохода одиноко проживающего гражданина для признания их </w:t>
      </w:r>
      <w:proofErr w:type="gramStart"/>
      <w:r w:rsidRPr="001C0097">
        <w:rPr>
          <w:rFonts w:ascii="Times New Roman" w:hAnsi="Times New Roman" w:cs="Times New Roman"/>
          <w:sz w:val="28"/>
          <w:szCs w:val="28"/>
        </w:rPr>
        <w:t>малоимущими</w:t>
      </w:r>
      <w:proofErr w:type="gramEnd"/>
      <w:r w:rsidRPr="001C0097">
        <w:rPr>
          <w:rFonts w:ascii="Times New Roman" w:hAnsi="Times New Roman" w:cs="Times New Roman"/>
          <w:sz w:val="28"/>
          <w:szCs w:val="28"/>
        </w:rPr>
        <w:t xml:space="preserve"> и оказания им государственной социальной помощи»;</w:t>
      </w:r>
    </w:p>
    <w:p w:rsidR="002A0910" w:rsidRPr="001C0097" w:rsidRDefault="002A0910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 xml:space="preserve">6) документ (сведения), подтверждающий наличие права собственности на жилое помещение, в отношении которого гражданином будут осуществлены расходы по </w:t>
      </w:r>
      <w:proofErr w:type="spellStart"/>
      <w:r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1C0097">
        <w:rPr>
          <w:rFonts w:ascii="Times New Roman" w:hAnsi="Times New Roman" w:cs="Times New Roman"/>
          <w:sz w:val="28"/>
          <w:szCs w:val="28"/>
        </w:rPr>
        <w:t>;</w:t>
      </w:r>
    </w:p>
    <w:p w:rsidR="002A0910" w:rsidRPr="001C0097" w:rsidRDefault="008B26AA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05"/>
      <w:bookmarkEnd w:id="6"/>
      <w:r w:rsidRPr="001C0097">
        <w:rPr>
          <w:rFonts w:ascii="Times New Roman" w:hAnsi="Times New Roman" w:cs="Times New Roman"/>
          <w:sz w:val="28"/>
          <w:szCs w:val="28"/>
        </w:rPr>
        <w:t>7</w:t>
      </w:r>
      <w:r w:rsidR="002A0910" w:rsidRPr="001C0097">
        <w:rPr>
          <w:rFonts w:ascii="Times New Roman" w:hAnsi="Times New Roman" w:cs="Times New Roman"/>
          <w:sz w:val="28"/>
          <w:szCs w:val="28"/>
        </w:rPr>
        <w:t>) </w:t>
      </w:r>
      <w:r w:rsidR="008069C3" w:rsidRPr="001C0097">
        <w:rPr>
          <w:rFonts w:ascii="Times New Roman" w:hAnsi="Times New Roman" w:cs="Times New Roman"/>
          <w:sz w:val="28"/>
          <w:szCs w:val="28"/>
        </w:rPr>
        <w:t xml:space="preserve">договор о подключении (технологическом присоединении) газоиспользующего оборудования к сети газораспределения в рамках </w:t>
      </w:r>
      <w:proofErr w:type="spellStart"/>
      <w:r w:rsidR="008069C3"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="008069C3" w:rsidRPr="001C0097">
        <w:rPr>
          <w:rFonts w:ascii="Times New Roman" w:hAnsi="Times New Roman" w:cs="Times New Roman"/>
          <w:sz w:val="28"/>
          <w:szCs w:val="28"/>
        </w:rPr>
        <w:t xml:space="preserve">, содержащий размер платы за </w:t>
      </w:r>
      <w:proofErr w:type="spellStart"/>
      <w:r w:rsidR="008069C3" w:rsidRPr="001C0097">
        <w:rPr>
          <w:rFonts w:ascii="Times New Roman" w:hAnsi="Times New Roman" w:cs="Times New Roman"/>
          <w:sz w:val="28"/>
          <w:szCs w:val="28"/>
        </w:rPr>
        <w:t>догазификацию</w:t>
      </w:r>
      <w:proofErr w:type="spellEnd"/>
      <w:r w:rsidR="008069C3" w:rsidRPr="001C0097">
        <w:rPr>
          <w:rFonts w:ascii="Times New Roman" w:hAnsi="Times New Roman" w:cs="Times New Roman"/>
          <w:sz w:val="28"/>
          <w:szCs w:val="28"/>
        </w:rPr>
        <w:t xml:space="preserve"> и сроки </w:t>
      </w:r>
      <w:proofErr w:type="spellStart"/>
      <w:r w:rsidR="008069C3"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="008069C3" w:rsidRPr="001C0097">
        <w:rPr>
          <w:rFonts w:ascii="Times New Roman" w:hAnsi="Times New Roman" w:cs="Times New Roman"/>
          <w:sz w:val="28"/>
          <w:szCs w:val="28"/>
        </w:rPr>
        <w:t xml:space="preserve"> жилого помещения;</w:t>
      </w:r>
    </w:p>
    <w:p w:rsidR="002A0910" w:rsidRPr="001C0097" w:rsidRDefault="008B26AA" w:rsidP="008B26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>8</w:t>
      </w:r>
      <w:r w:rsidR="002A0910" w:rsidRPr="001C0097">
        <w:rPr>
          <w:rFonts w:ascii="Times New Roman" w:hAnsi="Times New Roman" w:cs="Times New Roman"/>
          <w:sz w:val="28"/>
          <w:szCs w:val="28"/>
        </w:rPr>
        <w:t xml:space="preserve">) документы, подтверждающие расположение жилого помещения, в отношении которого гражданином будут осуществлены расходы по </w:t>
      </w:r>
      <w:proofErr w:type="spellStart"/>
      <w:r w:rsidR="002A0910"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="002A0910" w:rsidRPr="001C0097">
        <w:rPr>
          <w:rFonts w:ascii="Times New Roman" w:hAnsi="Times New Roman" w:cs="Times New Roman"/>
          <w:sz w:val="28"/>
          <w:szCs w:val="28"/>
        </w:rPr>
        <w:t>, в населенном пункте, поименованном в Региональной программе газификации Рязанской области на 2022-2031 годы;</w:t>
      </w:r>
    </w:p>
    <w:p w:rsidR="002A0910" w:rsidRPr="001C0097" w:rsidRDefault="00E8243F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>9</w:t>
      </w:r>
      <w:r w:rsidR="002A0910" w:rsidRPr="001C0097">
        <w:rPr>
          <w:rFonts w:ascii="Times New Roman" w:hAnsi="Times New Roman" w:cs="Times New Roman"/>
          <w:sz w:val="28"/>
          <w:szCs w:val="28"/>
        </w:rPr>
        <w:t xml:space="preserve">)  страховое свидетельство обязательного пенсионного страхования или страховое свидетельство государственного пенсионного страхования, либо документ, подтверждающий регистрацию в системе индивидуального (персонифицированного) учета гражданина, членов семьи гражданина (при их наличии), учитываемых при назначении субсидии по </w:t>
      </w:r>
      <w:proofErr w:type="spellStart"/>
      <w:r w:rsidR="002A0910"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="002A0910" w:rsidRPr="001C0097">
        <w:rPr>
          <w:rFonts w:ascii="Times New Roman" w:hAnsi="Times New Roman" w:cs="Times New Roman"/>
          <w:sz w:val="28"/>
          <w:szCs w:val="28"/>
        </w:rPr>
        <w:t>, содержащие страховой номер индивидуального лицевого счета (СНИЛС) (при наличии).</w:t>
      </w:r>
    </w:p>
    <w:p w:rsidR="002A0910" w:rsidRPr="001C0097" w:rsidRDefault="002A0910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>Документы, указанные в настоящем пункте, представляются гражданином в следующих случаях:</w:t>
      </w:r>
    </w:p>
    <w:p w:rsidR="002A0910" w:rsidRPr="001C0097" w:rsidRDefault="002A0910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 xml:space="preserve">документы относятся к документам, указанным в </w:t>
      </w:r>
      <w:hyperlink r:id="rId14">
        <w:r w:rsidRPr="001C0097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="00FF4059" w:rsidRPr="001C0097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</w:t>
      </w:r>
      <w:r w:rsidRPr="001C0097">
        <w:rPr>
          <w:rFonts w:ascii="Times New Roman" w:hAnsi="Times New Roman" w:cs="Times New Roman"/>
          <w:sz w:val="28"/>
          <w:szCs w:val="28"/>
        </w:rPr>
        <w:t>2010</w:t>
      </w:r>
      <w:r w:rsidR="00FF4059" w:rsidRPr="001C009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0097">
        <w:rPr>
          <w:rFonts w:ascii="Times New Roman" w:hAnsi="Times New Roman" w:cs="Times New Roman"/>
          <w:sz w:val="28"/>
          <w:szCs w:val="28"/>
        </w:rPr>
        <w:t xml:space="preserve"> № 210-ФЗ «Об организации предоставления государственных и муниципальных услуг» (далее – Федеральный закон № 210-ФЗ);</w:t>
      </w:r>
    </w:p>
    <w:p w:rsidR="002A0910" w:rsidRPr="001C0097" w:rsidRDefault="002A0910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 xml:space="preserve">документы или содержащиеся в них сведения не находятся в распоряжении органов или организаций, указанных в </w:t>
      </w:r>
      <w:hyperlink r:id="rId15">
        <w:r w:rsidRPr="001C0097">
          <w:rPr>
            <w:rFonts w:ascii="Times New Roman" w:hAnsi="Times New Roman" w:cs="Times New Roman"/>
            <w:sz w:val="28"/>
            <w:szCs w:val="28"/>
          </w:rPr>
          <w:t>пункте 2 части 1 статьи 7</w:t>
        </w:r>
      </w:hyperlink>
      <w:r w:rsidRPr="001C0097">
        <w:rPr>
          <w:rFonts w:ascii="Times New Roman" w:hAnsi="Times New Roman" w:cs="Times New Roman"/>
          <w:sz w:val="28"/>
          <w:szCs w:val="28"/>
        </w:rPr>
        <w:t xml:space="preserve"> Федерального закона № 210-ФЗ.</w:t>
      </w:r>
    </w:p>
    <w:p w:rsidR="002A0910" w:rsidRPr="001C0097" w:rsidRDefault="002A0910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097">
        <w:rPr>
          <w:rFonts w:ascii="Times New Roman" w:hAnsi="Times New Roman" w:cs="Times New Roman"/>
          <w:sz w:val="28"/>
          <w:szCs w:val="28"/>
        </w:rPr>
        <w:t xml:space="preserve">Гражданин вправе по собственной инициативе представить документы, указанные в настоящем пункте, в случае если такие документы или </w:t>
      </w:r>
      <w:r w:rsidRPr="001C0097">
        <w:rPr>
          <w:rFonts w:ascii="Times New Roman" w:hAnsi="Times New Roman" w:cs="Times New Roman"/>
          <w:sz w:val="28"/>
          <w:szCs w:val="28"/>
        </w:rPr>
        <w:lastRenderedPageBreak/>
        <w:t xml:space="preserve">содержащиеся в них сведения находятся в распоряжении органов или организаций, указанных в </w:t>
      </w:r>
      <w:hyperlink r:id="rId16">
        <w:r w:rsidRPr="001C0097">
          <w:rPr>
            <w:rFonts w:ascii="Times New Roman" w:hAnsi="Times New Roman" w:cs="Times New Roman"/>
            <w:sz w:val="28"/>
            <w:szCs w:val="28"/>
          </w:rPr>
          <w:t>пункте 2 части 1 статьи 7</w:t>
        </w:r>
      </w:hyperlink>
      <w:r w:rsidRPr="001C0097">
        <w:rPr>
          <w:rFonts w:ascii="Times New Roman" w:hAnsi="Times New Roman" w:cs="Times New Roman"/>
          <w:sz w:val="28"/>
          <w:szCs w:val="28"/>
        </w:rPr>
        <w:t xml:space="preserve"> Федерального закона № 210-ФЗ, за исключением документов, относящихся к документам, указанным в </w:t>
      </w:r>
      <w:hyperlink r:id="rId17">
        <w:r w:rsidRPr="001C0097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1C0097">
        <w:rPr>
          <w:rFonts w:ascii="Times New Roman" w:hAnsi="Times New Roman" w:cs="Times New Roman"/>
          <w:sz w:val="28"/>
          <w:szCs w:val="28"/>
        </w:rPr>
        <w:t xml:space="preserve"> Федерального закона № 210-ФЗ, обязанность по представлению которых возложена на гражданина.</w:t>
      </w:r>
      <w:proofErr w:type="gramEnd"/>
    </w:p>
    <w:p w:rsidR="002A0910" w:rsidRPr="001C0097" w:rsidRDefault="002A0910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>Документы представляются в оригиналах или копиях, заверенных в установленном порядке органами государственной власти или органами местного самоуправления, организациями, выдавшими соответствующий документ, либо удостоверенных нотариально по желанию гражданина. Лицо, принимающее документы в оригиналах, изготавливает копии и заверяет их. В случае представления оригиналов документов и их незаверенных копий такие копии после проверки соответствия оригиналу заверяются лицом, принимающим документы.</w:t>
      </w:r>
    </w:p>
    <w:p w:rsidR="002A0910" w:rsidRPr="001C0097" w:rsidRDefault="002A0910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C0097">
        <w:rPr>
          <w:rFonts w:ascii="Times New Roman" w:hAnsi="Times New Roman" w:cs="Times New Roman"/>
          <w:sz w:val="28"/>
          <w:szCs w:val="28"/>
        </w:rPr>
        <w:t xml:space="preserve">Учреждение запрашивает в порядке межведомственного информационного взаимодействия документы, указанные в настоящем пункте, или содержащиеся в них сведения, если такие документы (сведения) находятся у органов или организаций, указанных в </w:t>
      </w:r>
      <w:hyperlink r:id="rId18">
        <w:r w:rsidRPr="001C0097">
          <w:rPr>
            <w:rFonts w:ascii="Times New Roman" w:hAnsi="Times New Roman" w:cs="Times New Roman"/>
            <w:sz w:val="28"/>
            <w:szCs w:val="28"/>
          </w:rPr>
          <w:t>пункте 2 части 1 статьи 7</w:t>
        </w:r>
      </w:hyperlink>
      <w:r w:rsidRPr="001C0097">
        <w:rPr>
          <w:rFonts w:ascii="Times New Roman" w:hAnsi="Times New Roman" w:cs="Times New Roman"/>
          <w:sz w:val="28"/>
          <w:szCs w:val="28"/>
        </w:rPr>
        <w:t xml:space="preserve"> Федерального закона № 210-ФЗ (за исключением документов, указанных в </w:t>
      </w:r>
      <w:hyperlink r:id="rId19">
        <w:r w:rsidRPr="001C0097">
          <w:rPr>
            <w:rFonts w:ascii="Times New Roman" w:hAnsi="Times New Roman" w:cs="Times New Roman"/>
            <w:sz w:val="28"/>
            <w:szCs w:val="28"/>
          </w:rPr>
          <w:t>части 6 статьи 7</w:t>
        </w:r>
      </w:hyperlink>
      <w:r w:rsidRPr="001C0097">
        <w:rPr>
          <w:rFonts w:ascii="Times New Roman" w:hAnsi="Times New Roman" w:cs="Times New Roman"/>
          <w:sz w:val="28"/>
          <w:szCs w:val="28"/>
        </w:rPr>
        <w:t xml:space="preserve"> Федерального закона № 210-ФЗ), и если гражданин не представил указанные документы по собственной инициативе.</w:t>
      </w:r>
      <w:proofErr w:type="gramEnd"/>
    </w:p>
    <w:p w:rsidR="002A0910" w:rsidRPr="001C0097" w:rsidRDefault="002A0910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 xml:space="preserve">Межведомственное информационное взаимодействие в целях назначения и предоставления субсидии по </w:t>
      </w:r>
      <w:proofErr w:type="spellStart"/>
      <w:r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1C0097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требованиями Федерального </w:t>
      </w:r>
      <w:hyperlink r:id="rId20">
        <w:r w:rsidRPr="001C009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C0097">
        <w:rPr>
          <w:rFonts w:ascii="Times New Roman" w:hAnsi="Times New Roman" w:cs="Times New Roman"/>
          <w:sz w:val="28"/>
          <w:szCs w:val="28"/>
        </w:rPr>
        <w:t xml:space="preserve"> № 210-ФЗ.</w:t>
      </w:r>
    </w:p>
    <w:p w:rsidR="002A0910" w:rsidRPr="001C0097" w:rsidRDefault="002A0910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 xml:space="preserve">Гражданину, имеющему одновременно право на субсидию по </w:t>
      </w:r>
      <w:proofErr w:type="spellStart"/>
      <w:r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1C0097">
        <w:rPr>
          <w:rFonts w:ascii="Times New Roman" w:hAnsi="Times New Roman" w:cs="Times New Roman"/>
          <w:sz w:val="28"/>
          <w:szCs w:val="28"/>
        </w:rPr>
        <w:t xml:space="preserve"> по нескольким основаниям, предусмотренным настоящим Порядком, выплата предоставляется по одному из этих оснований</w:t>
      </w:r>
      <w:r w:rsidR="00FF4059" w:rsidRPr="001C0097">
        <w:rPr>
          <w:rFonts w:ascii="Times New Roman" w:hAnsi="Times New Roman" w:cs="Times New Roman"/>
          <w:sz w:val="28"/>
          <w:szCs w:val="28"/>
        </w:rPr>
        <w:t xml:space="preserve"> по выбору гражданина</w:t>
      </w:r>
      <w:r w:rsidRPr="001C0097">
        <w:rPr>
          <w:rFonts w:ascii="Times New Roman" w:hAnsi="Times New Roman" w:cs="Times New Roman"/>
          <w:sz w:val="28"/>
          <w:szCs w:val="28"/>
        </w:rPr>
        <w:t>.</w:t>
      </w:r>
    </w:p>
    <w:p w:rsidR="002A0910" w:rsidRPr="001C0097" w:rsidRDefault="002A0910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 xml:space="preserve">8. Решение о </w:t>
      </w:r>
      <w:r w:rsidR="008B26AA" w:rsidRPr="001C0097">
        <w:rPr>
          <w:rFonts w:ascii="Times New Roman" w:hAnsi="Times New Roman" w:cs="Times New Roman"/>
          <w:sz w:val="28"/>
          <w:szCs w:val="28"/>
        </w:rPr>
        <w:t>предоставлении</w:t>
      </w:r>
      <w:r w:rsidRPr="001C0097">
        <w:rPr>
          <w:rFonts w:ascii="Times New Roman" w:hAnsi="Times New Roman" w:cs="Times New Roman"/>
          <w:sz w:val="28"/>
          <w:szCs w:val="28"/>
        </w:rPr>
        <w:t xml:space="preserve"> (отказе в </w:t>
      </w:r>
      <w:r w:rsidR="008B26AA" w:rsidRPr="001C0097">
        <w:rPr>
          <w:rFonts w:ascii="Times New Roman" w:hAnsi="Times New Roman" w:cs="Times New Roman"/>
          <w:sz w:val="28"/>
          <w:szCs w:val="28"/>
        </w:rPr>
        <w:t>предоставлении</w:t>
      </w:r>
      <w:r w:rsidRPr="001C0097">
        <w:rPr>
          <w:rFonts w:ascii="Times New Roman" w:hAnsi="Times New Roman" w:cs="Times New Roman"/>
          <w:sz w:val="28"/>
          <w:szCs w:val="28"/>
        </w:rPr>
        <w:t xml:space="preserve">) субсидии по </w:t>
      </w:r>
      <w:proofErr w:type="spellStart"/>
      <w:r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1C0097">
        <w:rPr>
          <w:rFonts w:ascii="Times New Roman" w:hAnsi="Times New Roman" w:cs="Times New Roman"/>
          <w:sz w:val="28"/>
          <w:szCs w:val="28"/>
        </w:rPr>
        <w:t xml:space="preserve"> принимается Учреждением в форме приказа в течение </w:t>
      </w:r>
      <w:r w:rsidR="00BB6801">
        <w:rPr>
          <w:rFonts w:ascii="Times New Roman" w:hAnsi="Times New Roman" w:cs="Times New Roman"/>
          <w:sz w:val="28"/>
          <w:szCs w:val="28"/>
        </w:rPr>
        <w:br/>
      </w:r>
      <w:r w:rsidRPr="001C0097">
        <w:rPr>
          <w:rFonts w:ascii="Times New Roman" w:hAnsi="Times New Roman" w:cs="Times New Roman"/>
          <w:sz w:val="28"/>
          <w:szCs w:val="28"/>
        </w:rPr>
        <w:t>15 рабочих дней со дня регистрации заявления.</w:t>
      </w:r>
    </w:p>
    <w:p w:rsidR="002A0910" w:rsidRPr="001C0097" w:rsidRDefault="002A0910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 xml:space="preserve">Учреждение принимает решение об отказе в </w:t>
      </w:r>
      <w:r w:rsidR="008B26AA" w:rsidRPr="001C0097">
        <w:rPr>
          <w:rFonts w:ascii="Times New Roman" w:hAnsi="Times New Roman" w:cs="Times New Roman"/>
          <w:sz w:val="28"/>
          <w:szCs w:val="28"/>
        </w:rPr>
        <w:t>предоставлении</w:t>
      </w:r>
      <w:r w:rsidRPr="001C0097">
        <w:rPr>
          <w:rFonts w:ascii="Times New Roman" w:hAnsi="Times New Roman" w:cs="Times New Roman"/>
          <w:sz w:val="28"/>
          <w:szCs w:val="28"/>
        </w:rPr>
        <w:t xml:space="preserve"> субсидии по </w:t>
      </w:r>
      <w:proofErr w:type="spellStart"/>
      <w:r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1C0097">
        <w:rPr>
          <w:rFonts w:ascii="Times New Roman" w:hAnsi="Times New Roman" w:cs="Times New Roman"/>
          <w:sz w:val="28"/>
          <w:szCs w:val="28"/>
        </w:rPr>
        <w:t xml:space="preserve"> в случае:</w:t>
      </w:r>
    </w:p>
    <w:p w:rsidR="002A0910" w:rsidRPr="001C0097" w:rsidRDefault="00BB6801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A0910" w:rsidRPr="001C0097">
        <w:rPr>
          <w:rFonts w:ascii="Times New Roman" w:hAnsi="Times New Roman" w:cs="Times New Roman"/>
          <w:sz w:val="28"/>
          <w:szCs w:val="28"/>
        </w:rPr>
        <w:t xml:space="preserve">отсутствия у гражданина права на получение субсидии по </w:t>
      </w:r>
      <w:proofErr w:type="spellStart"/>
      <w:r w:rsidR="002A0910"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="002A0910" w:rsidRPr="001C009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0910" w:rsidRPr="001C0097" w:rsidRDefault="002A0910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 xml:space="preserve">- несоблюдения условий предоставления субсидии по </w:t>
      </w:r>
      <w:proofErr w:type="spellStart"/>
      <w:r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1C0097">
        <w:rPr>
          <w:rFonts w:ascii="Times New Roman" w:hAnsi="Times New Roman" w:cs="Times New Roman"/>
          <w:sz w:val="28"/>
          <w:szCs w:val="28"/>
        </w:rPr>
        <w:t>, указанных в подпунктах 1-4 пункта 3 настоящего Порядка;</w:t>
      </w:r>
    </w:p>
    <w:p w:rsidR="002A0910" w:rsidRPr="001C0097" w:rsidRDefault="002A0910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>- непредставления документов, подлежащих представлению гражданином;</w:t>
      </w:r>
    </w:p>
    <w:p w:rsidR="002A0910" w:rsidRPr="001C0097" w:rsidRDefault="00BB6801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2A0910" w:rsidRPr="001C0097">
        <w:rPr>
          <w:rFonts w:ascii="Times New Roman" w:hAnsi="Times New Roman" w:cs="Times New Roman"/>
          <w:sz w:val="28"/>
          <w:szCs w:val="28"/>
        </w:rPr>
        <w:t>повторное обращение гражданина</w:t>
      </w:r>
      <w:r w:rsidR="00E74FB8" w:rsidRPr="001C0097">
        <w:rPr>
          <w:rFonts w:ascii="Times New Roman" w:hAnsi="Times New Roman" w:cs="Times New Roman"/>
          <w:sz w:val="28"/>
          <w:szCs w:val="28"/>
        </w:rPr>
        <w:t xml:space="preserve">, получившего субсидию по </w:t>
      </w:r>
      <w:proofErr w:type="spellStart"/>
      <w:r w:rsidR="00E74FB8"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="00E74FB8" w:rsidRPr="001C0097">
        <w:rPr>
          <w:rFonts w:ascii="Times New Roman" w:hAnsi="Times New Roman" w:cs="Times New Roman"/>
          <w:sz w:val="28"/>
          <w:szCs w:val="28"/>
        </w:rPr>
        <w:t>,</w:t>
      </w:r>
      <w:r w:rsidR="002A0910" w:rsidRPr="001C0097">
        <w:rPr>
          <w:rFonts w:ascii="Times New Roman" w:hAnsi="Times New Roman" w:cs="Times New Roman"/>
          <w:sz w:val="28"/>
          <w:szCs w:val="28"/>
        </w:rPr>
        <w:t xml:space="preserve"> за получением субсидии по </w:t>
      </w:r>
      <w:proofErr w:type="spellStart"/>
      <w:r w:rsidR="002A0910"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="002A0910" w:rsidRPr="001C0097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Порядком;</w:t>
      </w:r>
    </w:p>
    <w:p w:rsidR="002A0910" w:rsidRPr="001C0097" w:rsidRDefault="002A0910" w:rsidP="002A09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 xml:space="preserve">- повторное обращение </w:t>
      </w:r>
      <w:r w:rsidR="00E74FB8" w:rsidRPr="001C0097">
        <w:rPr>
          <w:rFonts w:ascii="Times New Roman" w:hAnsi="Times New Roman" w:cs="Times New Roman"/>
          <w:sz w:val="28"/>
          <w:szCs w:val="28"/>
        </w:rPr>
        <w:t xml:space="preserve">за получением субсидии по </w:t>
      </w:r>
      <w:proofErr w:type="spellStart"/>
      <w:r w:rsidR="00E74FB8"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="00E74FB8" w:rsidRPr="001C0097">
        <w:rPr>
          <w:rFonts w:ascii="Times New Roman" w:hAnsi="Times New Roman" w:cs="Times New Roman"/>
          <w:sz w:val="28"/>
          <w:szCs w:val="28"/>
        </w:rPr>
        <w:t xml:space="preserve"> </w:t>
      </w:r>
      <w:r w:rsidRPr="001C0097">
        <w:rPr>
          <w:rFonts w:ascii="Times New Roman" w:hAnsi="Times New Roman" w:cs="Times New Roman"/>
          <w:sz w:val="28"/>
          <w:szCs w:val="28"/>
        </w:rPr>
        <w:t>в отношении жилого помещения</w:t>
      </w:r>
      <w:r w:rsidR="00E74FB8" w:rsidRPr="001C0097">
        <w:rPr>
          <w:rFonts w:ascii="Times New Roman" w:hAnsi="Times New Roman" w:cs="Times New Roman"/>
          <w:sz w:val="28"/>
          <w:szCs w:val="28"/>
        </w:rPr>
        <w:t xml:space="preserve">, на которое была предоставлена субсидия по </w:t>
      </w:r>
      <w:proofErr w:type="spellStart"/>
      <w:r w:rsidR="00E74FB8"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="00E74FB8" w:rsidRPr="001C0097">
        <w:rPr>
          <w:rFonts w:ascii="Times New Roman" w:hAnsi="Times New Roman" w:cs="Times New Roman"/>
          <w:sz w:val="28"/>
          <w:szCs w:val="28"/>
        </w:rPr>
        <w:t>,</w:t>
      </w:r>
      <w:r w:rsidRPr="001C0097">
        <w:rPr>
          <w:rFonts w:ascii="Times New Roman" w:hAnsi="Times New Roman" w:cs="Times New Roman"/>
          <w:sz w:val="28"/>
          <w:szCs w:val="28"/>
        </w:rPr>
        <w:t xml:space="preserve"> в соответствии с настоящим Порядком. </w:t>
      </w:r>
    </w:p>
    <w:p w:rsidR="002A0910" w:rsidRPr="001C0097" w:rsidRDefault="002A0910" w:rsidP="00BB6801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Учреждение в письменной форме посредством заказного почтового отправления уведомляет гражданина о </w:t>
      </w:r>
      <w:r w:rsidR="008B26AA" w:rsidRPr="001C0097">
        <w:rPr>
          <w:rFonts w:ascii="Times New Roman" w:hAnsi="Times New Roman" w:cs="Times New Roman"/>
          <w:sz w:val="28"/>
          <w:szCs w:val="28"/>
        </w:rPr>
        <w:t>предоставлении (отказе в предоставлении</w:t>
      </w:r>
      <w:r w:rsidRPr="001C0097">
        <w:rPr>
          <w:rFonts w:ascii="Times New Roman" w:hAnsi="Times New Roman" w:cs="Times New Roman"/>
          <w:sz w:val="28"/>
          <w:szCs w:val="28"/>
        </w:rPr>
        <w:t xml:space="preserve"> с указанием причин отказа) субсидии по </w:t>
      </w:r>
      <w:proofErr w:type="spellStart"/>
      <w:r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1C0097">
        <w:rPr>
          <w:rFonts w:ascii="Times New Roman" w:hAnsi="Times New Roman" w:cs="Times New Roman"/>
          <w:sz w:val="28"/>
          <w:szCs w:val="28"/>
        </w:rPr>
        <w:t xml:space="preserve"> в течение 5 рабочих дней, следующих за днем принятия соответствующего решения.</w:t>
      </w:r>
    </w:p>
    <w:p w:rsidR="002A0910" w:rsidRPr="001C0097" w:rsidRDefault="002A0910" w:rsidP="00BB6801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 xml:space="preserve">Гражданин, в отношении которого вынесено решение об отказе в </w:t>
      </w:r>
      <w:r w:rsidR="003F7F6B" w:rsidRPr="001C0097">
        <w:rPr>
          <w:rFonts w:ascii="Times New Roman" w:hAnsi="Times New Roman" w:cs="Times New Roman"/>
          <w:sz w:val="28"/>
          <w:szCs w:val="28"/>
        </w:rPr>
        <w:t>предоставлении</w:t>
      </w:r>
      <w:r w:rsidR="00CB568D" w:rsidRPr="001C0097">
        <w:rPr>
          <w:rFonts w:ascii="Times New Roman" w:hAnsi="Times New Roman" w:cs="Times New Roman"/>
          <w:sz w:val="28"/>
          <w:szCs w:val="28"/>
        </w:rPr>
        <w:t xml:space="preserve"> субсидии по </w:t>
      </w:r>
      <w:proofErr w:type="spellStart"/>
      <w:r w:rsidR="00CB568D"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="00D44596" w:rsidRPr="001C0097">
        <w:rPr>
          <w:rFonts w:ascii="Times New Roman" w:hAnsi="Times New Roman" w:cs="Times New Roman"/>
          <w:sz w:val="28"/>
          <w:szCs w:val="28"/>
        </w:rPr>
        <w:t xml:space="preserve"> в случаях, предусмотренных абзацами третьим</w:t>
      </w:r>
      <w:r w:rsidR="008145DA">
        <w:rPr>
          <w:rFonts w:ascii="Times New Roman" w:hAnsi="Times New Roman" w:cs="Times New Roman"/>
          <w:sz w:val="28"/>
          <w:szCs w:val="28"/>
        </w:rPr>
        <w:t> - </w:t>
      </w:r>
      <w:r w:rsidR="00D44596" w:rsidRPr="001C0097">
        <w:rPr>
          <w:rFonts w:ascii="Times New Roman" w:hAnsi="Times New Roman" w:cs="Times New Roman"/>
          <w:sz w:val="28"/>
          <w:szCs w:val="28"/>
        </w:rPr>
        <w:t>пятым пункта 8 настоящего Порядка</w:t>
      </w:r>
      <w:r w:rsidRPr="001C0097">
        <w:rPr>
          <w:rFonts w:ascii="Times New Roman" w:hAnsi="Times New Roman" w:cs="Times New Roman"/>
          <w:sz w:val="28"/>
          <w:szCs w:val="28"/>
        </w:rPr>
        <w:t>, имеет право на повторное обращение в соответствии с требованиями настоящего Порядка.</w:t>
      </w:r>
    </w:p>
    <w:p w:rsidR="002A0910" w:rsidRPr="001C0097" w:rsidRDefault="002A0910" w:rsidP="00BB6801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 xml:space="preserve">9. Субсидия по </w:t>
      </w:r>
      <w:proofErr w:type="spellStart"/>
      <w:r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1C0097">
        <w:rPr>
          <w:rFonts w:ascii="Times New Roman" w:hAnsi="Times New Roman" w:cs="Times New Roman"/>
          <w:sz w:val="28"/>
          <w:szCs w:val="28"/>
        </w:rPr>
        <w:t xml:space="preserve"> перечисляется государственным казенным учреждением Рязанской области «Центр социальных выплат Рязанской области» в течение 10 рабочих дней со дня принятия решения о ее </w:t>
      </w:r>
      <w:r w:rsidR="003F7F6B" w:rsidRPr="001C0097">
        <w:rPr>
          <w:rFonts w:ascii="Times New Roman" w:hAnsi="Times New Roman" w:cs="Times New Roman"/>
          <w:sz w:val="28"/>
          <w:szCs w:val="28"/>
        </w:rPr>
        <w:t>предоставлении</w:t>
      </w:r>
      <w:r w:rsidRPr="001C0097">
        <w:rPr>
          <w:rFonts w:ascii="Times New Roman" w:hAnsi="Times New Roman" w:cs="Times New Roman"/>
          <w:sz w:val="28"/>
          <w:szCs w:val="28"/>
        </w:rPr>
        <w:t xml:space="preserve"> на счет гражданина в кредитной организации, указанный в заявлении. Расходы, связанные с доставкой субсидии по </w:t>
      </w:r>
      <w:proofErr w:type="spellStart"/>
      <w:r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1C0097">
        <w:rPr>
          <w:rFonts w:ascii="Times New Roman" w:hAnsi="Times New Roman" w:cs="Times New Roman"/>
          <w:sz w:val="28"/>
          <w:szCs w:val="28"/>
        </w:rPr>
        <w:t xml:space="preserve">, осуществляются из того же источника, из которого предусмотрена данная </w:t>
      </w:r>
      <w:r w:rsidR="00CB568D" w:rsidRPr="001C0097"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Pr="001C0097">
        <w:rPr>
          <w:rFonts w:ascii="Times New Roman" w:hAnsi="Times New Roman" w:cs="Times New Roman"/>
          <w:sz w:val="28"/>
          <w:szCs w:val="28"/>
        </w:rPr>
        <w:t>отдельным категориям граждан.</w:t>
      </w:r>
    </w:p>
    <w:p w:rsidR="002A0910" w:rsidRPr="001C0097" w:rsidRDefault="002A0910" w:rsidP="00BB6801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 xml:space="preserve">Субсидия по </w:t>
      </w:r>
      <w:proofErr w:type="spellStart"/>
      <w:r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1C0097">
        <w:rPr>
          <w:rFonts w:ascii="Times New Roman" w:hAnsi="Times New Roman" w:cs="Times New Roman"/>
          <w:sz w:val="28"/>
          <w:szCs w:val="28"/>
        </w:rPr>
        <w:t xml:space="preserve"> считается предоставленной в день ее перечисления на счет гражданина в кредитной организации.</w:t>
      </w:r>
    </w:p>
    <w:p w:rsidR="002A0910" w:rsidRPr="001C0097" w:rsidRDefault="002A0910" w:rsidP="00BB6801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Pr="001C0097">
        <w:rPr>
          <w:rFonts w:ascii="Times New Roman" w:hAnsi="Times New Roman" w:cs="Times New Roman"/>
          <w:sz w:val="28"/>
          <w:szCs w:val="28"/>
        </w:rPr>
        <w:t xml:space="preserve">По истечении одного календарного года со дня предоставления субсидии по </w:t>
      </w:r>
      <w:proofErr w:type="spellStart"/>
      <w:r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1C0097">
        <w:rPr>
          <w:rFonts w:ascii="Times New Roman" w:hAnsi="Times New Roman" w:cs="Times New Roman"/>
          <w:sz w:val="28"/>
          <w:szCs w:val="28"/>
        </w:rPr>
        <w:t xml:space="preserve"> Учреждение проверяет соблюдение условия, предусмотренного подпунктом 5 пункта 3 настоящего Порядка, путем направления письменного запроса о предоставлении гражданином акта о подключении</w:t>
      </w:r>
      <w:r w:rsidR="003F7F6B" w:rsidRPr="001C0097">
        <w:rPr>
          <w:rFonts w:ascii="Times New Roman" w:hAnsi="Times New Roman" w:cs="Times New Roman"/>
          <w:sz w:val="28"/>
          <w:szCs w:val="28"/>
        </w:rPr>
        <w:t xml:space="preserve"> (технологическом присоединении)</w:t>
      </w:r>
      <w:r w:rsidRPr="001C0097">
        <w:rPr>
          <w:rFonts w:ascii="Times New Roman" w:hAnsi="Times New Roman" w:cs="Times New Roman"/>
          <w:sz w:val="28"/>
          <w:szCs w:val="28"/>
        </w:rPr>
        <w:t xml:space="preserve"> газа, документов, подтверждающих приобретение внутридомового газового оборудования гражданином (кассовый чек с указанием наименования товара, приходно-расходный кассовый ордер, платежные поручения с отметкой «исполнено», квитанции, банковская выписка со</w:t>
      </w:r>
      <w:proofErr w:type="gramEnd"/>
      <w:r w:rsidRPr="001C0097">
        <w:rPr>
          <w:rFonts w:ascii="Times New Roman" w:hAnsi="Times New Roman" w:cs="Times New Roman"/>
          <w:sz w:val="28"/>
          <w:szCs w:val="28"/>
        </w:rPr>
        <w:t xml:space="preserve"> счета гражданина, счет с отметкой о погашении </w:t>
      </w:r>
      <w:proofErr w:type="gramStart"/>
      <w:r w:rsidRPr="001C0097">
        <w:rPr>
          <w:rFonts w:ascii="Times New Roman" w:hAnsi="Times New Roman" w:cs="Times New Roman"/>
          <w:sz w:val="28"/>
          <w:szCs w:val="28"/>
        </w:rPr>
        <w:t>и т.д</w:t>
      </w:r>
      <w:proofErr w:type="gramEnd"/>
      <w:r w:rsidRPr="001C0097">
        <w:rPr>
          <w:rFonts w:ascii="Times New Roman" w:hAnsi="Times New Roman" w:cs="Times New Roman"/>
          <w:sz w:val="28"/>
          <w:szCs w:val="28"/>
        </w:rPr>
        <w:t xml:space="preserve">.). Указанные документы гражданин обязан предоставить лично в Учреждение либо почтовым отправлением  в течение 20 рабочих дней со дня получения указанного в настоящем абзаце запроса. </w:t>
      </w:r>
    </w:p>
    <w:p w:rsidR="002A0910" w:rsidRPr="001C0097" w:rsidRDefault="002A0910" w:rsidP="00BB6801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097">
        <w:rPr>
          <w:rFonts w:ascii="Times New Roman" w:hAnsi="Times New Roman" w:cs="Times New Roman"/>
          <w:sz w:val="28"/>
          <w:szCs w:val="28"/>
        </w:rPr>
        <w:t xml:space="preserve">В случае невыполнения гражданином, условия, предусмотренного подпунктом 5 пункта 3 настоящего Порядка, он обязан возвратить в областной бюджет сумму субсидии по </w:t>
      </w:r>
      <w:proofErr w:type="spellStart"/>
      <w:r w:rsidRPr="001C0097">
        <w:rPr>
          <w:rFonts w:ascii="Times New Roman" w:hAnsi="Times New Roman" w:cs="Times New Roman"/>
          <w:sz w:val="28"/>
          <w:szCs w:val="28"/>
        </w:rPr>
        <w:t>догазификации</w:t>
      </w:r>
      <w:proofErr w:type="spellEnd"/>
      <w:r w:rsidRPr="001C0097">
        <w:rPr>
          <w:rFonts w:ascii="Times New Roman" w:hAnsi="Times New Roman" w:cs="Times New Roman"/>
          <w:sz w:val="28"/>
          <w:szCs w:val="28"/>
        </w:rPr>
        <w:t>.</w:t>
      </w:r>
    </w:p>
    <w:p w:rsidR="002A0910" w:rsidRPr="001C0097" w:rsidRDefault="002A0910" w:rsidP="00BB680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C0097">
        <w:rPr>
          <w:rFonts w:ascii="Times New Roman" w:eastAsiaTheme="minorHAnsi" w:hAnsi="Times New Roman"/>
          <w:sz w:val="28"/>
          <w:szCs w:val="28"/>
          <w:lang w:eastAsia="en-US"/>
        </w:rPr>
        <w:t xml:space="preserve">Учреждение письменно уведомляет гражданина о необходимости возвратить в областной бюджет </w:t>
      </w:r>
      <w:r w:rsidRPr="001C0097">
        <w:rPr>
          <w:rFonts w:ascii="Times New Roman" w:hAnsi="Times New Roman"/>
          <w:sz w:val="28"/>
          <w:szCs w:val="28"/>
        </w:rPr>
        <w:t xml:space="preserve">сумму субсидии по </w:t>
      </w:r>
      <w:proofErr w:type="spellStart"/>
      <w:r w:rsidRPr="001C0097">
        <w:rPr>
          <w:rFonts w:ascii="Times New Roman" w:hAnsi="Times New Roman"/>
          <w:sz w:val="28"/>
          <w:szCs w:val="28"/>
        </w:rPr>
        <w:t>догазификации</w:t>
      </w:r>
      <w:proofErr w:type="spellEnd"/>
      <w:r w:rsidRPr="001C0097">
        <w:rPr>
          <w:rFonts w:ascii="Times New Roman" w:hAnsi="Times New Roman"/>
          <w:sz w:val="28"/>
          <w:szCs w:val="28"/>
        </w:rPr>
        <w:t xml:space="preserve"> </w:t>
      </w:r>
      <w:r w:rsidRPr="001C0097">
        <w:rPr>
          <w:rFonts w:ascii="Times New Roman" w:eastAsiaTheme="minorHAnsi" w:hAnsi="Times New Roman"/>
          <w:sz w:val="28"/>
          <w:szCs w:val="28"/>
          <w:lang w:eastAsia="en-US"/>
        </w:rPr>
        <w:t>в течение 10 рабочих дней, следующих за днем установления факта несоблюдения</w:t>
      </w:r>
      <w:r w:rsidRPr="001C0097">
        <w:rPr>
          <w:rFonts w:ascii="Times New Roman" w:hAnsi="Times New Roman"/>
          <w:sz w:val="28"/>
          <w:szCs w:val="28"/>
        </w:rPr>
        <w:t xml:space="preserve"> условия, предусмотренного подпунктом 5 пункта 3 настоящего Порядка</w:t>
      </w:r>
      <w:r w:rsidRPr="001C009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2A0910" w:rsidRPr="001C0097" w:rsidRDefault="002A0910" w:rsidP="00BB6801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C0097">
        <w:rPr>
          <w:rFonts w:ascii="Times New Roman" w:eastAsiaTheme="minorHAnsi" w:hAnsi="Times New Roman"/>
          <w:sz w:val="28"/>
          <w:szCs w:val="28"/>
          <w:lang w:eastAsia="en-US"/>
        </w:rPr>
        <w:t xml:space="preserve">В случае отказа гражданина от возврата </w:t>
      </w:r>
      <w:r w:rsidRPr="001C0097">
        <w:rPr>
          <w:rFonts w:ascii="Times New Roman" w:hAnsi="Times New Roman"/>
          <w:sz w:val="28"/>
          <w:szCs w:val="28"/>
        </w:rPr>
        <w:t>сумм</w:t>
      </w:r>
      <w:r w:rsidR="00FF4059" w:rsidRPr="001C0097">
        <w:rPr>
          <w:rFonts w:ascii="Times New Roman" w:hAnsi="Times New Roman"/>
          <w:sz w:val="28"/>
          <w:szCs w:val="28"/>
        </w:rPr>
        <w:t>ы</w:t>
      </w:r>
      <w:r w:rsidRPr="001C0097">
        <w:rPr>
          <w:rFonts w:ascii="Times New Roman" w:hAnsi="Times New Roman"/>
          <w:sz w:val="28"/>
          <w:szCs w:val="28"/>
        </w:rPr>
        <w:t xml:space="preserve"> субсидии по </w:t>
      </w:r>
      <w:proofErr w:type="spellStart"/>
      <w:r w:rsidRPr="001C0097">
        <w:rPr>
          <w:rFonts w:ascii="Times New Roman" w:hAnsi="Times New Roman"/>
          <w:sz w:val="28"/>
          <w:szCs w:val="28"/>
        </w:rPr>
        <w:t>догазификации</w:t>
      </w:r>
      <w:proofErr w:type="spellEnd"/>
      <w:r w:rsidRPr="001C0097">
        <w:rPr>
          <w:rFonts w:ascii="Times New Roman" w:eastAsiaTheme="minorHAnsi" w:hAnsi="Times New Roman"/>
          <w:sz w:val="28"/>
          <w:szCs w:val="28"/>
          <w:lang w:eastAsia="en-US"/>
        </w:rPr>
        <w:t xml:space="preserve"> либо неполучения ответа от гражданина в трехмесячный срок </w:t>
      </w:r>
      <w:proofErr w:type="gramStart"/>
      <w:r w:rsidRPr="001C0097">
        <w:rPr>
          <w:rFonts w:ascii="Times New Roman" w:eastAsiaTheme="minorHAnsi" w:hAnsi="Times New Roman"/>
          <w:sz w:val="28"/>
          <w:szCs w:val="28"/>
          <w:lang w:eastAsia="en-US"/>
        </w:rPr>
        <w:t>с даты направления</w:t>
      </w:r>
      <w:proofErr w:type="gramEnd"/>
      <w:r w:rsidRPr="001C0097">
        <w:rPr>
          <w:rFonts w:ascii="Times New Roman" w:eastAsiaTheme="minorHAnsi" w:hAnsi="Times New Roman"/>
          <w:sz w:val="28"/>
          <w:szCs w:val="28"/>
          <w:lang w:eastAsia="en-US"/>
        </w:rPr>
        <w:t xml:space="preserve"> уведомления о необходимости возвратить в областной бюджет </w:t>
      </w:r>
      <w:r w:rsidRPr="001C0097">
        <w:rPr>
          <w:rFonts w:ascii="Times New Roman" w:hAnsi="Times New Roman"/>
          <w:sz w:val="28"/>
          <w:szCs w:val="28"/>
        </w:rPr>
        <w:t xml:space="preserve">сумму субсидии по </w:t>
      </w:r>
      <w:proofErr w:type="spellStart"/>
      <w:r w:rsidRPr="001C0097">
        <w:rPr>
          <w:rFonts w:ascii="Times New Roman" w:hAnsi="Times New Roman"/>
          <w:sz w:val="28"/>
          <w:szCs w:val="28"/>
        </w:rPr>
        <w:t>догазификации</w:t>
      </w:r>
      <w:proofErr w:type="spellEnd"/>
      <w:r w:rsidRPr="001C0097">
        <w:rPr>
          <w:rFonts w:ascii="Times New Roman" w:eastAsiaTheme="minorHAnsi" w:hAnsi="Times New Roman"/>
          <w:sz w:val="28"/>
          <w:szCs w:val="28"/>
          <w:lang w:eastAsia="en-US"/>
        </w:rPr>
        <w:t xml:space="preserve"> они </w:t>
      </w:r>
      <w:proofErr w:type="spellStart"/>
      <w:r w:rsidRPr="001C0097">
        <w:rPr>
          <w:rFonts w:ascii="Times New Roman" w:eastAsiaTheme="minorHAnsi" w:hAnsi="Times New Roman"/>
          <w:sz w:val="28"/>
          <w:szCs w:val="28"/>
          <w:lang w:eastAsia="en-US"/>
        </w:rPr>
        <w:t>истребуются</w:t>
      </w:r>
      <w:proofErr w:type="spellEnd"/>
      <w:r w:rsidRPr="001C0097">
        <w:rPr>
          <w:rFonts w:ascii="Times New Roman" w:eastAsiaTheme="minorHAnsi" w:hAnsi="Times New Roman"/>
          <w:sz w:val="28"/>
          <w:szCs w:val="28"/>
          <w:lang w:eastAsia="en-US"/>
        </w:rPr>
        <w:t xml:space="preserve"> в судебном порядке в соответствии с законодательством Российской Федерации.</w:t>
      </w:r>
    </w:p>
    <w:p w:rsidR="002A0910" w:rsidRPr="001C0097" w:rsidRDefault="00BB6801" w:rsidP="00BB6801">
      <w:pPr>
        <w:pStyle w:val="ConsPlusNormal"/>
        <w:spacing w:line="233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11. </w:t>
      </w:r>
      <w:r w:rsidR="002A0910" w:rsidRPr="001C0097">
        <w:rPr>
          <w:rFonts w:ascii="Times New Roman" w:hAnsi="Times New Roman" w:cs="Times New Roman"/>
          <w:sz w:val="28"/>
          <w:szCs w:val="28"/>
        </w:rPr>
        <w:t>Граждане имеют право на обжалование решений и действий (бездействия) Учреждения во внесудебном и (или) судебном порядке по правилам, установленным действующим законодательством.</w:t>
      </w:r>
    </w:p>
    <w:p w:rsidR="0066729A" w:rsidRPr="001C0097" w:rsidRDefault="0066729A" w:rsidP="00BB6801">
      <w:pPr>
        <w:ind w:firstLine="709"/>
        <w:jc w:val="center"/>
      </w:pPr>
      <w:r w:rsidRPr="001C0097">
        <w:rPr>
          <w:rFonts w:ascii="Times New Roman" w:hAnsi="Times New Roman"/>
          <w:sz w:val="28"/>
          <w:szCs w:val="28"/>
        </w:rPr>
        <w:t>_____________</w:t>
      </w:r>
    </w:p>
    <w:sectPr w:rsidR="0066729A" w:rsidRPr="001C0097" w:rsidSect="00A660FB">
      <w:headerReference w:type="default" r:id="rId2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6F4" w:rsidRDefault="000F76F4" w:rsidP="00A660FB">
      <w:r>
        <w:separator/>
      </w:r>
    </w:p>
  </w:endnote>
  <w:endnote w:type="continuationSeparator" w:id="0">
    <w:p w:rsidR="000F76F4" w:rsidRDefault="000F76F4" w:rsidP="00A66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6F4" w:rsidRDefault="000F76F4" w:rsidP="00A660FB">
      <w:r>
        <w:separator/>
      </w:r>
    </w:p>
  </w:footnote>
  <w:footnote w:type="continuationSeparator" w:id="0">
    <w:p w:rsidR="000F76F4" w:rsidRDefault="000F76F4" w:rsidP="00A660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591368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660FB" w:rsidRPr="00A8644B" w:rsidRDefault="00DB058D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A8644B">
          <w:rPr>
            <w:rFonts w:ascii="Times New Roman" w:hAnsi="Times New Roman"/>
            <w:sz w:val="28"/>
            <w:szCs w:val="28"/>
          </w:rPr>
          <w:fldChar w:fldCharType="begin"/>
        </w:r>
        <w:r w:rsidR="004712D7" w:rsidRPr="00A8644B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A8644B">
          <w:rPr>
            <w:rFonts w:ascii="Times New Roman" w:hAnsi="Times New Roman"/>
            <w:sz w:val="28"/>
            <w:szCs w:val="28"/>
          </w:rPr>
          <w:fldChar w:fldCharType="separate"/>
        </w:r>
        <w:r w:rsidR="008952F7">
          <w:rPr>
            <w:rFonts w:ascii="Times New Roman" w:hAnsi="Times New Roman"/>
            <w:noProof/>
            <w:sz w:val="28"/>
            <w:szCs w:val="28"/>
          </w:rPr>
          <w:t>2</w:t>
        </w:r>
        <w:r w:rsidRPr="00A8644B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:rsidR="00A660FB" w:rsidRDefault="00A660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729A"/>
    <w:rsid w:val="000363D6"/>
    <w:rsid w:val="00051B87"/>
    <w:rsid w:val="00076F15"/>
    <w:rsid w:val="000A1B66"/>
    <w:rsid w:val="000C070C"/>
    <w:rsid w:val="000C5C9C"/>
    <w:rsid w:val="000C684D"/>
    <w:rsid w:val="000F47A3"/>
    <w:rsid w:val="000F76F4"/>
    <w:rsid w:val="00122A9E"/>
    <w:rsid w:val="00152A8E"/>
    <w:rsid w:val="00157357"/>
    <w:rsid w:val="00157E51"/>
    <w:rsid w:val="00175C1E"/>
    <w:rsid w:val="001774B2"/>
    <w:rsid w:val="001B40AF"/>
    <w:rsid w:val="001C0097"/>
    <w:rsid w:val="001D11C1"/>
    <w:rsid w:val="001F6C0B"/>
    <w:rsid w:val="001F758D"/>
    <w:rsid w:val="002126BC"/>
    <w:rsid w:val="00244A29"/>
    <w:rsid w:val="00263ABA"/>
    <w:rsid w:val="00263B00"/>
    <w:rsid w:val="00291FE7"/>
    <w:rsid w:val="002A0910"/>
    <w:rsid w:val="002C695B"/>
    <w:rsid w:val="002C7F43"/>
    <w:rsid w:val="003121A2"/>
    <w:rsid w:val="00325564"/>
    <w:rsid w:val="00352AA7"/>
    <w:rsid w:val="00372C42"/>
    <w:rsid w:val="00393CE6"/>
    <w:rsid w:val="003C0AE7"/>
    <w:rsid w:val="003D71F8"/>
    <w:rsid w:val="003F7F6B"/>
    <w:rsid w:val="00427260"/>
    <w:rsid w:val="004613A0"/>
    <w:rsid w:val="004614E0"/>
    <w:rsid w:val="004712D7"/>
    <w:rsid w:val="004723B6"/>
    <w:rsid w:val="004767D4"/>
    <w:rsid w:val="004A6DA8"/>
    <w:rsid w:val="004B0BB6"/>
    <w:rsid w:val="004F4E04"/>
    <w:rsid w:val="00581624"/>
    <w:rsid w:val="005D3D1E"/>
    <w:rsid w:val="005E223A"/>
    <w:rsid w:val="00626E29"/>
    <w:rsid w:val="0063107C"/>
    <w:rsid w:val="006579B6"/>
    <w:rsid w:val="006659A3"/>
    <w:rsid w:val="0066729A"/>
    <w:rsid w:val="00680E05"/>
    <w:rsid w:val="0068105E"/>
    <w:rsid w:val="00690578"/>
    <w:rsid w:val="0069372D"/>
    <w:rsid w:val="006C686D"/>
    <w:rsid w:val="006D40A5"/>
    <w:rsid w:val="006D6CE2"/>
    <w:rsid w:val="006E658A"/>
    <w:rsid w:val="006F384A"/>
    <w:rsid w:val="007318FF"/>
    <w:rsid w:val="00740060"/>
    <w:rsid w:val="00750374"/>
    <w:rsid w:val="00752BD8"/>
    <w:rsid w:val="00760568"/>
    <w:rsid w:val="00766C4E"/>
    <w:rsid w:val="00771749"/>
    <w:rsid w:val="00794455"/>
    <w:rsid w:val="007B4E15"/>
    <w:rsid w:val="007C2C07"/>
    <w:rsid w:val="007D251D"/>
    <w:rsid w:val="008040BB"/>
    <w:rsid w:val="008069C3"/>
    <w:rsid w:val="00807C89"/>
    <w:rsid w:val="00807D46"/>
    <w:rsid w:val="00810630"/>
    <w:rsid w:val="008145DA"/>
    <w:rsid w:val="008251EF"/>
    <w:rsid w:val="00825F81"/>
    <w:rsid w:val="00872CE5"/>
    <w:rsid w:val="008952F7"/>
    <w:rsid w:val="008B26AA"/>
    <w:rsid w:val="008C2B14"/>
    <w:rsid w:val="008F1A74"/>
    <w:rsid w:val="009004B5"/>
    <w:rsid w:val="009059D5"/>
    <w:rsid w:val="009136C0"/>
    <w:rsid w:val="00916768"/>
    <w:rsid w:val="00951386"/>
    <w:rsid w:val="00971F58"/>
    <w:rsid w:val="009815FD"/>
    <w:rsid w:val="00A3558E"/>
    <w:rsid w:val="00A37E88"/>
    <w:rsid w:val="00A60109"/>
    <w:rsid w:val="00A660FB"/>
    <w:rsid w:val="00A8644B"/>
    <w:rsid w:val="00A93CF8"/>
    <w:rsid w:val="00AB6CED"/>
    <w:rsid w:val="00AD0C7A"/>
    <w:rsid w:val="00AE0368"/>
    <w:rsid w:val="00B041F7"/>
    <w:rsid w:val="00B12F02"/>
    <w:rsid w:val="00B15B64"/>
    <w:rsid w:val="00B50556"/>
    <w:rsid w:val="00B52D4E"/>
    <w:rsid w:val="00B573C7"/>
    <w:rsid w:val="00BA75FD"/>
    <w:rsid w:val="00BB31CC"/>
    <w:rsid w:val="00BB6801"/>
    <w:rsid w:val="00BE38AF"/>
    <w:rsid w:val="00C02F99"/>
    <w:rsid w:val="00C17C24"/>
    <w:rsid w:val="00C3129F"/>
    <w:rsid w:val="00C343BF"/>
    <w:rsid w:val="00CB568D"/>
    <w:rsid w:val="00CD09D5"/>
    <w:rsid w:val="00CF714F"/>
    <w:rsid w:val="00D0623B"/>
    <w:rsid w:val="00D16A7F"/>
    <w:rsid w:val="00D20EF4"/>
    <w:rsid w:val="00D301FE"/>
    <w:rsid w:val="00D30A1E"/>
    <w:rsid w:val="00D33220"/>
    <w:rsid w:val="00D3398B"/>
    <w:rsid w:val="00D44596"/>
    <w:rsid w:val="00D449F0"/>
    <w:rsid w:val="00D574CE"/>
    <w:rsid w:val="00D814F5"/>
    <w:rsid w:val="00DB058D"/>
    <w:rsid w:val="00DC049F"/>
    <w:rsid w:val="00E55854"/>
    <w:rsid w:val="00E74FB8"/>
    <w:rsid w:val="00E8243F"/>
    <w:rsid w:val="00E90AB1"/>
    <w:rsid w:val="00E9794E"/>
    <w:rsid w:val="00EA20E1"/>
    <w:rsid w:val="00EC0884"/>
    <w:rsid w:val="00ED3CE6"/>
    <w:rsid w:val="00EF566D"/>
    <w:rsid w:val="00F03C08"/>
    <w:rsid w:val="00F207A6"/>
    <w:rsid w:val="00F33EB8"/>
    <w:rsid w:val="00F37D80"/>
    <w:rsid w:val="00F81535"/>
    <w:rsid w:val="00F843E4"/>
    <w:rsid w:val="00F950DF"/>
    <w:rsid w:val="00F96D3C"/>
    <w:rsid w:val="00FA5AD3"/>
    <w:rsid w:val="00FF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9A"/>
    <w:pPr>
      <w:spacing w:after="0" w:line="240" w:lineRule="auto"/>
    </w:pPr>
    <w:rPr>
      <w:rFonts w:ascii="TimesET" w:eastAsia="Times New Roman" w:hAnsi="TimesET"/>
      <w:bCs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0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60FB"/>
    <w:rPr>
      <w:rFonts w:ascii="TimesET" w:eastAsia="Times New Roman" w:hAnsi="TimesET"/>
      <w:bCs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660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660FB"/>
    <w:rPr>
      <w:rFonts w:ascii="TimesET" w:eastAsia="Times New Roman" w:hAnsi="TimesET"/>
      <w:bCs w:val="0"/>
      <w:sz w:val="20"/>
      <w:szCs w:val="20"/>
      <w:lang w:eastAsia="ru-RU"/>
    </w:rPr>
  </w:style>
  <w:style w:type="paragraph" w:customStyle="1" w:styleId="ConsPlusNormal">
    <w:name w:val="ConsPlusNormal"/>
    <w:rsid w:val="002A09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Cs w:val="0"/>
      <w:sz w:val="20"/>
      <w:szCs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D11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11C1"/>
    <w:rPr>
      <w:rFonts w:ascii="Tahoma" w:eastAsia="Times New Roman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9A"/>
    <w:pPr>
      <w:spacing w:after="0" w:line="240" w:lineRule="auto"/>
    </w:pPr>
    <w:rPr>
      <w:rFonts w:ascii="TimesET" w:eastAsia="Times New Roman" w:hAnsi="TimesET"/>
      <w:bCs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0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660FB"/>
    <w:rPr>
      <w:rFonts w:ascii="TimesET" w:eastAsia="Times New Roman" w:hAnsi="TimesET"/>
      <w:bCs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660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660FB"/>
    <w:rPr>
      <w:rFonts w:ascii="TimesET" w:eastAsia="Times New Roman" w:hAnsi="TimesET"/>
      <w:bCs w:val="0"/>
      <w:sz w:val="20"/>
      <w:szCs w:val="20"/>
      <w:lang w:eastAsia="ru-RU"/>
    </w:rPr>
  </w:style>
  <w:style w:type="paragraph" w:customStyle="1" w:styleId="ConsPlusNormal">
    <w:name w:val="ConsPlusNormal"/>
    <w:rsid w:val="002A09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Cs w:val="0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1065C2C44F4333C2A9D51447BD4D68F81B755ED6A7B42E72B9A21C734667D31023A25B5985DED0073D3F00809F2AE3F252BBBF4435D31233F61C90Y3yDI" TargetMode="External"/><Relationship Id="rId13" Type="http://schemas.openxmlformats.org/officeDocument/2006/relationships/hyperlink" Target="consultantplus://offline/ref=7ED9845572F189A8B231F23C5E3ED4B58E0F4A8A3919FF0B2BD5886E913A7009BEAFAEDF089E882412862FD9A7xC4BH" TargetMode="External"/><Relationship Id="rId18" Type="http://schemas.openxmlformats.org/officeDocument/2006/relationships/hyperlink" Target="consultantplus://offline/ref=7ED9845572F189A8B231F23C5E3ED4B5890B4D8A371EFF0B2BD5886E913A7009ACAFF6D30D909D7142DC78D4A5CEEE7AB46339F7BCx049H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consultantplus://offline/ref=7ED9845572F189A8B231EC3148528ABF8E01118F321DF15E73848E39CE6A765CECEFF0864BDD9B24159C2DDBA2C2A42AF12836F7B9155CAC730ADE8Ax84BH" TargetMode="External"/><Relationship Id="rId12" Type="http://schemas.openxmlformats.org/officeDocument/2006/relationships/hyperlink" Target="consultantplus://offline/ref=7ED9845572F189A8B231F23C5E3ED4B5890B4D80311CFF0B2BD5886E913A7009ACAFF6D30899962413937988E19CFD7BB2633AF6A0095DAFx64FH" TargetMode="External"/><Relationship Id="rId17" Type="http://schemas.openxmlformats.org/officeDocument/2006/relationships/hyperlink" Target="consultantplus://offline/ref=7ED9845572F189A8B231F23C5E3ED4B5890B4D8A371EFF0B2BD5886E913A7009ACAFF6D60B92C27457CD20D9A2D7F17AAB7F3BF5xB4C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ED9845572F189A8B231F23C5E3ED4B5890B4D8A371EFF0B2BD5886E913A7009ACAFF6D30D909D7142DC78D4A5CEEE7AB46339F7BCx049H" TargetMode="External"/><Relationship Id="rId20" Type="http://schemas.openxmlformats.org/officeDocument/2006/relationships/hyperlink" Target="consultantplus://offline/ref=7ED9845572F189A8B231F23C5E3ED4B5890B4D8A371EFF0B2BD5886E913A7009BEAFAEDF089E882412862FD9A7xC4B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ED9845572F189A8B231F23C5E3ED4B58E0F4A8A3919FF0B2BD5886E913A7009ACAFF6D30899962617937988E19CFD7BB2633AF6A0095DAFx64FH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7ED9845572F189A8B231F23C5E3ED4B5890B4D8A371EFF0B2BD5886E913A7009ACAFF6D30D909D7142DC78D4A5CEEE7AB46339F7BCx049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ED9845572F189A8B231F23C5E3ED4B58E0F4A8A3919FF0B2BD5886E913A7009ACAFF6D30899962414937988E19CFD7BB2633AF6A0095DAFx64FH" TargetMode="External"/><Relationship Id="rId19" Type="http://schemas.openxmlformats.org/officeDocument/2006/relationships/hyperlink" Target="consultantplus://offline/ref=7ED9845572F189A8B231F23C5E3ED4B5890B4D8A371EFF0B2BD5886E913A7009ACAFF6D60B92C27457CD20D9A2D7F17AAB7F3BF5xB4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32FB5BBD0C0DE0A5EA9CE97F58E86E1AD9AE8918F08B44B1BA3154E2577471BF230A712ACA69F97FA971567An7LDN" TargetMode="External"/><Relationship Id="rId14" Type="http://schemas.openxmlformats.org/officeDocument/2006/relationships/hyperlink" Target="consultantplus://offline/ref=7ED9845572F189A8B231F23C5E3ED4B5890B4D8A371EFF0B2BD5886E913A7009ACAFF6D60B92C27457CD20D9A2D7F17AAB7F3BF5xB4C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2603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Рязанской области</Company>
  <LinksUpToDate>false</LinksUpToDate>
  <CharactersWithSpaces>17412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gorbatovata</dc:creator>
  <cp:lastModifiedBy>Лёксина М.А.</cp:lastModifiedBy>
  <cp:revision>23</cp:revision>
  <cp:lastPrinted>2022-12-16T12:14:00Z</cp:lastPrinted>
  <dcterms:created xsi:type="dcterms:W3CDTF">2022-12-15T14:53:00Z</dcterms:created>
  <dcterms:modified xsi:type="dcterms:W3CDTF">2022-12-20T13:36:00Z</dcterms:modified>
</cp:coreProperties>
</file>