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A67" w:rsidRDefault="00264A67">
      <w:pPr>
        <w:ind w:right="55"/>
        <w:rPr>
          <w:rFonts w:ascii="Times New Roman" w:hAnsi="Times New Roman"/>
          <w:b/>
          <w:bCs/>
          <w:sz w:val="16"/>
          <w:szCs w:val="16"/>
          <w:lang w:val="en-US"/>
        </w:rPr>
        <w:sectPr w:rsidR="00264A67">
          <w:headerReference w:type="even" r:id="rId9"/>
          <w:footerReference w:type="default" r:id="rId10"/>
          <w:footerReference w:type="first" r:id="rId11"/>
          <w:type w:val="continuous"/>
          <w:pgSz w:w="11907" w:h="16834"/>
          <w:pgMar w:top="567" w:right="567" w:bottom="1134" w:left="1985" w:header="272" w:footer="567" w:gutter="0"/>
          <w:cols w:space="720"/>
          <w:docGrid w:linePitch="272"/>
        </w:sectPr>
      </w:pPr>
    </w:p>
    <w:tbl>
      <w:tblPr>
        <w:tblW w:w="9628" w:type="dxa"/>
        <w:tblLook w:val="04A0" w:firstRow="1" w:lastRow="0" w:firstColumn="1" w:lastColumn="0" w:noHBand="0" w:noVBand="1"/>
      </w:tblPr>
      <w:tblGrid>
        <w:gridCol w:w="5428"/>
        <w:gridCol w:w="4200"/>
      </w:tblGrid>
      <w:tr w:rsidR="00264A67" w:rsidRPr="00AD6A0F">
        <w:tc>
          <w:tcPr>
            <w:tcW w:w="5428" w:type="dxa"/>
            <w:shd w:val="clear" w:color="auto" w:fill="auto"/>
          </w:tcPr>
          <w:p w:rsidR="00264A67" w:rsidRPr="00AD6A0F" w:rsidRDefault="00264A67" w:rsidP="00927142">
            <w:pPr>
              <w:widowControl w:val="0"/>
              <w:rPr>
                <w:rFonts w:ascii="Times New Roman" w:hAnsi="Times New Roman"/>
                <w:sz w:val="28"/>
                <w:szCs w:val="28"/>
              </w:rPr>
            </w:pPr>
          </w:p>
        </w:tc>
        <w:tc>
          <w:tcPr>
            <w:tcW w:w="4200" w:type="dxa"/>
            <w:shd w:val="clear" w:color="auto" w:fill="auto"/>
          </w:tcPr>
          <w:p w:rsidR="00264A67" w:rsidRPr="00AD6A0F" w:rsidRDefault="000F3EC0" w:rsidP="00927142">
            <w:pPr>
              <w:rPr>
                <w:rFonts w:ascii="Times New Roman" w:hAnsi="Times New Roman"/>
                <w:sz w:val="28"/>
                <w:szCs w:val="28"/>
              </w:rPr>
            </w:pPr>
            <w:r w:rsidRPr="00AD6A0F">
              <w:rPr>
                <w:rFonts w:ascii="Times New Roman" w:hAnsi="Times New Roman"/>
                <w:sz w:val="28"/>
                <w:szCs w:val="28"/>
              </w:rPr>
              <w:t xml:space="preserve">Приложение </w:t>
            </w:r>
            <w:r w:rsidRPr="00AD6A0F">
              <w:rPr>
                <w:rFonts w:ascii="Times New Roman" w:hAnsi="Times New Roman"/>
                <w:sz w:val="28"/>
                <w:szCs w:val="28"/>
              </w:rPr>
              <w:br/>
              <w:t xml:space="preserve">к постановлению Правительства Рязанской области                                                  </w:t>
            </w:r>
          </w:p>
          <w:p w:rsidR="00264A67" w:rsidRPr="00AD6A0F" w:rsidRDefault="00257B6C" w:rsidP="00927142">
            <w:pPr>
              <w:rPr>
                <w:rFonts w:ascii="Times New Roman" w:hAnsi="Times New Roman"/>
                <w:sz w:val="28"/>
                <w:szCs w:val="28"/>
              </w:rPr>
            </w:pPr>
            <w:r>
              <w:rPr>
                <w:rFonts w:ascii="Times New Roman" w:hAnsi="Times New Roman"/>
                <w:sz w:val="28"/>
                <w:szCs w:val="28"/>
              </w:rPr>
              <w:t>от 28.12.2022 № 5</w:t>
            </w:r>
            <w:bookmarkStart w:id="0" w:name="_GoBack"/>
            <w:bookmarkEnd w:id="0"/>
            <w:r w:rsidR="007C6850">
              <w:rPr>
                <w:rFonts w:ascii="Times New Roman" w:hAnsi="Times New Roman"/>
                <w:sz w:val="28"/>
                <w:szCs w:val="28"/>
              </w:rPr>
              <w:t>37</w:t>
            </w:r>
          </w:p>
        </w:tc>
      </w:tr>
    </w:tbl>
    <w:p w:rsidR="00927142" w:rsidRPr="00AD6A0F" w:rsidRDefault="00927142" w:rsidP="00927142">
      <w:pPr>
        <w:keepNext/>
        <w:ind w:left="709" w:right="567"/>
        <w:jc w:val="center"/>
        <w:outlineLvl w:val="1"/>
        <w:rPr>
          <w:rFonts w:ascii="Times New Roman" w:hAnsi="Times New Roman"/>
          <w:bCs/>
          <w:sz w:val="28"/>
          <w:szCs w:val="28"/>
        </w:rPr>
      </w:pPr>
    </w:p>
    <w:p w:rsidR="00927142" w:rsidRPr="00AD6A0F" w:rsidRDefault="000F3EC0" w:rsidP="00927142">
      <w:pPr>
        <w:keepNext/>
        <w:jc w:val="center"/>
        <w:outlineLvl w:val="1"/>
        <w:rPr>
          <w:rFonts w:ascii="Times New Roman" w:hAnsi="Times New Roman"/>
          <w:bCs/>
          <w:sz w:val="28"/>
          <w:szCs w:val="28"/>
        </w:rPr>
      </w:pPr>
      <w:r w:rsidRPr="00AD6A0F">
        <w:rPr>
          <w:rFonts w:ascii="Times New Roman" w:hAnsi="Times New Roman"/>
          <w:bCs/>
          <w:sz w:val="28"/>
          <w:szCs w:val="28"/>
        </w:rPr>
        <w:t>Территориальная программа</w:t>
      </w:r>
    </w:p>
    <w:p w:rsidR="00927142" w:rsidRPr="00AD6A0F" w:rsidRDefault="000F3EC0" w:rsidP="00927142">
      <w:pPr>
        <w:keepNext/>
        <w:jc w:val="center"/>
        <w:outlineLvl w:val="1"/>
        <w:rPr>
          <w:rFonts w:ascii="Times New Roman" w:hAnsi="Times New Roman"/>
          <w:bCs/>
          <w:sz w:val="28"/>
          <w:szCs w:val="28"/>
        </w:rPr>
      </w:pPr>
      <w:r w:rsidRPr="00AD6A0F">
        <w:rPr>
          <w:rFonts w:ascii="Times New Roman" w:hAnsi="Times New Roman"/>
          <w:bCs/>
          <w:sz w:val="28"/>
          <w:szCs w:val="28"/>
        </w:rPr>
        <w:t>государственных гарантий бесплатного оказания гражданам</w:t>
      </w:r>
    </w:p>
    <w:p w:rsidR="00927142" w:rsidRPr="00AD6A0F" w:rsidRDefault="000F3EC0" w:rsidP="00927142">
      <w:pPr>
        <w:keepNext/>
        <w:jc w:val="center"/>
        <w:outlineLvl w:val="1"/>
        <w:rPr>
          <w:rFonts w:ascii="Times New Roman" w:hAnsi="Times New Roman"/>
          <w:bCs/>
          <w:sz w:val="28"/>
          <w:szCs w:val="28"/>
        </w:rPr>
      </w:pPr>
      <w:r w:rsidRPr="00AD6A0F">
        <w:rPr>
          <w:rFonts w:ascii="Times New Roman" w:hAnsi="Times New Roman"/>
          <w:bCs/>
          <w:sz w:val="28"/>
          <w:szCs w:val="28"/>
        </w:rPr>
        <w:t>медицинской помощи на территории Рязанской области</w:t>
      </w:r>
    </w:p>
    <w:p w:rsidR="00264A67" w:rsidRPr="00AD6A0F" w:rsidRDefault="000F3EC0" w:rsidP="00927142">
      <w:pPr>
        <w:keepNext/>
        <w:jc w:val="center"/>
        <w:outlineLvl w:val="1"/>
        <w:rPr>
          <w:rFonts w:ascii="Times New Roman" w:hAnsi="Times New Roman"/>
          <w:bCs/>
          <w:sz w:val="28"/>
          <w:szCs w:val="28"/>
        </w:rPr>
      </w:pPr>
      <w:r w:rsidRPr="00AD6A0F">
        <w:rPr>
          <w:rFonts w:ascii="Times New Roman" w:hAnsi="Times New Roman"/>
          <w:bCs/>
          <w:sz w:val="28"/>
          <w:szCs w:val="28"/>
        </w:rPr>
        <w:t xml:space="preserve">на 2023 год и на плановый период 2024 и 2025 годов </w:t>
      </w:r>
    </w:p>
    <w:p w:rsidR="00264A67" w:rsidRPr="00AD6A0F" w:rsidRDefault="00264A67" w:rsidP="00927142">
      <w:pPr>
        <w:keepNext/>
        <w:ind w:left="709" w:right="567"/>
        <w:jc w:val="center"/>
        <w:outlineLvl w:val="1"/>
        <w:rPr>
          <w:rFonts w:ascii="Times New Roman" w:hAnsi="Times New Roman"/>
          <w:bCs/>
          <w:sz w:val="28"/>
          <w:szCs w:val="28"/>
        </w:rPr>
      </w:pPr>
    </w:p>
    <w:p w:rsidR="00264A67" w:rsidRPr="00AD6A0F" w:rsidRDefault="000F3EC0" w:rsidP="00927142">
      <w:pPr>
        <w:keepNext/>
        <w:jc w:val="center"/>
        <w:outlineLvl w:val="1"/>
        <w:rPr>
          <w:rFonts w:ascii="Times New Roman" w:hAnsi="Times New Roman"/>
          <w:bCs/>
          <w:sz w:val="28"/>
          <w:szCs w:val="28"/>
        </w:rPr>
      </w:pPr>
      <w:r w:rsidRPr="00AD6A0F">
        <w:rPr>
          <w:rFonts w:ascii="Times New Roman" w:hAnsi="Times New Roman"/>
          <w:bCs/>
          <w:sz w:val="28"/>
          <w:szCs w:val="28"/>
        </w:rPr>
        <w:t>1. Общие положения</w:t>
      </w:r>
    </w:p>
    <w:p w:rsidR="00927142" w:rsidRPr="00AD6A0F" w:rsidRDefault="00927142" w:rsidP="00927142">
      <w:pPr>
        <w:keepNext/>
        <w:jc w:val="center"/>
        <w:outlineLvl w:val="1"/>
        <w:rPr>
          <w:rFonts w:ascii="Times New Roman" w:hAnsi="Times New Roman"/>
          <w:bCs/>
          <w:sz w:val="28"/>
          <w:szCs w:val="28"/>
        </w:rPr>
      </w:pP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В соответствии с Федеральным </w:t>
      </w:r>
      <w:hyperlink r:id="rId12" w:history="1">
        <w:r w:rsidRPr="00AD6A0F">
          <w:rPr>
            <w:rFonts w:ascii="Times New Roman" w:hAnsi="Times New Roman"/>
            <w:sz w:val="28"/>
            <w:szCs w:val="28"/>
          </w:rPr>
          <w:t>законом</w:t>
        </w:r>
      </w:hyperlink>
      <w:r w:rsidRPr="00AD6A0F">
        <w:rPr>
          <w:rFonts w:ascii="Times New Roman" w:hAnsi="Times New Roman"/>
          <w:sz w:val="28"/>
          <w:szCs w:val="28"/>
        </w:rPr>
        <w:t xml:space="preserve"> от 21.11.2011 № 323-ФЗ        «Об основах охраны здоровья граждан в Российской Федерации» (далее </w:t>
      </w:r>
      <w:r w:rsidR="00927142" w:rsidRPr="00AD6A0F">
        <w:rPr>
          <w:rFonts w:ascii="Times New Roman" w:hAnsi="Times New Roman"/>
          <w:sz w:val="28"/>
          <w:szCs w:val="28"/>
        </w:rPr>
        <w:t>–</w:t>
      </w:r>
      <w:r w:rsidRPr="00AD6A0F">
        <w:rPr>
          <w:rFonts w:ascii="Times New Roman" w:hAnsi="Times New Roman"/>
          <w:sz w:val="28"/>
          <w:szCs w:val="28"/>
        </w:rPr>
        <w:t xml:space="preserve"> Федеральный</w:t>
      </w:r>
      <w:r w:rsidR="00927142" w:rsidRPr="00AD6A0F">
        <w:rPr>
          <w:rFonts w:ascii="Times New Roman" w:hAnsi="Times New Roman"/>
          <w:sz w:val="28"/>
          <w:szCs w:val="28"/>
        </w:rPr>
        <w:t xml:space="preserve"> </w:t>
      </w:r>
      <w:r w:rsidRPr="00AD6A0F">
        <w:rPr>
          <w:rFonts w:ascii="Times New Roman" w:hAnsi="Times New Roman"/>
          <w:sz w:val="28"/>
          <w:szCs w:val="28"/>
        </w:rPr>
        <w:t>закон № 323-ФЗ)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Территориальная программа государственных гарантий бесплатного оказания гражданам медицинской помощи на территории Рязанской области на 2023 год и на плановый период 20</w:t>
      </w:r>
      <w:r w:rsidR="00927142" w:rsidRPr="00AD6A0F">
        <w:rPr>
          <w:rFonts w:ascii="Times New Roman" w:hAnsi="Times New Roman"/>
          <w:sz w:val="28"/>
          <w:szCs w:val="28"/>
        </w:rPr>
        <w:t>2</w:t>
      </w:r>
      <w:r w:rsidRPr="00AD6A0F">
        <w:rPr>
          <w:rFonts w:ascii="Times New Roman" w:hAnsi="Times New Roman"/>
          <w:sz w:val="28"/>
          <w:szCs w:val="28"/>
        </w:rPr>
        <w:t xml:space="preserve">4 и 2025 годов (далее </w:t>
      </w:r>
      <w:r w:rsidR="00927142" w:rsidRPr="00AD6A0F">
        <w:rPr>
          <w:rFonts w:ascii="Times New Roman" w:hAnsi="Times New Roman"/>
          <w:sz w:val="28"/>
          <w:szCs w:val="28"/>
        </w:rPr>
        <w:t>–</w:t>
      </w:r>
      <w:r w:rsidRPr="00AD6A0F">
        <w:rPr>
          <w:rFonts w:ascii="Times New Roman" w:hAnsi="Times New Roman"/>
          <w:sz w:val="28"/>
          <w:szCs w:val="28"/>
        </w:rPr>
        <w:t xml:space="preserve"> Программа</w:t>
      </w:r>
      <w:r w:rsidR="00927142" w:rsidRPr="00AD6A0F">
        <w:rPr>
          <w:rFonts w:ascii="Times New Roman" w:hAnsi="Times New Roman"/>
          <w:sz w:val="28"/>
          <w:szCs w:val="28"/>
        </w:rPr>
        <w:t xml:space="preserve"> </w:t>
      </w:r>
      <w:r w:rsidRPr="00AD6A0F">
        <w:rPr>
          <w:rFonts w:ascii="Times New Roman" w:hAnsi="Times New Roman"/>
          <w:sz w:val="28"/>
          <w:szCs w:val="28"/>
        </w:rPr>
        <w:t xml:space="preserve">госгарантий), включающая в себя Территориальную программу обязательного медицинского страхования на 2023 год и на плановый период 2024 и 2025 годов (далее </w:t>
      </w:r>
      <w:r w:rsidR="00927142" w:rsidRPr="00AD6A0F">
        <w:rPr>
          <w:rFonts w:ascii="Times New Roman" w:hAnsi="Times New Roman"/>
          <w:sz w:val="28"/>
          <w:szCs w:val="28"/>
        </w:rPr>
        <w:t>–</w:t>
      </w:r>
      <w:r w:rsidRPr="00AD6A0F">
        <w:rPr>
          <w:rFonts w:ascii="Times New Roman" w:hAnsi="Times New Roman"/>
          <w:sz w:val="28"/>
          <w:szCs w:val="28"/>
        </w:rPr>
        <w:t xml:space="preserve"> Территориальная</w:t>
      </w:r>
      <w:r w:rsidR="00927142" w:rsidRPr="00AD6A0F">
        <w:rPr>
          <w:rFonts w:ascii="Times New Roman" w:hAnsi="Times New Roman"/>
          <w:sz w:val="28"/>
          <w:szCs w:val="28"/>
        </w:rPr>
        <w:t xml:space="preserve"> </w:t>
      </w:r>
      <w:r w:rsidRPr="00AD6A0F">
        <w:rPr>
          <w:rFonts w:ascii="Times New Roman" w:hAnsi="Times New Roman"/>
          <w:sz w:val="28"/>
          <w:szCs w:val="28"/>
        </w:rPr>
        <w:t xml:space="preserve">программа ОМС), разработана в соответствии с Федеральным </w:t>
      </w:r>
      <w:hyperlink r:id="rId13" w:history="1">
        <w:r w:rsidRPr="00AD6A0F">
          <w:rPr>
            <w:rFonts w:ascii="Times New Roman" w:hAnsi="Times New Roman"/>
            <w:sz w:val="28"/>
            <w:szCs w:val="28"/>
          </w:rPr>
          <w:t>законом</w:t>
        </w:r>
      </w:hyperlink>
      <w:r w:rsidRPr="00AD6A0F">
        <w:rPr>
          <w:rFonts w:ascii="Times New Roman" w:hAnsi="Times New Roman"/>
          <w:sz w:val="28"/>
          <w:szCs w:val="28"/>
        </w:rPr>
        <w:t xml:space="preserve"> № 323-ФЗ, Федеральным </w:t>
      </w:r>
      <w:hyperlink r:id="rId14" w:history="1">
        <w:r w:rsidRPr="00AD6A0F">
          <w:rPr>
            <w:rFonts w:ascii="Times New Roman" w:hAnsi="Times New Roman"/>
            <w:sz w:val="28"/>
            <w:szCs w:val="28"/>
          </w:rPr>
          <w:t>законом</w:t>
        </w:r>
      </w:hyperlink>
      <w:r w:rsidR="00927142" w:rsidRPr="00AD6A0F">
        <w:rPr>
          <w:rFonts w:ascii="Times New Roman" w:hAnsi="Times New Roman"/>
          <w:sz w:val="28"/>
          <w:szCs w:val="28"/>
        </w:rPr>
        <w:br/>
      </w:r>
      <w:r w:rsidRPr="00AD6A0F">
        <w:rPr>
          <w:rFonts w:ascii="Times New Roman" w:hAnsi="Times New Roman"/>
          <w:sz w:val="28"/>
          <w:szCs w:val="28"/>
        </w:rPr>
        <w:t xml:space="preserve">от 29.11.2010 № 326-ФЗ «Об обязательном медицинском страховании в Российской Федерации» (далее </w:t>
      </w:r>
      <w:r w:rsidR="00927142" w:rsidRPr="00AD6A0F">
        <w:rPr>
          <w:rFonts w:ascii="Times New Roman" w:hAnsi="Times New Roman"/>
          <w:sz w:val="28"/>
          <w:szCs w:val="28"/>
        </w:rPr>
        <w:t>–</w:t>
      </w:r>
      <w:r w:rsidRPr="00AD6A0F">
        <w:rPr>
          <w:rFonts w:ascii="Times New Roman" w:hAnsi="Times New Roman"/>
          <w:sz w:val="28"/>
          <w:szCs w:val="28"/>
        </w:rPr>
        <w:t xml:space="preserve"> Федеральный</w:t>
      </w:r>
      <w:r w:rsidR="00927142" w:rsidRPr="00AD6A0F">
        <w:rPr>
          <w:rFonts w:ascii="Times New Roman" w:hAnsi="Times New Roman"/>
          <w:sz w:val="28"/>
          <w:szCs w:val="28"/>
        </w:rPr>
        <w:t xml:space="preserve"> </w:t>
      </w:r>
      <w:r w:rsidRPr="00AD6A0F">
        <w:rPr>
          <w:rFonts w:ascii="Times New Roman" w:hAnsi="Times New Roman"/>
          <w:sz w:val="28"/>
          <w:szCs w:val="28"/>
        </w:rPr>
        <w:t xml:space="preserve">закон № 326-ФЗ), </w:t>
      </w:r>
      <w:hyperlink r:id="rId15" w:history="1">
        <w:r w:rsidRPr="00AD6A0F">
          <w:rPr>
            <w:rFonts w:ascii="Times New Roman" w:hAnsi="Times New Roman"/>
            <w:sz w:val="28"/>
            <w:szCs w:val="28"/>
          </w:rPr>
          <w:t>Постановлением</w:t>
        </w:r>
      </w:hyperlink>
      <w:r w:rsidRPr="00AD6A0F">
        <w:rPr>
          <w:rFonts w:ascii="Times New Roman" w:hAnsi="Times New Roman"/>
          <w:sz w:val="28"/>
          <w:szCs w:val="28"/>
        </w:rPr>
        <w:t xml:space="preserve"> Правительства Российской Федерации «О Программе государственных гарантий бесплатного оказания гражданам медицинской помощи на 2023 год и на плановый период 2024 и 2025 годов» (далее </w:t>
      </w:r>
      <w:r w:rsidR="00927142" w:rsidRPr="00AD6A0F">
        <w:rPr>
          <w:rFonts w:ascii="Times New Roman" w:hAnsi="Times New Roman"/>
          <w:sz w:val="28"/>
          <w:szCs w:val="28"/>
        </w:rPr>
        <w:t>–</w:t>
      </w:r>
      <w:r w:rsidRPr="00AD6A0F">
        <w:rPr>
          <w:rFonts w:ascii="Times New Roman" w:hAnsi="Times New Roman"/>
          <w:sz w:val="28"/>
          <w:szCs w:val="28"/>
        </w:rPr>
        <w:t xml:space="preserve"> Программа</w:t>
      </w:r>
      <w:r w:rsidR="00927142" w:rsidRPr="00AD6A0F">
        <w:rPr>
          <w:rFonts w:ascii="Times New Roman" w:hAnsi="Times New Roman"/>
          <w:sz w:val="28"/>
          <w:szCs w:val="28"/>
        </w:rPr>
        <w:t xml:space="preserve"> </w:t>
      </w:r>
      <w:r w:rsidRPr="00AD6A0F">
        <w:rPr>
          <w:rFonts w:ascii="Times New Roman" w:hAnsi="Times New Roman"/>
          <w:sz w:val="28"/>
          <w:szCs w:val="28"/>
        </w:rPr>
        <w:t>государственных гарантий бесплатного оказания гражданам медицинской помощи на 2023 год и на плановый период 2024 и 2025 годов) и сформирована с учетом порядков оказания медицинской помощи, на основе стандартов медицинской помощи и клинических рекомендаций, а также с учетом особенностей половозрастного состава населения Рязанской области, уровня и структуры заболеваемости населения Рязанской области, основанных на данных медицинской статистики, климатических и географических особенностей региона и транспортной доступности медицинских организаций, 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 и положений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lastRenderedPageBreak/>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Специализированная, в том числе высокотехнологичная, медицинская помощь в условиях круглосуточного и дневного стационаров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w:t>
      </w:r>
      <w:r w:rsidR="00927142" w:rsidRPr="00AD6A0F">
        <w:rPr>
          <w:rFonts w:ascii="Times New Roman" w:hAnsi="Times New Roman"/>
          <w:sz w:val="28"/>
          <w:szCs w:val="28"/>
        </w:rPr>
        <w:t>–</w:t>
      </w:r>
      <w:r w:rsidRPr="00AD6A0F">
        <w:rPr>
          <w:rFonts w:ascii="Times New Roman" w:hAnsi="Times New Roman"/>
          <w:sz w:val="28"/>
          <w:szCs w:val="28"/>
        </w:rPr>
        <w:t xml:space="preserve"> федеральная</w:t>
      </w:r>
      <w:r w:rsidR="00927142" w:rsidRPr="00AD6A0F">
        <w:rPr>
          <w:rFonts w:ascii="Times New Roman" w:hAnsi="Times New Roman"/>
          <w:sz w:val="28"/>
          <w:szCs w:val="28"/>
        </w:rPr>
        <w:t xml:space="preserve"> </w:t>
      </w:r>
      <w:r w:rsidRPr="00AD6A0F">
        <w:rPr>
          <w:rFonts w:ascii="Times New Roman" w:hAnsi="Times New Roman"/>
          <w:sz w:val="28"/>
          <w:szCs w:val="28"/>
        </w:rPr>
        <w:t>медицинская организация)</w:t>
      </w:r>
      <w:r w:rsidR="00927142" w:rsidRPr="00AD6A0F">
        <w:rPr>
          <w:rFonts w:ascii="Times New Roman" w:hAnsi="Times New Roman"/>
          <w:sz w:val="28"/>
          <w:szCs w:val="28"/>
        </w:rPr>
        <w:t>,</w:t>
      </w:r>
      <w:r w:rsidRPr="00AD6A0F">
        <w:rPr>
          <w:rFonts w:ascii="Times New Roman" w:hAnsi="Times New Roman"/>
          <w:sz w:val="28"/>
          <w:szCs w:val="28"/>
        </w:rPr>
        <w:t xml:space="preserve"> в соответствии с нормативами объема и средними нормативами финансовых затрат на единицу объема, установленными базовой программой обязательного медицинского страхования.</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Примерный перечень заболеваний, состояний (групп заболеваний, состояний),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предусмотрен </w:t>
      </w:r>
      <w:hyperlink r:id="rId16" w:history="1">
        <w:r w:rsidRPr="00AD6A0F">
          <w:rPr>
            <w:rFonts w:ascii="Times New Roman" w:hAnsi="Times New Roman"/>
            <w:sz w:val="28"/>
            <w:szCs w:val="28"/>
          </w:rPr>
          <w:t>приложением № 4</w:t>
        </w:r>
      </w:hyperlink>
      <w:r w:rsidRPr="00AD6A0F">
        <w:rPr>
          <w:rFonts w:ascii="Times New Roman" w:hAnsi="Times New Roman"/>
          <w:sz w:val="28"/>
          <w:szCs w:val="28"/>
        </w:rPr>
        <w:t xml:space="preserve"> к Программе государственных гарантий бесплатного оказания гражданам медицинской помощи на 2023 год и на плановый период 2024 и 2025 годов.</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rsidR="00264A67" w:rsidRPr="00AD6A0F" w:rsidRDefault="00264A67">
      <w:pPr>
        <w:widowControl w:val="0"/>
        <w:autoSpaceDE w:val="0"/>
        <w:autoSpaceDN w:val="0"/>
        <w:adjustRightInd w:val="0"/>
        <w:ind w:firstLine="709"/>
        <w:jc w:val="center"/>
        <w:outlineLvl w:val="1"/>
        <w:rPr>
          <w:rFonts w:ascii="Times New Roman" w:hAnsi="Times New Roman"/>
          <w:sz w:val="28"/>
          <w:szCs w:val="28"/>
        </w:rPr>
      </w:pPr>
    </w:p>
    <w:p w:rsidR="00264A67" w:rsidRPr="00AD6A0F" w:rsidRDefault="000F3EC0" w:rsidP="00927142">
      <w:pPr>
        <w:widowControl w:val="0"/>
        <w:autoSpaceDE w:val="0"/>
        <w:autoSpaceDN w:val="0"/>
        <w:adjustRightInd w:val="0"/>
        <w:jc w:val="center"/>
        <w:outlineLvl w:val="1"/>
        <w:rPr>
          <w:rFonts w:ascii="Times New Roman" w:hAnsi="Times New Roman"/>
          <w:sz w:val="28"/>
          <w:szCs w:val="28"/>
        </w:rPr>
      </w:pPr>
      <w:r w:rsidRPr="00AD6A0F">
        <w:rPr>
          <w:rFonts w:ascii="Times New Roman" w:hAnsi="Times New Roman"/>
          <w:sz w:val="28"/>
          <w:szCs w:val="28"/>
        </w:rPr>
        <w:t>2. Содержание Программы госгарантий</w:t>
      </w:r>
    </w:p>
    <w:p w:rsidR="00264A67" w:rsidRPr="00AD6A0F" w:rsidRDefault="00264A67">
      <w:pPr>
        <w:widowControl w:val="0"/>
        <w:autoSpaceDE w:val="0"/>
        <w:autoSpaceDN w:val="0"/>
        <w:adjustRightInd w:val="0"/>
        <w:ind w:firstLine="709"/>
        <w:jc w:val="center"/>
        <w:outlineLvl w:val="1"/>
        <w:rPr>
          <w:rFonts w:ascii="Times New Roman" w:hAnsi="Times New Roman"/>
          <w:sz w:val="28"/>
          <w:szCs w:val="28"/>
        </w:rPr>
      </w:pP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Программа госгарантий включает в себя:</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1) </w:t>
      </w:r>
      <w:hyperlink r:id="rId17" w:history="1">
        <w:r w:rsidRPr="00AD6A0F">
          <w:rPr>
            <w:rFonts w:ascii="Times New Roman" w:hAnsi="Times New Roman"/>
            <w:sz w:val="28"/>
            <w:szCs w:val="28"/>
          </w:rPr>
          <w:t>перечень</w:t>
        </w:r>
      </w:hyperlink>
      <w:r w:rsidRPr="00AD6A0F">
        <w:rPr>
          <w:rFonts w:ascii="Times New Roman" w:hAnsi="Times New Roman"/>
          <w:sz w:val="28"/>
          <w:szCs w:val="28"/>
        </w:rPr>
        <w:t xml:space="preserve"> заболеваний (состояний) и перечень видов медицинской помощи, оказываемой гражданам без взимания с них платы за счет бюджетных ассигнований областного бюджета и средств бюджета Территориального фонда обязательного медицинского страхования Рязанской области (далее </w:t>
      </w:r>
      <w:r w:rsidR="00927142" w:rsidRPr="00AD6A0F">
        <w:rPr>
          <w:rFonts w:ascii="Times New Roman" w:hAnsi="Times New Roman"/>
          <w:sz w:val="28"/>
          <w:szCs w:val="28"/>
        </w:rPr>
        <w:t>–</w:t>
      </w:r>
      <w:r w:rsidRPr="00AD6A0F">
        <w:rPr>
          <w:rFonts w:ascii="Times New Roman" w:hAnsi="Times New Roman"/>
          <w:sz w:val="28"/>
          <w:szCs w:val="28"/>
        </w:rPr>
        <w:t xml:space="preserve"> ТФОМС</w:t>
      </w:r>
      <w:r w:rsidR="00927142" w:rsidRPr="00AD6A0F">
        <w:rPr>
          <w:rFonts w:ascii="Times New Roman" w:hAnsi="Times New Roman"/>
          <w:sz w:val="28"/>
          <w:szCs w:val="28"/>
        </w:rPr>
        <w:t xml:space="preserve"> </w:t>
      </w:r>
      <w:r w:rsidRPr="00AD6A0F">
        <w:rPr>
          <w:rFonts w:ascii="Times New Roman" w:hAnsi="Times New Roman"/>
          <w:sz w:val="28"/>
          <w:szCs w:val="28"/>
        </w:rPr>
        <w:t>Рязанской области) (приложение № 1 к Программе госгарантий);</w:t>
      </w:r>
    </w:p>
    <w:p w:rsidR="00264A67" w:rsidRPr="00AD6A0F" w:rsidRDefault="00927142">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2) </w:t>
      </w:r>
      <w:hyperlink r:id="rId18" w:history="1">
        <w:r w:rsidR="000F3EC0" w:rsidRPr="00AD6A0F">
          <w:rPr>
            <w:rFonts w:ascii="Times New Roman" w:hAnsi="Times New Roman"/>
            <w:sz w:val="28"/>
            <w:szCs w:val="28"/>
          </w:rPr>
          <w:t>порядок и условия</w:t>
        </w:r>
      </w:hyperlink>
      <w:r w:rsidR="000F3EC0" w:rsidRPr="00AD6A0F">
        <w:rPr>
          <w:rFonts w:ascii="Times New Roman" w:hAnsi="Times New Roman"/>
          <w:sz w:val="28"/>
          <w:szCs w:val="28"/>
        </w:rPr>
        <w:t xml:space="preserve"> предоставления медицинской помощи (приложение № 2 к Программе госгарантий), включая:</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264A67" w:rsidRPr="00AD6A0F" w:rsidRDefault="00927142">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w:t>
      </w:r>
      <w:r w:rsidR="000F3EC0" w:rsidRPr="00AD6A0F">
        <w:rPr>
          <w:rFonts w:ascii="Times New Roman" w:hAnsi="Times New Roman"/>
          <w:sz w:val="28"/>
          <w:szCs w:val="28"/>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w:t>
      </w:r>
      <w:r w:rsidRPr="00AD6A0F">
        <w:rPr>
          <w:rFonts w:ascii="Times New Roman" w:hAnsi="Times New Roman"/>
          <w:sz w:val="28"/>
          <w:szCs w:val="28"/>
        </w:rPr>
        <w:t>–</w:t>
      </w:r>
      <w:r w:rsidR="000F3EC0" w:rsidRPr="00AD6A0F">
        <w:rPr>
          <w:rFonts w:ascii="Times New Roman" w:hAnsi="Times New Roman"/>
          <w:sz w:val="28"/>
          <w:szCs w:val="28"/>
        </w:rPr>
        <w:t xml:space="preserve"> при</w:t>
      </w:r>
      <w:r w:rsidRPr="00AD6A0F">
        <w:rPr>
          <w:rFonts w:ascii="Times New Roman" w:hAnsi="Times New Roman"/>
          <w:sz w:val="28"/>
          <w:szCs w:val="28"/>
        </w:rPr>
        <w:t xml:space="preserve"> </w:t>
      </w:r>
      <w:r w:rsidR="000F3EC0" w:rsidRPr="00AD6A0F">
        <w:rPr>
          <w:rFonts w:ascii="Times New Roman" w:hAnsi="Times New Roman"/>
          <w:sz w:val="28"/>
          <w:szCs w:val="28"/>
        </w:rPr>
        <w:t>наличии медицинских показаний;</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lastRenderedPageBreak/>
        <w:t>- 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927142" w:rsidRPr="00AD6A0F">
        <w:rPr>
          <w:rFonts w:ascii="Times New Roman" w:hAnsi="Times New Roman"/>
          <w:sz w:val="28"/>
          <w:szCs w:val="28"/>
        </w:rPr>
        <w:t> </w:t>
      </w:r>
      <w:r w:rsidRPr="00AD6A0F">
        <w:rPr>
          <w:rFonts w:ascii="Times New Roman" w:hAnsi="Times New Roman"/>
          <w:sz w:val="28"/>
          <w:szCs w:val="28"/>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927142" w:rsidRPr="00AD6A0F">
        <w:rPr>
          <w:rFonts w:ascii="Times New Roman" w:hAnsi="Times New Roman"/>
          <w:sz w:val="28"/>
          <w:szCs w:val="28"/>
        </w:rPr>
        <w:t> </w:t>
      </w:r>
      <w:r w:rsidRPr="00AD6A0F">
        <w:rPr>
          <w:rFonts w:ascii="Times New Roman" w:hAnsi="Times New Roman"/>
          <w:sz w:val="28"/>
          <w:szCs w:val="28"/>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w:t>
      </w:r>
      <w:r w:rsidRPr="00AD6A0F">
        <w:rPr>
          <w:rFonts w:ascii="Times New Roman" w:hAnsi="Times New Roman"/>
          <w:spacing w:val="-2"/>
          <w:sz w:val="28"/>
          <w:szCs w:val="28"/>
        </w:rPr>
        <w:t xml:space="preserve">необходимости проведения такому пациенту диагностических исследований </w:t>
      </w:r>
      <w:r w:rsidR="00927142" w:rsidRPr="00AD6A0F">
        <w:rPr>
          <w:rFonts w:ascii="Times New Roman" w:hAnsi="Times New Roman"/>
          <w:spacing w:val="-2"/>
          <w:sz w:val="28"/>
          <w:szCs w:val="28"/>
        </w:rPr>
        <w:t>–</w:t>
      </w:r>
      <w:r w:rsidRPr="00AD6A0F">
        <w:rPr>
          <w:rFonts w:ascii="Times New Roman" w:hAnsi="Times New Roman"/>
          <w:sz w:val="28"/>
          <w:szCs w:val="28"/>
        </w:rPr>
        <w:t xml:space="preserve"> при</w:t>
      </w:r>
      <w:r w:rsidR="00927142" w:rsidRPr="00AD6A0F">
        <w:rPr>
          <w:rFonts w:ascii="Times New Roman" w:hAnsi="Times New Roman"/>
          <w:sz w:val="28"/>
          <w:szCs w:val="28"/>
        </w:rPr>
        <w:t xml:space="preserve"> </w:t>
      </w:r>
      <w:r w:rsidRPr="00AD6A0F">
        <w:rPr>
          <w:rFonts w:ascii="Times New Roman" w:hAnsi="Times New Roman"/>
          <w:sz w:val="28"/>
          <w:szCs w:val="28"/>
        </w:rPr>
        <w:t>отсутствии возможности их проведения медицинской организацией, оказывающей медицинскую помощь пациенту;</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условия и сроки диспансеризации населения для отдельных категорий населения, профилактических осмотров несовершеннолетних, диспансерного наблюдения;</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927142" w:rsidRPr="00AD6A0F">
        <w:rPr>
          <w:rFonts w:ascii="Times New Roman" w:hAnsi="Times New Roman"/>
          <w:sz w:val="28"/>
          <w:szCs w:val="28"/>
        </w:rPr>
        <w:t> </w:t>
      </w:r>
      <w:r w:rsidRPr="00AD6A0F">
        <w:rPr>
          <w:rFonts w:ascii="Times New Roman" w:hAnsi="Times New Roman"/>
          <w:sz w:val="28"/>
          <w:szCs w:val="28"/>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3) </w:t>
      </w:r>
      <w:hyperlink r:id="rId19" w:history="1">
        <w:r w:rsidRPr="00AD6A0F">
          <w:rPr>
            <w:rFonts w:ascii="Times New Roman" w:hAnsi="Times New Roman"/>
            <w:sz w:val="28"/>
            <w:szCs w:val="28"/>
          </w:rPr>
          <w:t>порядок</w:t>
        </w:r>
      </w:hyperlink>
      <w:r w:rsidRPr="00AD6A0F">
        <w:rPr>
          <w:rFonts w:ascii="Times New Roman" w:hAnsi="Times New Roman"/>
          <w:sz w:val="28"/>
          <w:szCs w:val="28"/>
        </w:rPr>
        <w:t xml:space="preserve">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 (приложение № 3 к Программе госгарантий), включая:</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927142" w:rsidRPr="00AD6A0F">
        <w:rPr>
          <w:rFonts w:ascii="Times New Roman" w:hAnsi="Times New Roman"/>
          <w:sz w:val="28"/>
          <w:szCs w:val="28"/>
        </w:rPr>
        <w:t> </w:t>
      </w:r>
      <w:r w:rsidRPr="00AD6A0F">
        <w:rPr>
          <w:rFonts w:ascii="Times New Roman" w:hAnsi="Times New Roman"/>
          <w:sz w:val="28"/>
          <w:szCs w:val="28"/>
        </w:rP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4) </w:t>
      </w:r>
      <w:hyperlink r:id="rId20" w:history="1">
        <w:r w:rsidRPr="00AD6A0F">
          <w:rPr>
            <w:rFonts w:ascii="Times New Roman" w:hAnsi="Times New Roman"/>
            <w:sz w:val="28"/>
            <w:szCs w:val="28"/>
          </w:rPr>
          <w:t>порядок</w:t>
        </w:r>
      </w:hyperlink>
      <w:r w:rsidRPr="00AD6A0F">
        <w:rPr>
          <w:rFonts w:ascii="Times New Roman" w:hAnsi="Times New Roman"/>
          <w:sz w:val="28"/>
          <w:szCs w:val="28"/>
        </w:rP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включая участников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года, в медицинских организациях, находящихся на территории Рязанской области (приложение № 4 к Программе госгарантий);</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lastRenderedPageBreak/>
        <w:t>5)</w:t>
      </w:r>
      <w:r w:rsidR="00927142" w:rsidRPr="00AD6A0F">
        <w:rPr>
          <w:rFonts w:ascii="Times New Roman" w:hAnsi="Times New Roman"/>
          <w:sz w:val="28"/>
          <w:szCs w:val="28"/>
        </w:rPr>
        <w:t> </w:t>
      </w:r>
      <w:hyperlink r:id="rId21" w:history="1">
        <w:r w:rsidRPr="00AD6A0F">
          <w:rPr>
            <w:rFonts w:ascii="Times New Roman" w:hAnsi="Times New Roman"/>
            <w:sz w:val="28"/>
            <w:szCs w:val="28"/>
          </w:rPr>
          <w:t>перечень</w:t>
        </w:r>
      </w:hyperlink>
      <w:r w:rsidRPr="00AD6A0F">
        <w:rPr>
          <w:rFonts w:ascii="Times New Roman" w:hAnsi="Times New Roman"/>
          <w:sz w:val="28"/>
          <w:szCs w:val="28"/>
        </w:rPr>
        <w:t xml:space="preserve"> мероприятий по профилактике заболеваний и формированию здорового образа жизни, осуществляемых в рамках Программы госгарантий (приложение № 5 к Программе госгарантий);</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6) </w:t>
      </w:r>
      <w:hyperlink r:id="rId22" w:history="1">
        <w:r w:rsidRPr="00AD6A0F">
          <w:rPr>
            <w:rFonts w:ascii="Times New Roman" w:hAnsi="Times New Roman"/>
            <w:sz w:val="28"/>
            <w:szCs w:val="28"/>
          </w:rPr>
          <w:t>целевые значения</w:t>
        </w:r>
      </w:hyperlink>
      <w:r w:rsidRPr="00AD6A0F">
        <w:rPr>
          <w:rFonts w:ascii="Times New Roman" w:hAnsi="Times New Roman"/>
          <w:sz w:val="28"/>
          <w:szCs w:val="28"/>
        </w:rPr>
        <w:t xml:space="preserve"> критериев доступности и качества медицинской </w:t>
      </w:r>
      <w:r w:rsidRPr="00AD6A0F">
        <w:rPr>
          <w:rFonts w:ascii="Times New Roman" w:hAnsi="Times New Roman"/>
          <w:spacing w:val="-4"/>
          <w:sz w:val="28"/>
          <w:szCs w:val="28"/>
        </w:rPr>
        <w:t>помощи, оказываемой в рамках территориальной программы (приложение  № 6</w:t>
      </w:r>
      <w:r w:rsidRPr="00AD6A0F">
        <w:rPr>
          <w:rFonts w:ascii="Times New Roman" w:hAnsi="Times New Roman"/>
          <w:sz w:val="28"/>
          <w:szCs w:val="28"/>
        </w:rPr>
        <w:t xml:space="preserve"> к Программе госгарантий);</w:t>
      </w:r>
    </w:p>
    <w:p w:rsidR="00264A67" w:rsidRPr="00AD6A0F" w:rsidRDefault="00927142">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7) </w:t>
      </w:r>
      <w:hyperlink r:id="rId23" w:history="1">
        <w:r w:rsidR="000F3EC0" w:rsidRPr="00AD6A0F">
          <w:rPr>
            <w:rFonts w:ascii="Times New Roman" w:hAnsi="Times New Roman"/>
            <w:sz w:val="28"/>
            <w:szCs w:val="28"/>
          </w:rPr>
          <w:t>перечень</w:t>
        </w:r>
      </w:hyperlink>
      <w:r w:rsidR="000F3EC0" w:rsidRPr="00AD6A0F">
        <w:rPr>
          <w:rFonts w:ascii="Times New Roman" w:hAnsi="Times New Roman"/>
          <w:sz w:val="28"/>
          <w:szCs w:val="28"/>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пятидесятипроцентной скидкой (приложение № 7 к Программе госгарантий);</w:t>
      </w:r>
    </w:p>
    <w:p w:rsidR="00264A67" w:rsidRPr="00AD6A0F" w:rsidRDefault="00927142">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8) </w:t>
      </w:r>
      <w:hyperlink r:id="rId24" w:history="1">
        <w:r w:rsidR="000F3EC0" w:rsidRPr="00AD6A0F">
          <w:rPr>
            <w:rFonts w:ascii="Times New Roman" w:hAnsi="Times New Roman"/>
            <w:sz w:val="28"/>
            <w:szCs w:val="28"/>
          </w:rPr>
          <w:t>перечень</w:t>
        </w:r>
      </w:hyperlink>
      <w:r w:rsidR="000F3EC0" w:rsidRPr="00AD6A0F">
        <w:rPr>
          <w:rFonts w:ascii="Times New Roman" w:hAnsi="Times New Roman"/>
          <w:sz w:val="28"/>
          <w:szCs w:val="28"/>
        </w:rPr>
        <w:t xml:space="preserve"> медицинских организаций, участвующих в реализации Программы госгарантий, в том числе Территориальной программы ОМС, с указанием медицинских организаций, проводящих профилактические </w:t>
      </w:r>
      <w:r w:rsidR="000F3EC0" w:rsidRPr="00AD6A0F">
        <w:rPr>
          <w:rFonts w:ascii="Times New Roman" w:hAnsi="Times New Roman"/>
          <w:spacing w:val="-4"/>
          <w:sz w:val="28"/>
          <w:szCs w:val="28"/>
        </w:rPr>
        <w:t>медицинские осмотры, в том числе в рамках диспансеризации (приложение № 8</w:t>
      </w:r>
      <w:r w:rsidR="000F3EC0" w:rsidRPr="00AD6A0F">
        <w:rPr>
          <w:rFonts w:ascii="Times New Roman" w:hAnsi="Times New Roman"/>
          <w:sz w:val="28"/>
          <w:szCs w:val="28"/>
        </w:rPr>
        <w:t xml:space="preserve"> к Программе госгарантий);</w:t>
      </w:r>
    </w:p>
    <w:p w:rsidR="00264A67" w:rsidRPr="00AD6A0F" w:rsidRDefault="000F3EC0">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9) объемы медицинской помощи, оказываемой в рамках Программы госгарантий в соответствии с законодательством Российской Федерации,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 (приложение № 9 к Программе госгарантий);</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10) </w:t>
      </w:r>
      <w:hyperlink r:id="rId25" w:history="1">
        <w:r w:rsidRPr="00AD6A0F">
          <w:rPr>
            <w:rFonts w:ascii="Times New Roman" w:hAnsi="Times New Roman"/>
            <w:sz w:val="28"/>
            <w:szCs w:val="28"/>
          </w:rPr>
          <w:t>порядок и размеры</w:t>
        </w:r>
      </w:hyperlink>
      <w:r w:rsidRPr="00AD6A0F">
        <w:rPr>
          <w:rFonts w:ascii="Times New Roman" w:hAnsi="Times New Roman"/>
          <w:sz w:val="28"/>
          <w:szCs w:val="28"/>
        </w:rPr>
        <w:t xml:space="preserve">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 госгарантий (приложение № 10 к Программе госгарантий);</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11) </w:t>
      </w:r>
      <w:hyperlink r:id="rId26" w:history="1">
        <w:r w:rsidRPr="00AD6A0F">
          <w:rPr>
            <w:rFonts w:ascii="Times New Roman" w:hAnsi="Times New Roman"/>
            <w:sz w:val="28"/>
            <w:szCs w:val="28"/>
          </w:rPr>
          <w:t>перечень</w:t>
        </w:r>
      </w:hyperlink>
      <w:r w:rsidRPr="00AD6A0F">
        <w:rPr>
          <w:rFonts w:ascii="Times New Roman" w:hAnsi="Times New Roman"/>
          <w:sz w:val="28"/>
          <w:szCs w:val="28"/>
        </w:rPr>
        <w:t xml:space="preserve"> правовых актов, в соответствии с которыми осуществляется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 (приложение № 11 к Программе госгарантий).</w:t>
      </w:r>
    </w:p>
    <w:p w:rsidR="00264A67" w:rsidRPr="00AD6A0F" w:rsidRDefault="00264A67">
      <w:pPr>
        <w:autoSpaceDE w:val="0"/>
        <w:autoSpaceDN w:val="0"/>
        <w:adjustRightInd w:val="0"/>
        <w:jc w:val="both"/>
        <w:rPr>
          <w:rFonts w:ascii="Times New Roman" w:hAnsi="Times New Roman"/>
          <w:color w:val="FF0000"/>
          <w:sz w:val="28"/>
          <w:szCs w:val="28"/>
        </w:rPr>
      </w:pPr>
    </w:p>
    <w:p w:rsidR="00264A67" w:rsidRPr="00AD6A0F" w:rsidRDefault="00264A67">
      <w:pPr>
        <w:autoSpaceDE w:val="0"/>
        <w:autoSpaceDN w:val="0"/>
        <w:adjustRightInd w:val="0"/>
        <w:ind w:firstLine="709"/>
        <w:jc w:val="both"/>
        <w:rPr>
          <w:rFonts w:ascii="Times New Roman" w:hAnsi="Times New Roman"/>
          <w:sz w:val="28"/>
          <w:szCs w:val="28"/>
        </w:rPr>
      </w:pPr>
    </w:p>
    <w:p w:rsidR="00264A67" w:rsidRPr="00AD6A0F" w:rsidRDefault="00264A67">
      <w:pPr>
        <w:autoSpaceDE w:val="0"/>
        <w:autoSpaceDN w:val="0"/>
        <w:adjustRightInd w:val="0"/>
        <w:ind w:firstLine="709"/>
        <w:jc w:val="both"/>
        <w:rPr>
          <w:rFonts w:ascii="Times New Roman" w:hAnsi="Times New Roman"/>
          <w:sz w:val="28"/>
          <w:szCs w:val="28"/>
        </w:rPr>
      </w:pPr>
    </w:p>
    <w:p w:rsidR="00264A67" w:rsidRPr="00AD6A0F" w:rsidRDefault="00264A67">
      <w:pPr>
        <w:autoSpaceDE w:val="0"/>
        <w:autoSpaceDN w:val="0"/>
        <w:adjustRightInd w:val="0"/>
        <w:ind w:firstLine="709"/>
        <w:jc w:val="both"/>
        <w:rPr>
          <w:rFonts w:ascii="Times New Roman" w:hAnsi="Times New Roman"/>
          <w:sz w:val="28"/>
          <w:szCs w:val="28"/>
        </w:rPr>
      </w:pPr>
    </w:p>
    <w:p w:rsidR="00264A67" w:rsidRPr="00AD6A0F" w:rsidRDefault="00264A67">
      <w:pPr>
        <w:autoSpaceDE w:val="0"/>
        <w:autoSpaceDN w:val="0"/>
        <w:adjustRightInd w:val="0"/>
        <w:ind w:firstLine="709"/>
        <w:jc w:val="both"/>
        <w:rPr>
          <w:rFonts w:ascii="Times New Roman" w:hAnsi="Times New Roman"/>
          <w:sz w:val="28"/>
          <w:szCs w:val="28"/>
        </w:rPr>
      </w:pPr>
    </w:p>
    <w:p w:rsidR="00264A67" w:rsidRPr="00AD6A0F" w:rsidRDefault="00264A67">
      <w:pPr>
        <w:widowControl w:val="0"/>
        <w:autoSpaceDE w:val="0"/>
        <w:autoSpaceDN w:val="0"/>
        <w:adjustRightInd w:val="0"/>
        <w:ind w:firstLine="709"/>
        <w:jc w:val="both"/>
        <w:rPr>
          <w:rFonts w:ascii="Times New Roman" w:hAnsi="Times New Roman"/>
          <w:sz w:val="28"/>
          <w:szCs w:val="28"/>
        </w:rPr>
      </w:pPr>
    </w:p>
    <w:p w:rsidR="00264A67" w:rsidRPr="00AD6A0F" w:rsidRDefault="00264A67">
      <w:pPr>
        <w:widowControl w:val="0"/>
        <w:autoSpaceDE w:val="0"/>
        <w:autoSpaceDN w:val="0"/>
        <w:adjustRightInd w:val="0"/>
        <w:ind w:firstLine="709"/>
        <w:jc w:val="both"/>
        <w:rPr>
          <w:rFonts w:ascii="Times New Roman" w:hAnsi="Times New Roman"/>
          <w:sz w:val="28"/>
          <w:szCs w:val="28"/>
        </w:rPr>
      </w:pPr>
    </w:p>
    <w:p w:rsidR="00264A67" w:rsidRPr="00AD6A0F" w:rsidRDefault="00264A67">
      <w:pPr>
        <w:rPr>
          <w:rFonts w:ascii="Times New Roman" w:hAnsi="Times New Roman"/>
          <w:sz w:val="28"/>
          <w:szCs w:val="28"/>
        </w:rPr>
      </w:pPr>
    </w:p>
    <w:p w:rsidR="00264A67" w:rsidRPr="00AD6A0F" w:rsidRDefault="00264A67">
      <w:pPr>
        <w:rPr>
          <w:rFonts w:ascii="Times New Roman" w:hAnsi="Times New Roman"/>
          <w:sz w:val="28"/>
          <w:szCs w:val="28"/>
        </w:rPr>
      </w:pPr>
    </w:p>
    <w:p w:rsidR="00264A67" w:rsidRPr="00AD6A0F" w:rsidRDefault="00264A67">
      <w:pPr>
        <w:rPr>
          <w:rFonts w:ascii="Times New Roman" w:hAnsi="Times New Roman"/>
          <w:sz w:val="28"/>
          <w:szCs w:val="28"/>
        </w:rPr>
      </w:pPr>
    </w:p>
    <w:p w:rsidR="00264A67" w:rsidRPr="00AD6A0F" w:rsidRDefault="00264A67">
      <w:pPr>
        <w:rPr>
          <w:rFonts w:ascii="Times New Roman" w:hAnsi="Times New Roman"/>
          <w:sz w:val="28"/>
          <w:szCs w:val="28"/>
        </w:rPr>
      </w:pPr>
    </w:p>
    <w:p w:rsidR="00264A67" w:rsidRPr="00AD6A0F" w:rsidRDefault="00264A67">
      <w:pPr>
        <w:rPr>
          <w:rFonts w:ascii="Times New Roman" w:hAnsi="Times New Roman"/>
          <w:sz w:val="28"/>
          <w:szCs w:val="28"/>
        </w:rPr>
      </w:pPr>
    </w:p>
    <w:p w:rsidR="00264A67" w:rsidRPr="00AD6A0F" w:rsidRDefault="000F3EC0">
      <w:pPr>
        <w:widowControl w:val="0"/>
        <w:autoSpaceDE w:val="0"/>
        <w:autoSpaceDN w:val="0"/>
        <w:adjustRightInd w:val="0"/>
        <w:ind w:left="4820"/>
        <w:outlineLvl w:val="1"/>
        <w:rPr>
          <w:rFonts w:ascii="Times New Roman" w:hAnsi="Times New Roman"/>
          <w:sz w:val="28"/>
          <w:szCs w:val="28"/>
        </w:rPr>
      </w:pPr>
      <w:r w:rsidRPr="00AD6A0F">
        <w:rPr>
          <w:rFonts w:ascii="Times New Roman" w:hAnsi="Times New Roman"/>
          <w:sz w:val="28"/>
          <w:szCs w:val="28"/>
        </w:rPr>
        <w:lastRenderedPageBreak/>
        <w:t>Приложение № 1</w:t>
      </w:r>
    </w:p>
    <w:p w:rsidR="00264A67" w:rsidRPr="00AD6A0F" w:rsidRDefault="000F3EC0">
      <w:pPr>
        <w:widowControl w:val="0"/>
        <w:autoSpaceDE w:val="0"/>
        <w:autoSpaceDN w:val="0"/>
        <w:adjustRightInd w:val="0"/>
        <w:ind w:left="4820"/>
        <w:rPr>
          <w:rFonts w:ascii="Times New Roman" w:hAnsi="Times New Roman"/>
          <w:sz w:val="28"/>
          <w:szCs w:val="28"/>
        </w:rPr>
      </w:pPr>
      <w:r w:rsidRPr="00AD6A0F">
        <w:rPr>
          <w:rFonts w:ascii="Times New Roman" w:hAnsi="Times New Roman"/>
          <w:sz w:val="28"/>
          <w:szCs w:val="28"/>
        </w:rPr>
        <w:t>к Территориальной программе</w:t>
      </w:r>
    </w:p>
    <w:p w:rsidR="00264A67" w:rsidRPr="00AD6A0F" w:rsidRDefault="000F3EC0">
      <w:pPr>
        <w:widowControl w:val="0"/>
        <w:autoSpaceDE w:val="0"/>
        <w:autoSpaceDN w:val="0"/>
        <w:adjustRightInd w:val="0"/>
        <w:ind w:left="4820"/>
        <w:rPr>
          <w:rFonts w:ascii="Times New Roman" w:hAnsi="Times New Roman"/>
          <w:sz w:val="28"/>
          <w:szCs w:val="28"/>
        </w:rPr>
      </w:pPr>
      <w:r w:rsidRPr="00AD6A0F">
        <w:rPr>
          <w:rFonts w:ascii="Times New Roman" w:hAnsi="Times New Roman"/>
          <w:sz w:val="28"/>
          <w:szCs w:val="28"/>
        </w:rPr>
        <w:t>государственных гарантий бесплатного оказания гражданам медицинской помощи на территории Рязанской области на 2023 год и на плановый период 2024 и 2025 годов</w:t>
      </w:r>
    </w:p>
    <w:p w:rsidR="00264A67" w:rsidRPr="00AD6A0F" w:rsidRDefault="00264A67" w:rsidP="000F3EC0">
      <w:pPr>
        <w:widowControl w:val="0"/>
        <w:autoSpaceDE w:val="0"/>
        <w:autoSpaceDN w:val="0"/>
        <w:adjustRightInd w:val="0"/>
        <w:jc w:val="center"/>
        <w:rPr>
          <w:rFonts w:ascii="Times New Roman" w:hAnsi="Times New Roman"/>
          <w:sz w:val="28"/>
          <w:szCs w:val="28"/>
        </w:rPr>
      </w:pPr>
    </w:p>
    <w:p w:rsidR="000F3EC0" w:rsidRPr="00AD6A0F" w:rsidRDefault="000F3EC0" w:rsidP="000F3EC0">
      <w:pPr>
        <w:widowControl w:val="0"/>
        <w:autoSpaceDE w:val="0"/>
        <w:autoSpaceDN w:val="0"/>
        <w:adjustRightInd w:val="0"/>
        <w:jc w:val="center"/>
        <w:rPr>
          <w:rFonts w:ascii="Times New Roman" w:hAnsi="Times New Roman"/>
          <w:sz w:val="28"/>
          <w:szCs w:val="28"/>
        </w:rPr>
      </w:pPr>
    </w:p>
    <w:p w:rsidR="00264A67" w:rsidRPr="00AD6A0F" w:rsidRDefault="000F3EC0" w:rsidP="000F3EC0">
      <w:pPr>
        <w:widowControl w:val="0"/>
        <w:autoSpaceDE w:val="0"/>
        <w:autoSpaceDN w:val="0"/>
        <w:adjustRightInd w:val="0"/>
        <w:jc w:val="center"/>
        <w:outlineLvl w:val="2"/>
        <w:rPr>
          <w:rFonts w:ascii="Times New Roman" w:hAnsi="Times New Roman"/>
          <w:sz w:val="28"/>
          <w:szCs w:val="28"/>
        </w:rPr>
      </w:pPr>
      <w:bookmarkStart w:id="1" w:name="Par75"/>
      <w:bookmarkEnd w:id="1"/>
      <w:r w:rsidRPr="00AD6A0F">
        <w:rPr>
          <w:rFonts w:ascii="Times New Roman" w:hAnsi="Times New Roman"/>
          <w:sz w:val="28"/>
          <w:szCs w:val="28"/>
        </w:rPr>
        <w:t>Перечень заболеваний (состояний) и перечень видов</w:t>
      </w:r>
    </w:p>
    <w:p w:rsidR="00264A67" w:rsidRPr="00AD6A0F" w:rsidRDefault="000F3EC0" w:rsidP="000F3EC0">
      <w:pPr>
        <w:widowControl w:val="0"/>
        <w:autoSpaceDE w:val="0"/>
        <w:autoSpaceDN w:val="0"/>
        <w:adjustRightInd w:val="0"/>
        <w:jc w:val="center"/>
        <w:rPr>
          <w:rFonts w:ascii="Times New Roman" w:hAnsi="Times New Roman"/>
          <w:sz w:val="28"/>
          <w:szCs w:val="28"/>
        </w:rPr>
      </w:pPr>
      <w:r w:rsidRPr="00AD6A0F">
        <w:rPr>
          <w:rFonts w:ascii="Times New Roman" w:hAnsi="Times New Roman"/>
          <w:sz w:val="28"/>
          <w:szCs w:val="28"/>
        </w:rPr>
        <w:t>медицинской помощи, оказываемой гражданам без</w:t>
      </w:r>
    </w:p>
    <w:p w:rsidR="00264A67" w:rsidRPr="00AD6A0F" w:rsidRDefault="000F3EC0" w:rsidP="000F3EC0">
      <w:pPr>
        <w:widowControl w:val="0"/>
        <w:autoSpaceDE w:val="0"/>
        <w:autoSpaceDN w:val="0"/>
        <w:adjustRightInd w:val="0"/>
        <w:jc w:val="center"/>
        <w:rPr>
          <w:rFonts w:ascii="Times New Roman" w:hAnsi="Times New Roman"/>
          <w:sz w:val="28"/>
          <w:szCs w:val="28"/>
        </w:rPr>
      </w:pPr>
      <w:r w:rsidRPr="00AD6A0F">
        <w:rPr>
          <w:rFonts w:ascii="Times New Roman" w:hAnsi="Times New Roman"/>
          <w:sz w:val="28"/>
          <w:szCs w:val="28"/>
        </w:rPr>
        <w:t>взимания с них платы за счет бюджетных ассигнований</w:t>
      </w:r>
    </w:p>
    <w:p w:rsidR="00264A67" w:rsidRPr="00AD6A0F" w:rsidRDefault="000F3EC0" w:rsidP="000F3EC0">
      <w:pPr>
        <w:widowControl w:val="0"/>
        <w:autoSpaceDE w:val="0"/>
        <w:autoSpaceDN w:val="0"/>
        <w:adjustRightInd w:val="0"/>
        <w:jc w:val="center"/>
        <w:rPr>
          <w:rFonts w:ascii="Times New Roman" w:hAnsi="Times New Roman"/>
          <w:sz w:val="28"/>
          <w:szCs w:val="28"/>
        </w:rPr>
      </w:pPr>
      <w:r w:rsidRPr="00AD6A0F">
        <w:rPr>
          <w:rFonts w:ascii="Times New Roman" w:hAnsi="Times New Roman"/>
          <w:sz w:val="28"/>
          <w:szCs w:val="28"/>
        </w:rPr>
        <w:t>областного бюджета и средств бюджета ТФОМС Рязанской области</w:t>
      </w:r>
    </w:p>
    <w:p w:rsidR="00264A67" w:rsidRPr="00AD6A0F" w:rsidRDefault="00264A67" w:rsidP="000F3EC0">
      <w:pPr>
        <w:widowControl w:val="0"/>
        <w:autoSpaceDE w:val="0"/>
        <w:autoSpaceDN w:val="0"/>
        <w:adjustRightInd w:val="0"/>
        <w:jc w:val="center"/>
        <w:rPr>
          <w:rFonts w:ascii="Times New Roman" w:hAnsi="Times New Roman"/>
          <w:sz w:val="28"/>
          <w:szCs w:val="28"/>
        </w:rPr>
      </w:pPr>
    </w:p>
    <w:p w:rsidR="000F3EC0" w:rsidRPr="00AD6A0F" w:rsidRDefault="000F3EC0" w:rsidP="000F3EC0">
      <w:pPr>
        <w:widowControl w:val="0"/>
        <w:tabs>
          <w:tab w:val="left" w:pos="-4678"/>
        </w:tabs>
        <w:autoSpaceDE w:val="0"/>
        <w:autoSpaceDN w:val="0"/>
        <w:adjustRightInd w:val="0"/>
        <w:contextualSpacing/>
        <w:jc w:val="center"/>
        <w:rPr>
          <w:rFonts w:ascii="Times New Roman" w:hAnsi="Times New Roman"/>
          <w:sz w:val="28"/>
          <w:szCs w:val="28"/>
        </w:rPr>
      </w:pPr>
      <w:r w:rsidRPr="00AD6A0F">
        <w:rPr>
          <w:rFonts w:ascii="Times New Roman" w:hAnsi="Times New Roman"/>
          <w:sz w:val="28"/>
          <w:szCs w:val="28"/>
        </w:rPr>
        <w:t>1. Перечень видов, форм и условий предоставления медицинской</w:t>
      </w:r>
    </w:p>
    <w:p w:rsidR="00264A67" w:rsidRPr="00AD6A0F" w:rsidRDefault="000F3EC0" w:rsidP="000F3EC0">
      <w:pPr>
        <w:widowControl w:val="0"/>
        <w:tabs>
          <w:tab w:val="left" w:pos="-4678"/>
        </w:tabs>
        <w:autoSpaceDE w:val="0"/>
        <w:autoSpaceDN w:val="0"/>
        <w:adjustRightInd w:val="0"/>
        <w:contextualSpacing/>
        <w:jc w:val="center"/>
        <w:rPr>
          <w:rFonts w:ascii="Times New Roman" w:hAnsi="Times New Roman"/>
          <w:sz w:val="28"/>
          <w:szCs w:val="28"/>
        </w:rPr>
      </w:pPr>
      <w:r w:rsidRPr="00AD6A0F">
        <w:rPr>
          <w:rFonts w:ascii="Times New Roman" w:hAnsi="Times New Roman"/>
          <w:sz w:val="28"/>
          <w:szCs w:val="28"/>
        </w:rPr>
        <w:t>помощи, оказание которой осуществляется бесплатно</w:t>
      </w:r>
    </w:p>
    <w:p w:rsidR="00264A67" w:rsidRPr="00AD6A0F" w:rsidRDefault="00264A67">
      <w:pPr>
        <w:widowControl w:val="0"/>
        <w:autoSpaceDE w:val="0"/>
        <w:autoSpaceDN w:val="0"/>
        <w:adjustRightInd w:val="0"/>
        <w:ind w:left="720"/>
        <w:rPr>
          <w:rFonts w:ascii="Times New Roman" w:hAnsi="Times New Roman"/>
          <w:sz w:val="28"/>
          <w:szCs w:val="28"/>
        </w:rPr>
      </w:pP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В рамках Программы госгарантий (за исключением медицинской помощи, оказываемой в рамках клинической апробации) бесплатно предоставляются следующие виды медицинской помощи:</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первичная медико-санитарная помощь, в том числе первичная доврачебная, первичная врачебная и первичная специализированная;</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специализированная, в том числе высокотехнологичная, медицинская помощь;</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скорая, в том числе скорая специализированная, медицинская помощь;</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lastRenderedPageBreak/>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являющимся приложением к Программе государственных гарантий бесплатного оказания гражданам медицинской помощи на 2023 год и на плановый период 2024 и 2025 годов.</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lastRenderedPageBreak/>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27" w:history="1">
        <w:r w:rsidRPr="00AD6A0F">
          <w:rPr>
            <w:rFonts w:ascii="Times New Roman" w:hAnsi="Times New Roman"/>
            <w:sz w:val="28"/>
            <w:szCs w:val="28"/>
          </w:rPr>
          <w:t>части 2 статьи 6</w:t>
        </w:r>
      </w:hyperlink>
      <w:r w:rsidRPr="00AD6A0F">
        <w:rPr>
          <w:rFonts w:ascii="Times New Roman" w:hAnsi="Times New Roman"/>
          <w:sz w:val="28"/>
          <w:szCs w:val="28"/>
        </w:rPr>
        <w:t xml:space="preserve"> Федерального закона №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За счет средств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необходимыми лекарственными препаратами, в том числе наркотическими лекарственными препаратами и психотропными лекарственными препаратами.</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В целях оказания гражданам, находящимся в стационарных организациях социального обслуживания, медицинской помощи министерством здравоохранения Рязанской области организуется </w:t>
      </w:r>
      <w:r w:rsidRPr="00AD6A0F">
        <w:rPr>
          <w:rFonts w:ascii="Times New Roman" w:hAnsi="Times New Roman"/>
          <w:sz w:val="28"/>
          <w:szCs w:val="28"/>
        </w:rPr>
        <w:lastRenderedPageBreak/>
        <w:t>взаимодействие стационарных организаций социального обслуживания с близлежащими медицинскими организациями.</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 госгарантий.</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Медицинская помощь оказывается в следующих формах:</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lastRenderedPageBreak/>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264A67" w:rsidRPr="00AD6A0F" w:rsidRDefault="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При оказании в рамках Программы госгарантий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264A67" w:rsidRPr="00AD6A0F" w:rsidRDefault="00264A67">
      <w:pPr>
        <w:ind w:firstLine="709"/>
        <w:jc w:val="both"/>
        <w:rPr>
          <w:rFonts w:ascii="Times New Roman" w:hAnsi="Times New Roman"/>
          <w:sz w:val="28"/>
          <w:szCs w:val="28"/>
        </w:rPr>
      </w:pPr>
    </w:p>
    <w:p w:rsidR="00264A67" w:rsidRPr="00AD6A0F" w:rsidRDefault="000F3EC0">
      <w:pPr>
        <w:jc w:val="center"/>
        <w:rPr>
          <w:rFonts w:ascii="Times New Roman" w:hAnsi="Times New Roman"/>
          <w:sz w:val="28"/>
          <w:szCs w:val="28"/>
        </w:rPr>
      </w:pPr>
      <w:r w:rsidRPr="00AD6A0F">
        <w:rPr>
          <w:rFonts w:ascii="Times New Roman" w:hAnsi="Times New Roman"/>
          <w:sz w:val="28"/>
          <w:szCs w:val="28"/>
        </w:rPr>
        <w:t>2. Перечень заболеваний и состояний, оказание</w:t>
      </w:r>
    </w:p>
    <w:p w:rsidR="000F3EC0" w:rsidRPr="00AD6A0F" w:rsidRDefault="000F3EC0">
      <w:pPr>
        <w:jc w:val="center"/>
        <w:rPr>
          <w:rFonts w:ascii="Times New Roman" w:hAnsi="Times New Roman"/>
          <w:sz w:val="28"/>
          <w:szCs w:val="28"/>
        </w:rPr>
      </w:pPr>
      <w:r w:rsidRPr="00AD6A0F">
        <w:rPr>
          <w:rFonts w:ascii="Times New Roman" w:hAnsi="Times New Roman"/>
          <w:sz w:val="28"/>
          <w:szCs w:val="28"/>
        </w:rPr>
        <w:t>медицинской помощи при которых осуществляется</w:t>
      </w:r>
    </w:p>
    <w:p w:rsidR="000F3EC0" w:rsidRPr="00AD6A0F" w:rsidRDefault="000F3EC0">
      <w:pPr>
        <w:jc w:val="center"/>
        <w:rPr>
          <w:rFonts w:ascii="Times New Roman" w:hAnsi="Times New Roman"/>
          <w:sz w:val="28"/>
          <w:szCs w:val="28"/>
        </w:rPr>
      </w:pPr>
      <w:r w:rsidRPr="00AD6A0F">
        <w:rPr>
          <w:rFonts w:ascii="Times New Roman" w:hAnsi="Times New Roman"/>
          <w:sz w:val="28"/>
          <w:szCs w:val="28"/>
        </w:rPr>
        <w:t>бесплатно, и категории граждан, оказание медицинской</w:t>
      </w:r>
    </w:p>
    <w:p w:rsidR="00264A67" w:rsidRPr="00AD6A0F" w:rsidRDefault="000F3EC0">
      <w:pPr>
        <w:jc w:val="center"/>
        <w:rPr>
          <w:rFonts w:ascii="Times New Roman" w:hAnsi="Times New Roman"/>
          <w:sz w:val="28"/>
          <w:szCs w:val="28"/>
        </w:rPr>
      </w:pPr>
      <w:r w:rsidRPr="00AD6A0F">
        <w:rPr>
          <w:rFonts w:ascii="Times New Roman" w:hAnsi="Times New Roman"/>
          <w:sz w:val="28"/>
          <w:szCs w:val="28"/>
        </w:rPr>
        <w:t>помощи которым осуществляется бесплатно</w:t>
      </w:r>
    </w:p>
    <w:p w:rsidR="00264A67" w:rsidRPr="00AD6A0F" w:rsidRDefault="00264A67">
      <w:pPr>
        <w:ind w:firstLine="709"/>
        <w:jc w:val="both"/>
        <w:rPr>
          <w:rFonts w:ascii="Times New Roman" w:hAnsi="Times New Roman"/>
          <w:sz w:val="28"/>
          <w:szCs w:val="28"/>
        </w:rPr>
      </w:pP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Гражданин имеет право на бесплатное получение медицинской помощи по видам, формам и условиям ее оказания в соответствии с  </w:t>
      </w:r>
      <w:hyperlink r:id="rId28" w:history="1">
        <w:r w:rsidRPr="00AD6A0F">
          <w:rPr>
            <w:rFonts w:ascii="Times New Roman" w:hAnsi="Times New Roman"/>
            <w:sz w:val="28"/>
            <w:szCs w:val="28"/>
          </w:rPr>
          <w:t>разделом 1</w:t>
        </w:r>
      </w:hyperlink>
      <w:r w:rsidRPr="00AD6A0F">
        <w:rPr>
          <w:rFonts w:ascii="Times New Roman" w:hAnsi="Times New Roman"/>
          <w:sz w:val="28"/>
          <w:szCs w:val="28"/>
        </w:rPr>
        <w:t xml:space="preserve"> настоящего приложения при следующих заболеваниях и состояниях:</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инфекционные и паразитарные болезни;</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новообразования;</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болезни эндокринной системы;</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расстройства питания и нарушения обмена веществ;</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болезни нервной системы;</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болезни крови, кроветворных органов;</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отдельные нарушения, вовлекающие иммунный механизм;</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lastRenderedPageBreak/>
        <w:t>болезни глаза и его придаточного аппарата;</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болезни уха и сосцевидного отростка;</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болезни системы кровообращения;</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болезни органов дыхания;</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болезни органов пищеварения, в том числе болезни полости рта, слюнных желез и челюстей (за исключением зубного протезирования);</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болезни мочеполовой системы;</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болезни кожи и подкожной клетчатки;</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болезни костно-мышечной системы и соединительной ткани;</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травмы, отравления и некоторые другие последствия воздействия внешних причин;</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врожденные аномалии (пороки развития);</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деформации и хромосомные нарушения;</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беременность, роды, послеродовой период и аборты;</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отдельные состояния, возникающие у детей в перинатальный период;</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психические расстройства и расстройства поведения;</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симптомы, признаки и отклонения от нормы, не отнесенные к заболеваниям и состояниям.</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Гражданин имеет право не реже одного раза в год на бесплатный профилактический медицинский осмотр, в том числе в рамках диспансеризации.</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В соответствии с законодательством Российской Федерации отдельные категории граждан имеют право:</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на обеспечение лекарственными препаратами (в соответствии с </w:t>
      </w:r>
      <w:hyperlink r:id="rId29" w:history="1">
        <w:r w:rsidRPr="00AD6A0F">
          <w:rPr>
            <w:rFonts w:ascii="Times New Roman" w:hAnsi="Times New Roman"/>
            <w:sz w:val="28"/>
            <w:szCs w:val="28"/>
          </w:rPr>
          <w:t>приложением № 3</w:t>
        </w:r>
      </w:hyperlink>
      <w:r w:rsidRPr="00AD6A0F">
        <w:rPr>
          <w:rFonts w:ascii="Times New Roman" w:hAnsi="Times New Roman"/>
          <w:sz w:val="28"/>
          <w:szCs w:val="28"/>
        </w:rPr>
        <w:t xml:space="preserve"> к Программе госгарантий);</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на 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на 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w:t>
      </w:r>
      <w:r w:rsidRPr="00AD6A0F">
        <w:rPr>
          <w:rFonts w:ascii="Times New Roman" w:hAnsi="Times New Roman"/>
          <w:sz w:val="28"/>
          <w:szCs w:val="28"/>
        </w:rPr>
        <w:lastRenderedPageBreak/>
        <w:t>информированное добровольное согласие на изъятие своих органов и (или) тканей для трансплантации;</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на пренатальную (дородовую) диагностику нарушений развития ребенка – беременные женщины;</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на аудиологический скрининг – новорожденные дети и дети первого года жизни;</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w:t>
      </w:r>
      <w:r w:rsidRPr="00AD6A0F">
        <w:rPr>
          <w:rFonts w:ascii="Times New Roman" w:hAnsi="Times New Roman"/>
          <w:spacing w:val="-4"/>
          <w:sz w:val="28"/>
          <w:szCs w:val="28"/>
        </w:rPr>
        <w:t>метилмалоновая); метилмалоновая ацидемия (недостаточность кобаламина A);</w:t>
      </w:r>
      <w:r w:rsidRPr="00AD6A0F">
        <w:rPr>
          <w:rFonts w:ascii="Times New Roman" w:hAnsi="Times New Roman"/>
          <w:sz w:val="28"/>
          <w:szCs w:val="28"/>
        </w:rPr>
        <w:t xml:space="preserve">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w:t>
      </w:r>
      <w:r w:rsidRPr="00AD6A0F">
        <w:rPr>
          <w:rFonts w:ascii="Times New Roman" w:hAnsi="Times New Roman"/>
          <w:spacing w:val="-4"/>
          <w:sz w:val="28"/>
          <w:szCs w:val="28"/>
        </w:rPr>
        <w:t>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w:t>
      </w:r>
      <w:r w:rsidRPr="00AD6A0F">
        <w:rPr>
          <w:rFonts w:ascii="Times New Roman" w:hAnsi="Times New Roman"/>
          <w:sz w:val="28"/>
          <w:szCs w:val="28"/>
        </w:rPr>
        <w:t>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lastRenderedPageBreak/>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264A67" w:rsidRPr="00AD6A0F" w:rsidRDefault="00264A67">
      <w:pPr>
        <w:ind w:firstLine="709"/>
        <w:jc w:val="both"/>
        <w:rPr>
          <w:rFonts w:ascii="Times New Roman" w:hAnsi="Times New Roman"/>
          <w:sz w:val="28"/>
          <w:szCs w:val="28"/>
        </w:rPr>
      </w:pPr>
    </w:p>
    <w:p w:rsidR="00264A67" w:rsidRPr="00AD6A0F" w:rsidRDefault="000F3EC0">
      <w:pPr>
        <w:widowControl w:val="0"/>
        <w:autoSpaceDE w:val="0"/>
        <w:autoSpaceDN w:val="0"/>
        <w:adjustRightInd w:val="0"/>
        <w:jc w:val="center"/>
        <w:outlineLvl w:val="2"/>
        <w:rPr>
          <w:rFonts w:ascii="Times New Roman" w:hAnsi="Times New Roman"/>
          <w:sz w:val="28"/>
          <w:szCs w:val="28"/>
        </w:rPr>
      </w:pPr>
      <w:r w:rsidRPr="00AD6A0F">
        <w:rPr>
          <w:rFonts w:ascii="Times New Roman" w:hAnsi="Times New Roman"/>
          <w:sz w:val="28"/>
          <w:szCs w:val="28"/>
        </w:rPr>
        <w:t>3. Перечень заболеваний (состояний) и перечень видов</w:t>
      </w:r>
    </w:p>
    <w:p w:rsidR="000F3EC0" w:rsidRPr="00AD6A0F" w:rsidRDefault="000F3EC0">
      <w:pPr>
        <w:widowControl w:val="0"/>
        <w:autoSpaceDE w:val="0"/>
        <w:autoSpaceDN w:val="0"/>
        <w:adjustRightInd w:val="0"/>
        <w:jc w:val="center"/>
        <w:rPr>
          <w:rFonts w:ascii="Times New Roman" w:hAnsi="Times New Roman"/>
          <w:sz w:val="28"/>
          <w:szCs w:val="28"/>
        </w:rPr>
      </w:pPr>
      <w:r w:rsidRPr="00AD6A0F">
        <w:rPr>
          <w:rFonts w:ascii="Times New Roman" w:hAnsi="Times New Roman"/>
          <w:sz w:val="28"/>
          <w:szCs w:val="28"/>
        </w:rPr>
        <w:t>медицинской помощи, оказываемой гражданам без</w:t>
      </w:r>
    </w:p>
    <w:p w:rsidR="00264A67" w:rsidRPr="00AD6A0F" w:rsidRDefault="000F3EC0">
      <w:pPr>
        <w:widowControl w:val="0"/>
        <w:autoSpaceDE w:val="0"/>
        <w:autoSpaceDN w:val="0"/>
        <w:adjustRightInd w:val="0"/>
        <w:jc w:val="center"/>
        <w:rPr>
          <w:rFonts w:ascii="Times New Roman" w:hAnsi="Times New Roman"/>
          <w:sz w:val="28"/>
          <w:szCs w:val="28"/>
        </w:rPr>
      </w:pPr>
      <w:r w:rsidRPr="00AD6A0F">
        <w:rPr>
          <w:rFonts w:ascii="Times New Roman" w:hAnsi="Times New Roman"/>
          <w:sz w:val="28"/>
          <w:szCs w:val="28"/>
        </w:rPr>
        <w:t>взимания с них платы за счет бюджетных ассигнований</w:t>
      </w:r>
    </w:p>
    <w:p w:rsidR="00264A67" w:rsidRPr="00AD6A0F" w:rsidRDefault="000F3EC0">
      <w:pPr>
        <w:widowControl w:val="0"/>
        <w:autoSpaceDE w:val="0"/>
        <w:autoSpaceDN w:val="0"/>
        <w:adjustRightInd w:val="0"/>
        <w:jc w:val="center"/>
        <w:rPr>
          <w:rFonts w:ascii="Times New Roman" w:hAnsi="Times New Roman"/>
          <w:sz w:val="28"/>
          <w:szCs w:val="28"/>
        </w:rPr>
      </w:pPr>
      <w:r w:rsidRPr="00AD6A0F">
        <w:rPr>
          <w:rFonts w:ascii="Times New Roman" w:hAnsi="Times New Roman"/>
          <w:sz w:val="28"/>
          <w:szCs w:val="28"/>
        </w:rPr>
        <w:t>областного бюджета</w:t>
      </w:r>
    </w:p>
    <w:p w:rsidR="00264A67" w:rsidRPr="00AD6A0F" w:rsidRDefault="00264A67">
      <w:pPr>
        <w:widowControl w:val="0"/>
        <w:autoSpaceDE w:val="0"/>
        <w:autoSpaceDN w:val="0"/>
        <w:adjustRightInd w:val="0"/>
        <w:jc w:val="center"/>
        <w:rPr>
          <w:rFonts w:ascii="Times New Roman" w:hAnsi="Times New Roman"/>
          <w:sz w:val="28"/>
          <w:szCs w:val="28"/>
        </w:rPr>
      </w:pP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Скорая, в том числе скорая специализированная, медицинская помощь, не включенная в Территориальную программу ОМС, санитарно-авиационная эвакуация, осуществляемая воздушными судами, а также расходы, не включенные в структуру тарифов на оплату медицинской помощи, предусмотренную Территориальной программой ОМС.</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Скорая, в том числе скорая специализированная, медицинская помощь не застрахованным по обязательному медицинскому страхованию лицам.</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Первичная медико-санитарная и специализированная медицинская помощь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Территориальной программой ОМС, а также консультаций врачами-психиатрами, наркологами при проведении профилактического медицинского осмотра.</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Паллиативная медицинская помощь, оказываемая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Высокотехнологичная медицинская помощь, оказываемая в медицинских организациях, подведомственных министерству здравоохранения Рязанской области, в соответствии с разделом II перечня </w:t>
      </w:r>
      <w:r w:rsidRPr="00AD6A0F">
        <w:rPr>
          <w:rFonts w:ascii="Times New Roman" w:hAnsi="Times New Roman"/>
          <w:sz w:val="28"/>
          <w:szCs w:val="28"/>
        </w:rPr>
        <w:lastRenderedPageBreak/>
        <w:t>видов высокотехнологичной медицинской помощи, являющегося приложением к Программе государственных гарантий бесплатного оказания гражданам медицинской помощи на 2023 год и на плановый период 2024 и 2025 годов.</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Рязанской области.</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Предоставление медицинскими организациями, оказывающими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Рязанской области.</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w:t>
      </w:r>
      <w:r w:rsidRPr="00AD6A0F">
        <w:rPr>
          <w:rFonts w:ascii="Times New Roman" w:hAnsi="Times New Roman"/>
          <w:sz w:val="28"/>
          <w:szCs w:val="28"/>
        </w:rPr>
        <w:lastRenderedPageBreak/>
        <w:t>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В установленном порядке за счет бюджетных ассигнований областного бюджета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Рязанской области, за исключением видов медицинской помощи, оказываемой за счет средств ОМС,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включенным в базовую программу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проведение лабораторных исследований отдельных категорий граждан, в целях выявления заболеваний, представляющих опасность для окружающих.</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lastRenderedPageBreak/>
        <w:t>Финансовое обеспечение компенсационных выплат отельным категориям лиц, подвергающихся риску заражения новой коронавирусной инфекцией, порядок предоставления которых установлен постановлением Правительства Российской Федерации от 15.06.2022 № 1268, осуществляется за счет средств фонда оплаты труда медицинской организации, сформированный из всех источников, разрешенных законодательством Российской Федерации, в том числе средств обязательного медицинского страхования.</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перечне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Минздравом России.</w:t>
      </w:r>
    </w:p>
    <w:p w:rsidR="00264A67" w:rsidRPr="00AD6A0F" w:rsidRDefault="000F3EC0" w:rsidP="000F3EC0">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Пациентам в возрасте до 21 года при отдельных онкологических заболеваниях с целью продолжения лечения, которое начато в возрасте до</w:t>
      </w:r>
      <w:r w:rsidRPr="00AD6A0F">
        <w:rPr>
          <w:rFonts w:ascii="Times New Roman" w:hAnsi="Times New Roman"/>
          <w:sz w:val="28"/>
          <w:szCs w:val="28"/>
        </w:rPr>
        <w:br/>
        <w:t>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264A67" w:rsidRPr="00AD6A0F" w:rsidRDefault="00264A67">
      <w:pPr>
        <w:widowControl w:val="0"/>
        <w:autoSpaceDE w:val="0"/>
        <w:autoSpaceDN w:val="0"/>
        <w:adjustRightInd w:val="0"/>
        <w:jc w:val="center"/>
        <w:rPr>
          <w:rFonts w:ascii="Times New Roman" w:hAnsi="Times New Roman"/>
          <w:sz w:val="28"/>
          <w:szCs w:val="28"/>
        </w:rPr>
      </w:pPr>
    </w:p>
    <w:p w:rsidR="00264A67" w:rsidRPr="00AD6A0F" w:rsidRDefault="000F3EC0">
      <w:pPr>
        <w:pStyle w:val="ConsPlusTitle"/>
        <w:jc w:val="center"/>
        <w:outlineLvl w:val="2"/>
        <w:rPr>
          <w:rFonts w:ascii="Times New Roman" w:hAnsi="Times New Roman" w:cs="Times New Roman"/>
          <w:b w:val="0"/>
          <w:sz w:val="28"/>
          <w:szCs w:val="28"/>
        </w:rPr>
      </w:pPr>
      <w:r w:rsidRPr="00AD6A0F">
        <w:rPr>
          <w:rFonts w:ascii="Times New Roman" w:hAnsi="Times New Roman" w:cs="Times New Roman"/>
          <w:b w:val="0"/>
          <w:sz w:val="28"/>
          <w:szCs w:val="28"/>
        </w:rPr>
        <w:t>4. Территориальная программа ОМС (перечень заболеваний</w:t>
      </w:r>
    </w:p>
    <w:p w:rsidR="00264A67" w:rsidRPr="00AD6A0F" w:rsidRDefault="000F3EC0">
      <w:pPr>
        <w:pStyle w:val="ConsPlusTitle"/>
        <w:jc w:val="center"/>
        <w:rPr>
          <w:rFonts w:ascii="Times New Roman" w:hAnsi="Times New Roman" w:cs="Times New Roman"/>
          <w:b w:val="0"/>
          <w:sz w:val="28"/>
          <w:szCs w:val="28"/>
        </w:rPr>
      </w:pPr>
      <w:r w:rsidRPr="00AD6A0F">
        <w:rPr>
          <w:rFonts w:ascii="Times New Roman" w:hAnsi="Times New Roman" w:cs="Times New Roman"/>
          <w:b w:val="0"/>
          <w:sz w:val="28"/>
          <w:szCs w:val="28"/>
        </w:rPr>
        <w:t>(состояний) и перечень видов медицинской помощи, порядок</w:t>
      </w:r>
    </w:p>
    <w:p w:rsidR="00264A67" w:rsidRPr="00AD6A0F" w:rsidRDefault="000F3EC0">
      <w:pPr>
        <w:pStyle w:val="ConsPlusTitle"/>
        <w:jc w:val="center"/>
        <w:rPr>
          <w:rFonts w:ascii="Times New Roman" w:hAnsi="Times New Roman" w:cs="Times New Roman"/>
          <w:b w:val="0"/>
          <w:sz w:val="28"/>
          <w:szCs w:val="28"/>
        </w:rPr>
      </w:pPr>
      <w:r w:rsidRPr="00AD6A0F">
        <w:rPr>
          <w:rFonts w:ascii="Times New Roman" w:hAnsi="Times New Roman" w:cs="Times New Roman"/>
          <w:b w:val="0"/>
          <w:sz w:val="28"/>
          <w:szCs w:val="28"/>
        </w:rPr>
        <w:t>формирования и структура тарифов на оплату медицинской</w:t>
      </w:r>
    </w:p>
    <w:p w:rsidR="00264A67" w:rsidRPr="00AD6A0F" w:rsidRDefault="000F3EC0">
      <w:pPr>
        <w:pStyle w:val="ConsPlusTitle"/>
        <w:jc w:val="center"/>
        <w:rPr>
          <w:rFonts w:ascii="Times New Roman" w:hAnsi="Times New Roman" w:cs="Times New Roman"/>
          <w:b w:val="0"/>
          <w:sz w:val="28"/>
          <w:szCs w:val="28"/>
        </w:rPr>
      </w:pPr>
      <w:r w:rsidRPr="00AD6A0F">
        <w:rPr>
          <w:rFonts w:ascii="Times New Roman" w:hAnsi="Times New Roman" w:cs="Times New Roman"/>
          <w:b w:val="0"/>
          <w:sz w:val="28"/>
          <w:szCs w:val="28"/>
        </w:rPr>
        <w:t>помощи, способы оплаты медицинской помощи)</w:t>
      </w:r>
    </w:p>
    <w:p w:rsidR="00264A67" w:rsidRPr="00AD6A0F" w:rsidRDefault="00264A67">
      <w:pPr>
        <w:pStyle w:val="ConsPlusNormal"/>
        <w:jc w:val="both"/>
        <w:rPr>
          <w:rFonts w:ascii="Times New Roman" w:hAnsi="Times New Roman" w:cs="Times New Roman"/>
          <w:sz w:val="28"/>
          <w:szCs w:val="28"/>
        </w:rPr>
      </w:pP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Территориальная программа ОМС является составной частью Программы госгарантий.</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В рамках Территориальной программы ОМС бесплатно оказывается медицинская помощь:</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I перечня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 являющегося приложением к Программе государственных гарантий </w:t>
      </w:r>
      <w:r w:rsidRPr="00AD6A0F">
        <w:rPr>
          <w:rFonts w:ascii="Times New Roman" w:hAnsi="Times New Roman" w:cs="Times New Roman"/>
          <w:sz w:val="28"/>
          <w:szCs w:val="28"/>
        </w:rPr>
        <w:lastRenderedPageBreak/>
        <w:t xml:space="preserve">бесплатного оказания гражданам медицинской помощи на 2023 и на плановый период 2024 и 2025 годов, при заболеваниях и состояниях, указанных в </w:t>
      </w:r>
      <w:hyperlink w:anchor="P129">
        <w:r w:rsidRPr="00AD6A0F">
          <w:rPr>
            <w:rFonts w:ascii="Times New Roman" w:hAnsi="Times New Roman" w:cs="Times New Roman"/>
            <w:sz w:val="28"/>
            <w:szCs w:val="28"/>
          </w:rPr>
          <w:t>разделе 2</w:t>
        </w:r>
      </w:hyperlink>
      <w:r w:rsidRPr="00AD6A0F">
        <w:rPr>
          <w:rFonts w:ascii="Times New Roman" w:hAnsi="Times New Roman" w:cs="Times New Roman"/>
          <w:sz w:val="28"/>
          <w:szCs w:val="28"/>
        </w:rPr>
        <w:t xml:space="preserve"> настоящего приложения,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29">
        <w:r w:rsidRPr="00AD6A0F">
          <w:rPr>
            <w:rFonts w:ascii="Times New Roman" w:hAnsi="Times New Roman" w:cs="Times New Roman"/>
            <w:sz w:val="28"/>
            <w:szCs w:val="28"/>
          </w:rPr>
          <w:t>разделе 2</w:t>
        </w:r>
      </w:hyperlink>
      <w:r w:rsidRPr="00AD6A0F">
        <w:rPr>
          <w:rFonts w:ascii="Times New Roman" w:hAnsi="Times New Roman" w:cs="Times New Roman"/>
          <w:sz w:val="28"/>
          <w:szCs w:val="28"/>
        </w:rPr>
        <w:t xml:space="preserve"> настоящего приложения,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129">
        <w:r w:rsidRPr="00AD6A0F">
          <w:rPr>
            <w:rFonts w:ascii="Times New Roman" w:hAnsi="Times New Roman" w:cs="Times New Roman"/>
            <w:sz w:val="28"/>
            <w:szCs w:val="28"/>
          </w:rPr>
          <w:t>разделе 2</w:t>
        </w:r>
      </w:hyperlink>
      <w:r w:rsidRPr="00AD6A0F">
        <w:rPr>
          <w:rFonts w:ascii="Times New Roman" w:hAnsi="Times New Roman" w:cs="Times New Roman"/>
          <w:sz w:val="28"/>
          <w:szCs w:val="28"/>
        </w:rPr>
        <w:t xml:space="preserve"> настоящего приложения,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по видам и условиям оказания медицинской помощи, включенным в базовую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lastRenderedPageBreak/>
        <w:t>За счет средств обязательного медицинского страхования в рамках базовой программы обязательного медицинского страхования,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 осуществляется финансовое обеспечение:</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оказания медицинской помощи больным онкологическими заболеваниями в соответствии с клиническими рекомендациями;</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проведения углубленной диспансеризации;</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проведения медицинской реабилитации.</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 xml:space="preserve">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перечню согласно </w:t>
      </w:r>
      <w:hyperlink w:anchor="P288">
        <w:r w:rsidRPr="00AD6A0F">
          <w:rPr>
            <w:rFonts w:ascii="Times New Roman" w:hAnsi="Times New Roman" w:cs="Times New Roman"/>
            <w:sz w:val="28"/>
            <w:szCs w:val="28"/>
          </w:rPr>
          <w:t>приложению № 2</w:t>
        </w:r>
      </w:hyperlink>
      <w:r w:rsidRPr="00AD6A0F">
        <w:rPr>
          <w:rFonts w:ascii="Times New Roman" w:hAnsi="Times New Roman" w:cs="Times New Roman"/>
          <w:sz w:val="28"/>
          <w:szCs w:val="28"/>
        </w:rPr>
        <w:t xml:space="preserve"> к Программе Государственных гарантий бесплатного оказания гражданам медицинской помощи на 2023 год и на плановый период 2024 и 2025 годов (далее – углубленная диспансеризация).</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Рязанской области. ТФОМС Рязанской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 xml:space="preserve">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419">
        <w:r w:rsidRPr="00AD6A0F">
          <w:rPr>
            <w:rFonts w:ascii="Times New Roman" w:hAnsi="Times New Roman" w:cs="Times New Roman"/>
            <w:sz w:val="28"/>
            <w:szCs w:val="28"/>
          </w:rPr>
          <w:t>пунктом 1</w:t>
        </w:r>
      </w:hyperlink>
      <w:r w:rsidRPr="00AD6A0F">
        <w:rPr>
          <w:rFonts w:ascii="Times New Roman" w:hAnsi="Times New Roman" w:cs="Times New Roman"/>
          <w:sz w:val="28"/>
          <w:szCs w:val="28"/>
        </w:rPr>
        <w:t xml:space="preserve"> приложения № 2 к Программе </w:t>
      </w:r>
      <w:r w:rsidRPr="00AD6A0F">
        <w:rPr>
          <w:rFonts w:ascii="Times New Roman" w:hAnsi="Times New Roman" w:cs="Times New Roman"/>
          <w:sz w:val="28"/>
          <w:szCs w:val="28"/>
        </w:rPr>
        <w:lastRenderedPageBreak/>
        <w:t>Государственных гарантий бесплатного оказания гражданам медицинской помощи на 2023 год и на плановый период 2024 и 2025 годов в течение одного дня.</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w:t>
      </w:r>
      <w:r w:rsidRPr="00AD6A0F">
        <w:rPr>
          <w:rFonts w:ascii="Times New Roman" w:hAnsi="Times New Roman" w:cs="Times New Roman"/>
          <w:sz w:val="28"/>
          <w:szCs w:val="28"/>
          <w:lang w:val="en-US"/>
        </w:rPr>
        <w:t>COVID</w:t>
      </w:r>
      <w:r w:rsidRPr="00AD6A0F">
        <w:rPr>
          <w:rFonts w:ascii="Times New Roman" w:hAnsi="Times New Roman" w:cs="Times New Roman"/>
          <w:sz w:val="28"/>
          <w:szCs w:val="28"/>
        </w:rPr>
        <w:t>-19), реализация Территориальной программы ОМС в 2023 году будет осуществляться с учетом таких особенностей.</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30">
        <w:r w:rsidRPr="00AD6A0F">
          <w:rPr>
            <w:rFonts w:ascii="Times New Roman" w:hAnsi="Times New Roman" w:cs="Times New Roman"/>
            <w:sz w:val="28"/>
            <w:szCs w:val="28"/>
          </w:rPr>
          <w:t>законом</w:t>
        </w:r>
      </w:hyperlink>
      <w:r w:rsidRPr="00AD6A0F">
        <w:rPr>
          <w:rFonts w:ascii="Times New Roman" w:hAnsi="Times New Roman" w:cs="Times New Roman"/>
          <w:sz w:val="28"/>
          <w:szCs w:val="28"/>
        </w:rPr>
        <w:t xml:space="preserve"> № 326-ФЗ.</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 xml:space="preserve">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w:t>
      </w:r>
      <w:r w:rsidRPr="00AD6A0F">
        <w:rPr>
          <w:rFonts w:ascii="Times New Roman" w:hAnsi="Times New Roman" w:cs="Times New Roman"/>
          <w:sz w:val="28"/>
          <w:szCs w:val="28"/>
        </w:rPr>
        <w:lastRenderedPageBreak/>
        <w:t>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 xml:space="preserve">Тарифы на оплату медицинской помощи по обязательному медицинскому страхованию устанавливаются в соответствии со </w:t>
      </w:r>
      <w:hyperlink r:id="rId31">
        <w:r w:rsidRPr="00AD6A0F">
          <w:rPr>
            <w:rFonts w:ascii="Times New Roman" w:hAnsi="Times New Roman" w:cs="Times New Roman"/>
            <w:sz w:val="28"/>
            <w:szCs w:val="28"/>
          </w:rPr>
          <w:t>статьей 30</w:t>
        </w:r>
      </w:hyperlink>
      <w:r w:rsidRPr="00AD6A0F">
        <w:rPr>
          <w:rFonts w:ascii="Times New Roman" w:hAnsi="Times New Roman" w:cs="Times New Roman"/>
          <w:sz w:val="28"/>
          <w:szCs w:val="28"/>
        </w:rPr>
        <w:t xml:space="preserve"> Федерального закона № 326-ФЗ тарифным соглашением между уполномоченным органом исполнительной власти Рязанской области, ТФОМС Рязанской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32">
        <w:r w:rsidRPr="00AD6A0F">
          <w:rPr>
            <w:rFonts w:ascii="Times New Roman" w:hAnsi="Times New Roman" w:cs="Times New Roman"/>
            <w:sz w:val="28"/>
            <w:szCs w:val="28"/>
          </w:rPr>
          <w:t>статьей 76</w:t>
        </w:r>
      </w:hyperlink>
      <w:r w:rsidRPr="00AD6A0F">
        <w:rPr>
          <w:rFonts w:ascii="Times New Roman" w:hAnsi="Times New Roman" w:cs="Times New Roman"/>
          <w:sz w:val="28"/>
          <w:szCs w:val="28"/>
        </w:rPr>
        <w:t xml:space="preserve"> Федерального закона № 323-ФЗ,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населения Рязанской области, созданной в установленном порядке.</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Тарифы на оплату медицинской помощи по обязательному медицинскому страхованию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врачам-специалистам за оказанную медицинскую помощь в амбулаторных условиях.</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В рамках проведения профилактических мероприятий министерство здравоохранения Рязанской области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обеспечивает организацию прохождения гражданами профилактических медицинских осмотров, диспансеризации, в том числе в вечерние часы и субботу, а также предоставляет гражданам возможность дистанционной записи на медицинские исследования.</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lastRenderedPageBreak/>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Министерство здравоохранения Рязанской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При реализации Территориальной программы ОМС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при оплате медицинской помощи, оказанной в амбулаторных условиях:</w:t>
      </w:r>
    </w:p>
    <w:p w:rsidR="00264A67" w:rsidRPr="00AD6A0F" w:rsidRDefault="000F3EC0" w:rsidP="000F3EC0">
      <w:pPr>
        <w:pStyle w:val="ConsPlusNormal"/>
        <w:ind w:firstLine="709"/>
        <w:jc w:val="both"/>
        <w:rPr>
          <w:rFonts w:ascii="Times New Roman" w:hAnsi="Times New Roman" w:cs="Times New Roman"/>
          <w:color w:val="FF0000"/>
          <w:sz w:val="28"/>
          <w:szCs w:val="28"/>
        </w:rPr>
      </w:pPr>
      <w:r w:rsidRPr="00AD6A0F">
        <w:rPr>
          <w:rFonts w:ascii="Times New Roman" w:hAnsi="Times New Roman" w:cs="Times New Roman"/>
          <w:sz w:val="28"/>
          <w:szCs w:val="28"/>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 на оплату диспансерного наблюдения и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 Финансовое обеспечение стимулирования медицинских организаций, имеющих прикрепленное население для оказания медицинской помощи в амбулаторных условиях, за достижение показателей результативности их деятельности, осуществляется в пределах средств, предусмотренных на эти цели в бюджете Федерального фонда обязательного медицинского страхования.</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за единицу объема медицинской помощи – за медицинскую услугу, посещение, обращение (законченный случай) при оплате:</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lastRenderedPageBreak/>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медицинской помощи, оказанной в медицинских организациях, не имеющих прикрепившихся лиц;</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профилактических медицинских осмотров и диспансеризации, в том числе углубленной диспансеризации;</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диспансерного наблюдения отдельных категорий граждан из числа взрослого населения;</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264A67" w:rsidRPr="00AD6A0F" w:rsidRDefault="000F3EC0" w:rsidP="000F3EC0">
      <w:pPr>
        <w:pStyle w:val="ConsPlusNormal"/>
        <w:ind w:firstLine="709"/>
        <w:jc w:val="both"/>
        <w:rPr>
          <w:rFonts w:ascii="Times New Roman" w:hAnsi="Times New Roman" w:cs="Times New Roman"/>
          <w:color w:val="FF0000"/>
          <w:sz w:val="28"/>
          <w:szCs w:val="28"/>
        </w:rPr>
      </w:pPr>
      <w:r w:rsidRPr="00AD6A0F">
        <w:rPr>
          <w:rFonts w:ascii="Times New Roman" w:hAnsi="Times New Roman" w:cs="Times New Roman"/>
          <w:sz w:val="28"/>
          <w:szCs w:val="28"/>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услуги диализа;</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w:t>
      </w:r>
      <w:r w:rsidRPr="00AD6A0F">
        <w:rPr>
          <w:rFonts w:ascii="Times New Roman" w:hAnsi="Times New Roman" w:cs="Times New Roman"/>
          <w:sz w:val="28"/>
          <w:szCs w:val="28"/>
        </w:rPr>
        <w:lastRenderedPageBreak/>
        <w:t xml:space="preserve">приведенных в </w:t>
      </w:r>
      <w:hyperlink w:anchor="P462">
        <w:r w:rsidRPr="00AD6A0F">
          <w:rPr>
            <w:rFonts w:ascii="Times New Roman" w:hAnsi="Times New Roman" w:cs="Times New Roman"/>
            <w:sz w:val="28"/>
            <w:szCs w:val="28"/>
          </w:rPr>
          <w:t>приложении № 5</w:t>
        </w:r>
      </w:hyperlink>
      <w:r w:rsidRPr="00AD6A0F">
        <w:rPr>
          <w:rFonts w:ascii="Times New Roman" w:hAnsi="Times New Roman" w:cs="Times New Roman"/>
          <w:sz w:val="28"/>
          <w:szCs w:val="28"/>
        </w:rPr>
        <w:t xml:space="preserve"> к Программе Государственных гарантий бесплатного оказания гражданам медицинской помощи на 2023 год и на плановый период 2024 и 2025 годов, в том числе в сочетании с оплатой за услуги диализа;</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при оплате медицинской помощи, оказанной в условиях дневного стационара:</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согласно приложению № 5 к Программе Государственных гарантий бесплатного оказания гражданам медицинской помощи на 2023 год и на плановый период 2024 и 2025 годов,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по подушевому нормативу финансирования;</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 xml:space="preserve">Финансовое обеспечение профилактических медицинских осмотров, </w:t>
      </w:r>
      <w:r w:rsidRPr="00AD6A0F">
        <w:rPr>
          <w:rFonts w:ascii="Times New Roman" w:hAnsi="Times New Roman" w:cs="Times New Roman"/>
          <w:sz w:val="28"/>
          <w:szCs w:val="28"/>
        </w:rPr>
        <w:lastRenderedPageBreak/>
        <w:t xml:space="preserve">диспансеризации и диспансерного наблюдения осуществляется за единицу объема медицинской помощи (комплексное посещение), проводимых в соответствии с порядками, утверждаемыми Министерством здравоохранения Российской Федерации в соответствии с Федеральным </w:t>
      </w:r>
      <w:hyperlink r:id="rId33">
        <w:r w:rsidRPr="00AD6A0F">
          <w:rPr>
            <w:rFonts w:ascii="Times New Roman" w:hAnsi="Times New Roman" w:cs="Times New Roman"/>
            <w:sz w:val="28"/>
            <w:szCs w:val="28"/>
          </w:rPr>
          <w:t>законом</w:t>
        </w:r>
      </w:hyperlink>
      <w:r w:rsidRPr="00AD6A0F">
        <w:rPr>
          <w:rFonts w:ascii="Times New Roman" w:hAnsi="Times New Roman" w:cs="Times New Roman"/>
          <w:sz w:val="28"/>
          <w:szCs w:val="28"/>
        </w:rPr>
        <w:t xml:space="preserve"> № 323-ФЗ.</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Подушевой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 госгарантий.</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 xml:space="preserve">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w:t>
      </w:r>
      <w:r w:rsidRPr="00AD6A0F">
        <w:rPr>
          <w:rFonts w:ascii="Times New Roman" w:hAnsi="Times New Roman" w:cs="Times New Roman"/>
          <w:sz w:val="28"/>
          <w:szCs w:val="24"/>
        </w:rPr>
        <w:t xml:space="preserve">и на наличие вирусов респираторных инфекций, включая вирус гриппа, любым из методов </w:t>
      </w:r>
      <w:r w:rsidRPr="00AD6A0F">
        <w:rPr>
          <w:rFonts w:ascii="Times New Roman" w:hAnsi="Times New Roman" w:cs="Times New Roman"/>
          <w:sz w:val="28"/>
          <w:szCs w:val="28"/>
        </w:rPr>
        <w:t>в случае:</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 xml:space="preserve">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w:t>
      </w:r>
      <w:r w:rsidRPr="00AD6A0F">
        <w:rPr>
          <w:rFonts w:ascii="Times New Roman" w:hAnsi="Times New Roman" w:cs="Times New Roman"/>
          <w:sz w:val="28"/>
          <w:szCs w:val="24"/>
        </w:rPr>
        <w:t>респираторной вирусной инфекции, включая грипп</w:t>
      </w:r>
      <w:r w:rsidRPr="00AD6A0F">
        <w:rPr>
          <w:rFonts w:ascii="Times New Roman" w:hAnsi="Times New Roman" w:cs="Times New Roman"/>
          <w:sz w:val="28"/>
          <w:szCs w:val="28"/>
        </w:rPr>
        <w:t>;</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 xml:space="preserve">наличия у застрахованных граждан новой коронавирусной инфекции (COVID-19), </w:t>
      </w:r>
      <w:r w:rsidRPr="00AD6A0F">
        <w:rPr>
          <w:rFonts w:ascii="Times New Roman" w:hAnsi="Times New Roman" w:cs="Times New Roman"/>
          <w:sz w:val="28"/>
          <w:szCs w:val="24"/>
        </w:rPr>
        <w:t xml:space="preserve">респираторной вирусной инфекции, включая грипп, </w:t>
      </w:r>
      <w:r w:rsidRPr="00AD6A0F">
        <w:rPr>
          <w:rFonts w:ascii="Times New Roman" w:hAnsi="Times New Roman" w:cs="Times New Roman"/>
          <w:sz w:val="28"/>
          <w:szCs w:val="28"/>
        </w:rPr>
        <w:t>в том числе для оценки результатов проводимого лечения;</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 xml:space="preserve">положительного результата исследования на выявление возбудителя новой коронавирусной инфекции (COVID-19), </w:t>
      </w:r>
      <w:r w:rsidRPr="00AD6A0F">
        <w:rPr>
          <w:rFonts w:ascii="Times New Roman" w:hAnsi="Times New Roman" w:cs="Times New Roman"/>
          <w:sz w:val="28"/>
          <w:szCs w:val="24"/>
        </w:rPr>
        <w:t xml:space="preserve">респираторной вирусной инфекции, включая грипп, </w:t>
      </w:r>
      <w:r w:rsidRPr="00AD6A0F">
        <w:rPr>
          <w:rFonts w:ascii="Times New Roman" w:hAnsi="Times New Roman" w:cs="Times New Roman"/>
          <w:sz w:val="28"/>
          <w:szCs w:val="28"/>
        </w:rPr>
        <w:t>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264A67" w:rsidRPr="00AD6A0F" w:rsidRDefault="000F3EC0" w:rsidP="000F3EC0">
      <w:pPr>
        <w:pStyle w:val="ConsPlusNormal"/>
        <w:ind w:firstLine="709"/>
        <w:jc w:val="both"/>
        <w:rPr>
          <w:rFonts w:ascii="Times New Roman" w:hAnsi="Times New Roman" w:cs="Times New Roman"/>
          <w:sz w:val="28"/>
          <w:szCs w:val="24"/>
        </w:rPr>
      </w:pPr>
      <w:r w:rsidRPr="00AD6A0F">
        <w:rPr>
          <w:rFonts w:ascii="Times New Roman" w:hAnsi="Times New Roman" w:cs="Times New Roman"/>
          <w:sz w:val="28"/>
          <w:szCs w:val="24"/>
        </w:rPr>
        <w:t xml:space="preserve">При проведении исследований, указанных в абзаце пятьдесят третьем </w:t>
      </w:r>
      <w:r w:rsidRPr="00AD6A0F">
        <w:rPr>
          <w:rFonts w:ascii="Times New Roman" w:hAnsi="Times New Roman" w:cs="Times New Roman"/>
          <w:sz w:val="28"/>
          <w:szCs w:val="24"/>
        </w:rPr>
        <w:lastRenderedPageBreak/>
        <w:t>настоящего раздела, федеральными медицинскими организациями в процессе оказания медицинской помощи в стационарных условиях, в случае наличия у пациента признаков острого простудного заболевания неясной этиологии и при появлении симптомов, не исключающих наличие новой коронавирусной инфекции (COVID-19), респираторной вирусной инфекции, включая грипп, оплата медицинской помощи осуществляется ТФОМС Рязанской области за законченный случай госпитализации по соответствующей клинико-статистической группе с учетом затрат на проведение исследований на наличие вирусов респираторных инфекций, включая вирус гриппа, при оформлении соответствующей медицинской документации.</w:t>
      </w:r>
    </w:p>
    <w:p w:rsidR="00264A67" w:rsidRPr="00AD6A0F" w:rsidRDefault="000F3EC0" w:rsidP="000F3EC0">
      <w:pPr>
        <w:pStyle w:val="ConsPlusNormal"/>
        <w:ind w:firstLine="709"/>
        <w:jc w:val="both"/>
        <w:rPr>
          <w:rFonts w:ascii="Times New Roman" w:hAnsi="Times New Roman" w:cs="Times New Roman"/>
          <w:color w:val="FF0000"/>
          <w:sz w:val="28"/>
          <w:szCs w:val="28"/>
        </w:rPr>
      </w:pPr>
      <w:r w:rsidRPr="00AD6A0F">
        <w:rPr>
          <w:rFonts w:ascii="Times New Roman" w:hAnsi="Times New Roman" w:cs="Times New Roman"/>
          <w:sz w:val="28"/>
          <w:szCs w:val="28"/>
        </w:rPr>
        <w:t>Направление в медицинские организации, расположенные за пределами территории субъекта Российской Федерации, в котором проживает гражданин, при оказании ему медицинской помощи по территориальной программы обязательного медицинского страхования,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При этом индивидуальное информационное сопровождение гражданина осуществляет страховая медицинская организация.</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 xml:space="preserve">Федеральная медицинская организация оказывает первичную медико-санитарную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r:id="rId34">
        <w:r w:rsidRPr="00AD6A0F">
          <w:rPr>
            <w:rFonts w:ascii="Times New Roman" w:hAnsi="Times New Roman" w:cs="Times New Roman"/>
            <w:sz w:val="28"/>
            <w:szCs w:val="28"/>
          </w:rPr>
          <w:t>частью 10 статьи 36</w:t>
        </w:r>
      </w:hyperlink>
      <w:r w:rsidRPr="00AD6A0F">
        <w:rPr>
          <w:rFonts w:ascii="Times New Roman" w:hAnsi="Times New Roman" w:cs="Times New Roman"/>
          <w:sz w:val="28"/>
          <w:szCs w:val="28"/>
        </w:rPr>
        <w:t xml:space="preserve"> Федерального закона № 326-ФЗ.</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Конкретные способы оплаты определяются тарифным соглашением.</w:t>
      </w:r>
    </w:p>
    <w:p w:rsidR="00264A67" w:rsidRPr="00AD6A0F" w:rsidRDefault="000F3EC0" w:rsidP="000F3EC0">
      <w:pPr>
        <w:pStyle w:val="ConsPlusNormal"/>
        <w:ind w:firstLine="709"/>
        <w:jc w:val="both"/>
        <w:rPr>
          <w:rFonts w:ascii="Times New Roman" w:hAnsi="Times New Roman" w:cs="Times New Roman"/>
          <w:sz w:val="28"/>
          <w:szCs w:val="28"/>
        </w:rPr>
      </w:pPr>
      <w:r w:rsidRPr="00AD6A0F">
        <w:rPr>
          <w:rFonts w:ascii="Times New Roman" w:hAnsi="Times New Roman" w:cs="Times New Roman"/>
          <w:sz w:val="28"/>
          <w:szCs w:val="28"/>
        </w:rPr>
        <w:t>Оплата медицинской помощи, оказанной медицинскими организациями в рамках Территориальной программы ОМС, производится страховыми медицинскими организациями по тарифам, установленным в рамках тарифного соглашения в сфере обязательного медицинского страхования на территории Рязанской области.</w:t>
      </w:r>
    </w:p>
    <w:p w:rsidR="00264A67" w:rsidRPr="00AD6A0F" w:rsidRDefault="00264A67">
      <w:pPr>
        <w:ind w:firstLine="709"/>
        <w:rPr>
          <w:rFonts w:ascii="Times New Roman" w:eastAsia="Calibri" w:hAnsi="Times New Roman"/>
          <w:sz w:val="28"/>
          <w:szCs w:val="28"/>
        </w:rPr>
      </w:pPr>
    </w:p>
    <w:p w:rsidR="00264A67" w:rsidRPr="00AD6A0F" w:rsidRDefault="000F3EC0">
      <w:pPr>
        <w:ind w:firstLine="709"/>
        <w:rPr>
          <w:rFonts w:ascii="Times New Roman" w:hAnsi="Times New Roman"/>
          <w:sz w:val="28"/>
          <w:szCs w:val="28"/>
        </w:rPr>
      </w:pPr>
      <w:r w:rsidRPr="00AD6A0F">
        <w:rPr>
          <w:rFonts w:ascii="Times New Roman" w:hAnsi="Times New Roman"/>
          <w:sz w:val="28"/>
          <w:szCs w:val="28"/>
        </w:rPr>
        <w:br w:type="page"/>
      </w:r>
      <w:r w:rsidRPr="00AD6A0F">
        <w:rPr>
          <w:rFonts w:ascii="Times New Roman" w:hAnsi="Times New Roman"/>
          <w:sz w:val="28"/>
          <w:szCs w:val="28"/>
        </w:rPr>
        <w:lastRenderedPageBreak/>
        <w:t xml:space="preserve">                                                           Приложение № 2</w:t>
      </w:r>
    </w:p>
    <w:p w:rsidR="00264A67" w:rsidRPr="00AD6A0F" w:rsidRDefault="000F3EC0">
      <w:pPr>
        <w:widowControl w:val="0"/>
        <w:autoSpaceDE w:val="0"/>
        <w:autoSpaceDN w:val="0"/>
        <w:adjustRightInd w:val="0"/>
        <w:ind w:left="4820"/>
        <w:rPr>
          <w:rFonts w:ascii="Times New Roman" w:hAnsi="Times New Roman"/>
          <w:sz w:val="28"/>
          <w:szCs w:val="28"/>
        </w:rPr>
      </w:pPr>
      <w:r w:rsidRPr="00AD6A0F">
        <w:rPr>
          <w:rFonts w:ascii="Times New Roman" w:hAnsi="Times New Roman"/>
          <w:sz w:val="28"/>
          <w:szCs w:val="28"/>
        </w:rPr>
        <w:t>к Территориальной программе</w:t>
      </w:r>
    </w:p>
    <w:p w:rsidR="00264A67" w:rsidRPr="00AD6A0F" w:rsidRDefault="000F3EC0">
      <w:pPr>
        <w:widowControl w:val="0"/>
        <w:autoSpaceDE w:val="0"/>
        <w:autoSpaceDN w:val="0"/>
        <w:adjustRightInd w:val="0"/>
        <w:ind w:left="4820"/>
        <w:rPr>
          <w:rFonts w:ascii="Times New Roman" w:hAnsi="Times New Roman"/>
          <w:sz w:val="28"/>
          <w:szCs w:val="28"/>
        </w:rPr>
      </w:pPr>
      <w:r w:rsidRPr="00AD6A0F">
        <w:rPr>
          <w:rFonts w:ascii="Times New Roman" w:hAnsi="Times New Roman"/>
          <w:sz w:val="28"/>
          <w:szCs w:val="28"/>
        </w:rPr>
        <w:t xml:space="preserve">государственных гарантий бесплатного оказания гражданам медицинской помощи на территории Рязанской области на 2023 год и на плановый период 2024 и 2025 годов </w:t>
      </w:r>
    </w:p>
    <w:p w:rsidR="00264A67" w:rsidRPr="00AD6A0F" w:rsidRDefault="00264A67">
      <w:pPr>
        <w:widowControl w:val="0"/>
        <w:autoSpaceDE w:val="0"/>
        <w:autoSpaceDN w:val="0"/>
        <w:adjustRightInd w:val="0"/>
        <w:ind w:firstLine="709"/>
        <w:rPr>
          <w:rFonts w:ascii="Times New Roman" w:hAnsi="Times New Roman"/>
          <w:sz w:val="28"/>
          <w:szCs w:val="28"/>
        </w:rPr>
      </w:pPr>
    </w:p>
    <w:p w:rsidR="00264A67" w:rsidRPr="00AD6A0F" w:rsidRDefault="00264A67">
      <w:pPr>
        <w:widowControl w:val="0"/>
        <w:autoSpaceDE w:val="0"/>
        <w:autoSpaceDN w:val="0"/>
        <w:adjustRightInd w:val="0"/>
        <w:ind w:firstLine="709"/>
        <w:rPr>
          <w:rFonts w:ascii="Times New Roman" w:hAnsi="Times New Roman"/>
          <w:sz w:val="28"/>
          <w:szCs w:val="28"/>
        </w:rPr>
      </w:pPr>
    </w:p>
    <w:p w:rsidR="00264A67" w:rsidRPr="00AD6A0F" w:rsidRDefault="000F3EC0">
      <w:pPr>
        <w:widowControl w:val="0"/>
        <w:autoSpaceDE w:val="0"/>
        <w:autoSpaceDN w:val="0"/>
        <w:adjustRightInd w:val="0"/>
        <w:ind w:firstLine="540"/>
        <w:jc w:val="center"/>
        <w:rPr>
          <w:rFonts w:ascii="Times New Roman" w:hAnsi="Times New Roman"/>
          <w:sz w:val="28"/>
          <w:szCs w:val="28"/>
        </w:rPr>
      </w:pPr>
      <w:bookmarkStart w:id="2" w:name="Par158"/>
      <w:bookmarkEnd w:id="2"/>
      <w:r w:rsidRPr="00AD6A0F">
        <w:rPr>
          <w:rFonts w:ascii="Times New Roman" w:hAnsi="Times New Roman"/>
          <w:sz w:val="28"/>
          <w:szCs w:val="28"/>
        </w:rPr>
        <w:t xml:space="preserve">Порядок и условия </w:t>
      </w:r>
    </w:p>
    <w:p w:rsidR="00264A67" w:rsidRPr="00AD6A0F" w:rsidRDefault="000F3EC0">
      <w:pPr>
        <w:widowControl w:val="0"/>
        <w:autoSpaceDE w:val="0"/>
        <w:autoSpaceDN w:val="0"/>
        <w:adjustRightInd w:val="0"/>
        <w:ind w:firstLine="540"/>
        <w:jc w:val="center"/>
        <w:rPr>
          <w:rFonts w:ascii="Times New Roman" w:hAnsi="Times New Roman"/>
          <w:sz w:val="28"/>
          <w:szCs w:val="28"/>
        </w:rPr>
      </w:pPr>
      <w:r w:rsidRPr="00AD6A0F">
        <w:rPr>
          <w:rFonts w:ascii="Times New Roman" w:hAnsi="Times New Roman"/>
          <w:sz w:val="28"/>
          <w:szCs w:val="28"/>
        </w:rPr>
        <w:t xml:space="preserve">предоставления медицинской помощи </w:t>
      </w:r>
    </w:p>
    <w:p w:rsidR="00264A67" w:rsidRPr="00AD6A0F" w:rsidRDefault="00264A67">
      <w:pPr>
        <w:widowControl w:val="0"/>
        <w:autoSpaceDE w:val="0"/>
        <w:autoSpaceDN w:val="0"/>
        <w:adjustRightInd w:val="0"/>
        <w:ind w:firstLine="709"/>
        <w:jc w:val="center"/>
        <w:rPr>
          <w:rFonts w:ascii="Times New Roman" w:hAnsi="Times New Roman"/>
          <w:sz w:val="28"/>
          <w:szCs w:val="28"/>
        </w:rPr>
      </w:pP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1. Медицинская помощь оказывается в следующих условиях:</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B03A99" w:rsidRPr="00AD6A0F">
        <w:rPr>
          <w:rFonts w:ascii="Times New Roman" w:hAnsi="Times New Roman"/>
          <w:sz w:val="28"/>
          <w:szCs w:val="28"/>
        </w:rPr>
        <w:t> </w:t>
      </w:r>
      <w:r w:rsidRPr="00AD6A0F">
        <w:rPr>
          <w:rFonts w:ascii="Times New Roman" w:hAnsi="Times New Roman"/>
          <w:sz w:val="28"/>
          <w:szCs w:val="28"/>
        </w:rP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B03A99" w:rsidRPr="00AD6A0F">
        <w:rPr>
          <w:rFonts w:ascii="Times New Roman" w:hAnsi="Times New Roman"/>
          <w:sz w:val="28"/>
          <w:szCs w:val="28"/>
        </w:rPr>
        <w:t> </w:t>
      </w:r>
      <w:r w:rsidRPr="00AD6A0F">
        <w:rPr>
          <w:rFonts w:ascii="Times New Roman" w:hAnsi="Times New Roman"/>
          <w:sz w:val="28"/>
          <w:szCs w:val="28"/>
        </w:rPr>
        <w:t>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B03A99" w:rsidRPr="00AD6A0F">
        <w:rPr>
          <w:rFonts w:ascii="Times New Roman" w:hAnsi="Times New Roman"/>
          <w:sz w:val="28"/>
          <w:szCs w:val="28"/>
        </w:rPr>
        <w:t> </w:t>
      </w:r>
      <w:r w:rsidRPr="00AD6A0F">
        <w:rPr>
          <w:rFonts w:ascii="Times New Roman" w:hAnsi="Times New Roman"/>
          <w:sz w:val="28"/>
          <w:szCs w:val="28"/>
        </w:rPr>
        <w:t>стационарно (в условиях, обеспечивающих круглосуточное медицинское наблюдение и лечение).</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2.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264A67" w:rsidRPr="00AD6A0F" w:rsidRDefault="00B03A99" w:rsidP="00B03A99">
      <w:pPr>
        <w:autoSpaceDE w:val="0"/>
        <w:autoSpaceDN w:val="0"/>
        <w:adjustRightInd w:val="0"/>
        <w:ind w:firstLine="709"/>
        <w:jc w:val="both"/>
        <w:rPr>
          <w:rFonts w:ascii="Times New Roman" w:hAnsi="Times New Roman"/>
          <w:sz w:val="28"/>
          <w:szCs w:val="28"/>
        </w:rPr>
      </w:pPr>
      <w:bookmarkStart w:id="3" w:name="Par6"/>
      <w:bookmarkEnd w:id="3"/>
      <w:r w:rsidRPr="00AD6A0F">
        <w:rPr>
          <w:rFonts w:ascii="Times New Roman" w:hAnsi="Times New Roman"/>
          <w:sz w:val="28"/>
          <w:szCs w:val="28"/>
        </w:rPr>
        <w:t>2.1. </w:t>
      </w:r>
      <w:r w:rsidR="000F3EC0" w:rsidRPr="00AD6A0F">
        <w:rPr>
          <w:rFonts w:ascii="Times New Roman" w:hAnsi="Times New Roman"/>
          <w:sz w:val="28"/>
          <w:szCs w:val="28"/>
        </w:rPr>
        <w:t xml:space="preserve">При оказании гражданину медицинской помощи в рамках Программы госгарантий он имеет право на выбор медицинской организации в </w:t>
      </w:r>
      <w:hyperlink r:id="rId35" w:history="1">
        <w:r w:rsidR="000F3EC0" w:rsidRPr="00AD6A0F">
          <w:rPr>
            <w:rFonts w:ascii="Times New Roman" w:hAnsi="Times New Roman"/>
            <w:sz w:val="28"/>
            <w:szCs w:val="28"/>
          </w:rPr>
          <w:t>порядке</w:t>
        </w:r>
      </w:hyperlink>
      <w:r w:rsidR="000F3EC0" w:rsidRPr="00AD6A0F">
        <w:rPr>
          <w:rFonts w:ascii="Times New Roman" w:hAnsi="Times New Roman"/>
          <w:sz w:val="28"/>
          <w:szCs w:val="28"/>
        </w:rPr>
        <w:t>, утвержденном приказом Министерства здравоохранения и социального развития Российской Федерации от 26.04.2012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с учетом согласия врача.</w:t>
      </w:r>
    </w:p>
    <w:p w:rsidR="00264A67" w:rsidRPr="00AD6A0F" w:rsidRDefault="00B03A99"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2.2. </w:t>
      </w:r>
      <w:r w:rsidR="000F3EC0" w:rsidRPr="00AD6A0F">
        <w:rPr>
          <w:rFonts w:ascii="Times New Roman" w:hAnsi="Times New Roman"/>
          <w:sz w:val="28"/>
          <w:szCs w:val="28"/>
        </w:rP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264A67" w:rsidRPr="00AD6A0F" w:rsidRDefault="00B03A99"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lastRenderedPageBreak/>
        <w:t>2.3. </w:t>
      </w:r>
      <w:r w:rsidR="000F3EC0" w:rsidRPr="00AD6A0F">
        <w:rPr>
          <w:rFonts w:ascii="Times New Roman" w:hAnsi="Times New Roman"/>
          <w:sz w:val="28"/>
          <w:szCs w:val="28"/>
        </w:rPr>
        <w:t>Оказание первичной специализированной медико-санитарной помощи осуществляется: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B03A99" w:rsidRPr="00AD6A0F">
        <w:rPr>
          <w:rFonts w:ascii="Times New Roman" w:hAnsi="Times New Roman"/>
          <w:sz w:val="28"/>
          <w:szCs w:val="28"/>
        </w:rPr>
        <w:t> </w:t>
      </w:r>
      <w:r w:rsidRPr="00AD6A0F">
        <w:rPr>
          <w:rFonts w:ascii="Times New Roman" w:hAnsi="Times New Roman"/>
          <w:sz w:val="28"/>
          <w:szCs w:val="28"/>
        </w:rPr>
        <w:t>по направлению врача-терапевта участкового, врача-педиатра участкового, врача общей практики (семейного врача), фельдшера, врача-специалиста;</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B03A99" w:rsidRPr="00AD6A0F">
        <w:rPr>
          <w:rFonts w:ascii="Times New Roman" w:hAnsi="Times New Roman"/>
          <w:sz w:val="28"/>
          <w:szCs w:val="28"/>
        </w:rPr>
        <w:t> </w:t>
      </w:r>
      <w:r w:rsidRPr="00AD6A0F">
        <w:rPr>
          <w:rFonts w:ascii="Times New Roman" w:hAnsi="Times New Roman"/>
          <w:sz w:val="28"/>
          <w:szCs w:val="28"/>
        </w:rPr>
        <w:t xml:space="preserve">в случае самостоятельного обращения гражданина в медицинскую организацию, в том числе в организацию, выбранную им в соответствии с </w:t>
      </w:r>
      <w:hyperlink w:anchor="Par6" w:history="1">
        <w:r w:rsidRPr="00AD6A0F">
          <w:rPr>
            <w:rFonts w:ascii="Times New Roman" w:hAnsi="Times New Roman"/>
            <w:sz w:val="28"/>
            <w:szCs w:val="28"/>
          </w:rPr>
          <w:t>пунктом 2.1</w:t>
        </w:r>
      </w:hyperlink>
      <w:r w:rsidRPr="00AD6A0F">
        <w:rPr>
          <w:rFonts w:ascii="Times New Roman" w:hAnsi="Times New Roman"/>
          <w:sz w:val="28"/>
          <w:szCs w:val="28"/>
        </w:rPr>
        <w:t xml:space="preserve"> настоящего приложения, с учетом порядков оказания медицинской помощи.</w:t>
      </w:r>
    </w:p>
    <w:p w:rsidR="00264A67" w:rsidRPr="00AD6A0F" w:rsidRDefault="00B03A99"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2.4. </w:t>
      </w:r>
      <w:r w:rsidR="000F3EC0" w:rsidRPr="00AD6A0F">
        <w:rPr>
          <w:rFonts w:ascii="Times New Roman" w:hAnsi="Times New Roman"/>
          <w:sz w:val="28"/>
          <w:szCs w:val="28"/>
        </w:rPr>
        <w:t>При отсутствии заявления гражданина о выборе врача и медицинской организации оказание первичной медико-санитарной помощи осуществляется по территориально-участковому принципу в соответствии с действующими нормативными актами.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2.5. В случае требования гражданина о замене врача он обращается к руководителю медицинской организации (подразделения медицинской организации) с заявлением в письменной форме, в котором указываются причины замены лечащего врача. Руководитель медицинской организации (подразделения медицинской организации) должен содействовать выбору гражданином другого врача в порядке, установленном </w:t>
      </w:r>
      <w:hyperlink r:id="rId36" w:history="1">
        <w:r w:rsidRPr="00AD6A0F">
          <w:rPr>
            <w:rFonts w:ascii="Times New Roman" w:hAnsi="Times New Roman"/>
            <w:sz w:val="28"/>
            <w:szCs w:val="28"/>
          </w:rPr>
          <w:t>приказом</w:t>
        </w:r>
      </w:hyperlink>
      <w:r w:rsidRPr="00AD6A0F">
        <w:rPr>
          <w:rFonts w:ascii="Times New Roman" w:hAnsi="Times New Roman"/>
          <w:sz w:val="28"/>
          <w:szCs w:val="28"/>
        </w:rPr>
        <w:t xml:space="preserve"> Министерства здравоохранения и социального развития Российской Федерации от 26 апреля 2012 г. №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2.6.</w:t>
      </w:r>
      <w:r w:rsidR="00B03A99" w:rsidRPr="00AD6A0F">
        <w:rPr>
          <w:rFonts w:ascii="Times New Roman" w:hAnsi="Times New Roman"/>
          <w:sz w:val="28"/>
          <w:szCs w:val="28"/>
        </w:rPr>
        <w:t> </w:t>
      </w:r>
      <w:r w:rsidRPr="00AD6A0F">
        <w:rPr>
          <w:rFonts w:ascii="Times New Roman" w:hAnsi="Times New Roman"/>
          <w:sz w:val="28"/>
          <w:szCs w:val="28"/>
        </w:rP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r w:rsidR="00B03A99" w:rsidRPr="00AD6A0F">
        <w:rPr>
          <w:rFonts w:ascii="Times New Roman" w:hAnsi="Times New Roman"/>
          <w:sz w:val="28"/>
          <w:szCs w:val="28"/>
        </w:rPr>
        <w:t>,</w:t>
      </w:r>
      <w:r w:rsidRPr="00AD6A0F">
        <w:rPr>
          <w:rFonts w:ascii="Times New Roman" w:hAnsi="Times New Roman"/>
          <w:sz w:val="28"/>
          <w:szCs w:val="28"/>
        </w:rPr>
        <w:t xml:space="preserve"> если в реализации Программы госгарантий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 госгарантий.</w:t>
      </w:r>
    </w:p>
    <w:p w:rsidR="00264A67" w:rsidRPr="00AD6A0F" w:rsidRDefault="00B03A99"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2.7. </w:t>
      </w:r>
      <w:r w:rsidR="000F3EC0" w:rsidRPr="00AD6A0F">
        <w:rPr>
          <w:rFonts w:ascii="Times New Roman" w:hAnsi="Times New Roman"/>
          <w:sz w:val="28"/>
          <w:szCs w:val="28"/>
        </w:rPr>
        <w:t>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264A67" w:rsidRPr="00AD6A0F" w:rsidRDefault="00B03A99"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2.8. </w:t>
      </w:r>
      <w:r w:rsidR="000F3EC0" w:rsidRPr="00AD6A0F">
        <w:rPr>
          <w:rFonts w:ascii="Times New Roman" w:hAnsi="Times New Roman"/>
          <w:sz w:val="28"/>
          <w:szCs w:val="28"/>
        </w:rPr>
        <w:t xml:space="preserve">При оказании гражданину, проживающему на территории Рязанской области, медицинской помощи в рамках Программы госгарантий выбор медицинской организации (за исключением случаев оказания скорой медицинской помощи) за пределами территории Рязанской области осуществляется в </w:t>
      </w:r>
      <w:hyperlink r:id="rId37" w:history="1">
        <w:r w:rsidR="000F3EC0" w:rsidRPr="00AD6A0F">
          <w:rPr>
            <w:rFonts w:ascii="Times New Roman" w:hAnsi="Times New Roman"/>
            <w:sz w:val="28"/>
            <w:szCs w:val="28"/>
          </w:rPr>
          <w:t>порядке</w:t>
        </w:r>
      </w:hyperlink>
      <w:r w:rsidR="000F3EC0" w:rsidRPr="00AD6A0F">
        <w:rPr>
          <w:rFonts w:ascii="Times New Roman" w:hAnsi="Times New Roman"/>
          <w:sz w:val="28"/>
          <w:szCs w:val="28"/>
        </w:rPr>
        <w:t xml:space="preserve">, утвержденном приказом Министерства здравоохранения Российской Федерации от 21.12.2012 №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w:t>
      </w:r>
      <w:r w:rsidR="000F3EC0" w:rsidRPr="00AD6A0F">
        <w:rPr>
          <w:rFonts w:ascii="Times New Roman" w:hAnsi="Times New Roman"/>
          <w:sz w:val="28"/>
          <w:szCs w:val="28"/>
        </w:rPr>
        <w:lastRenderedPageBreak/>
        <w:t>гражданин, при оказании ему медицинской помощи в рамках программы государственных гарантий бесплатного оказания медицинской помощи».</w:t>
      </w:r>
    </w:p>
    <w:p w:rsidR="00264A67" w:rsidRPr="00AD6A0F" w:rsidRDefault="00B03A99"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2.9. </w:t>
      </w:r>
      <w:r w:rsidR="000F3EC0" w:rsidRPr="00AD6A0F">
        <w:rPr>
          <w:rFonts w:ascii="Times New Roman" w:hAnsi="Times New Roman"/>
          <w:sz w:val="28"/>
          <w:szCs w:val="28"/>
        </w:rPr>
        <w:t>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о врачах, об уровне их образования и квалификации.</w:t>
      </w:r>
    </w:p>
    <w:p w:rsidR="00264A67" w:rsidRPr="00AD6A0F" w:rsidRDefault="00B03A99"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2.10. </w:t>
      </w:r>
      <w:r w:rsidR="000F3EC0" w:rsidRPr="00AD6A0F">
        <w:rPr>
          <w:rFonts w:ascii="Times New Roman" w:hAnsi="Times New Roman"/>
          <w:sz w:val="28"/>
          <w:szCs w:val="28"/>
        </w:rPr>
        <w:t xml:space="preserve">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38" w:history="1">
        <w:r w:rsidR="000F3EC0" w:rsidRPr="00AD6A0F">
          <w:rPr>
            <w:rFonts w:ascii="Times New Roman" w:hAnsi="Times New Roman"/>
            <w:sz w:val="28"/>
            <w:szCs w:val="28"/>
          </w:rPr>
          <w:t>статьями 25</w:t>
        </w:r>
      </w:hyperlink>
      <w:r w:rsidR="000F3EC0" w:rsidRPr="00AD6A0F">
        <w:rPr>
          <w:rFonts w:ascii="Times New Roman" w:hAnsi="Times New Roman"/>
          <w:sz w:val="28"/>
          <w:szCs w:val="28"/>
        </w:rPr>
        <w:t xml:space="preserve"> и </w:t>
      </w:r>
      <w:hyperlink r:id="rId39" w:history="1">
        <w:r w:rsidR="000F3EC0" w:rsidRPr="00AD6A0F">
          <w:rPr>
            <w:rFonts w:ascii="Times New Roman" w:hAnsi="Times New Roman"/>
            <w:sz w:val="28"/>
            <w:szCs w:val="28"/>
          </w:rPr>
          <w:t>26</w:t>
        </w:r>
      </w:hyperlink>
      <w:r w:rsidR="000F3EC0" w:rsidRPr="00AD6A0F">
        <w:rPr>
          <w:rFonts w:ascii="Times New Roman" w:hAnsi="Times New Roman"/>
          <w:sz w:val="28"/>
          <w:szCs w:val="28"/>
        </w:rPr>
        <w:t xml:space="preserve"> Федерального закона № 323-ФЗ.</w:t>
      </w:r>
    </w:p>
    <w:p w:rsidR="00264A67" w:rsidRPr="00AD6A0F" w:rsidRDefault="00B03A99"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2.11. </w:t>
      </w:r>
      <w:r w:rsidR="000F3EC0" w:rsidRPr="00AD6A0F">
        <w:rPr>
          <w:rFonts w:ascii="Times New Roman" w:hAnsi="Times New Roman"/>
          <w:sz w:val="28"/>
          <w:szCs w:val="28"/>
        </w:rPr>
        <w:t>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264A67" w:rsidRPr="00AD6A0F" w:rsidRDefault="00B03A99"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3. </w:t>
      </w:r>
      <w:r w:rsidR="000F3EC0" w:rsidRPr="00AD6A0F">
        <w:rPr>
          <w:rFonts w:ascii="Times New Roman" w:hAnsi="Times New Roman"/>
          <w:sz w:val="28"/>
          <w:szCs w:val="28"/>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w:t>
      </w:r>
      <w:r w:rsidRPr="00AD6A0F">
        <w:rPr>
          <w:rFonts w:ascii="Times New Roman" w:hAnsi="Times New Roman"/>
          <w:sz w:val="28"/>
          <w:szCs w:val="28"/>
        </w:rPr>
        <w:t>–</w:t>
      </w:r>
      <w:r w:rsidR="000F3EC0" w:rsidRPr="00AD6A0F">
        <w:rPr>
          <w:rFonts w:ascii="Times New Roman" w:hAnsi="Times New Roman"/>
          <w:sz w:val="28"/>
          <w:szCs w:val="28"/>
        </w:rPr>
        <w:t xml:space="preserve"> при</w:t>
      </w:r>
      <w:r w:rsidRPr="00AD6A0F">
        <w:rPr>
          <w:rFonts w:ascii="Times New Roman" w:hAnsi="Times New Roman"/>
          <w:sz w:val="28"/>
          <w:szCs w:val="28"/>
        </w:rPr>
        <w:t xml:space="preserve"> </w:t>
      </w:r>
      <w:r w:rsidR="000F3EC0" w:rsidRPr="00AD6A0F">
        <w:rPr>
          <w:rFonts w:ascii="Times New Roman" w:hAnsi="Times New Roman"/>
          <w:sz w:val="28"/>
          <w:szCs w:val="28"/>
        </w:rPr>
        <w:t>наличии медицинских показаний.</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w:t>
      </w:r>
      <w:r w:rsidR="00B03A99" w:rsidRPr="00AD6A0F">
        <w:rPr>
          <w:rFonts w:ascii="Times New Roman" w:hAnsi="Times New Roman"/>
          <w:sz w:val="28"/>
          <w:szCs w:val="28"/>
        </w:rPr>
        <w:t>–</w:t>
      </w:r>
      <w:r w:rsidRPr="00AD6A0F">
        <w:rPr>
          <w:rFonts w:ascii="Times New Roman" w:hAnsi="Times New Roman"/>
          <w:sz w:val="28"/>
          <w:szCs w:val="28"/>
        </w:rPr>
        <w:t xml:space="preserve"> при</w:t>
      </w:r>
      <w:r w:rsidR="00B03A99" w:rsidRPr="00AD6A0F">
        <w:rPr>
          <w:rFonts w:ascii="Times New Roman" w:hAnsi="Times New Roman"/>
          <w:sz w:val="28"/>
          <w:szCs w:val="28"/>
        </w:rPr>
        <w:t xml:space="preserve"> </w:t>
      </w:r>
      <w:r w:rsidRPr="00AD6A0F">
        <w:rPr>
          <w:rFonts w:ascii="Times New Roman" w:hAnsi="Times New Roman"/>
          <w:sz w:val="28"/>
          <w:szCs w:val="28"/>
        </w:rPr>
        <w:t>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4. 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lastRenderedPageBreak/>
        <w:t xml:space="preserve">При оказании медицинской помощи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пациенты размещаются в маломестных палатах (боксах) не более двух мест при наличии медицинских и (или) эпидемиологических показаний, установленных </w:t>
      </w:r>
      <w:hyperlink r:id="rId40" w:history="1">
        <w:r w:rsidRPr="00AD6A0F">
          <w:rPr>
            <w:rFonts w:ascii="Times New Roman" w:hAnsi="Times New Roman"/>
            <w:sz w:val="28"/>
            <w:szCs w:val="28"/>
          </w:rPr>
          <w:t>приказом</w:t>
        </w:r>
      </w:hyperlink>
      <w:r w:rsidRPr="00AD6A0F">
        <w:rPr>
          <w:rFonts w:ascii="Times New Roman" w:hAnsi="Times New Roman"/>
          <w:sz w:val="28"/>
          <w:szCs w:val="28"/>
        </w:rPr>
        <w:t xml:space="preserve"> Министерства здравоохранения и социального развития Российской Федерации от 15 мая 2012 г. № 535н «Об утверждении перечня медицинских и эпидемиологических показаний к размещению пациентов в маломестных палатах (боксах)», с соблюдением санитарных </w:t>
      </w:r>
      <w:hyperlink r:id="rId41" w:history="1">
        <w:r w:rsidRPr="00AD6A0F">
          <w:rPr>
            <w:rFonts w:ascii="Times New Roman" w:hAnsi="Times New Roman"/>
            <w:sz w:val="28"/>
            <w:szCs w:val="28"/>
          </w:rPr>
          <w:t>правил</w:t>
        </w:r>
      </w:hyperlink>
      <w:r w:rsidRPr="00AD6A0F">
        <w:rPr>
          <w:rFonts w:ascii="Times New Roman" w:hAnsi="Times New Roman"/>
          <w:sz w:val="28"/>
          <w:szCs w:val="28"/>
        </w:rPr>
        <w:t xml:space="preserve">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w:t>
      </w:r>
      <w:r w:rsidR="00B03A99" w:rsidRPr="00AD6A0F">
        <w:rPr>
          <w:rFonts w:ascii="Times New Roman" w:hAnsi="Times New Roman"/>
          <w:sz w:val="28"/>
          <w:szCs w:val="28"/>
        </w:rPr>
        <w:t>п</w:t>
      </w:r>
      <w:r w:rsidRPr="00AD6A0F">
        <w:rPr>
          <w:rFonts w:ascii="Times New Roman" w:hAnsi="Times New Roman"/>
          <w:sz w:val="28"/>
          <w:szCs w:val="28"/>
        </w:rPr>
        <w:t>остановлением Главного государственного санитарного врача Российской Федерации от 24 декабря 2020 г. №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Размещение пациентов в маломестных палатах (боксах) по медицинским и (или) эпидемиологическим показаниям не подлежит оплате за счет личных средств граждан.</w:t>
      </w:r>
    </w:p>
    <w:p w:rsidR="00264A67" w:rsidRPr="00AD6A0F" w:rsidRDefault="00B03A99"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5. </w:t>
      </w:r>
      <w:r w:rsidR="000F3EC0" w:rsidRPr="00AD6A0F">
        <w:rPr>
          <w:rFonts w:ascii="Times New Roman" w:hAnsi="Times New Roman"/>
          <w:sz w:val="28"/>
          <w:szCs w:val="28"/>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Детям-сиротам и детям, оставшимся без попечения родителей, в случае выявления у них заболеваний медицинская помощь оказывается в амбулаторных условиях в медицинской организации, оказывающей первичную медико-санитарную помощь.</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Плановые консультации, плановые диагностические и лабораторные исследования осуществляются в течение 5 рабочих дней с даты обращения, в случае невозможности оказания детям-сиротам и детям, оставшимся без попечения родителей, необходимой медицинской помощи в медицинской организации, расположенной в населенном пункте по месту жительства, ребенок должен быть направлен в медицинскую организацию, оказывающую данный вид медицинской помощи, в соответствии с действующим законодательством.</w:t>
      </w:r>
    </w:p>
    <w:p w:rsidR="00264A67" w:rsidRPr="00AD6A0F" w:rsidRDefault="00B03A99"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6. </w:t>
      </w:r>
      <w:r w:rsidR="000F3EC0" w:rsidRPr="00AD6A0F">
        <w:rPr>
          <w:rFonts w:ascii="Times New Roman" w:hAnsi="Times New Roman"/>
          <w:sz w:val="28"/>
          <w:szCs w:val="28"/>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w:t>
      </w:r>
      <w:r w:rsidR="000F3EC0" w:rsidRPr="00AD6A0F">
        <w:rPr>
          <w:rFonts w:ascii="Times New Roman" w:hAnsi="Times New Roman"/>
          <w:spacing w:val="-2"/>
          <w:sz w:val="28"/>
          <w:szCs w:val="28"/>
        </w:rPr>
        <w:t xml:space="preserve">необходимости проведения такому пациенту диагностических исследований </w:t>
      </w:r>
      <w:r w:rsidRPr="00AD6A0F">
        <w:rPr>
          <w:rFonts w:ascii="Times New Roman" w:hAnsi="Times New Roman"/>
          <w:spacing w:val="-2"/>
          <w:sz w:val="28"/>
          <w:szCs w:val="28"/>
        </w:rPr>
        <w:t>–</w:t>
      </w:r>
      <w:r w:rsidR="000F3EC0" w:rsidRPr="00AD6A0F">
        <w:rPr>
          <w:rFonts w:ascii="Times New Roman" w:hAnsi="Times New Roman"/>
          <w:sz w:val="28"/>
          <w:szCs w:val="28"/>
        </w:rPr>
        <w:t xml:space="preserve"> </w:t>
      </w:r>
      <w:r w:rsidR="000F3EC0" w:rsidRPr="00AD6A0F">
        <w:rPr>
          <w:rFonts w:ascii="Times New Roman" w:hAnsi="Times New Roman"/>
          <w:sz w:val="28"/>
          <w:szCs w:val="28"/>
        </w:rPr>
        <w:lastRenderedPageBreak/>
        <w:t>при</w:t>
      </w:r>
      <w:r w:rsidRPr="00AD6A0F">
        <w:rPr>
          <w:rFonts w:ascii="Times New Roman" w:hAnsi="Times New Roman"/>
          <w:sz w:val="28"/>
          <w:szCs w:val="28"/>
        </w:rPr>
        <w:t xml:space="preserve"> </w:t>
      </w:r>
      <w:r w:rsidR="000F3EC0" w:rsidRPr="00AD6A0F">
        <w:rPr>
          <w:rFonts w:ascii="Times New Roman" w:hAnsi="Times New Roman"/>
          <w:sz w:val="28"/>
          <w:szCs w:val="28"/>
        </w:rPr>
        <w:t>отсутствии возможности их проведения медицинской организацией, оказывающей медицинскую помощь пациенту.</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В целях выполнения порядков оказания медицинской помощи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оказания консультативной помощи при отсутствии возможности их проведения в медицинской организации, оказывающей медицинскую помощь, данной медицинской организацией обеспечивается транспортировка пациента в сопровождении медицинского работника в другую медицинскую организацию.</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Транспортировка пациента осуществляется в сопровождении медицинских работников и не подлежит оплате за счет личных средств граждан.</w:t>
      </w:r>
    </w:p>
    <w:p w:rsidR="00264A67" w:rsidRPr="00AD6A0F" w:rsidRDefault="00B03A99"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7. </w:t>
      </w:r>
      <w:r w:rsidR="000F3EC0" w:rsidRPr="00AD6A0F">
        <w:rPr>
          <w:rFonts w:ascii="Times New Roman" w:hAnsi="Times New Roman"/>
          <w:sz w:val="28"/>
          <w:szCs w:val="28"/>
        </w:rPr>
        <w:t>Условия и сроки диспансеризации населения для отдельных категорий населения, профилактических осмотров несовершеннолетних, диспансерного наблюдения.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Диспансеризация населения осуществляется медицинскими организациями, оказывающими первичную медико-санитарную помощь.</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Порядок проведения профилактических медицинских осмотров, диспансеризации и диспансерного наблюдения застрахованных лиц, в том числе в выходные дни и в вечернее время, установлен Министерством здравоохранения Российской Федерации.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Диспансеризация взрослого населения проводится один раз в три года в возрасте от 18 до 39 лет включительно; ежегодно в возрасте 40 лет и старше в соответствии с </w:t>
      </w:r>
      <w:hyperlink r:id="rId42" w:history="1">
        <w:r w:rsidRPr="00AD6A0F">
          <w:rPr>
            <w:rFonts w:ascii="Times New Roman" w:hAnsi="Times New Roman"/>
            <w:sz w:val="28"/>
            <w:szCs w:val="28"/>
          </w:rPr>
          <w:t>приказом</w:t>
        </w:r>
      </w:hyperlink>
      <w:r w:rsidRPr="00AD6A0F">
        <w:rPr>
          <w:rFonts w:ascii="Times New Roman" w:hAnsi="Times New Roman"/>
          <w:sz w:val="28"/>
          <w:szCs w:val="28"/>
        </w:rPr>
        <w:t xml:space="preserve"> Министерства здравоохранения Российской Федерации от 27.04.2021 № 404н «Об утверждении порядка проведения профилактического медицинского осмотра и диспансеризации определенных групп взрослого населения»: 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«Жителю блокадного Ленинграда»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работающие граждане, не достигшие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lastRenderedPageBreak/>
        <w:t>Профилактические осмотры несовершеннолетних в возрасте от 0 до</w:t>
      </w:r>
      <w:r w:rsidR="00B03A99" w:rsidRPr="00AD6A0F">
        <w:rPr>
          <w:rFonts w:ascii="Times New Roman" w:hAnsi="Times New Roman"/>
          <w:sz w:val="28"/>
          <w:szCs w:val="28"/>
        </w:rPr>
        <w:br/>
      </w:r>
      <w:r w:rsidRPr="00AD6A0F">
        <w:rPr>
          <w:rFonts w:ascii="Times New Roman" w:hAnsi="Times New Roman"/>
          <w:sz w:val="28"/>
          <w:szCs w:val="28"/>
        </w:rPr>
        <w:t xml:space="preserve">18 лет проводятся в соответствии с </w:t>
      </w:r>
      <w:hyperlink r:id="rId43" w:history="1">
        <w:r w:rsidRPr="00AD6A0F">
          <w:rPr>
            <w:rFonts w:ascii="Times New Roman" w:hAnsi="Times New Roman"/>
            <w:sz w:val="28"/>
            <w:szCs w:val="28"/>
          </w:rPr>
          <w:t>приказом</w:t>
        </w:r>
      </w:hyperlink>
      <w:r w:rsidRPr="00AD6A0F">
        <w:rPr>
          <w:rFonts w:ascii="Times New Roman" w:hAnsi="Times New Roman"/>
          <w:sz w:val="28"/>
          <w:szCs w:val="28"/>
        </w:rPr>
        <w:t xml:space="preserve"> Министерства здравоохранения Российской Федерации от 10.08.2017 № 514н «О Порядке проведения профилактических медицинских осмотров несовершеннолетних».</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Диспансеризация детей-сирот и детей, оставшихся без попечения родителей, в медицинских организациях проводится в соответствии с приказами Министерства здравоохранения Российской Федерации от              15 февраля 2013 г. </w:t>
      </w:r>
      <w:hyperlink r:id="rId44" w:history="1">
        <w:r w:rsidRPr="00AD6A0F">
          <w:rPr>
            <w:rFonts w:ascii="Times New Roman" w:hAnsi="Times New Roman"/>
            <w:sz w:val="28"/>
            <w:szCs w:val="28"/>
          </w:rPr>
          <w:t>№ 72н</w:t>
        </w:r>
      </w:hyperlink>
      <w:r w:rsidRPr="00AD6A0F">
        <w:rPr>
          <w:rFonts w:ascii="Times New Roman" w:hAnsi="Times New Roman"/>
          <w:sz w:val="28"/>
          <w:szCs w:val="28"/>
        </w:rPr>
        <w:t xml:space="preserve"> «О проведении диспансеризации пребывающих в стационарных учреждениях детей-сирот и детей, находящихся в трудной жизненной ситуации» и от 21 апреля 2022 г. </w:t>
      </w:r>
      <w:hyperlink r:id="rId45" w:history="1">
        <w:r w:rsidRPr="00AD6A0F">
          <w:rPr>
            <w:rFonts w:ascii="Times New Roman" w:hAnsi="Times New Roman"/>
            <w:sz w:val="28"/>
            <w:szCs w:val="28"/>
          </w:rPr>
          <w:t>№ 275н</w:t>
        </w:r>
      </w:hyperlink>
      <w:r w:rsidRPr="00AD6A0F">
        <w:rPr>
          <w:rFonts w:ascii="Times New Roman" w:hAnsi="Times New Roman"/>
          <w:sz w:val="28"/>
          <w:szCs w:val="28"/>
        </w:rP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 счет средств обязательного медицинского страхования.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8.</w:t>
      </w:r>
      <w:r w:rsidR="00B03A99" w:rsidRPr="00AD6A0F">
        <w:rPr>
          <w:rFonts w:ascii="Times New Roman" w:hAnsi="Times New Roman"/>
          <w:sz w:val="28"/>
          <w:szCs w:val="28"/>
        </w:rPr>
        <w:t> </w:t>
      </w:r>
      <w:r w:rsidRPr="00AD6A0F">
        <w:rPr>
          <w:rFonts w:ascii="Times New Roman" w:hAnsi="Times New Roman"/>
          <w:sz w:val="28"/>
          <w:szCs w:val="28"/>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В целях обеспечения прав граждан на получение бесплатной медицинской помощи устанавливаются: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сроки ожидания приема врачами-терапевтами участковыми, врачами общей практики (семейными врачами), врачами-педиатрами участковыми </w:t>
      </w:r>
      <w:r w:rsidR="00B03A99" w:rsidRPr="00AD6A0F">
        <w:rPr>
          <w:rFonts w:ascii="Times New Roman" w:hAnsi="Times New Roman"/>
          <w:sz w:val="28"/>
          <w:szCs w:val="28"/>
        </w:rPr>
        <w:t>–</w:t>
      </w:r>
      <w:r w:rsidRPr="00AD6A0F">
        <w:rPr>
          <w:rFonts w:ascii="Times New Roman" w:hAnsi="Times New Roman"/>
          <w:sz w:val="28"/>
          <w:szCs w:val="28"/>
        </w:rPr>
        <w:t xml:space="preserve"> не</w:t>
      </w:r>
      <w:r w:rsidR="00B03A99" w:rsidRPr="00AD6A0F">
        <w:rPr>
          <w:rFonts w:ascii="Times New Roman" w:hAnsi="Times New Roman"/>
          <w:sz w:val="28"/>
          <w:szCs w:val="28"/>
        </w:rPr>
        <w:t xml:space="preserve"> </w:t>
      </w:r>
      <w:r w:rsidRPr="00AD6A0F">
        <w:rPr>
          <w:rFonts w:ascii="Times New Roman" w:hAnsi="Times New Roman"/>
          <w:sz w:val="28"/>
          <w:szCs w:val="28"/>
        </w:rPr>
        <w:t>более 24 часов с момента обращения пациента в медицинскую организацию;</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сроки проведения консультаций врачей-специалистов в случае подозрения на онкологическое заболевание не должны превышать 3 рабочих дней;</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(за исключением исследований при подозрении на онкологическое заболевание);</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lastRenderedPageBreak/>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сроки установления диспансерного наблюдения врача-онколога за пациентом с выявленным онкологическим заболеванием не должны превышать 3 рабочих дней с момента постановки диагноза онкологического заболевания;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w:t>
      </w:r>
      <w:r w:rsidR="00B03A99" w:rsidRPr="00AD6A0F">
        <w:rPr>
          <w:rFonts w:ascii="Times New Roman" w:hAnsi="Times New Roman"/>
          <w:sz w:val="28"/>
          <w:szCs w:val="28"/>
        </w:rPr>
        <w:t>–</w:t>
      </w:r>
      <w:r w:rsidRPr="00AD6A0F">
        <w:rPr>
          <w:rFonts w:ascii="Times New Roman" w:hAnsi="Times New Roman"/>
          <w:sz w:val="28"/>
          <w:szCs w:val="28"/>
        </w:rPr>
        <w:t xml:space="preserve"> 7</w:t>
      </w:r>
      <w:r w:rsidR="00B03A99" w:rsidRPr="00AD6A0F">
        <w:rPr>
          <w:rFonts w:ascii="Times New Roman" w:hAnsi="Times New Roman"/>
          <w:sz w:val="28"/>
          <w:szCs w:val="28"/>
        </w:rPr>
        <w:t xml:space="preserve"> </w:t>
      </w:r>
      <w:r w:rsidRPr="00AD6A0F">
        <w:rPr>
          <w:rFonts w:ascii="Times New Roman" w:hAnsi="Times New Roman"/>
          <w:sz w:val="28"/>
          <w:szCs w:val="28"/>
        </w:rPr>
        <w:t>рабочих дней с момента гистологической верификации опухоли или с момента установления предварительного диагноза заболевания (состояния);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установленные выше сроки.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264A67" w:rsidRPr="00AD6A0F" w:rsidRDefault="00264A67">
      <w:pPr>
        <w:widowControl w:val="0"/>
        <w:autoSpaceDE w:val="0"/>
        <w:autoSpaceDN w:val="0"/>
        <w:adjustRightInd w:val="0"/>
        <w:ind w:firstLine="709"/>
        <w:jc w:val="both"/>
        <w:rPr>
          <w:rFonts w:ascii="Times New Roman" w:hAnsi="Times New Roman"/>
          <w:sz w:val="28"/>
          <w:szCs w:val="28"/>
        </w:rPr>
      </w:pPr>
    </w:p>
    <w:p w:rsidR="00264A67" w:rsidRPr="00AD6A0F" w:rsidRDefault="00264A67">
      <w:pPr>
        <w:widowControl w:val="0"/>
        <w:autoSpaceDE w:val="0"/>
        <w:autoSpaceDN w:val="0"/>
        <w:adjustRightInd w:val="0"/>
        <w:ind w:firstLine="709"/>
        <w:jc w:val="both"/>
        <w:rPr>
          <w:rFonts w:ascii="Times New Roman" w:hAnsi="Times New Roman"/>
          <w:sz w:val="28"/>
          <w:szCs w:val="28"/>
        </w:rPr>
      </w:pPr>
    </w:p>
    <w:p w:rsidR="00264A67" w:rsidRPr="00AD6A0F" w:rsidRDefault="00264A67">
      <w:pPr>
        <w:widowControl w:val="0"/>
        <w:autoSpaceDE w:val="0"/>
        <w:autoSpaceDN w:val="0"/>
        <w:adjustRightInd w:val="0"/>
        <w:ind w:firstLine="709"/>
        <w:outlineLvl w:val="1"/>
        <w:rPr>
          <w:rFonts w:ascii="Times New Roman" w:hAnsi="Times New Roman"/>
          <w:sz w:val="28"/>
          <w:szCs w:val="28"/>
        </w:rPr>
      </w:pPr>
    </w:p>
    <w:p w:rsidR="00264A67" w:rsidRPr="00AD6A0F" w:rsidRDefault="00264A67">
      <w:pPr>
        <w:widowControl w:val="0"/>
        <w:autoSpaceDE w:val="0"/>
        <w:autoSpaceDN w:val="0"/>
        <w:adjustRightInd w:val="0"/>
        <w:ind w:left="4820" w:firstLine="709"/>
        <w:outlineLvl w:val="1"/>
        <w:rPr>
          <w:rFonts w:ascii="Times New Roman" w:hAnsi="Times New Roman"/>
          <w:sz w:val="28"/>
          <w:szCs w:val="28"/>
        </w:rPr>
      </w:pPr>
    </w:p>
    <w:p w:rsidR="00264A67" w:rsidRPr="00AD6A0F" w:rsidRDefault="00264A67">
      <w:pPr>
        <w:widowControl w:val="0"/>
        <w:autoSpaceDE w:val="0"/>
        <w:autoSpaceDN w:val="0"/>
        <w:adjustRightInd w:val="0"/>
        <w:ind w:left="4820" w:firstLine="709"/>
        <w:outlineLvl w:val="1"/>
        <w:rPr>
          <w:rFonts w:ascii="Times New Roman" w:hAnsi="Times New Roman"/>
          <w:sz w:val="28"/>
          <w:szCs w:val="28"/>
        </w:rPr>
      </w:pPr>
    </w:p>
    <w:p w:rsidR="00264A67" w:rsidRPr="00AD6A0F" w:rsidRDefault="000F3EC0">
      <w:pPr>
        <w:ind w:firstLine="709"/>
        <w:rPr>
          <w:rFonts w:ascii="Times New Roman" w:hAnsi="Times New Roman"/>
          <w:sz w:val="28"/>
          <w:szCs w:val="28"/>
        </w:rPr>
      </w:pPr>
      <w:r w:rsidRPr="00AD6A0F">
        <w:rPr>
          <w:rFonts w:ascii="Times New Roman" w:hAnsi="Times New Roman"/>
          <w:sz w:val="28"/>
          <w:szCs w:val="28"/>
        </w:rPr>
        <w:br w:type="page"/>
      </w:r>
    </w:p>
    <w:p w:rsidR="00264A67" w:rsidRPr="00AD6A0F" w:rsidRDefault="000F3EC0">
      <w:pPr>
        <w:widowControl w:val="0"/>
        <w:autoSpaceDE w:val="0"/>
        <w:autoSpaceDN w:val="0"/>
        <w:adjustRightInd w:val="0"/>
        <w:ind w:left="4820"/>
        <w:outlineLvl w:val="1"/>
        <w:rPr>
          <w:rFonts w:ascii="Times New Roman" w:hAnsi="Times New Roman"/>
          <w:sz w:val="28"/>
          <w:szCs w:val="28"/>
        </w:rPr>
      </w:pPr>
      <w:r w:rsidRPr="00AD6A0F">
        <w:rPr>
          <w:rFonts w:ascii="Times New Roman" w:hAnsi="Times New Roman"/>
          <w:sz w:val="28"/>
          <w:szCs w:val="28"/>
        </w:rPr>
        <w:lastRenderedPageBreak/>
        <w:t>Приложение № 3</w:t>
      </w:r>
    </w:p>
    <w:p w:rsidR="00264A67" w:rsidRPr="00AD6A0F" w:rsidRDefault="000F3EC0">
      <w:pPr>
        <w:widowControl w:val="0"/>
        <w:autoSpaceDE w:val="0"/>
        <w:autoSpaceDN w:val="0"/>
        <w:adjustRightInd w:val="0"/>
        <w:ind w:left="4820"/>
        <w:rPr>
          <w:rFonts w:ascii="Times New Roman" w:hAnsi="Times New Roman"/>
          <w:sz w:val="28"/>
          <w:szCs w:val="28"/>
        </w:rPr>
      </w:pPr>
      <w:r w:rsidRPr="00AD6A0F">
        <w:rPr>
          <w:rFonts w:ascii="Times New Roman" w:hAnsi="Times New Roman"/>
          <w:sz w:val="28"/>
          <w:szCs w:val="28"/>
        </w:rPr>
        <w:t>к Территориальной программе</w:t>
      </w:r>
    </w:p>
    <w:p w:rsidR="00264A67" w:rsidRPr="00AD6A0F" w:rsidRDefault="000F3EC0">
      <w:pPr>
        <w:widowControl w:val="0"/>
        <w:autoSpaceDE w:val="0"/>
        <w:autoSpaceDN w:val="0"/>
        <w:adjustRightInd w:val="0"/>
        <w:ind w:left="4820"/>
        <w:rPr>
          <w:rFonts w:ascii="Times New Roman" w:hAnsi="Times New Roman"/>
          <w:sz w:val="28"/>
          <w:szCs w:val="28"/>
        </w:rPr>
      </w:pPr>
      <w:r w:rsidRPr="00AD6A0F">
        <w:rPr>
          <w:rFonts w:ascii="Times New Roman" w:hAnsi="Times New Roman"/>
          <w:sz w:val="28"/>
          <w:szCs w:val="28"/>
        </w:rPr>
        <w:t>государственных гарантий бесплатного оказания гражданам медицинской помощи на территории Рязанской области на 2023 год и на плановый период 2024 и 2025 годов</w:t>
      </w:r>
    </w:p>
    <w:p w:rsidR="00264A67" w:rsidRPr="00AD6A0F" w:rsidRDefault="00264A67">
      <w:pPr>
        <w:widowControl w:val="0"/>
        <w:autoSpaceDE w:val="0"/>
        <w:autoSpaceDN w:val="0"/>
        <w:adjustRightInd w:val="0"/>
        <w:ind w:firstLine="709"/>
        <w:jc w:val="both"/>
        <w:rPr>
          <w:rFonts w:ascii="Times New Roman" w:hAnsi="Times New Roman"/>
          <w:sz w:val="28"/>
          <w:szCs w:val="28"/>
        </w:rPr>
      </w:pPr>
    </w:p>
    <w:p w:rsidR="00264A67" w:rsidRPr="00AD6A0F" w:rsidRDefault="00264A67">
      <w:pPr>
        <w:widowControl w:val="0"/>
        <w:autoSpaceDE w:val="0"/>
        <w:autoSpaceDN w:val="0"/>
        <w:adjustRightInd w:val="0"/>
        <w:ind w:firstLine="709"/>
        <w:jc w:val="center"/>
        <w:rPr>
          <w:rFonts w:ascii="Times New Roman" w:hAnsi="Times New Roman"/>
          <w:bCs/>
          <w:sz w:val="28"/>
          <w:szCs w:val="28"/>
        </w:rPr>
      </w:pPr>
    </w:p>
    <w:p w:rsidR="00264A67" w:rsidRPr="00AD6A0F" w:rsidRDefault="000F3EC0">
      <w:pPr>
        <w:widowControl w:val="0"/>
        <w:autoSpaceDE w:val="0"/>
        <w:autoSpaceDN w:val="0"/>
        <w:adjustRightInd w:val="0"/>
        <w:ind w:firstLine="709"/>
        <w:jc w:val="center"/>
        <w:rPr>
          <w:rFonts w:ascii="Times New Roman" w:hAnsi="Times New Roman"/>
          <w:bCs/>
          <w:sz w:val="28"/>
          <w:szCs w:val="28"/>
        </w:rPr>
      </w:pPr>
      <w:r w:rsidRPr="00AD6A0F">
        <w:rPr>
          <w:rFonts w:ascii="Times New Roman" w:hAnsi="Times New Roman"/>
          <w:bCs/>
          <w:sz w:val="28"/>
          <w:szCs w:val="28"/>
        </w:rPr>
        <w:t xml:space="preserve">Порядок обеспечения граждан лекарственными препаратами, </w:t>
      </w:r>
      <w:r w:rsidRPr="00AD6A0F">
        <w:rPr>
          <w:rFonts w:ascii="Times New Roman" w:hAnsi="Times New Roman"/>
          <w:bCs/>
          <w:sz w:val="28"/>
          <w:szCs w:val="28"/>
        </w:rPr>
        <w:br/>
        <w:t xml:space="preserve">а также медицинскими изделиями, включенными в утверждаемый Правительством Российской Федерации перечень медицинских </w:t>
      </w:r>
      <w:r w:rsidRPr="00AD6A0F">
        <w:rPr>
          <w:rFonts w:ascii="Times New Roman" w:hAnsi="Times New Roman"/>
          <w:bCs/>
          <w:sz w:val="28"/>
          <w:szCs w:val="28"/>
        </w:rPr>
        <w:br/>
        <w:t xml:space="preserve">изделий, имплантируемых в организм человека, лечебным питанием, </w:t>
      </w:r>
      <w:r w:rsidRPr="00AD6A0F">
        <w:rPr>
          <w:rFonts w:ascii="Times New Roman" w:hAnsi="Times New Roman"/>
          <w:bCs/>
          <w:sz w:val="28"/>
          <w:szCs w:val="28"/>
        </w:rPr>
        <w:br/>
        <w:t xml:space="preserve">в том числе специализированными продуктами лечебного питания, </w:t>
      </w:r>
      <w:r w:rsidRPr="00AD6A0F">
        <w:rPr>
          <w:rFonts w:ascii="Times New Roman" w:hAnsi="Times New Roman"/>
          <w:bCs/>
          <w:sz w:val="28"/>
          <w:szCs w:val="28"/>
        </w:rPr>
        <w:br/>
        <w:t xml:space="preserve">по назначению врача, а также донорской кровью и ее компонентами </w:t>
      </w:r>
      <w:r w:rsidRPr="00AD6A0F">
        <w:rPr>
          <w:rFonts w:ascii="Times New Roman" w:hAnsi="Times New Roman"/>
          <w:bCs/>
          <w:sz w:val="28"/>
          <w:szCs w:val="28"/>
        </w:rPr>
        <w:br/>
        <w:t xml:space="preserve">по медицинским показаниям в соответствии со стандартами медицинской помощи с учетом видов, условий и форм оказания медицинской помощи, </w:t>
      </w:r>
      <w:r w:rsidRPr="00AD6A0F">
        <w:rPr>
          <w:rFonts w:ascii="Times New Roman" w:hAnsi="Times New Roman"/>
          <w:bCs/>
          <w:sz w:val="28"/>
          <w:szCs w:val="28"/>
        </w:rPr>
        <w:br/>
        <w:t>за исключением лечебного питания, в том числе специализированных продуктов лечебного питания (по желанию пациента)</w:t>
      </w:r>
    </w:p>
    <w:p w:rsidR="00264A67" w:rsidRPr="00AD6A0F" w:rsidRDefault="00264A67">
      <w:pPr>
        <w:tabs>
          <w:tab w:val="left" w:pos="1134"/>
        </w:tabs>
        <w:autoSpaceDE w:val="0"/>
        <w:autoSpaceDN w:val="0"/>
        <w:adjustRightInd w:val="0"/>
        <w:ind w:left="-142" w:right="-285" w:firstLine="709"/>
        <w:jc w:val="both"/>
        <w:outlineLvl w:val="0"/>
        <w:rPr>
          <w:rFonts w:ascii="Times New Roman" w:hAnsi="Times New Roman"/>
          <w:sz w:val="28"/>
          <w:szCs w:val="28"/>
        </w:rPr>
      </w:pPr>
    </w:p>
    <w:p w:rsidR="00264A67" w:rsidRPr="00AD6A0F" w:rsidRDefault="000F3EC0" w:rsidP="00B03A99">
      <w:pPr>
        <w:autoSpaceDE w:val="0"/>
        <w:autoSpaceDN w:val="0"/>
        <w:adjustRightInd w:val="0"/>
        <w:ind w:firstLine="709"/>
        <w:jc w:val="both"/>
        <w:rPr>
          <w:rFonts w:ascii="Times New Roman" w:hAnsi="Times New Roman"/>
          <w:sz w:val="28"/>
          <w:szCs w:val="28"/>
        </w:rPr>
      </w:pPr>
      <w:bookmarkStart w:id="4" w:name="sub_10023"/>
      <w:bookmarkEnd w:id="4"/>
      <w:r w:rsidRPr="00AD6A0F">
        <w:rPr>
          <w:rFonts w:ascii="Times New Roman" w:hAnsi="Times New Roman"/>
          <w:sz w:val="28"/>
          <w:szCs w:val="28"/>
        </w:rPr>
        <w:t>При оказании в рамках Программы госгарантий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Назначение и применение лекарственных препаратов, медицинских изделий и специализированных продуктов лечебного питания осуществляется по медицинским показаниям в соответствии со стандартами медицинской помощи.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допускается в случае наличия медицинских показаний (индивидуальной непереносимости, по </w:t>
      </w:r>
      <w:r w:rsidRPr="00AD6A0F">
        <w:rPr>
          <w:rFonts w:ascii="Times New Roman" w:hAnsi="Times New Roman"/>
          <w:sz w:val="28"/>
          <w:szCs w:val="28"/>
        </w:rPr>
        <w:lastRenderedPageBreak/>
        <w:t>жизненным показаниям) по решению врачебной комиссии медицинской организации.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При оказании первичной медико-санитарной помощи в амбулаторных условиях бесплатно осуществляется обеспечение отдельных категорий граждан лекарственными препаратами, медицинскими изделиями и специализированными продуктами лечебного питания.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За счет бюджетных ассигнований федерального бюджета осуществляется обеспечение:</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отдельных категорий граждан в виде набора социальных услуг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46" w:history="1">
        <w:r w:rsidRPr="00AD6A0F">
          <w:rPr>
            <w:rFonts w:ascii="Times New Roman" w:hAnsi="Times New Roman"/>
            <w:sz w:val="28"/>
            <w:szCs w:val="28"/>
          </w:rPr>
          <w:t>пунктом 1 части 1 статьи 6.2</w:t>
        </w:r>
      </w:hyperlink>
      <w:r w:rsidRPr="00AD6A0F">
        <w:rPr>
          <w:rFonts w:ascii="Times New Roman" w:hAnsi="Times New Roman"/>
          <w:sz w:val="28"/>
          <w:szCs w:val="28"/>
        </w:rPr>
        <w:t xml:space="preserve"> Федерального закона «О государственной социальной помощи»;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высокотехнологичная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w:t>
      </w:r>
      <w:r w:rsidR="00B03A99" w:rsidRPr="00AD6A0F">
        <w:rPr>
          <w:rFonts w:ascii="Times New Roman" w:hAnsi="Times New Roman"/>
          <w:sz w:val="28"/>
          <w:szCs w:val="28"/>
        </w:rPr>
        <w:t>–</w:t>
      </w:r>
      <w:r w:rsidRPr="00AD6A0F">
        <w:rPr>
          <w:rFonts w:ascii="Times New Roman" w:hAnsi="Times New Roman"/>
          <w:sz w:val="28"/>
          <w:szCs w:val="28"/>
        </w:rPr>
        <w:t xml:space="preserve">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в отношении взрослых в возрасте 18 лет и старше за счет бюджетных ассигнований, предусмотренных в федеральном бюджете уполномоченному федеральному органу исполнительной власти;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w:t>
      </w:r>
      <w:r w:rsidR="00B03A99" w:rsidRPr="00AD6A0F">
        <w:rPr>
          <w:rFonts w:ascii="Times New Roman" w:hAnsi="Times New Roman"/>
          <w:sz w:val="28"/>
          <w:szCs w:val="28"/>
        </w:rPr>
        <w:br/>
      </w:r>
      <w:r w:rsidRPr="00AD6A0F">
        <w:rPr>
          <w:rFonts w:ascii="Times New Roman" w:hAnsi="Times New Roman"/>
          <w:sz w:val="28"/>
          <w:szCs w:val="28"/>
        </w:rPr>
        <w:t>гепатитов B и C;</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для </w:t>
      </w:r>
      <w:r w:rsidRPr="00AD6A0F">
        <w:rPr>
          <w:rFonts w:ascii="Times New Roman" w:hAnsi="Times New Roman"/>
          <w:sz w:val="28"/>
          <w:szCs w:val="28"/>
        </w:rPr>
        <w:lastRenderedPageBreak/>
        <w:t>лечения лиц, больных туберкулезом с множественной лекарственной устойчивостью возбудителя;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w:t>
      </w:r>
    </w:p>
    <w:p w:rsidR="00264A67" w:rsidRPr="00AD6A0F" w:rsidRDefault="000F3EC0" w:rsidP="00B03A99">
      <w:pPr>
        <w:shd w:val="clear" w:color="auto" w:fill="FFFFFF"/>
        <w:ind w:firstLine="709"/>
        <w:jc w:val="both"/>
        <w:rPr>
          <w:rFonts w:ascii="Times New Roman" w:hAnsi="Times New Roman"/>
          <w:sz w:val="28"/>
          <w:szCs w:val="28"/>
        </w:rPr>
      </w:pPr>
      <w:r w:rsidRPr="00AD6A0F">
        <w:rPr>
          <w:rFonts w:ascii="Times New Roman" w:hAnsi="Times New Roman"/>
          <w:sz w:val="28"/>
          <w:szCs w:val="28"/>
        </w:rPr>
        <w:t>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 предоставления в установленном порядке бюджетам субъектов Российской Федерации и бюджету</w:t>
      </w:r>
      <w:r w:rsidR="00B03A99" w:rsidRPr="00AD6A0F">
        <w:rPr>
          <w:rFonts w:ascii="Times New Roman" w:hAnsi="Times New Roman"/>
          <w:sz w:val="28"/>
          <w:szCs w:val="28"/>
        </w:rPr>
        <w:br/>
      </w:r>
      <w:r w:rsidRPr="00AD6A0F">
        <w:rPr>
          <w:rFonts w:ascii="Times New Roman" w:hAnsi="Times New Roman"/>
          <w:sz w:val="28"/>
          <w:szCs w:val="28"/>
        </w:rPr>
        <w:t>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47" w:anchor="block_200006211" w:history="1">
        <w:r w:rsidRPr="00AD6A0F">
          <w:rPr>
            <w:rFonts w:ascii="Times New Roman" w:hAnsi="Times New Roman"/>
            <w:sz w:val="28"/>
            <w:szCs w:val="28"/>
          </w:rPr>
          <w:t>пунктом 1 части 1 статьи 6.2</w:t>
        </w:r>
      </w:hyperlink>
      <w:r w:rsidR="00B03A99" w:rsidRPr="00AD6A0F">
        <w:rPr>
          <w:rFonts w:ascii="Times New Roman" w:hAnsi="Times New Roman"/>
          <w:spacing w:val="-4"/>
          <w:sz w:val="28"/>
          <w:szCs w:val="28"/>
        </w:rPr>
        <w:t xml:space="preserve"> </w:t>
      </w:r>
      <w:r w:rsidRPr="00AD6A0F">
        <w:rPr>
          <w:rFonts w:ascii="Times New Roman" w:hAnsi="Times New Roman"/>
          <w:sz w:val="28"/>
          <w:szCs w:val="28"/>
        </w:rPr>
        <w:t>Федерального закона «О государственной социальной помощи»;</w:t>
      </w:r>
    </w:p>
    <w:p w:rsidR="00264A67" w:rsidRPr="00AD6A0F" w:rsidRDefault="000F3EC0" w:rsidP="00B03A99">
      <w:pPr>
        <w:shd w:val="clear" w:color="auto" w:fill="FFFFFF"/>
        <w:ind w:firstLine="709"/>
        <w:jc w:val="both"/>
        <w:rPr>
          <w:rFonts w:ascii="Times New Roman" w:hAnsi="Times New Roman"/>
          <w:sz w:val="28"/>
          <w:szCs w:val="28"/>
        </w:rPr>
      </w:pPr>
      <w:r w:rsidRPr="00AD6A0F">
        <w:rPr>
          <w:rFonts w:ascii="Times New Roman" w:hAnsi="Times New Roman"/>
          <w:sz w:val="28"/>
          <w:szCs w:val="28"/>
        </w:rPr>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w:t>
      </w:r>
      <w:hyperlink r:id="rId48" w:anchor="block_1000" w:history="1">
        <w:r w:rsidRPr="00AD6A0F">
          <w:rPr>
            <w:rFonts w:ascii="Times New Roman" w:hAnsi="Times New Roman"/>
            <w:sz w:val="28"/>
            <w:szCs w:val="28"/>
          </w:rPr>
          <w:t>государственной программы</w:t>
        </w:r>
      </w:hyperlink>
      <w:r w:rsidR="00B03A99" w:rsidRPr="00AD6A0F">
        <w:rPr>
          <w:rFonts w:ascii="Times New Roman" w:hAnsi="Times New Roman"/>
          <w:sz w:val="28"/>
          <w:szCs w:val="28"/>
        </w:rPr>
        <w:t xml:space="preserve"> </w:t>
      </w:r>
      <w:r w:rsidRPr="00AD6A0F">
        <w:rPr>
          <w:rFonts w:ascii="Times New Roman" w:hAnsi="Times New Roman"/>
          <w:spacing w:val="-4"/>
          <w:sz w:val="28"/>
          <w:szCs w:val="28"/>
        </w:rPr>
        <w:t>Российской Федерации «Развитие здравоохранения», утвержденной</w:t>
      </w:r>
      <w:r w:rsidR="00B03A99" w:rsidRPr="00AD6A0F">
        <w:rPr>
          <w:rFonts w:ascii="Times New Roman" w:hAnsi="Times New Roman"/>
          <w:spacing w:val="-4"/>
          <w:sz w:val="28"/>
          <w:szCs w:val="28"/>
        </w:rPr>
        <w:t xml:space="preserve"> </w:t>
      </w:r>
      <w:hyperlink r:id="rId49" w:history="1">
        <w:r w:rsidRPr="00AD6A0F">
          <w:rPr>
            <w:rFonts w:ascii="Times New Roman" w:hAnsi="Times New Roman"/>
            <w:sz w:val="28"/>
            <w:szCs w:val="28"/>
          </w:rPr>
          <w:t>постановлением</w:t>
        </w:r>
      </w:hyperlink>
      <w:r w:rsidR="00B03A99" w:rsidRPr="00AD6A0F">
        <w:rPr>
          <w:rFonts w:ascii="Times New Roman" w:hAnsi="Times New Roman"/>
          <w:sz w:val="28"/>
          <w:szCs w:val="28"/>
        </w:rPr>
        <w:t xml:space="preserve"> </w:t>
      </w:r>
      <w:r w:rsidRPr="00AD6A0F">
        <w:rPr>
          <w:rFonts w:ascii="Times New Roman" w:hAnsi="Times New Roman"/>
          <w:sz w:val="28"/>
          <w:szCs w:val="28"/>
        </w:rPr>
        <w:t>Правительства</w:t>
      </w:r>
      <w:r w:rsidR="00B03A99" w:rsidRPr="00AD6A0F">
        <w:rPr>
          <w:rFonts w:ascii="Times New Roman" w:hAnsi="Times New Roman"/>
          <w:sz w:val="28"/>
          <w:szCs w:val="28"/>
        </w:rPr>
        <w:t xml:space="preserve"> </w:t>
      </w:r>
      <w:r w:rsidRPr="00AD6A0F">
        <w:rPr>
          <w:rFonts w:ascii="Times New Roman" w:hAnsi="Times New Roman"/>
          <w:sz w:val="28"/>
          <w:szCs w:val="28"/>
        </w:rPr>
        <w:t>Российской</w:t>
      </w:r>
      <w:r w:rsidR="00B03A99" w:rsidRPr="00AD6A0F">
        <w:rPr>
          <w:rFonts w:ascii="Times New Roman" w:hAnsi="Times New Roman"/>
          <w:sz w:val="28"/>
          <w:szCs w:val="28"/>
        </w:rPr>
        <w:t xml:space="preserve"> </w:t>
      </w:r>
      <w:r w:rsidRPr="00AD6A0F">
        <w:rPr>
          <w:rFonts w:ascii="Times New Roman" w:hAnsi="Times New Roman"/>
          <w:sz w:val="28"/>
          <w:szCs w:val="28"/>
        </w:rPr>
        <w:t>Федерации</w:t>
      </w:r>
      <w:r w:rsidR="00B03A99" w:rsidRPr="00AD6A0F">
        <w:rPr>
          <w:rFonts w:ascii="Times New Roman" w:hAnsi="Times New Roman"/>
          <w:sz w:val="28"/>
          <w:szCs w:val="28"/>
        </w:rPr>
        <w:t xml:space="preserve"> от 26 декабря 2017 г. № </w:t>
      </w:r>
      <w:r w:rsidRPr="00AD6A0F">
        <w:rPr>
          <w:rFonts w:ascii="Times New Roman" w:hAnsi="Times New Roman"/>
          <w:sz w:val="28"/>
          <w:szCs w:val="28"/>
        </w:rPr>
        <w:t>1640 «Об утверждении государственной программы Российской Федерации «Развитие здравоохранения»;</w:t>
      </w:r>
    </w:p>
    <w:p w:rsidR="00264A67" w:rsidRPr="00AD6A0F" w:rsidRDefault="000F3EC0" w:rsidP="00B03A99">
      <w:pPr>
        <w:shd w:val="clear" w:color="auto" w:fill="FFFFFF"/>
        <w:ind w:firstLine="709"/>
        <w:jc w:val="both"/>
        <w:rPr>
          <w:rFonts w:ascii="Times New Roman" w:hAnsi="Times New Roman"/>
          <w:sz w:val="28"/>
          <w:szCs w:val="28"/>
        </w:rPr>
      </w:pPr>
      <w:r w:rsidRPr="00AD6A0F">
        <w:rPr>
          <w:rFonts w:ascii="Times New Roman" w:hAnsi="Times New Roman"/>
          <w:sz w:val="28"/>
          <w:szCs w:val="28"/>
        </w:rPr>
        <w:t>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264A67" w:rsidRPr="00AD6A0F" w:rsidRDefault="000F3EC0" w:rsidP="00B03A99">
      <w:pPr>
        <w:shd w:val="clear" w:color="auto" w:fill="FFFFFF"/>
        <w:ind w:firstLine="709"/>
        <w:jc w:val="both"/>
        <w:rPr>
          <w:rFonts w:ascii="Times New Roman" w:hAnsi="Times New Roman"/>
          <w:sz w:val="28"/>
          <w:szCs w:val="28"/>
        </w:rPr>
      </w:pPr>
      <w:r w:rsidRPr="00AD6A0F">
        <w:rPr>
          <w:rFonts w:ascii="Times New Roman" w:hAnsi="Times New Roman"/>
          <w:sz w:val="28"/>
          <w:szCs w:val="28"/>
        </w:rPr>
        <w:t>медицинской деятельности, связанной с донорством органов и тканей человека в целях трансплантации (пересадки).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За счет бюджетных ассигнований областного бюджета Рязанской области осуществляется: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lastRenderedPageBreak/>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обеспечение несовершеннолетних граждан,  страдающих сахарным        диабетом  1-го типа, системами непрерывного мониторинга уровня глюкозы в крови, ланцетами, сервисными наборами к инсулиновой помпе,                    тест-полосками индикаторными для качественного и количественного           определения глюкозы и кетоновых тел в моче;</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обеспечение медицинской деятельности в медицинских организациях, подведомственных министерству здравоохранения Рязанской области, связанной с донорством органов и тканей человека в целях трансплантации (пересадки).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За предоставлением необходимых лекарственных препаратов, медицинских изделий и специализированных продуктов лечебного питания граждане обращаются в медицинскую организацию, оказывающую первичную медико-санитарную помощь (далее - медицинская организация).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При обращении гражданина в медицинскую организацию врач (фельдшер) по результатам осмотра осуществляет назначение и выписывание лекарственных препаратов в соответствии с </w:t>
      </w:r>
      <w:hyperlink r:id="rId50" w:history="1">
        <w:r w:rsidRPr="00AD6A0F">
          <w:rPr>
            <w:rFonts w:ascii="Times New Roman" w:hAnsi="Times New Roman"/>
            <w:sz w:val="28"/>
            <w:szCs w:val="28"/>
          </w:rPr>
          <w:t>порядком</w:t>
        </w:r>
      </w:hyperlink>
      <w:r w:rsidRPr="00AD6A0F">
        <w:rPr>
          <w:rFonts w:ascii="Times New Roman" w:hAnsi="Times New Roman"/>
          <w:sz w:val="28"/>
          <w:szCs w:val="28"/>
        </w:rPr>
        <w:t>, утвержденным приказом Министерства здравоохранения Российской Федерации</w:t>
      </w:r>
      <w:r w:rsidR="00B03A99" w:rsidRPr="00AD6A0F">
        <w:rPr>
          <w:rFonts w:ascii="Times New Roman" w:hAnsi="Times New Roman"/>
          <w:sz w:val="28"/>
          <w:szCs w:val="28"/>
        </w:rPr>
        <w:br/>
      </w:r>
      <w:r w:rsidRPr="00AD6A0F">
        <w:rPr>
          <w:rFonts w:ascii="Times New Roman" w:hAnsi="Times New Roman"/>
          <w:sz w:val="28"/>
          <w:szCs w:val="28"/>
        </w:rPr>
        <w:t xml:space="preserve">от 24.11.2021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учета и хранения, а также правил оформления рецептов, в том числе в форме электронных документов», медицинских изделий в соответствии с </w:t>
      </w:r>
      <w:hyperlink r:id="rId51" w:history="1">
        <w:r w:rsidRPr="00AD6A0F">
          <w:rPr>
            <w:rFonts w:ascii="Times New Roman" w:hAnsi="Times New Roman"/>
            <w:sz w:val="28"/>
            <w:szCs w:val="28"/>
          </w:rPr>
          <w:t>порядком</w:t>
        </w:r>
      </w:hyperlink>
      <w:r w:rsidRPr="00AD6A0F">
        <w:rPr>
          <w:rFonts w:ascii="Times New Roman" w:hAnsi="Times New Roman"/>
          <w:sz w:val="28"/>
          <w:szCs w:val="28"/>
        </w:rPr>
        <w:t xml:space="preserve">, утвержденным приказом Министерства здравоохранения Российской Федерации от 20.12.2012 № 1181н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специализированных продуктов лечебного питания в соответствии с </w:t>
      </w:r>
      <w:hyperlink r:id="rId52" w:history="1">
        <w:r w:rsidRPr="00AD6A0F">
          <w:rPr>
            <w:rFonts w:ascii="Times New Roman" w:hAnsi="Times New Roman"/>
            <w:sz w:val="28"/>
            <w:szCs w:val="28"/>
          </w:rPr>
          <w:t>приказом</w:t>
        </w:r>
      </w:hyperlink>
      <w:r w:rsidRPr="00AD6A0F">
        <w:rPr>
          <w:rFonts w:ascii="Times New Roman" w:hAnsi="Times New Roman"/>
          <w:sz w:val="28"/>
          <w:szCs w:val="28"/>
        </w:rPr>
        <w:t xml:space="preserve"> Министерства здравоохранения и социального развития Российской Федерации от 12.02.2007 № 110 «О порядке назначения и выписывания лекарственных препаратов, изделий медицинского назначения и специализированных продуктов лечебного питания».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Медицинские организации размещают на информационных стендах информацию об аптечных организациях, расположенных на территории Рязанской области, осуществляющих отпуск лекарственных препаратов, медицинских изделий и специализированных продуктов лечебного питания </w:t>
      </w:r>
      <w:r w:rsidRPr="00AD6A0F">
        <w:rPr>
          <w:rFonts w:ascii="Times New Roman" w:hAnsi="Times New Roman"/>
          <w:sz w:val="28"/>
          <w:szCs w:val="28"/>
        </w:rPr>
        <w:lastRenderedPageBreak/>
        <w:t>для обеспечения граждан, имеющих право на бесплатное или льготное лекарственное обеспечение.</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Аптечные организации осуществляют отпуск лекарственных препаратов в порядке, утвержденном </w:t>
      </w:r>
      <w:hyperlink r:id="rId53" w:history="1">
        <w:r w:rsidRPr="00AD6A0F">
          <w:rPr>
            <w:rFonts w:ascii="Times New Roman" w:hAnsi="Times New Roman"/>
            <w:sz w:val="28"/>
            <w:szCs w:val="28"/>
          </w:rPr>
          <w:t>приказом</w:t>
        </w:r>
      </w:hyperlink>
      <w:r w:rsidRPr="00AD6A0F">
        <w:rPr>
          <w:rFonts w:ascii="Times New Roman" w:hAnsi="Times New Roman"/>
          <w:sz w:val="28"/>
          <w:szCs w:val="28"/>
        </w:rPr>
        <w:t xml:space="preserve"> Министерства здравоохранения Российской Федерации от 24.11.2021 № 1093н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а также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Обеспечение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осуществляется по решению врачебной комиссии медицинской организации, к которой пациент прикреплен для получения первичной медико-санитарной помощи, или близлежащей к месту его пребывания медицинской организации, оказывающей первичную медико-санитарную помощь, проинформированной о нем медицинской организацией, оказывающей специализированную медицинскую помощь, в том числе паллиативную.</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Врачебная комиссия таких медицинских организаций в течение 3 дней с даты получения информации о пациенте, нуждающемся в паллиативной первичной медицинской помощи в амбулаторных условиях, выносит решение и оформляет заключение об оказании пациенту паллиативной медицинской помощи на дому с использованием медицинских изделий, предназначенных для поддержания функций органов и систем организма человека, по перечню, утвержденному Министерством здравоохранения Российской Федерации.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соответствии с порядком, установленным Министерством здравоохранения Российской Федерации.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lastRenderedPageBreak/>
        <w:t xml:space="preserve">Обеспечение граждан при оказании паллиативной медицинской помощи наркотическими лекарственными препаратами и психотропными лекарственными препаратами осуществляется в соответствии с </w:t>
      </w:r>
      <w:hyperlink r:id="rId54" w:history="1">
        <w:r w:rsidRPr="00AD6A0F">
          <w:rPr>
            <w:rFonts w:ascii="Times New Roman" w:hAnsi="Times New Roman"/>
            <w:sz w:val="28"/>
            <w:szCs w:val="28"/>
          </w:rPr>
          <w:t>приказом</w:t>
        </w:r>
      </w:hyperlink>
      <w:r w:rsidRPr="00AD6A0F">
        <w:rPr>
          <w:rFonts w:ascii="Times New Roman" w:hAnsi="Times New Roman"/>
          <w:sz w:val="28"/>
          <w:szCs w:val="28"/>
        </w:rPr>
        <w:t xml:space="preserve"> Министерства здравоохранения Российской Федерации от 24.11.2021</w:t>
      </w:r>
      <w:r w:rsidR="00B03A99" w:rsidRPr="00AD6A0F">
        <w:rPr>
          <w:rFonts w:ascii="Times New Roman" w:hAnsi="Times New Roman"/>
          <w:sz w:val="28"/>
          <w:szCs w:val="28"/>
        </w:rPr>
        <w:br/>
      </w:r>
      <w:r w:rsidRPr="00AD6A0F">
        <w:rPr>
          <w:rFonts w:ascii="Times New Roman" w:hAnsi="Times New Roman"/>
          <w:sz w:val="28"/>
          <w:szCs w:val="28"/>
        </w:rPr>
        <w:t>№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учета и хранения, а также правил оформления рецептов, в том числе в форме электронных документов».</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Обеспечение граждан кровью и ее компонентами при оказании медицинской помощи осуществляется безвозмездно при наличии медицинских показаний.</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Медицинские организации определяют потребность прикрепленного населения в лекарственных препаратах, медицинских изделиях и специализированных продуктах лечебного питания для лекарственного обеспечения граждан, имеющих право на бесплатное или льготное лекарственное обеспечение.</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Министерство здравоохранения Рязанской области: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осуществляет закупки лекарственных препаратов, медицинских изделий, специализированных продуктов лечебного питания;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координирует деятельность медицинских и аптечных организаций в сфере лекарственного обеспечения граждан;</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организует обеспечение граждан лекарственными препаратами, медицинскими изделиями, специализированными продуктами лечебного питания, закупленными по государственным контрактам;</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информирует медицинские организации об аптечных организациях, расположенных на территории Рязанской области, осуществляющих отпуск лекарственных препаратов, медицинских изделий и специализированных продуктов лечебного питания для обеспечения граждан, имеющих право на бесплатное или льготное лекарственное обеспечение, в соответствии с заключенными государственными контрактами.</w:t>
      </w:r>
    </w:p>
    <w:p w:rsidR="00264A67" w:rsidRPr="00AD6A0F" w:rsidRDefault="00264A67">
      <w:pPr>
        <w:ind w:firstLine="709"/>
        <w:jc w:val="both"/>
        <w:rPr>
          <w:rFonts w:ascii="Times New Roman" w:hAnsi="Times New Roman"/>
          <w:sz w:val="28"/>
          <w:szCs w:val="28"/>
        </w:rPr>
      </w:pPr>
    </w:p>
    <w:p w:rsidR="00264A67" w:rsidRPr="00AD6A0F" w:rsidRDefault="00264A67">
      <w:pPr>
        <w:widowControl w:val="0"/>
        <w:tabs>
          <w:tab w:val="left" w:pos="1134"/>
        </w:tabs>
        <w:autoSpaceDE w:val="0"/>
        <w:autoSpaceDN w:val="0"/>
        <w:adjustRightInd w:val="0"/>
        <w:ind w:firstLine="709"/>
        <w:outlineLvl w:val="1"/>
        <w:rPr>
          <w:rFonts w:ascii="Times New Roman" w:hAnsi="Times New Roman"/>
          <w:sz w:val="28"/>
          <w:szCs w:val="28"/>
        </w:rPr>
      </w:pPr>
    </w:p>
    <w:p w:rsidR="00264A67" w:rsidRPr="00AD6A0F" w:rsidRDefault="00264A67">
      <w:pPr>
        <w:widowControl w:val="0"/>
        <w:tabs>
          <w:tab w:val="left" w:pos="1134"/>
        </w:tabs>
        <w:autoSpaceDE w:val="0"/>
        <w:autoSpaceDN w:val="0"/>
        <w:adjustRightInd w:val="0"/>
        <w:ind w:firstLine="709"/>
        <w:outlineLvl w:val="1"/>
        <w:rPr>
          <w:rFonts w:ascii="Times New Roman" w:hAnsi="Times New Roman"/>
          <w:sz w:val="28"/>
          <w:szCs w:val="28"/>
        </w:rPr>
      </w:pPr>
    </w:p>
    <w:p w:rsidR="00264A67" w:rsidRPr="00AD6A0F" w:rsidRDefault="00264A67">
      <w:pPr>
        <w:widowControl w:val="0"/>
        <w:tabs>
          <w:tab w:val="left" w:pos="1134"/>
        </w:tabs>
        <w:autoSpaceDE w:val="0"/>
        <w:autoSpaceDN w:val="0"/>
        <w:adjustRightInd w:val="0"/>
        <w:ind w:firstLine="709"/>
        <w:outlineLvl w:val="1"/>
        <w:rPr>
          <w:rFonts w:ascii="Times New Roman" w:hAnsi="Times New Roman"/>
          <w:sz w:val="28"/>
          <w:szCs w:val="28"/>
        </w:rPr>
      </w:pPr>
    </w:p>
    <w:p w:rsidR="00264A67" w:rsidRPr="00AD6A0F" w:rsidRDefault="00264A67">
      <w:pPr>
        <w:widowControl w:val="0"/>
        <w:autoSpaceDE w:val="0"/>
        <w:autoSpaceDN w:val="0"/>
        <w:adjustRightInd w:val="0"/>
        <w:ind w:left="5387"/>
        <w:outlineLvl w:val="1"/>
        <w:rPr>
          <w:rFonts w:ascii="Times New Roman" w:hAnsi="Times New Roman"/>
          <w:sz w:val="28"/>
          <w:szCs w:val="28"/>
        </w:rPr>
      </w:pPr>
    </w:p>
    <w:p w:rsidR="00264A67" w:rsidRPr="00AD6A0F" w:rsidRDefault="00264A67">
      <w:pPr>
        <w:widowControl w:val="0"/>
        <w:autoSpaceDE w:val="0"/>
        <w:autoSpaceDN w:val="0"/>
        <w:adjustRightInd w:val="0"/>
        <w:ind w:left="5387"/>
        <w:outlineLvl w:val="1"/>
        <w:rPr>
          <w:rFonts w:ascii="Times New Roman" w:hAnsi="Times New Roman"/>
          <w:sz w:val="28"/>
          <w:szCs w:val="28"/>
        </w:rPr>
      </w:pPr>
    </w:p>
    <w:p w:rsidR="00264A67" w:rsidRPr="00AD6A0F" w:rsidRDefault="00264A67">
      <w:pPr>
        <w:widowControl w:val="0"/>
        <w:autoSpaceDE w:val="0"/>
        <w:autoSpaceDN w:val="0"/>
        <w:adjustRightInd w:val="0"/>
        <w:ind w:left="5387"/>
        <w:outlineLvl w:val="1"/>
        <w:rPr>
          <w:rFonts w:ascii="Times New Roman" w:hAnsi="Times New Roman"/>
          <w:sz w:val="28"/>
          <w:szCs w:val="28"/>
        </w:rPr>
      </w:pPr>
    </w:p>
    <w:p w:rsidR="00264A67" w:rsidRDefault="00264A67">
      <w:pPr>
        <w:widowControl w:val="0"/>
        <w:autoSpaceDE w:val="0"/>
        <w:autoSpaceDN w:val="0"/>
        <w:adjustRightInd w:val="0"/>
        <w:ind w:left="5387"/>
        <w:outlineLvl w:val="1"/>
        <w:rPr>
          <w:rFonts w:ascii="Times New Roman" w:hAnsi="Times New Roman"/>
          <w:sz w:val="28"/>
          <w:szCs w:val="28"/>
        </w:rPr>
      </w:pPr>
    </w:p>
    <w:p w:rsidR="00B043E2" w:rsidRDefault="00B043E2">
      <w:pPr>
        <w:widowControl w:val="0"/>
        <w:autoSpaceDE w:val="0"/>
        <w:autoSpaceDN w:val="0"/>
        <w:adjustRightInd w:val="0"/>
        <w:ind w:left="5387"/>
        <w:outlineLvl w:val="1"/>
        <w:rPr>
          <w:rFonts w:ascii="Times New Roman" w:hAnsi="Times New Roman"/>
          <w:sz w:val="28"/>
          <w:szCs w:val="28"/>
        </w:rPr>
      </w:pPr>
    </w:p>
    <w:p w:rsidR="00B043E2" w:rsidRDefault="00B043E2">
      <w:pPr>
        <w:widowControl w:val="0"/>
        <w:autoSpaceDE w:val="0"/>
        <w:autoSpaceDN w:val="0"/>
        <w:adjustRightInd w:val="0"/>
        <w:ind w:left="5387"/>
        <w:outlineLvl w:val="1"/>
        <w:rPr>
          <w:rFonts w:ascii="Times New Roman" w:hAnsi="Times New Roman"/>
          <w:sz w:val="28"/>
          <w:szCs w:val="28"/>
        </w:rPr>
      </w:pPr>
    </w:p>
    <w:p w:rsidR="00B043E2" w:rsidRDefault="00B043E2">
      <w:pPr>
        <w:widowControl w:val="0"/>
        <w:autoSpaceDE w:val="0"/>
        <w:autoSpaceDN w:val="0"/>
        <w:adjustRightInd w:val="0"/>
        <w:ind w:left="5387"/>
        <w:outlineLvl w:val="1"/>
        <w:rPr>
          <w:rFonts w:ascii="Times New Roman" w:hAnsi="Times New Roman"/>
          <w:sz w:val="28"/>
          <w:szCs w:val="28"/>
        </w:rPr>
      </w:pPr>
    </w:p>
    <w:p w:rsidR="00B043E2" w:rsidRPr="00AD6A0F" w:rsidRDefault="00B043E2">
      <w:pPr>
        <w:widowControl w:val="0"/>
        <w:autoSpaceDE w:val="0"/>
        <w:autoSpaceDN w:val="0"/>
        <w:adjustRightInd w:val="0"/>
        <w:ind w:left="5387"/>
        <w:outlineLvl w:val="1"/>
        <w:rPr>
          <w:rFonts w:ascii="Times New Roman" w:hAnsi="Times New Roman"/>
          <w:sz w:val="28"/>
          <w:szCs w:val="28"/>
        </w:rPr>
      </w:pPr>
    </w:p>
    <w:p w:rsidR="00264A67" w:rsidRPr="00AD6A0F" w:rsidRDefault="000F3EC0" w:rsidP="00B03A99">
      <w:pPr>
        <w:widowControl w:val="0"/>
        <w:autoSpaceDE w:val="0"/>
        <w:autoSpaceDN w:val="0"/>
        <w:adjustRightInd w:val="0"/>
        <w:ind w:left="4678"/>
        <w:outlineLvl w:val="1"/>
        <w:rPr>
          <w:rFonts w:ascii="Times New Roman" w:hAnsi="Times New Roman"/>
          <w:sz w:val="28"/>
          <w:szCs w:val="28"/>
        </w:rPr>
      </w:pPr>
      <w:r w:rsidRPr="00AD6A0F">
        <w:rPr>
          <w:rFonts w:ascii="Times New Roman" w:hAnsi="Times New Roman"/>
          <w:sz w:val="28"/>
          <w:szCs w:val="28"/>
        </w:rPr>
        <w:lastRenderedPageBreak/>
        <w:t>Приложение № 4</w:t>
      </w:r>
    </w:p>
    <w:p w:rsidR="00264A67" w:rsidRPr="00AD6A0F" w:rsidRDefault="000F3EC0" w:rsidP="00B03A99">
      <w:pPr>
        <w:widowControl w:val="0"/>
        <w:autoSpaceDE w:val="0"/>
        <w:autoSpaceDN w:val="0"/>
        <w:adjustRightInd w:val="0"/>
        <w:ind w:left="4678"/>
        <w:rPr>
          <w:rFonts w:ascii="Times New Roman" w:hAnsi="Times New Roman"/>
          <w:sz w:val="28"/>
          <w:szCs w:val="28"/>
        </w:rPr>
      </w:pPr>
      <w:r w:rsidRPr="00AD6A0F">
        <w:rPr>
          <w:rFonts w:ascii="Times New Roman" w:hAnsi="Times New Roman"/>
          <w:sz w:val="28"/>
          <w:szCs w:val="28"/>
        </w:rPr>
        <w:t>к Территориальной программе</w:t>
      </w:r>
    </w:p>
    <w:p w:rsidR="00264A67" w:rsidRPr="00AD6A0F" w:rsidRDefault="000F3EC0" w:rsidP="00B03A99">
      <w:pPr>
        <w:widowControl w:val="0"/>
        <w:autoSpaceDE w:val="0"/>
        <w:autoSpaceDN w:val="0"/>
        <w:adjustRightInd w:val="0"/>
        <w:ind w:left="4678"/>
        <w:rPr>
          <w:rFonts w:ascii="Times New Roman" w:hAnsi="Times New Roman"/>
          <w:sz w:val="28"/>
          <w:szCs w:val="28"/>
        </w:rPr>
      </w:pPr>
      <w:r w:rsidRPr="00AD6A0F">
        <w:rPr>
          <w:rFonts w:ascii="Times New Roman" w:hAnsi="Times New Roman"/>
          <w:sz w:val="28"/>
          <w:szCs w:val="28"/>
        </w:rPr>
        <w:t>государственных гарантий бесплатного оказания гражданам медицинской помощи на территории Рязанской области на 2023 год и на плановый период 2024 и 2025 годов</w:t>
      </w:r>
    </w:p>
    <w:p w:rsidR="00264A67" w:rsidRPr="00AD6A0F" w:rsidRDefault="00264A67" w:rsidP="00B03A99">
      <w:pPr>
        <w:widowControl w:val="0"/>
        <w:autoSpaceDE w:val="0"/>
        <w:autoSpaceDN w:val="0"/>
        <w:adjustRightInd w:val="0"/>
        <w:jc w:val="center"/>
        <w:rPr>
          <w:rFonts w:ascii="Times New Roman" w:hAnsi="Times New Roman"/>
          <w:bCs/>
          <w:sz w:val="28"/>
          <w:szCs w:val="28"/>
        </w:rPr>
      </w:pPr>
      <w:bookmarkStart w:id="5" w:name="Par256"/>
      <w:bookmarkEnd w:id="5"/>
    </w:p>
    <w:p w:rsidR="00264A67" w:rsidRPr="00AD6A0F" w:rsidRDefault="00264A67" w:rsidP="00B03A99">
      <w:pPr>
        <w:widowControl w:val="0"/>
        <w:autoSpaceDE w:val="0"/>
        <w:autoSpaceDN w:val="0"/>
        <w:adjustRightInd w:val="0"/>
        <w:jc w:val="center"/>
        <w:rPr>
          <w:rFonts w:ascii="Times New Roman" w:hAnsi="Times New Roman"/>
          <w:bCs/>
          <w:sz w:val="28"/>
          <w:szCs w:val="28"/>
        </w:rPr>
      </w:pPr>
    </w:p>
    <w:p w:rsidR="00264A67" w:rsidRPr="00AD6A0F" w:rsidRDefault="000F3EC0" w:rsidP="00B03A99">
      <w:pPr>
        <w:widowControl w:val="0"/>
        <w:autoSpaceDE w:val="0"/>
        <w:autoSpaceDN w:val="0"/>
        <w:adjustRightInd w:val="0"/>
        <w:jc w:val="center"/>
        <w:rPr>
          <w:rFonts w:ascii="Times New Roman" w:hAnsi="Times New Roman"/>
          <w:bCs/>
          <w:sz w:val="28"/>
          <w:szCs w:val="28"/>
        </w:rPr>
      </w:pPr>
      <w:r w:rsidRPr="00AD6A0F">
        <w:rPr>
          <w:rFonts w:ascii="Times New Roman" w:hAnsi="Times New Roman"/>
          <w:bCs/>
          <w:sz w:val="28"/>
          <w:szCs w:val="28"/>
        </w:rPr>
        <w:t xml:space="preserve">Порядок </w:t>
      </w:r>
    </w:p>
    <w:p w:rsidR="00B03A99" w:rsidRPr="00AD6A0F" w:rsidRDefault="000F3EC0" w:rsidP="00B03A99">
      <w:pPr>
        <w:widowControl w:val="0"/>
        <w:autoSpaceDE w:val="0"/>
        <w:autoSpaceDN w:val="0"/>
        <w:adjustRightInd w:val="0"/>
        <w:jc w:val="center"/>
        <w:rPr>
          <w:rFonts w:ascii="Times New Roman" w:hAnsi="Times New Roman"/>
          <w:bCs/>
          <w:sz w:val="28"/>
          <w:szCs w:val="28"/>
        </w:rPr>
      </w:pPr>
      <w:r w:rsidRPr="00AD6A0F">
        <w:rPr>
          <w:rFonts w:ascii="Times New Roman" w:hAnsi="Times New Roman"/>
          <w:bCs/>
          <w:sz w:val="28"/>
          <w:szCs w:val="28"/>
        </w:rPr>
        <w:t>реализации установленного законодательством  Российской</w:t>
      </w:r>
    </w:p>
    <w:p w:rsidR="00B03A99" w:rsidRPr="00AD6A0F" w:rsidRDefault="000F3EC0" w:rsidP="00B03A99">
      <w:pPr>
        <w:widowControl w:val="0"/>
        <w:autoSpaceDE w:val="0"/>
        <w:autoSpaceDN w:val="0"/>
        <w:adjustRightInd w:val="0"/>
        <w:jc w:val="center"/>
        <w:rPr>
          <w:rFonts w:ascii="Times New Roman" w:hAnsi="Times New Roman"/>
          <w:bCs/>
          <w:sz w:val="28"/>
          <w:szCs w:val="28"/>
        </w:rPr>
      </w:pPr>
      <w:r w:rsidRPr="00AD6A0F">
        <w:rPr>
          <w:rFonts w:ascii="Times New Roman" w:hAnsi="Times New Roman"/>
          <w:bCs/>
          <w:sz w:val="28"/>
          <w:szCs w:val="28"/>
        </w:rPr>
        <w:t>Федерации</w:t>
      </w:r>
      <w:r w:rsidR="00B03A99" w:rsidRPr="00AD6A0F">
        <w:rPr>
          <w:rFonts w:ascii="Times New Roman" w:hAnsi="Times New Roman"/>
          <w:bCs/>
          <w:sz w:val="28"/>
          <w:szCs w:val="28"/>
        </w:rPr>
        <w:t xml:space="preserve"> </w:t>
      </w:r>
      <w:r w:rsidRPr="00AD6A0F">
        <w:rPr>
          <w:rFonts w:ascii="Times New Roman" w:hAnsi="Times New Roman"/>
          <w:bCs/>
          <w:sz w:val="28"/>
          <w:szCs w:val="28"/>
        </w:rPr>
        <w:t>права внеочередного оказания медицинской помощи</w:t>
      </w:r>
    </w:p>
    <w:p w:rsidR="00B03A99" w:rsidRPr="00AD6A0F" w:rsidRDefault="000F3EC0" w:rsidP="00B03A99">
      <w:pPr>
        <w:widowControl w:val="0"/>
        <w:autoSpaceDE w:val="0"/>
        <w:autoSpaceDN w:val="0"/>
        <w:adjustRightInd w:val="0"/>
        <w:jc w:val="center"/>
        <w:rPr>
          <w:rFonts w:ascii="Times New Roman" w:hAnsi="Times New Roman"/>
          <w:sz w:val="28"/>
          <w:szCs w:val="28"/>
        </w:rPr>
      </w:pPr>
      <w:r w:rsidRPr="00AD6A0F">
        <w:rPr>
          <w:rFonts w:ascii="Times New Roman" w:hAnsi="Times New Roman"/>
          <w:bCs/>
          <w:sz w:val="28"/>
          <w:szCs w:val="28"/>
        </w:rPr>
        <w:t>отдельным</w:t>
      </w:r>
      <w:r w:rsidR="00B03A99" w:rsidRPr="00AD6A0F">
        <w:rPr>
          <w:rFonts w:ascii="Times New Roman" w:hAnsi="Times New Roman"/>
          <w:bCs/>
          <w:sz w:val="28"/>
          <w:szCs w:val="28"/>
        </w:rPr>
        <w:t xml:space="preserve"> </w:t>
      </w:r>
      <w:r w:rsidRPr="00AD6A0F">
        <w:rPr>
          <w:rFonts w:ascii="Times New Roman" w:hAnsi="Times New Roman"/>
          <w:bCs/>
          <w:sz w:val="28"/>
          <w:szCs w:val="28"/>
        </w:rPr>
        <w:t>категориям граждан,</w:t>
      </w:r>
      <w:r w:rsidRPr="00AD6A0F">
        <w:rPr>
          <w:rFonts w:ascii="Times New Roman" w:hAnsi="Times New Roman"/>
          <w:sz w:val="28"/>
          <w:szCs w:val="28"/>
        </w:rPr>
        <w:t xml:space="preserve"> включая участников специальной</w:t>
      </w:r>
    </w:p>
    <w:p w:rsidR="00B03A99" w:rsidRPr="00AD6A0F" w:rsidRDefault="000F3EC0" w:rsidP="00B03A99">
      <w:pPr>
        <w:widowControl w:val="0"/>
        <w:autoSpaceDE w:val="0"/>
        <w:autoSpaceDN w:val="0"/>
        <w:adjustRightInd w:val="0"/>
        <w:jc w:val="center"/>
        <w:rPr>
          <w:rFonts w:ascii="Times New Roman" w:hAnsi="Times New Roman"/>
          <w:sz w:val="28"/>
          <w:szCs w:val="28"/>
        </w:rPr>
      </w:pPr>
      <w:r w:rsidRPr="00AD6A0F">
        <w:rPr>
          <w:rFonts w:ascii="Times New Roman" w:hAnsi="Times New Roman"/>
          <w:sz w:val="28"/>
          <w:szCs w:val="28"/>
        </w:rPr>
        <w:t>военной</w:t>
      </w:r>
      <w:r w:rsidR="00B03A99" w:rsidRPr="00AD6A0F">
        <w:rPr>
          <w:rFonts w:ascii="Times New Roman" w:hAnsi="Times New Roman"/>
          <w:sz w:val="28"/>
          <w:szCs w:val="28"/>
        </w:rPr>
        <w:t xml:space="preserve"> </w:t>
      </w:r>
      <w:r w:rsidRPr="00AD6A0F">
        <w:rPr>
          <w:rFonts w:ascii="Times New Roman" w:hAnsi="Times New Roman"/>
          <w:sz w:val="28"/>
          <w:szCs w:val="28"/>
        </w:rPr>
        <w:t>операции Российской Федерации на территориях Украины,</w:t>
      </w:r>
    </w:p>
    <w:p w:rsidR="00B03A99" w:rsidRPr="00AD6A0F" w:rsidRDefault="000F3EC0" w:rsidP="00B03A99">
      <w:pPr>
        <w:widowControl w:val="0"/>
        <w:autoSpaceDE w:val="0"/>
        <w:autoSpaceDN w:val="0"/>
        <w:adjustRightInd w:val="0"/>
        <w:jc w:val="center"/>
        <w:rPr>
          <w:rFonts w:ascii="Times New Roman" w:hAnsi="Times New Roman"/>
          <w:sz w:val="28"/>
          <w:szCs w:val="28"/>
        </w:rPr>
      </w:pPr>
      <w:r w:rsidRPr="00AD6A0F">
        <w:rPr>
          <w:rFonts w:ascii="Times New Roman" w:hAnsi="Times New Roman"/>
          <w:sz w:val="28"/>
          <w:szCs w:val="28"/>
        </w:rPr>
        <w:t>Донецкой Народной Республики и Луганской Народной</w:t>
      </w:r>
    </w:p>
    <w:p w:rsidR="00B03A99" w:rsidRPr="00AD6A0F" w:rsidRDefault="000F3EC0" w:rsidP="00B03A99">
      <w:pPr>
        <w:widowControl w:val="0"/>
        <w:autoSpaceDE w:val="0"/>
        <w:autoSpaceDN w:val="0"/>
        <w:adjustRightInd w:val="0"/>
        <w:jc w:val="center"/>
        <w:rPr>
          <w:rFonts w:ascii="Times New Roman" w:hAnsi="Times New Roman"/>
          <w:bCs/>
          <w:sz w:val="28"/>
          <w:szCs w:val="28"/>
        </w:rPr>
      </w:pPr>
      <w:r w:rsidRPr="00AD6A0F">
        <w:rPr>
          <w:rFonts w:ascii="Times New Roman" w:hAnsi="Times New Roman"/>
          <w:sz w:val="28"/>
          <w:szCs w:val="28"/>
        </w:rPr>
        <w:t>Республики с 24 февраля 2022 года,</w:t>
      </w:r>
      <w:r w:rsidR="00B03A99" w:rsidRPr="00AD6A0F">
        <w:rPr>
          <w:rFonts w:ascii="Times New Roman" w:hAnsi="Times New Roman"/>
          <w:sz w:val="28"/>
          <w:szCs w:val="28"/>
        </w:rPr>
        <w:t xml:space="preserve"> </w:t>
      </w:r>
      <w:r w:rsidRPr="00AD6A0F">
        <w:rPr>
          <w:rFonts w:ascii="Times New Roman" w:hAnsi="Times New Roman"/>
          <w:bCs/>
          <w:sz w:val="28"/>
          <w:szCs w:val="28"/>
        </w:rPr>
        <w:t>в медицинских</w:t>
      </w:r>
    </w:p>
    <w:p w:rsidR="00264A67" w:rsidRPr="00AD6A0F" w:rsidRDefault="000F3EC0" w:rsidP="00B03A99">
      <w:pPr>
        <w:widowControl w:val="0"/>
        <w:autoSpaceDE w:val="0"/>
        <w:autoSpaceDN w:val="0"/>
        <w:adjustRightInd w:val="0"/>
        <w:jc w:val="center"/>
        <w:rPr>
          <w:rFonts w:ascii="Times New Roman" w:hAnsi="Times New Roman"/>
          <w:bCs/>
          <w:sz w:val="28"/>
          <w:szCs w:val="28"/>
        </w:rPr>
      </w:pPr>
      <w:r w:rsidRPr="00AD6A0F">
        <w:rPr>
          <w:rFonts w:ascii="Times New Roman" w:hAnsi="Times New Roman"/>
          <w:bCs/>
          <w:sz w:val="28"/>
          <w:szCs w:val="28"/>
        </w:rPr>
        <w:t>организациях, находящихся на территории Рязанской области</w:t>
      </w:r>
    </w:p>
    <w:p w:rsidR="00264A67" w:rsidRPr="00AD6A0F" w:rsidRDefault="00264A67">
      <w:pPr>
        <w:widowControl w:val="0"/>
        <w:autoSpaceDE w:val="0"/>
        <w:autoSpaceDN w:val="0"/>
        <w:adjustRightInd w:val="0"/>
        <w:ind w:firstLine="540"/>
        <w:jc w:val="both"/>
        <w:rPr>
          <w:rFonts w:ascii="Times New Roman" w:hAnsi="Times New Roman"/>
          <w:sz w:val="28"/>
          <w:szCs w:val="28"/>
        </w:rPr>
      </w:pPr>
    </w:p>
    <w:p w:rsidR="00264A67" w:rsidRPr="00AD6A0F" w:rsidRDefault="00B03A99"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1. </w:t>
      </w:r>
      <w:r w:rsidR="000F3EC0" w:rsidRPr="00AD6A0F">
        <w:rPr>
          <w:rFonts w:ascii="Times New Roman" w:hAnsi="Times New Roman"/>
          <w:sz w:val="28"/>
          <w:szCs w:val="28"/>
        </w:rPr>
        <w:t>Настоящий Порядок определяет правила реализации отдельными категориями граждан установленного законодательством Российской Федерации права на внеочередное получение медицинской помощи.</w:t>
      </w:r>
    </w:p>
    <w:p w:rsidR="00264A67" w:rsidRPr="00AD6A0F" w:rsidRDefault="000F3EC0" w:rsidP="00B03A99">
      <w:pPr>
        <w:widowControl w:val="0"/>
        <w:autoSpaceDE w:val="0"/>
        <w:autoSpaceDN w:val="0"/>
        <w:ind w:firstLine="709"/>
        <w:jc w:val="both"/>
        <w:rPr>
          <w:rFonts w:ascii="Times New Roman" w:hAnsi="Times New Roman"/>
          <w:sz w:val="28"/>
          <w:szCs w:val="28"/>
        </w:rPr>
      </w:pPr>
      <w:bookmarkStart w:id="6" w:name="P12"/>
      <w:bookmarkEnd w:id="6"/>
      <w:r w:rsidRPr="00AD6A0F">
        <w:rPr>
          <w:rFonts w:ascii="Times New Roman" w:hAnsi="Times New Roman"/>
          <w:sz w:val="28"/>
          <w:szCs w:val="28"/>
        </w:rPr>
        <w:t>2.</w:t>
      </w:r>
      <w:r w:rsidR="00B03A99" w:rsidRPr="00AD6A0F">
        <w:rPr>
          <w:rFonts w:ascii="Times New Roman" w:hAnsi="Times New Roman"/>
          <w:sz w:val="28"/>
          <w:szCs w:val="28"/>
        </w:rPr>
        <w:t> </w:t>
      </w:r>
      <w:r w:rsidRPr="00AD6A0F">
        <w:rPr>
          <w:rFonts w:ascii="Times New Roman" w:hAnsi="Times New Roman"/>
          <w:sz w:val="28"/>
          <w:szCs w:val="28"/>
        </w:rPr>
        <w:t>Право на внеочередное оказание медицинской помощи имеют следующие категории граждан:</w:t>
      </w:r>
    </w:p>
    <w:p w:rsidR="00264A67" w:rsidRPr="00AD6A0F" w:rsidRDefault="00B03A99"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1) </w:t>
      </w:r>
      <w:r w:rsidR="000F3EC0" w:rsidRPr="00AD6A0F">
        <w:rPr>
          <w:rFonts w:ascii="Times New Roman" w:hAnsi="Times New Roman"/>
          <w:sz w:val="28"/>
          <w:szCs w:val="28"/>
        </w:rPr>
        <w:t>в соответствии со статьями 14-19 и 21 Федерального закона от 12.01.1995 № 5-ФЗ «О ветеранах»:</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инвалиды войны;</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участники Великой Отечественной войны;</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ветераны боевых действий;</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лица, награжденные знаком «Жителю блокадного Ленинграда»;</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члены семей погибших (умерших) инвалидов войны, участников Великой Отечественной войны и ветеранов боевых действий;</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2)</w:t>
      </w:r>
      <w:r w:rsidR="00B03A99" w:rsidRPr="00AD6A0F">
        <w:rPr>
          <w:rFonts w:ascii="Times New Roman" w:hAnsi="Times New Roman"/>
          <w:sz w:val="28"/>
          <w:szCs w:val="28"/>
        </w:rPr>
        <w:t> </w:t>
      </w:r>
      <w:r w:rsidRPr="00AD6A0F">
        <w:rPr>
          <w:rFonts w:ascii="Times New Roman" w:hAnsi="Times New Roman"/>
          <w:sz w:val="28"/>
          <w:szCs w:val="28"/>
        </w:rPr>
        <w:t>в соответствии со статьей 1.1 Закона Российской Федерации от 15.01.1993 № 4301-1 «О статусе Героев Советского Союза, Героев Российской Федерации и полных кавалеров ордена Славы»:</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lastRenderedPageBreak/>
        <w:t>Герои Советского Союза, Герои Российской Федерации, полные кавалеры ордена Славы;</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члены семей (супруга (супруг), родители, дети в возрасте до 18 лет, дети старше 18 лет, ставшие инвалидами до достижения ими возраста 18 лет, и дети в возрасте до 23 лет, обучающиеся в организациях, осуществляющих образовательную деятельность, по очной форме обучения) Героев или полных кавалеров ордена Славы, которым установлена ежемесячная денежная выплата;</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3) в соответствии со статьями 1.1, 2 Федерального закона от 09.01.1997        №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Герои Социалистического Труда, Герои Труда Российской Федерации и полные кавалеры ордена Трудовой Славы;</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4)</w:t>
      </w:r>
      <w:r w:rsidR="00B03A99" w:rsidRPr="00AD6A0F">
        <w:rPr>
          <w:rFonts w:ascii="Times New Roman" w:hAnsi="Times New Roman"/>
          <w:sz w:val="28"/>
          <w:szCs w:val="28"/>
        </w:rPr>
        <w:t> </w:t>
      </w:r>
      <w:r w:rsidRPr="00AD6A0F">
        <w:rPr>
          <w:rFonts w:ascii="Times New Roman" w:hAnsi="Times New Roman"/>
          <w:sz w:val="28"/>
          <w:szCs w:val="28"/>
        </w:rPr>
        <w:t>в соответствии со статьей 14 Закона Российской Федерации от 15.05.1991 №</w:t>
      </w:r>
      <w:r w:rsidR="00B03A99" w:rsidRPr="00AD6A0F">
        <w:rPr>
          <w:rFonts w:ascii="Times New Roman" w:hAnsi="Times New Roman"/>
          <w:sz w:val="28"/>
          <w:szCs w:val="28"/>
        </w:rPr>
        <w:t> </w:t>
      </w:r>
      <w:r w:rsidRPr="00AD6A0F">
        <w:rPr>
          <w:rFonts w:ascii="Times New Roman" w:hAnsi="Times New Roman"/>
          <w:sz w:val="28"/>
          <w:szCs w:val="28"/>
        </w:rPr>
        <w:t>1244-1 «О социальной защите граждан, подвергшихся воздействию радиации вследствие катастрофы на Чернобыльской АЭС» –граждане, получившие или перенесшие лучевую болезнь, другие заболевания, и инвалиды вследствие чернобыльской катастрофы;</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5)</w:t>
      </w:r>
      <w:r w:rsidR="00B03A99" w:rsidRPr="00AD6A0F">
        <w:rPr>
          <w:rFonts w:ascii="Times New Roman" w:hAnsi="Times New Roman"/>
          <w:sz w:val="28"/>
          <w:szCs w:val="28"/>
        </w:rPr>
        <w:t> </w:t>
      </w:r>
      <w:r w:rsidRPr="00AD6A0F">
        <w:rPr>
          <w:rFonts w:ascii="Times New Roman" w:hAnsi="Times New Roman"/>
          <w:sz w:val="28"/>
          <w:szCs w:val="28"/>
        </w:rPr>
        <w:t xml:space="preserve">в соответствии со статьей 2 Федерального закона от 10.01.2002 </w:t>
      </w:r>
      <w:r w:rsidRPr="00AD6A0F">
        <w:rPr>
          <w:rFonts w:ascii="Times New Roman" w:hAnsi="Times New Roman"/>
          <w:sz w:val="28"/>
          <w:szCs w:val="28"/>
        </w:rPr>
        <w:br/>
        <w:t xml:space="preserve">№ 2-ФЗ «О социальных гарантиях гражданам, подвергшимся радиационному </w:t>
      </w:r>
      <w:r w:rsidRPr="00AD6A0F">
        <w:rPr>
          <w:rFonts w:ascii="Times New Roman" w:hAnsi="Times New Roman"/>
          <w:spacing w:val="-4"/>
          <w:sz w:val="28"/>
          <w:szCs w:val="28"/>
        </w:rPr>
        <w:t>воздействию вследствие ядерных испытаний на Семипалатинском полигоне» –</w:t>
      </w:r>
      <w:r w:rsidRPr="00AD6A0F">
        <w:rPr>
          <w:rFonts w:ascii="Times New Roman" w:hAnsi="Times New Roman"/>
          <w:sz w:val="28"/>
          <w:szCs w:val="28"/>
        </w:rPr>
        <w:t xml:space="preserve"> граждане, получившие суммарную (накопленную) эффективную дозу облучения, превышающую 25 сЗв (бэр);</w:t>
      </w:r>
    </w:p>
    <w:p w:rsidR="00264A67" w:rsidRPr="00AD6A0F" w:rsidRDefault="00B043E2" w:rsidP="00B03A99">
      <w:pPr>
        <w:widowControl w:val="0"/>
        <w:autoSpaceDE w:val="0"/>
        <w:autoSpaceDN w:val="0"/>
        <w:ind w:firstLine="709"/>
        <w:jc w:val="both"/>
        <w:rPr>
          <w:rFonts w:ascii="Times New Roman" w:hAnsi="Times New Roman"/>
          <w:sz w:val="28"/>
          <w:szCs w:val="28"/>
        </w:rPr>
      </w:pPr>
      <w:r>
        <w:rPr>
          <w:rFonts w:ascii="Times New Roman" w:hAnsi="Times New Roman"/>
          <w:sz w:val="28"/>
          <w:szCs w:val="28"/>
        </w:rPr>
        <w:t>6) </w:t>
      </w:r>
      <w:r w:rsidR="000F3EC0" w:rsidRPr="00AD6A0F">
        <w:rPr>
          <w:rFonts w:ascii="Times New Roman" w:hAnsi="Times New Roman"/>
          <w:sz w:val="28"/>
          <w:szCs w:val="28"/>
        </w:rPr>
        <w:t>в соответствии со статьей 1 Федерального закона от 26.11.1998</w:t>
      </w:r>
      <w:r w:rsidR="00B03A99" w:rsidRPr="00AD6A0F">
        <w:rPr>
          <w:rFonts w:ascii="Times New Roman" w:hAnsi="Times New Roman"/>
          <w:sz w:val="28"/>
          <w:szCs w:val="28"/>
        </w:rPr>
        <w:br/>
      </w:r>
      <w:r w:rsidR="000F3EC0" w:rsidRPr="00AD6A0F">
        <w:rPr>
          <w:rFonts w:ascii="Times New Roman" w:hAnsi="Times New Roman"/>
          <w:sz w:val="28"/>
          <w:szCs w:val="28"/>
        </w:rPr>
        <w:t>№</w:t>
      </w:r>
      <w:r w:rsidR="00B03A99" w:rsidRPr="00AD6A0F">
        <w:rPr>
          <w:rFonts w:ascii="Times New Roman" w:hAnsi="Times New Roman"/>
          <w:sz w:val="28"/>
          <w:szCs w:val="28"/>
        </w:rPr>
        <w:t> </w:t>
      </w:r>
      <w:r w:rsidR="000F3EC0" w:rsidRPr="00AD6A0F">
        <w:rPr>
          <w:rFonts w:ascii="Times New Roman" w:hAnsi="Times New Roman"/>
          <w:sz w:val="28"/>
          <w:szCs w:val="28"/>
        </w:rPr>
        <w:t>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 граждане, получившие лучевую болезнь, другие заболевания, включенные в перечень заболеваний, возникновение или обострение которых обусловлено воздействием радиации вследствие аварии в 1957 году на производственном объединении «Маяк» и сбросов радиоактивных отходов в реку Теча, а также ставшие инвалидами вследствие воздействия радиации;</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7)</w:t>
      </w:r>
      <w:r w:rsidR="00B03A99" w:rsidRPr="00AD6A0F">
        <w:rPr>
          <w:rFonts w:ascii="Times New Roman" w:hAnsi="Times New Roman"/>
          <w:sz w:val="28"/>
          <w:szCs w:val="28"/>
        </w:rPr>
        <w:t> </w:t>
      </w:r>
      <w:r w:rsidRPr="00AD6A0F">
        <w:rPr>
          <w:rFonts w:ascii="Times New Roman" w:hAnsi="Times New Roman"/>
          <w:sz w:val="28"/>
          <w:szCs w:val="28"/>
        </w:rPr>
        <w:t xml:space="preserve">в соответствии со статьей 154 Федерального закона от 22.08.2004   </w:t>
      </w:r>
      <w:r w:rsidRPr="00AD6A0F">
        <w:rPr>
          <w:rFonts w:ascii="Times New Roman" w:hAnsi="Times New Roman"/>
          <w:sz w:val="28"/>
          <w:szCs w:val="28"/>
        </w:rPr>
        <w:br/>
        <w:t>№</w:t>
      </w:r>
      <w:r w:rsidR="00B03A99" w:rsidRPr="00AD6A0F">
        <w:rPr>
          <w:rFonts w:ascii="Times New Roman" w:hAnsi="Times New Roman"/>
          <w:sz w:val="28"/>
          <w:szCs w:val="28"/>
        </w:rPr>
        <w:t> </w:t>
      </w:r>
      <w:r w:rsidRPr="00AD6A0F">
        <w:rPr>
          <w:rFonts w:ascii="Times New Roman" w:hAnsi="Times New Roman"/>
          <w:sz w:val="28"/>
          <w:szCs w:val="28"/>
        </w:rPr>
        <w:t>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w:t>
      </w:r>
      <w:r w:rsidR="00B043E2">
        <w:rPr>
          <w:rFonts w:ascii="Times New Roman" w:hAnsi="Times New Roman"/>
          <w:sz w:val="28"/>
          <w:szCs w:val="28"/>
        </w:rPr>
        <w:br/>
      </w:r>
      <w:r w:rsidRPr="00AD6A0F">
        <w:rPr>
          <w:rFonts w:ascii="Times New Roman" w:hAnsi="Times New Roman"/>
          <w:sz w:val="28"/>
          <w:szCs w:val="28"/>
        </w:rPr>
        <w:t xml:space="preserve">«О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w:t>
      </w:r>
      <w:r w:rsidRPr="00AD6A0F">
        <w:rPr>
          <w:rFonts w:ascii="Times New Roman" w:hAnsi="Times New Roman"/>
          <w:sz w:val="28"/>
          <w:szCs w:val="28"/>
        </w:rPr>
        <w:lastRenderedPageBreak/>
        <w:t>Федерации» и «Об общих принципах организации местного самоуправления в Российской Федерации» –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264A67" w:rsidRPr="00AD6A0F" w:rsidRDefault="00B03A99"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8) </w:t>
      </w:r>
      <w:r w:rsidR="000F3EC0" w:rsidRPr="00AD6A0F">
        <w:rPr>
          <w:rFonts w:ascii="Times New Roman" w:hAnsi="Times New Roman"/>
          <w:sz w:val="28"/>
          <w:szCs w:val="28"/>
        </w:rPr>
        <w:t>в соответствии со статьей 18 Закона Рязанской области                                   от 21.12.2016 № 91-ОЗ «О мерах социальной поддержки населения Рязанской области» – реабилитированные лица и лица, признанные пострадавшими от политических репрессий;</w:t>
      </w:r>
    </w:p>
    <w:p w:rsidR="00264A67" w:rsidRPr="00AD6A0F" w:rsidRDefault="00B03A99"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9) </w:t>
      </w:r>
      <w:r w:rsidR="000F3EC0" w:rsidRPr="00AD6A0F">
        <w:rPr>
          <w:rFonts w:ascii="Times New Roman" w:hAnsi="Times New Roman"/>
          <w:sz w:val="28"/>
          <w:szCs w:val="28"/>
        </w:rPr>
        <w:t>в соответствии со статьей 23 Федерального закона от 20.07.2012          № 125-ФЗ «О донорстве крови и ее компонентов» – лица, награжденные знаком «Почетный донор России»;</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10) в соответствии со статьей 8 Закона Рязанской области от 10.11.2014 № 66-ОЗ «О регулировании отдельных вопросов в сфере социального обслуживания граждан на территории Рязанской области» – социальные работники, занятые в организациях социального обслуживания Рязанской области, при исполнении служебных обязанностей;</w:t>
      </w:r>
    </w:p>
    <w:p w:rsidR="00264A67" w:rsidRPr="00AD6A0F" w:rsidRDefault="00B03A99"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11) </w:t>
      </w:r>
      <w:r w:rsidR="000F3EC0" w:rsidRPr="00AD6A0F">
        <w:rPr>
          <w:rFonts w:ascii="Times New Roman" w:hAnsi="Times New Roman"/>
          <w:sz w:val="28"/>
          <w:szCs w:val="28"/>
        </w:rPr>
        <w:t>в соответствии со статьей 13 Закона Рязанской области от 21.12.2016 № 91-ОЗ «О мерах социальной поддержки населения Рязанской области» – многодетные семьи;</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12) в соответствии с Указом Президента Российской Федерации                        от 02.10.1992 № 1157 «О дополнительных мерах государственной поддержки инвалидов» – инвалиды I и II групп, дети-инвалиды и дети, один из родителей которых является инвалидом;</w:t>
      </w:r>
    </w:p>
    <w:p w:rsidR="00264A67" w:rsidRPr="00AD6A0F" w:rsidRDefault="00B03A99"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13) </w:t>
      </w:r>
      <w:r w:rsidR="000F3EC0" w:rsidRPr="00AD6A0F">
        <w:rPr>
          <w:rFonts w:ascii="Times New Roman" w:hAnsi="Times New Roman"/>
          <w:sz w:val="28"/>
          <w:szCs w:val="28"/>
        </w:rPr>
        <w:t>иные категории граждан, имеющих право на внеочередное получение медицинской помощи в соответствии с законодательством Российской Федерации.</w:t>
      </w:r>
    </w:p>
    <w:p w:rsidR="00264A67" w:rsidRPr="00AD6A0F" w:rsidRDefault="00B03A99"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3. </w:t>
      </w:r>
      <w:r w:rsidR="000F3EC0" w:rsidRPr="00AD6A0F">
        <w:rPr>
          <w:rFonts w:ascii="Times New Roman" w:hAnsi="Times New Roman"/>
          <w:sz w:val="28"/>
          <w:szCs w:val="28"/>
        </w:rPr>
        <w:t>Медицинская помощь лицам, указанным в пункте 2 настоящего Порядка, оказывается вне очереди в медицинских организациях, находящихся на территории Рязанской области и участвующих в реализации Программы госгарантий.</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4.</w:t>
      </w:r>
      <w:r w:rsidR="00B03A99" w:rsidRPr="00AD6A0F">
        <w:rPr>
          <w:rFonts w:ascii="Times New Roman" w:hAnsi="Times New Roman"/>
          <w:sz w:val="28"/>
          <w:szCs w:val="28"/>
        </w:rPr>
        <w:t> </w:t>
      </w:r>
      <w:r w:rsidRPr="00AD6A0F">
        <w:rPr>
          <w:rFonts w:ascii="Times New Roman" w:hAnsi="Times New Roman"/>
          <w:sz w:val="28"/>
          <w:szCs w:val="28"/>
        </w:rPr>
        <w:t>Руководители медицинских организаций, находящихся на территории Рязанской области и участвующих в реализации Программы госгарантий, обеспечивают организацию внеочередного оказания медицинской помощи лицам, указанным в пункте 2 настоящего Порядка.</w:t>
      </w:r>
    </w:p>
    <w:p w:rsidR="00264A67" w:rsidRPr="00AD6A0F" w:rsidRDefault="00B03A99"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5. </w:t>
      </w:r>
      <w:r w:rsidR="000F3EC0" w:rsidRPr="00AD6A0F">
        <w:rPr>
          <w:rFonts w:ascii="Times New Roman" w:hAnsi="Times New Roman"/>
          <w:sz w:val="28"/>
          <w:szCs w:val="28"/>
        </w:rPr>
        <w:t>Первичная медико-санитарная помощь оказывается лицам, указанным в пункте 2 настоящего Порядка, во внеочередном порядке в государственных и иных медицинских организациях Рязанской области, участвующих в реализации Программы госгарантий, в которых они получают медицинское обслуживание.</w:t>
      </w:r>
    </w:p>
    <w:p w:rsidR="00264A67" w:rsidRPr="00AD6A0F" w:rsidRDefault="00B03A99"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6. </w:t>
      </w:r>
      <w:r w:rsidR="000F3EC0" w:rsidRPr="00AD6A0F">
        <w:rPr>
          <w:rFonts w:ascii="Times New Roman" w:hAnsi="Times New Roman"/>
          <w:sz w:val="28"/>
          <w:szCs w:val="28"/>
        </w:rPr>
        <w:t>При направлении лиц, указанных в пункте 2 настоящего Порядка, в областные государственные медицинские организации на консультацию и госпитализацию медицинской организацией в направлении обязательно указывается категория льготы, дающей право на внеочередное получение медицинской помощи.</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 xml:space="preserve">7. Реализация отдельными категориями граждан установленного </w:t>
      </w:r>
      <w:r w:rsidRPr="00AD6A0F">
        <w:rPr>
          <w:rFonts w:ascii="Times New Roman" w:hAnsi="Times New Roman"/>
          <w:sz w:val="28"/>
          <w:szCs w:val="28"/>
        </w:rPr>
        <w:lastRenderedPageBreak/>
        <w:t>законодательством Российской Федерации права на внеочередное оказание медицинской помощи в медицинских организациях, подведомственных федеральным органам исполнительной в</w:t>
      </w:r>
      <w:r w:rsidR="00B043E2">
        <w:rPr>
          <w:rFonts w:ascii="Times New Roman" w:hAnsi="Times New Roman"/>
          <w:sz w:val="28"/>
          <w:szCs w:val="28"/>
        </w:rPr>
        <w:t>ласти, осуществляется с учетом п</w:t>
      </w:r>
      <w:r w:rsidRPr="00AD6A0F">
        <w:rPr>
          <w:rFonts w:ascii="Times New Roman" w:hAnsi="Times New Roman"/>
          <w:sz w:val="28"/>
          <w:szCs w:val="28"/>
        </w:rPr>
        <w:t>остановления Правительства Российской Федерации от 13.02.2015 № 123 «Об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264A67">
      <w:pPr>
        <w:widowControl w:val="0"/>
        <w:autoSpaceDE w:val="0"/>
        <w:autoSpaceDN w:val="0"/>
        <w:adjustRightInd w:val="0"/>
        <w:ind w:left="4962"/>
        <w:outlineLvl w:val="1"/>
        <w:rPr>
          <w:rFonts w:ascii="Times New Roman" w:hAnsi="Times New Roman"/>
          <w:sz w:val="28"/>
          <w:szCs w:val="28"/>
        </w:rPr>
      </w:pPr>
    </w:p>
    <w:p w:rsidR="00264A67" w:rsidRPr="00AD6A0F" w:rsidRDefault="000F3EC0">
      <w:pPr>
        <w:rPr>
          <w:rFonts w:ascii="Times New Roman" w:hAnsi="Times New Roman"/>
          <w:sz w:val="28"/>
          <w:szCs w:val="28"/>
        </w:rPr>
      </w:pPr>
      <w:r w:rsidRPr="00AD6A0F">
        <w:rPr>
          <w:rFonts w:ascii="Times New Roman" w:hAnsi="Times New Roman"/>
          <w:sz w:val="28"/>
          <w:szCs w:val="28"/>
        </w:rPr>
        <w:br w:type="page"/>
      </w:r>
    </w:p>
    <w:p w:rsidR="00264A67" w:rsidRPr="00AD6A0F" w:rsidRDefault="000F3EC0" w:rsidP="00B03A99">
      <w:pPr>
        <w:widowControl w:val="0"/>
        <w:autoSpaceDE w:val="0"/>
        <w:autoSpaceDN w:val="0"/>
        <w:adjustRightInd w:val="0"/>
        <w:ind w:left="4962"/>
        <w:outlineLvl w:val="1"/>
        <w:rPr>
          <w:rFonts w:ascii="Times New Roman" w:hAnsi="Times New Roman"/>
          <w:sz w:val="28"/>
          <w:szCs w:val="28"/>
        </w:rPr>
      </w:pPr>
      <w:r w:rsidRPr="00AD6A0F">
        <w:rPr>
          <w:rFonts w:ascii="Times New Roman" w:hAnsi="Times New Roman"/>
          <w:sz w:val="28"/>
          <w:szCs w:val="28"/>
        </w:rPr>
        <w:lastRenderedPageBreak/>
        <w:t>Приложение № 5</w:t>
      </w:r>
    </w:p>
    <w:p w:rsidR="00264A67" w:rsidRPr="00AD6A0F" w:rsidRDefault="000F3EC0" w:rsidP="00B03A99">
      <w:pPr>
        <w:widowControl w:val="0"/>
        <w:autoSpaceDE w:val="0"/>
        <w:autoSpaceDN w:val="0"/>
        <w:adjustRightInd w:val="0"/>
        <w:ind w:left="4962"/>
        <w:rPr>
          <w:rFonts w:ascii="Times New Roman" w:hAnsi="Times New Roman"/>
          <w:sz w:val="28"/>
          <w:szCs w:val="28"/>
        </w:rPr>
      </w:pPr>
      <w:r w:rsidRPr="00AD6A0F">
        <w:rPr>
          <w:rFonts w:ascii="Times New Roman" w:hAnsi="Times New Roman"/>
          <w:sz w:val="28"/>
          <w:szCs w:val="28"/>
        </w:rPr>
        <w:t>к Территориальной программе</w:t>
      </w:r>
    </w:p>
    <w:p w:rsidR="00264A67" w:rsidRPr="00AD6A0F" w:rsidRDefault="000F3EC0" w:rsidP="00B03A99">
      <w:pPr>
        <w:widowControl w:val="0"/>
        <w:autoSpaceDE w:val="0"/>
        <w:autoSpaceDN w:val="0"/>
        <w:adjustRightInd w:val="0"/>
        <w:ind w:left="4962"/>
        <w:rPr>
          <w:rFonts w:ascii="Times New Roman" w:hAnsi="Times New Roman"/>
          <w:sz w:val="28"/>
          <w:szCs w:val="28"/>
        </w:rPr>
      </w:pPr>
      <w:r w:rsidRPr="00AD6A0F">
        <w:rPr>
          <w:rFonts w:ascii="Times New Roman" w:hAnsi="Times New Roman"/>
          <w:sz w:val="28"/>
          <w:szCs w:val="28"/>
        </w:rPr>
        <w:t>государственных гарантий бесплатного оказания гражданам медицинской помощи на территории Рязанской области</w:t>
      </w:r>
    </w:p>
    <w:p w:rsidR="00264A67" w:rsidRPr="00AD6A0F" w:rsidRDefault="000F3EC0" w:rsidP="00B03A99">
      <w:pPr>
        <w:widowControl w:val="0"/>
        <w:autoSpaceDE w:val="0"/>
        <w:autoSpaceDN w:val="0"/>
        <w:adjustRightInd w:val="0"/>
        <w:ind w:left="4962"/>
        <w:rPr>
          <w:rFonts w:ascii="Times New Roman" w:hAnsi="Times New Roman"/>
          <w:sz w:val="28"/>
          <w:szCs w:val="28"/>
        </w:rPr>
      </w:pPr>
      <w:r w:rsidRPr="00AD6A0F">
        <w:rPr>
          <w:rFonts w:ascii="Times New Roman" w:hAnsi="Times New Roman"/>
          <w:sz w:val="28"/>
          <w:szCs w:val="28"/>
        </w:rPr>
        <w:t>на 2023 год и на плановый период 2024 и 2025 годов</w:t>
      </w:r>
    </w:p>
    <w:p w:rsidR="00264A67" w:rsidRPr="00AD6A0F" w:rsidRDefault="00264A67" w:rsidP="00B03A99">
      <w:pPr>
        <w:widowControl w:val="0"/>
        <w:autoSpaceDE w:val="0"/>
        <w:autoSpaceDN w:val="0"/>
        <w:adjustRightInd w:val="0"/>
        <w:ind w:firstLine="540"/>
        <w:jc w:val="both"/>
        <w:rPr>
          <w:rFonts w:ascii="Times New Roman" w:hAnsi="Times New Roman"/>
          <w:sz w:val="28"/>
          <w:szCs w:val="28"/>
        </w:rPr>
      </w:pPr>
      <w:bookmarkStart w:id="7" w:name="Par298"/>
      <w:bookmarkEnd w:id="7"/>
    </w:p>
    <w:p w:rsidR="00264A67" w:rsidRPr="00AD6A0F" w:rsidRDefault="00264A67" w:rsidP="00B03A99">
      <w:pPr>
        <w:widowControl w:val="0"/>
        <w:autoSpaceDE w:val="0"/>
        <w:autoSpaceDN w:val="0"/>
        <w:adjustRightInd w:val="0"/>
        <w:ind w:firstLine="540"/>
        <w:jc w:val="both"/>
        <w:rPr>
          <w:rFonts w:ascii="Times New Roman" w:hAnsi="Times New Roman"/>
          <w:sz w:val="28"/>
          <w:szCs w:val="28"/>
        </w:rPr>
      </w:pPr>
    </w:p>
    <w:p w:rsidR="00264A67" w:rsidRPr="00AD6A0F" w:rsidRDefault="000F3EC0" w:rsidP="00B03A99">
      <w:pPr>
        <w:widowControl w:val="0"/>
        <w:autoSpaceDE w:val="0"/>
        <w:autoSpaceDN w:val="0"/>
        <w:adjustRightInd w:val="0"/>
        <w:jc w:val="center"/>
        <w:rPr>
          <w:rFonts w:ascii="Times New Roman" w:hAnsi="Times New Roman"/>
          <w:sz w:val="28"/>
          <w:szCs w:val="28"/>
        </w:rPr>
      </w:pPr>
      <w:r w:rsidRPr="00AD6A0F">
        <w:rPr>
          <w:rFonts w:ascii="Times New Roman" w:hAnsi="Times New Roman"/>
          <w:sz w:val="28"/>
          <w:szCs w:val="28"/>
        </w:rPr>
        <w:t xml:space="preserve">Перечень </w:t>
      </w:r>
    </w:p>
    <w:p w:rsidR="00264A67" w:rsidRPr="00AD6A0F" w:rsidRDefault="000F3EC0" w:rsidP="00B03A99">
      <w:pPr>
        <w:widowControl w:val="0"/>
        <w:autoSpaceDE w:val="0"/>
        <w:autoSpaceDN w:val="0"/>
        <w:adjustRightInd w:val="0"/>
        <w:jc w:val="center"/>
        <w:rPr>
          <w:rFonts w:ascii="Times New Roman" w:hAnsi="Times New Roman"/>
          <w:sz w:val="28"/>
          <w:szCs w:val="28"/>
        </w:rPr>
      </w:pPr>
      <w:r w:rsidRPr="00AD6A0F">
        <w:rPr>
          <w:rFonts w:ascii="Times New Roman" w:hAnsi="Times New Roman"/>
          <w:sz w:val="28"/>
          <w:szCs w:val="28"/>
        </w:rPr>
        <w:t xml:space="preserve">мероприятий по профилактике заболеваний </w:t>
      </w:r>
    </w:p>
    <w:p w:rsidR="00264A67" w:rsidRPr="00AD6A0F" w:rsidRDefault="000F3EC0" w:rsidP="00B03A99">
      <w:pPr>
        <w:widowControl w:val="0"/>
        <w:autoSpaceDE w:val="0"/>
        <w:autoSpaceDN w:val="0"/>
        <w:adjustRightInd w:val="0"/>
        <w:jc w:val="center"/>
        <w:rPr>
          <w:rFonts w:ascii="Times New Roman" w:hAnsi="Times New Roman"/>
          <w:sz w:val="28"/>
          <w:szCs w:val="28"/>
        </w:rPr>
      </w:pPr>
      <w:r w:rsidRPr="00AD6A0F">
        <w:rPr>
          <w:rFonts w:ascii="Times New Roman" w:hAnsi="Times New Roman"/>
          <w:sz w:val="28"/>
          <w:szCs w:val="28"/>
        </w:rPr>
        <w:t xml:space="preserve">и формированию здорового образа жизни, </w:t>
      </w:r>
    </w:p>
    <w:p w:rsidR="00264A67" w:rsidRPr="00AD6A0F" w:rsidRDefault="000F3EC0" w:rsidP="00B03A99">
      <w:pPr>
        <w:widowControl w:val="0"/>
        <w:autoSpaceDE w:val="0"/>
        <w:autoSpaceDN w:val="0"/>
        <w:adjustRightInd w:val="0"/>
        <w:jc w:val="center"/>
        <w:rPr>
          <w:rFonts w:ascii="Times New Roman" w:hAnsi="Times New Roman"/>
          <w:sz w:val="28"/>
          <w:szCs w:val="28"/>
        </w:rPr>
      </w:pPr>
      <w:r w:rsidRPr="00AD6A0F">
        <w:rPr>
          <w:rFonts w:ascii="Times New Roman" w:hAnsi="Times New Roman"/>
          <w:sz w:val="28"/>
          <w:szCs w:val="28"/>
        </w:rPr>
        <w:t>осуществляемых в рамках Программы госгарантий</w:t>
      </w:r>
    </w:p>
    <w:p w:rsidR="00264A67" w:rsidRPr="00AD6A0F" w:rsidRDefault="00264A67">
      <w:pPr>
        <w:widowControl w:val="0"/>
        <w:tabs>
          <w:tab w:val="left" w:pos="993"/>
          <w:tab w:val="left" w:pos="1276"/>
        </w:tabs>
        <w:autoSpaceDE w:val="0"/>
        <w:autoSpaceDN w:val="0"/>
        <w:adjustRightInd w:val="0"/>
        <w:ind w:firstLine="709"/>
        <w:jc w:val="both"/>
        <w:rPr>
          <w:rFonts w:ascii="Times New Roman" w:hAnsi="Times New Roman"/>
          <w:sz w:val="28"/>
          <w:szCs w:val="28"/>
        </w:rPr>
      </w:pP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1.</w:t>
      </w:r>
      <w:r w:rsidR="00B03A99" w:rsidRPr="00AD6A0F">
        <w:rPr>
          <w:rFonts w:ascii="Times New Roman" w:hAnsi="Times New Roman"/>
          <w:sz w:val="28"/>
          <w:szCs w:val="28"/>
        </w:rPr>
        <w:t> </w:t>
      </w:r>
      <w:r w:rsidRPr="00AD6A0F">
        <w:rPr>
          <w:rFonts w:ascii="Times New Roman" w:hAnsi="Times New Roman"/>
          <w:sz w:val="28"/>
          <w:szCs w:val="28"/>
        </w:rPr>
        <w:t>Профилактика неинфекционных заболеваний и формирование здорового образа жизни у граждан, в том числе несовершеннолетних, включает в себя комплекс следующих мероприятий:</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а)</w:t>
      </w:r>
      <w:r w:rsidR="00B03A99" w:rsidRPr="00AD6A0F">
        <w:rPr>
          <w:rFonts w:ascii="Times New Roman" w:hAnsi="Times New Roman"/>
          <w:sz w:val="28"/>
          <w:szCs w:val="28"/>
        </w:rPr>
        <w:t> </w:t>
      </w:r>
      <w:r w:rsidRPr="00AD6A0F">
        <w:rPr>
          <w:rFonts w:ascii="Times New Roman" w:hAnsi="Times New Roman"/>
          <w:sz w:val="28"/>
          <w:szCs w:val="28"/>
        </w:rPr>
        <w:t>проведение мероприятий по гигиеническому просвещению, информационно-коммуникационных мероприятий по ведению здорового образа жизни, профилактике неинфекционных заболеваний и потребления наркотических средств и психотропных веществ без назначения врача;</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б)</w:t>
      </w:r>
      <w:r w:rsidR="00B03A99" w:rsidRPr="00AD6A0F">
        <w:rPr>
          <w:rFonts w:ascii="Times New Roman" w:hAnsi="Times New Roman"/>
          <w:sz w:val="28"/>
          <w:szCs w:val="28"/>
        </w:rPr>
        <w:t> </w:t>
      </w:r>
      <w:r w:rsidRPr="00AD6A0F">
        <w:rPr>
          <w:rFonts w:ascii="Times New Roman" w:hAnsi="Times New Roman"/>
          <w:sz w:val="28"/>
          <w:szCs w:val="28"/>
        </w:rPr>
        <w:t>выявление нарушений основных условий ведения здорового образа жизни, факторов риска развития неинфекционных заболеваний, включая риск пагубного потребления алкоголя, и риска потребления наркотических средств и психотропных веществ без назначения врача, определение степени их выраженности и опасности для здоровья; оказание медицинских услуг по коррекции (устранению или снижению уровня) факторов риска развития неинфекционных заболеваний, профилактике осложнений неинфекционных заболеваний, включая направление пациентов по медицинским показаниям к врачам-специалистам, в том числе специализированных медицинских организаций, направление граждан с выявленным риском пагубного потребления алкоголя, риском потребления наркотических средств и психотропных веществ без назначения врача к врачу-психиатру-наркологу специализированной медицинской организации или иной медицинской организации, оказывающей наркологическую помощь;</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в)</w:t>
      </w:r>
      <w:r w:rsidR="00B03A99" w:rsidRPr="00AD6A0F">
        <w:rPr>
          <w:rFonts w:ascii="Times New Roman" w:hAnsi="Times New Roman"/>
          <w:sz w:val="28"/>
          <w:szCs w:val="28"/>
        </w:rPr>
        <w:t> </w:t>
      </w:r>
      <w:r w:rsidRPr="00AD6A0F">
        <w:rPr>
          <w:rFonts w:ascii="Times New Roman" w:hAnsi="Times New Roman"/>
          <w:sz w:val="28"/>
          <w:szCs w:val="28"/>
        </w:rPr>
        <w:t>проведение диспансеризации и профилактических медицинских осмотров;</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г)</w:t>
      </w:r>
      <w:r w:rsidR="00B03A99" w:rsidRPr="00AD6A0F">
        <w:rPr>
          <w:rFonts w:ascii="Times New Roman" w:hAnsi="Times New Roman"/>
          <w:sz w:val="28"/>
          <w:szCs w:val="28"/>
        </w:rPr>
        <w:t> </w:t>
      </w:r>
      <w:r w:rsidRPr="00AD6A0F">
        <w:rPr>
          <w:rFonts w:ascii="Times New Roman" w:hAnsi="Times New Roman"/>
          <w:sz w:val="28"/>
          <w:szCs w:val="28"/>
        </w:rPr>
        <w:t>проведение диспансерного наблюдения за больными неинфекционными заболеваниями, а также за гражданами с высоким риском развития сердечно-сосудистых заболеваний.</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2.</w:t>
      </w:r>
      <w:r w:rsidR="00B03A99" w:rsidRPr="00AD6A0F">
        <w:rPr>
          <w:rFonts w:ascii="Times New Roman" w:hAnsi="Times New Roman"/>
          <w:sz w:val="28"/>
          <w:szCs w:val="28"/>
        </w:rPr>
        <w:t> </w:t>
      </w:r>
      <w:r w:rsidRPr="00AD6A0F">
        <w:rPr>
          <w:rFonts w:ascii="Times New Roman" w:hAnsi="Times New Roman"/>
          <w:sz w:val="28"/>
          <w:szCs w:val="28"/>
        </w:rPr>
        <w:t>Профилактика неинфекционных заболеваний и формирование здорового образа жизни в медицинских организациях осуществляются в рамках оказания первичной медико-санитарной помощи, включая первичную доврачебную медико-санитарную помощь, первичную врачебную медико-</w:t>
      </w:r>
      <w:r w:rsidRPr="00AD6A0F">
        <w:rPr>
          <w:rFonts w:ascii="Times New Roman" w:hAnsi="Times New Roman"/>
          <w:sz w:val="28"/>
          <w:szCs w:val="28"/>
        </w:rPr>
        <w:lastRenderedPageBreak/>
        <w:t>санитарную помощь, первичную специализированную медико-санитарную помощь, а также специализированной медицинской помощи и санаторно-курортного лечения.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3.</w:t>
      </w:r>
      <w:r w:rsidR="00B03A99" w:rsidRPr="00AD6A0F">
        <w:rPr>
          <w:rFonts w:ascii="Times New Roman" w:hAnsi="Times New Roman"/>
          <w:sz w:val="28"/>
          <w:szCs w:val="28"/>
        </w:rPr>
        <w:t> </w:t>
      </w:r>
      <w:r w:rsidRPr="00AD6A0F">
        <w:rPr>
          <w:rFonts w:ascii="Times New Roman" w:hAnsi="Times New Roman"/>
          <w:sz w:val="28"/>
          <w:szCs w:val="28"/>
        </w:rPr>
        <w:t>Медицинская помощь по выявлению и коррекции факторов риска развития неинфекционных заболеваний, раннему выявлению неинфекционных заболеваний и диспансерному наблюдению по поводу неинфекционных заболеваний оказывается в соответствии с порядками оказания медицинской помощи и на основе стандартов медицинской помощи.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4.</w:t>
      </w:r>
      <w:r w:rsidR="00B03A99" w:rsidRPr="00AD6A0F">
        <w:rPr>
          <w:rFonts w:ascii="Times New Roman" w:hAnsi="Times New Roman"/>
          <w:sz w:val="28"/>
          <w:szCs w:val="28"/>
        </w:rPr>
        <w:t> </w:t>
      </w:r>
      <w:r w:rsidRPr="00AD6A0F">
        <w:rPr>
          <w:rFonts w:ascii="Times New Roman" w:hAnsi="Times New Roman"/>
          <w:sz w:val="28"/>
          <w:szCs w:val="28"/>
        </w:rPr>
        <w:t>Проведение профилактических и иных медицинских осмотров, диспансеризации, диспансерного наблюдения в соответствии с законодательством Российской Федерации при наличии информированного добровольного согласия, включая: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профилактические медицинские осмотры взрослого населения;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профилактические медицинские осмотры детского населения от 0 до 18 лет;</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B03A99" w:rsidRPr="00AD6A0F">
        <w:rPr>
          <w:rFonts w:ascii="Times New Roman" w:hAnsi="Times New Roman"/>
          <w:sz w:val="28"/>
          <w:szCs w:val="28"/>
        </w:rPr>
        <w:t> </w:t>
      </w:r>
      <w:r w:rsidRPr="00AD6A0F">
        <w:rPr>
          <w:rFonts w:ascii="Times New Roman" w:hAnsi="Times New Roman"/>
          <w:sz w:val="28"/>
          <w:szCs w:val="28"/>
        </w:rPr>
        <w:t>диспансеризацию определенных групп взрослого населения, в том числе работающих и неработающих граждан, обучающихся в образовательных организациях по очной форме;</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B03A99" w:rsidRPr="00AD6A0F">
        <w:rPr>
          <w:rFonts w:ascii="Times New Roman" w:hAnsi="Times New Roman"/>
          <w:sz w:val="28"/>
          <w:szCs w:val="28"/>
        </w:rPr>
        <w:t> </w:t>
      </w:r>
      <w:r w:rsidRPr="00AD6A0F">
        <w:rPr>
          <w:rFonts w:ascii="Times New Roman" w:hAnsi="Times New Roman"/>
          <w:sz w:val="28"/>
          <w:szCs w:val="28"/>
        </w:rPr>
        <w:t>диспансерное наблюдение лиц с хроническими заболеваниями в амбулаторных условиях и на дому;</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диспансеризацию пребывающих в стационарных учреждениях детей-сирот и детей, находящихся в трудной жизненной ситуации (проводится ежегодно);</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B03A99" w:rsidRPr="00AD6A0F">
        <w:rPr>
          <w:rFonts w:ascii="Times New Roman" w:hAnsi="Times New Roman"/>
          <w:sz w:val="28"/>
          <w:szCs w:val="28"/>
        </w:rPr>
        <w:t> </w:t>
      </w:r>
      <w:r w:rsidRPr="00AD6A0F">
        <w:rPr>
          <w:rFonts w:ascii="Times New Roman" w:hAnsi="Times New Roman"/>
          <w:sz w:val="28"/>
          <w:szCs w:val="28"/>
        </w:rPr>
        <w:t>диспансеризацию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в возрасте от 0 до</w:t>
      </w:r>
      <w:r w:rsidR="00B03A99" w:rsidRPr="00AD6A0F">
        <w:rPr>
          <w:rFonts w:ascii="Times New Roman" w:hAnsi="Times New Roman"/>
          <w:sz w:val="28"/>
          <w:szCs w:val="28"/>
        </w:rPr>
        <w:br/>
      </w:r>
      <w:r w:rsidRPr="00AD6A0F">
        <w:rPr>
          <w:rFonts w:ascii="Times New Roman" w:hAnsi="Times New Roman"/>
          <w:sz w:val="28"/>
          <w:szCs w:val="28"/>
        </w:rPr>
        <w:t>18 лет (проводится ежегодно);</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медицинские осмотры женщин в возрасте 18-45 лет;</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B03A99" w:rsidRPr="00AD6A0F">
        <w:rPr>
          <w:rFonts w:ascii="Times New Roman" w:hAnsi="Times New Roman"/>
          <w:sz w:val="28"/>
          <w:szCs w:val="28"/>
        </w:rPr>
        <w:t> </w:t>
      </w:r>
      <w:r w:rsidRPr="00AD6A0F">
        <w:rPr>
          <w:rFonts w:ascii="Times New Roman" w:hAnsi="Times New Roman"/>
          <w:sz w:val="28"/>
          <w:szCs w:val="28"/>
        </w:rPr>
        <w:t>медицинские осмотры беременных женщин при нормальной беременности, патронажные посещения беременных женщин педиатром, осмотры родильниц, посещения по поводу применения противозачаточных средств;</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B03A99" w:rsidRPr="00AD6A0F">
        <w:rPr>
          <w:rFonts w:ascii="Times New Roman" w:hAnsi="Times New Roman"/>
          <w:sz w:val="28"/>
          <w:szCs w:val="28"/>
        </w:rPr>
        <w:t> </w:t>
      </w:r>
      <w:r w:rsidRPr="00AD6A0F">
        <w:rPr>
          <w:rFonts w:ascii="Times New Roman" w:hAnsi="Times New Roman"/>
          <w:sz w:val="28"/>
          <w:szCs w:val="28"/>
        </w:rPr>
        <w:t>медицинские осмотры женщин, обратившихся за направлением на медицинский аборт, медицинские осмотры после медицинских абортов, проведенных в стационарных условиях;</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B03A99" w:rsidRPr="00AD6A0F">
        <w:rPr>
          <w:rFonts w:ascii="Times New Roman" w:hAnsi="Times New Roman"/>
          <w:sz w:val="28"/>
          <w:szCs w:val="28"/>
        </w:rPr>
        <w:t> </w:t>
      </w:r>
      <w:r w:rsidRPr="00AD6A0F">
        <w:rPr>
          <w:rFonts w:ascii="Times New Roman" w:hAnsi="Times New Roman"/>
          <w:sz w:val="28"/>
          <w:szCs w:val="28"/>
        </w:rPr>
        <w:t>медицинские осмотры женщин в окружных кабинетах пренатальной диагностики нарушений развития ребенка и кабинете пренатальной диагностики нарушений развития ребенка медико-генетической консультации;</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B03A99" w:rsidRPr="00AD6A0F">
        <w:rPr>
          <w:rFonts w:ascii="Times New Roman" w:hAnsi="Times New Roman"/>
          <w:sz w:val="28"/>
          <w:szCs w:val="28"/>
        </w:rPr>
        <w:t> </w:t>
      </w:r>
      <w:r w:rsidRPr="00AD6A0F">
        <w:rPr>
          <w:rFonts w:ascii="Times New Roman" w:hAnsi="Times New Roman"/>
          <w:sz w:val="28"/>
          <w:szCs w:val="28"/>
        </w:rPr>
        <w:t>медицинское освидетельствование лиц, желающих усыновить (удочерить), взять под опеку (попечительство), в приемную или патронатную семью детей, оставшихся без попечения родителей;</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lastRenderedPageBreak/>
        <w:t>-</w:t>
      </w:r>
      <w:r w:rsidR="00B03A99" w:rsidRPr="00AD6A0F">
        <w:rPr>
          <w:rFonts w:ascii="Times New Roman" w:hAnsi="Times New Roman"/>
          <w:sz w:val="28"/>
          <w:szCs w:val="28"/>
        </w:rPr>
        <w:t> </w:t>
      </w:r>
      <w:r w:rsidRPr="00AD6A0F">
        <w:rPr>
          <w:rFonts w:ascii="Times New Roman" w:hAnsi="Times New Roman"/>
          <w:sz w:val="28"/>
          <w:szCs w:val="28"/>
        </w:rPr>
        <w:t>обследование с целью установления диагноза заболеваний, препятствующего поступлению на гражданскую службу или ее прохождению.</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5. Проведение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 включая: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B03A99" w:rsidRPr="00AD6A0F">
        <w:rPr>
          <w:rFonts w:ascii="Times New Roman" w:hAnsi="Times New Roman"/>
          <w:sz w:val="28"/>
          <w:szCs w:val="28"/>
        </w:rPr>
        <w:t> </w:t>
      </w:r>
      <w:r w:rsidRPr="00AD6A0F">
        <w:rPr>
          <w:rFonts w:ascii="Times New Roman" w:hAnsi="Times New Roman"/>
          <w:sz w:val="28"/>
          <w:szCs w:val="28"/>
        </w:rPr>
        <w:t>медицинские осмотры несовершеннолетних, в том числе при поступлении в образовательные учреждения и в период обучения в них;</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медицинские осмотры детей при направлении в организации отдыха и оздоровления.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6.</w:t>
      </w:r>
      <w:r w:rsidR="00B03A99" w:rsidRPr="00AD6A0F">
        <w:rPr>
          <w:rFonts w:ascii="Times New Roman" w:hAnsi="Times New Roman"/>
          <w:sz w:val="28"/>
          <w:szCs w:val="28"/>
        </w:rPr>
        <w:t> </w:t>
      </w:r>
      <w:r w:rsidRPr="00AD6A0F">
        <w:rPr>
          <w:rFonts w:ascii="Times New Roman" w:hAnsi="Times New Roman"/>
          <w:sz w:val="28"/>
          <w:szCs w:val="28"/>
        </w:rPr>
        <w:t>В рамках Программы госгарантий также предусматривается проведение санитарно-противоэпидемических (профилактических) мероприятий, включая:</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медицинские осмотры граждан перед проведением профилактических прививок против инфекционных заболеваний в рамках Национального календаря профилактических прививок и календаря профилактических прививок по эпидемическим показаниям;</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B03A99" w:rsidRPr="00AD6A0F">
        <w:rPr>
          <w:rFonts w:ascii="Times New Roman" w:hAnsi="Times New Roman"/>
          <w:sz w:val="28"/>
          <w:szCs w:val="28"/>
        </w:rPr>
        <w:t> </w:t>
      </w:r>
      <w:r w:rsidRPr="00AD6A0F">
        <w:rPr>
          <w:rFonts w:ascii="Times New Roman" w:hAnsi="Times New Roman"/>
          <w:sz w:val="28"/>
          <w:szCs w:val="28"/>
        </w:rPr>
        <w:t>иммунизацию в соответствии с Национальным календарем профилактических прививок и календарем профилактических прививок по эпидемическим показаниям;</w:t>
      </w:r>
    </w:p>
    <w:p w:rsidR="00264A67" w:rsidRPr="00AD6A0F" w:rsidRDefault="000F3EC0" w:rsidP="00B03A99">
      <w:pPr>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w:t>
      </w:r>
      <w:r w:rsidR="00B03A99" w:rsidRPr="00AD6A0F">
        <w:rPr>
          <w:rFonts w:ascii="Times New Roman" w:hAnsi="Times New Roman"/>
          <w:sz w:val="28"/>
          <w:szCs w:val="28"/>
        </w:rPr>
        <w:t> </w:t>
      </w:r>
      <w:r w:rsidRPr="00AD6A0F">
        <w:rPr>
          <w:rFonts w:ascii="Times New Roman" w:hAnsi="Times New Roman"/>
          <w:sz w:val="28"/>
          <w:szCs w:val="28"/>
        </w:rPr>
        <w:t>медицинские осмотры граждан, контактирующих с больными инфекционными заболеваниями.</w:t>
      </w:r>
    </w:p>
    <w:p w:rsidR="00264A67" w:rsidRPr="00AD6A0F" w:rsidRDefault="00264A67">
      <w:pPr>
        <w:tabs>
          <w:tab w:val="left" w:pos="993"/>
        </w:tabs>
        <w:ind w:firstLine="709"/>
        <w:jc w:val="both"/>
        <w:rPr>
          <w:rFonts w:ascii="Times New Roman" w:hAnsi="Times New Roman"/>
          <w:sz w:val="28"/>
          <w:szCs w:val="28"/>
        </w:rPr>
      </w:pPr>
    </w:p>
    <w:p w:rsidR="00264A67" w:rsidRPr="00AD6A0F" w:rsidRDefault="00264A67">
      <w:pPr>
        <w:widowControl w:val="0"/>
        <w:tabs>
          <w:tab w:val="left" w:pos="993"/>
          <w:tab w:val="left" w:pos="5520"/>
        </w:tabs>
        <w:autoSpaceDE w:val="0"/>
        <w:autoSpaceDN w:val="0"/>
        <w:adjustRightInd w:val="0"/>
        <w:ind w:firstLine="720"/>
        <w:outlineLvl w:val="1"/>
        <w:rPr>
          <w:rFonts w:ascii="Times New Roman" w:hAnsi="Times New Roman"/>
          <w:sz w:val="28"/>
          <w:szCs w:val="28"/>
        </w:rPr>
      </w:pPr>
    </w:p>
    <w:p w:rsidR="00264A67" w:rsidRPr="00AD6A0F" w:rsidRDefault="00264A67">
      <w:pPr>
        <w:widowControl w:val="0"/>
        <w:tabs>
          <w:tab w:val="left" w:pos="993"/>
          <w:tab w:val="left" w:pos="5520"/>
        </w:tabs>
        <w:autoSpaceDE w:val="0"/>
        <w:autoSpaceDN w:val="0"/>
        <w:adjustRightInd w:val="0"/>
        <w:ind w:firstLine="720"/>
        <w:outlineLvl w:val="1"/>
        <w:rPr>
          <w:rFonts w:ascii="Times New Roman" w:hAnsi="Times New Roman"/>
          <w:sz w:val="28"/>
          <w:szCs w:val="28"/>
        </w:rPr>
      </w:pPr>
    </w:p>
    <w:p w:rsidR="00264A67" w:rsidRPr="00AD6A0F" w:rsidRDefault="00264A67">
      <w:pPr>
        <w:widowControl w:val="0"/>
        <w:tabs>
          <w:tab w:val="left" w:pos="993"/>
          <w:tab w:val="left" w:pos="5520"/>
        </w:tabs>
        <w:autoSpaceDE w:val="0"/>
        <w:autoSpaceDN w:val="0"/>
        <w:adjustRightInd w:val="0"/>
        <w:ind w:firstLine="720"/>
        <w:outlineLvl w:val="1"/>
        <w:rPr>
          <w:rFonts w:ascii="Times New Roman" w:hAnsi="Times New Roman"/>
          <w:sz w:val="28"/>
          <w:szCs w:val="28"/>
        </w:rPr>
      </w:pPr>
    </w:p>
    <w:p w:rsidR="00264A67" w:rsidRPr="00AD6A0F" w:rsidRDefault="00264A67">
      <w:pPr>
        <w:widowControl w:val="0"/>
        <w:tabs>
          <w:tab w:val="left" w:pos="993"/>
          <w:tab w:val="left" w:pos="5520"/>
        </w:tabs>
        <w:autoSpaceDE w:val="0"/>
        <w:autoSpaceDN w:val="0"/>
        <w:adjustRightInd w:val="0"/>
        <w:ind w:firstLine="720"/>
        <w:outlineLvl w:val="1"/>
        <w:rPr>
          <w:rFonts w:ascii="Times New Roman" w:hAnsi="Times New Roman"/>
          <w:sz w:val="28"/>
          <w:szCs w:val="28"/>
        </w:rPr>
      </w:pPr>
    </w:p>
    <w:p w:rsidR="00264A67" w:rsidRPr="00AD6A0F" w:rsidRDefault="00264A67">
      <w:pPr>
        <w:widowControl w:val="0"/>
        <w:tabs>
          <w:tab w:val="left" w:pos="993"/>
          <w:tab w:val="left" w:pos="5520"/>
        </w:tabs>
        <w:autoSpaceDE w:val="0"/>
        <w:autoSpaceDN w:val="0"/>
        <w:adjustRightInd w:val="0"/>
        <w:ind w:firstLine="720"/>
        <w:outlineLvl w:val="1"/>
        <w:rPr>
          <w:rFonts w:ascii="Times New Roman" w:hAnsi="Times New Roman"/>
          <w:sz w:val="28"/>
          <w:szCs w:val="28"/>
        </w:rPr>
      </w:pPr>
    </w:p>
    <w:p w:rsidR="00264A67" w:rsidRPr="00AD6A0F" w:rsidRDefault="00264A67">
      <w:pPr>
        <w:widowControl w:val="0"/>
        <w:tabs>
          <w:tab w:val="left" w:pos="993"/>
          <w:tab w:val="left" w:pos="5520"/>
        </w:tabs>
        <w:autoSpaceDE w:val="0"/>
        <w:autoSpaceDN w:val="0"/>
        <w:adjustRightInd w:val="0"/>
        <w:ind w:firstLine="720"/>
        <w:outlineLvl w:val="1"/>
        <w:rPr>
          <w:rFonts w:ascii="Times New Roman" w:hAnsi="Times New Roman"/>
          <w:sz w:val="28"/>
          <w:szCs w:val="28"/>
        </w:rPr>
      </w:pPr>
    </w:p>
    <w:p w:rsidR="00264A67" w:rsidRPr="00AD6A0F" w:rsidRDefault="000F3EC0">
      <w:pPr>
        <w:rPr>
          <w:rFonts w:ascii="Times New Roman" w:hAnsi="Times New Roman"/>
          <w:sz w:val="28"/>
          <w:szCs w:val="28"/>
        </w:rPr>
      </w:pPr>
      <w:r w:rsidRPr="00AD6A0F">
        <w:rPr>
          <w:rFonts w:ascii="Times New Roman" w:hAnsi="Times New Roman"/>
          <w:sz w:val="28"/>
          <w:szCs w:val="28"/>
        </w:rPr>
        <w:br w:type="page"/>
      </w:r>
    </w:p>
    <w:p w:rsidR="00264A67" w:rsidRPr="00AD6A0F" w:rsidRDefault="000F3EC0" w:rsidP="00B03A99">
      <w:pPr>
        <w:widowControl w:val="0"/>
        <w:tabs>
          <w:tab w:val="left" w:pos="4962"/>
        </w:tabs>
        <w:autoSpaceDE w:val="0"/>
        <w:autoSpaceDN w:val="0"/>
        <w:adjustRightInd w:val="0"/>
        <w:ind w:left="4962"/>
        <w:outlineLvl w:val="1"/>
        <w:rPr>
          <w:rFonts w:ascii="Times New Roman" w:hAnsi="Times New Roman"/>
          <w:sz w:val="28"/>
          <w:szCs w:val="28"/>
        </w:rPr>
      </w:pPr>
      <w:r w:rsidRPr="00AD6A0F">
        <w:rPr>
          <w:rFonts w:ascii="Times New Roman" w:hAnsi="Times New Roman"/>
          <w:sz w:val="28"/>
          <w:szCs w:val="28"/>
        </w:rPr>
        <w:lastRenderedPageBreak/>
        <w:t>Приложение № 6</w:t>
      </w:r>
    </w:p>
    <w:p w:rsidR="00264A67" w:rsidRPr="00AD6A0F" w:rsidRDefault="000F3EC0" w:rsidP="00B03A99">
      <w:pPr>
        <w:widowControl w:val="0"/>
        <w:tabs>
          <w:tab w:val="left" w:pos="4962"/>
        </w:tabs>
        <w:autoSpaceDE w:val="0"/>
        <w:autoSpaceDN w:val="0"/>
        <w:adjustRightInd w:val="0"/>
        <w:ind w:left="4962"/>
        <w:rPr>
          <w:rFonts w:ascii="Times New Roman" w:hAnsi="Times New Roman"/>
          <w:sz w:val="28"/>
          <w:szCs w:val="28"/>
        </w:rPr>
      </w:pPr>
      <w:r w:rsidRPr="00AD6A0F">
        <w:rPr>
          <w:rFonts w:ascii="Times New Roman" w:hAnsi="Times New Roman"/>
          <w:sz w:val="28"/>
          <w:szCs w:val="28"/>
        </w:rPr>
        <w:t>к Территориальной программе</w:t>
      </w:r>
    </w:p>
    <w:p w:rsidR="00264A67" w:rsidRPr="00AD6A0F" w:rsidRDefault="000F3EC0" w:rsidP="00B03A99">
      <w:pPr>
        <w:widowControl w:val="0"/>
        <w:tabs>
          <w:tab w:val="left" w:pos="4962"/>
        </w:tabs>
        <w:autoSpaceDE w:val="0"/>
        <w:autoSpaceDN w:val="0"/>
        <w:adjustRightInd w:val="0"/>
        <w:ind w:left="4962"/>
        <w:rPr>
          <w:rFonts w:ascii="Times New Roman" w:hAnsi="Times New Roman"/>
          <w:sz w:val="28"/>
          <w:szCs w:val="28"/>
        </w:rPr>
      </w:pPr>
      <w:r w:rsidRPr="00AD6A0F">
        <w:rPr>
          <w:rFonts w:ascii="Times New Roman" w:hAnsi="Times New Roman"/>
          <w:sz w:val="28"/>
          <w:szCs w:val="28"/>
        </w:rPr>
        <w:t>государственных гарантий бесплатного оказания гражданам медицинской помощи на территории Рязанской области</w:t>
      </w:r>
    </w:p>
    <w:p w:rsidR="00264A67" w:rsidRPr="00AD6A0F" w:rsidRDefault="000F3EC0" w:rsidP="00B03A99">
      <w:pPr>
        <w:widowControl w:val="0"/>
        <w:tabs>
          <w:tab w:val="left" w:pos="4962"/>
        </w:tabs>
        <w:autoSpaceDE w:val="0"/>
        <w:autoSpaceDN w:val="0"/>
        <w:adjustRightInd w:val="0"/>
        <w:ind w:left="4962"/>
        <w:rPr>
          <w:rFonts w:ascii="Times New Roman" w:hAnsi="Times New Roman"/>
          <w:sz w:val="28"/>
          <w:szCs w:val="28"/>
        </w:rPr>
      </w:pPr>
      <w:r w:rsidRPr="00AD6A0F">
        <w:rPr>
          <w:rFonts w:ascii="Times New Roman" w:hAnsi="Times New Roman"/>
          <w:sz w:val="28"/>
          <w:szCs w:val="28"/>
        </w:rPr>
        <w:t>на 2023 год и на плановый период 2024 и 2025 годов</w:t>
      </w:r>
    </w:p>
    <w:p w:rsidR="00264A67" w:rsidRPr="00AD6A0F" w:rsidRDefault="00264A67" w:rsidP="00B03A99">
      <w:pPr>
        <w:widowControl w:val="0"/>
        <w:autoSpaceDE w:val="0"/>
        <w:autoSpaceDN w:val="0"/>
        <w:adjustRightInd w:val="0"/>
        <w:jc w:val="both"/>
        <w:rPr>
          <w:rFonts w:ascii="Times New Roman" w:hAnsi="Times New Roman"/>
          <w:sz w:val="28"/>
          <w:szCs w:val="28"/>
        </w:rPr>
      </w:pPr>
    </w:p>
    <w:p w:rsidR="00264A67" w:rsidRPr="00AD6A0F" w:rsidRDefault="000F3EC0" w:rsidP="00B03A99">
      <w:pPr>
        <w:widowControl w:val="0"/>
        <w:autoSpaceDE w:val="0"/>
        <w:autoSpaceDN w:val="0"/>
        <w:adjustRightInd w:val="0"/>
        <w:jc w:val="center"/>
        <w:rPr>
          <w:rFonts w:ascii="Times New Roman" w:hAnsi="Times New Roman"/>
          <w:sz w:val="28"/>
          <w:szCs w:val="28"/>
        </w:rPr>
      </w:pPr>
      <w:bookmarkStart w:id="8" w:name="Par380"/>
      <w:bookmarkEnd w:id="8"/>
      <w:r w:rsidRPr="00AD6A0F">
        <w:rPr>
          <w:rFonts w:ascii="Times New Roman" w:hAnsi="Times New Roman"/>
          <w:sz w:val="28"/>
          <w:szCs w:val="28"/>
        </w:rPr>
        <w:t xml:space="preserve">Целевые </w:t>
      </w:r>
      <w:hyperlink r:id="rId55" w:anchor="Par334" w:history="1">
        <w:r w:rsidRPr="00AD6A0F">
          <w:rPr>
            <w:rStyle w:val="a3"/>
            <w:rFonts w:ascii="Times New Roman" w:hAnsi="Times New Roman"/>
            <w:color w:val="auto"/>
            <w:sz w:val="28"/>
            <w:szCs w:val="28"/>
            <w:u w:val="none"/>
          </w:rPr>
          <w:t>значения</w:t>
        </w:r>
      </w:hyperlink>
      <w:r w:rsidRPr="00AD6A0F">
        <w:rPr>
          <w:rFonts w:ascii="Times New Roman" w:hAnsi="Times New Roman"/>
          <w:sz w:val="28"/>
          <w:szCs w:val="28"/>
        </w:rPr>
        <w:t xml:space="preserve"> критериев доступности  и </w:t>
      </w:r>
    </w:p>
    <w:p w:rsidR="00264A67" w:rsidRPr="00AD6A0F" w:rsidRDefault="000F3EC0" w:rsidP="00B03A99">
      <w:pPr>
        <w:widowControl w:val="0"/>
        <w:autoSpaceDE w:val="0"/>
        <w:autoSpaceDN w:val="0"/>
        <w:adjustRightInd w:val="0"/>
        <w:jc w:val="center"/>
        <w:rPr>
          <w:rFonts w:ascii="Times New Roman" w:hAnsi="Times New Roman"/>
          <w:sz w:val="28"/>
          <w:szCs w:val="28"/>
        </w:rPr>
      </w:pPr>
      <w:r w:rsidRPr="00AD6A0F">
        <w:rPr>
          <w:rFonts w:ascii="Times New Roman" w:hAnsi="Times New Roman"/>
          <w:sz w:val="28"/>
          <w:szCs w:val="28"/>
        </w:rPr>
        <w:t xml:space="preserve">качества медицинской помощи, оказываемой </w:t>
      </w:r>
    </w:p>
    <w:p w:rsidR="00264A67" w:rsidRPr="00AD6A0F" w:rsidRDefault="000F3EC0" w:rsidP="00B03A99">
      <w:pPr>
        <w:widowControl w:val="0"/>
        <w:autoSpaceDE w:val="0"/>
        <w:autoSpaceDN w:val="0"/>
        <w:adjustRightInd w:val="0"/>
        <w:jc w:val="center"/>
        <w:rPr>
          <w:rFonts w:ascii="Times New Roman" w:hAnsi="Times New Roman"/>
          <w:sz w:val="28"/>
          <w:szCs w:val="28"/>
        </w:rPr>
      </w:pPr>
      <w:r w:rsidRPr="00AD6A0F">
        <w:rPr>
          <w:rFonts w:ascii="Times New Roman" w:hAnsi="Times New Roman"/>
          <w:sz w:val="28"/>
          <w:szCs w:val="28"/>
        </w:rPr>
        <w:t>в рамках территориальной программы</w:t>
      </w:r>
    </w:p>
    <w:p w:rsidR="00264A67" w:rsidRPr="00AD6A0F" w:rsidRDefault="00264A67" w:rsidP="00B03A99">
      <w:pPr>
        <w:widowControl w:val="0"/>
        <w:autoSpaceDE w:val="0"/>
        <w:autoSpaceDN w:val="0"/>
        <w:adjustRightInd w:val="0"/>
        <w:jc w:val="both"/>
        <w:rPr>
          <w:rFonts w:ascii="Times New Roman" w:hAnsi="Times New Roman"/>
          <w:sz w:val="28"/>
          <w:szCs w:val="28"/>
        </w:rPr>
      </w:pP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Критериями доступности медицинской помощи являются:</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удовлетворенность населения доступностью медицинской помощи, в том числе городского и сельского населения – 58%;</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доля расходов на оказание медицинской помощи в условиях дневных стационаров в общих расходах на Программу госгарантий – 8,7%;</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доля расходов на оказание медицинской помощи в амбулаторных условиях в неотложной форме в общих расходах на Программу</w:t>
      </w:r>
      <w:r w:rsidR="00B03A99" w:rsidRPr="00AD6A0F">
        <w:rPr>
          <w:rFonts w:ascii="Times New Roman" w:hAnsi="Times New Roman"/>
          <w:sz w:val="28"/>
          <w:szCs w:val="28"/>
        </w:rPr>
        <w:br/>
      </w:r>
      <w:r w:rsidRPr="00AD6A0F">
        <w:rPr>
          <w:rFonts w:ascii="Times New Roman" w:hAnsi="Times New Roman"/>
          <w:sz w:val="28"/>
          <w:szCs w:val="28"/>
        </w:rPr>
        <w:t>госгарантий – 2,2%;</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ОМС:        2023 год – 1,65%; 2024 год – 1,65%; 2025 год – 1,65%;</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доля посещений выездной патронажной службой на дому для оказания паллиативной медицинской помощи </w:t>
      </w:r>
      <w:r w:rsidR="00B043E2">
        <w:rPr>
          <w:rFonts w:ascii="Times New Roman" w:hAnsi="Times New Roman"/>
          <w:sz w:val="28"/>
          <w:szCs w:val="28"/>
        </w:rPr>
        <w:t>детскому</w:t>
      </w:r>
      <w:r w:rsidRPr="00AD6A0F">
        <w:rPr>
          <w:rFonts w:ascii="Times New Roman" w:hAnsi="Times New Roman"/>
          <w:sz w:val="28"/>
          <w:szCs w:val="28"/>
        </w:rPr>
        <w:t xml:space="preserve"> населению в общем количестве посещений по паллиативной медицинской помощи </w:t>
      </w:r>
      <w:r w:rsidR="00B043E2">
        <w:rPr>
          <w:rFonts w:ascii="Times New Roman" w:hAnsi="Times New Roman"/>
          <w:sz w:val="28"/>
          <w:szCs w:val="28"/>
        </w:rPr>
        <w:t>детскому</w:t>
      </w:r>
      <w:r w:rsidRPr="00AD6A0F">
        <w:rPr>
          <w:rFonts w:ascii="Times New Roman" w:hAnsi="Times New Roman"/>
          <w:sz w:val="28"/>
          <w:szCs w:val="28"/>
        </w:rPr>
        <w:t xml:space="preserve"> населению: 2023 год – </w:t>
      </w:r>
      <w:r w:rsidR="00B043E2">
        <w:rPr>
          <w:rFonts w:ascii="Times New Roman" w:hAnsi="Times New Roman"/>
          <w:sz w:val="28"/>
          <w:szCs w:val="28"/>
        </w:rPr>
        <w:t>39%; 2024 год – 39</w:t>
      </w:r>
      <w:r w:rsidRPr="00AD6A0F">
        <w:rPr>
          <w:rFonts w:ascii="Times New Roman" w:hAnsi="Times New Roman"/>
          <w:sz w:val="28"/>
          <w:szCs w:val="28"/>
        </w:rPr>
        <w:t xml:space="preserve">%; 2025 год – </w:t>
      </w:r>
      <w:r w:rsidR="00B043E2">
        <w:rPr>
          <w:rFonts w:ascii="Times New Roman" w:hAnsi="Times New Roman"/>
          <w:sz w:val="28"/>
          <w:szCs w:val="28"/>
        </w:rPr>
        <w:t>39</w:t>
      </w:r>
      <w:r w:rsidRPr="00AD6A0F">
        <w:rPr>
          <w:rFonts w:ascii="Times New Roman" w:hAnsi="Times New Roman"/>
          <w:sz w:val="28"/>
          <w:szCs w:val="28"/>
        </w:rPr>
        <w:t>%;</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число пациентов, которым оказана паллиативная медицинская помощь по месту их фактического пребывания за пределами Рязанской области, на территории которой указанные пациенты зарегистрированы по месту жительства: 2023 год </w:t>
      </w:r>
      <w:r w:rsidR="00B03A99" w:rsidRPr="00AD6A0F">
        <w:rPr>
          <w:rFonts w:ascii="Times New Roman" w:hAnsi="Times New Roman"/>
          <w:sz w:val="28"/>
          <w:szCs w:val="28"/>
        </w:rPr>
        <w:t>–</w:t>
      </w:r>
      <w:r w:rsidRPr="00AD6A0F">
        <w:rPr>
          <w:rFonts w:ascii="Times New Roman" w:hAnsi="Times New Roman"/>
          <w:sz w:val="28"/>
          <w:szCs w:val="28"/>
        </w:rPr>
        <w:t xml:space="preserve"> 100%; 2024 год </w:t>
      </w:r>
      <w:r w:rsidR="00B03A99" w:rsidRPr="00AD6A0F">
        <w:rPr>
          <w:rFonts w:ascii="Times New Roman" w:hAnsi="Times New Roman"/>
          <w:sz w:val="28"/>
          <w:szCs w:val="28"/>
        </w:rPr>
        <w:t>–</w:t>
      </w:r>
      <w:r w:rsidRPr="00AD6A0F">
        <w:rPr>
          <w:rFonts w:ascii="Times New Roman" w:hAnsi="Times New Roman"/>
          <w:sz w:val="28"/>
          <w:szCs w:val="28"/>
        </w:rPr>
        <w:t xml:space="preserve"> 100%; 2025 год </w:t>
      </w:r>
      <w:r w:rsidR="00B03A99" w:rsidRPr="00AD6A0F">
        <w:rPr>
          <w:rFonts w:ascii="Times New Roman" w:hAnsi="Times New Roman"/>
          <w:sz w:val="28"/>
          <w:szCs w:val="28"/>
        </w:rPr>
        <w:t>–</w:t>
      </w:r>
      <w:r w:rsidRPr="00AD6A0F">
        <w:rPr>
          <w:rFonts w:ascii="Times New Roman" w:hAnsi="Times New Roman"/>
          <w:sz w:val="28"/>
          <w:szCs w:val="28"/>
        </w:rPr>
        <w:t xml:space="preserve"> 100%;</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число пациентов, зарегистрированных на территории Рязанской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2023 год – 0%; 2024 год – 0%; 2025 год –  0%;</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доля пациентов, страдающих хроническими неифекционными заболеваниями, взятых под диспансерное наблюдение, в общем количестве пациентов, страдающих хроническими неинфекционными заболеваниями: 2023 год – 9,1%; 2024 год – 9,5%; 2025 год – 9,7%;</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доля граждан, обеспеченных лекарственными препаратами, в общем </w:t>
      </w:r>
      <w:r w:rsidRPr="00AD6A0F">
        <w:rPr>
          <w:rFonts w:ascii="Times New Roman" w:hAnsi="Times New Roman"/>
          <w:sz w:val="28"/>
          <w:szCs w:val="28"/>
        </w:rPr>
        <w:lastRenderedPageBreak/>
        <w:t>количестве льготных категорий граждан: 2023 год – 100%; 2024 год – 100%;         2025 год – 100%.</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Критериями качества медицинской помощи являются:</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2023 год – 8,9%; 2024 год – 9,1%; 2025 год – 9,4%; </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2023 год – 4,7%; 2024 год – 4,9%; 2025 год – 5,1%; </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2023 год – 61,4%; 2024 год – 63,0%; 2025 год – 63,4%;</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2023 год – 57,6%; 2024 год – 60,4%; 2025 год – 61,5%;</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2023 год – 76%; 2024 год – 80%;</w:t>
      </w:r>
      <w:r w:rsidR="00B03A99" w:rsidRPr="00AD6A0F">
        <w:rPr>
          <w:rFonts w:ascii="Times New Roman" w:hAnsi="Times New Roman"/>
          <w:sz w:val="28"/>
          <w:szCs w:val="28"/>
        </w:rPr>
        <w:br/>
      </w:r>
      <w:r w:rsidRPr="00AD6A0F">
        <w:rPr>
          <w:rFonts w:ascii="Times New Roman" w:hAnsi="Times New Roman"/>
          <w:sz w:val="28"/>
          <w:szCs w:val="28"/>
        </w:rPr>
        <w:t>2025 год – 82%;</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2023 год –             58%; 2024 год – 64%; 2025 год – 67%;</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2023 год –       64%; 2024 год – 71%; 2025 год – 76%;</w:t>
      </w:r>
    </w:p>
    <w:p w:rsidR="00264A67"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w:t>
      </w:r>
      <w:r w:rsidR="00B043E2">
        <w:rPr>
          <w:rFonts w:ascii="Times New Roman" w:hAnsi="Times New Roman"/>
          <w:sz w:val="28"/>
          <w:szCs w:val="28"/>
        </w:rPr>
        <w:t>ее</w:t>
      </w:r>
      <w:r w:rsidRPr="00AD6A0F">
        <w:rPr>
          <w:rFonts w:ascii="Times New Roman" w:hAnsi="Times New Roman"/>
          <w:sz w:val="28"/>
          <w:szCs w:val="28"/>
        </w:rPr>
        <w:t xml:space="preserve"> проведению: 2023 год – </w:t>
      </w:r>
      <w:r w:rsidRPr="00AD6A0F">
        <w:rPr>
          <w:rFonts w:ascii="Times New Roman" w:hAnsi="Times New Roman"/>
          <w:sz w:val="28"/>
          <w:szCs w:val="28"/>
        </w:rPr>
        <w:br/>
        <w:t>22%; 2024 год – 22%; 2025 год – 22%;</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w:t>
      </w:r>
      <w:r w:rsidRPr="00AD6A0F">
        <w:rPr>
          <w:rFonts w:ascii="Times New Roman" w:hAnsi="Times New Roman"/>
          <w:spacing w:val="-4"/>
          <w:sz w:val="28"/>
          <w:szCs w:val="28"/>
        </w:rPr>
        <w:t>региональные сосудистые центры пациентов с острыми цереброваскулярными</w:t>
      </w:r>
      <w:r w:rsidRPr="00AD6A0F">
        <w:rPr>
          <w:rFonts w:ascii="Times New Roman" w:hAnsi="Times New Roman"/>
          <w:sz w:val="28"/>
          <w:szCs w:val="28"/>
        </w:rPr>
        <w:t xml:space="preserve"> болезнями: 2023 год – 45%; 2024 год – 46%; 2025 год –  47%;</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w:t>
      </w:r>
      <w:r w:rsidRPr="00AD6A0F">
        <w:rPr>
          <w:rFonts w:ascii="Times New Roman" w:hAnsi="Times New Roman"/>
          <w:sz w:val="28"/>
          <w:szCs w:val="28"/>
        </w:rPr>
        <w:lastRenderedPageBreak/>
        <w:t>отделения или региональные сосудистые центры в первые 6 часов от начала заболевания: 2023 год – 28%; 2024 год – 29%; 2025 год – 30%;</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2023 год </w:t>
      </w:r>
      <w:r w:rsidR="00B03A99" w:rsidRPr="00AD6A0F">
        <w:rPr>
          <w:rFonts w:ascii="Times New Roman" w:hAnsi="Times New Roman"/>
          <w:sz w:val="28"/>
          <w:szCs w:val="28"/>
        </w:rPr>
        <w:t>–</w:t>
      </w:r>
      <w:r w:rsidRPr="00AD6A0F">
        <w:rPr>
          <w:rFonts w:ascii="Times New Roman" w:hAnsi="Times New Roman"/>
          <w:sz w:val="28"/>
          <w:szCs w:val="28"/>
        </w:rPr>
        <w:t xml:space="preserve"> 5%; 2024 год </w:t>
      </w:r>
      <w:r w:rsidR="00B03A99" w:rsidRPr="00AD6A0F">
        <w:rPr>
          <w:rFonts w:ascii="Times New Roman" w:hAnsi="Times New Roman"/>
          <w:sz w:val="28"/>
          <w:szCs w:val="28"/>
        </w:rPr>
        <w:t>–</w:t>
      </w:r>
      <w:r w:rsidRPr="00AD6A0F">
        <w:rPr>
          <w:rFonts w:ascii="Times New Roman" w:hAnsi="Times New Roman"/>
          <w:sz w:val="28"/>
          <w:szCs w:val="28"/>
        </w:rPr>
        <w:t xml:space="preserve"> 5%; 2025 год </w:t>
      </w:r>
      <w:r w:rsidR="00B03A99" w:rsidRPr="00AD6A0F">
        <w:rPr>
          <w:rFonts w:ascii="Times New Roman" w:hAnsi="Times New Roman"/>
          <w:sz w:val="28"/>
          <w:szCs w:val="28"/>
        </w:rPr>
        <w:t>–</w:t>
      </w:r>
      <w:r w:rsidRPr="00AD6A0F">
        <w:rPr>
          <w:rFonts w:ascii="Times New Roman" w:hAnsi="Times New Roman"/>
          <w:sz w:val="28"/>
          <w:szCs w:val="28"/>
        </w:rPr>
        <w:t xml:space="preserve"> 5%;</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2023 год </w:t>
      </w:r>
      <w:r w:rsidR="00B03A99" w:rsidRPr="00AD6A0F">
        <w:rPr>
          <w:rFonts w:ascii="Times New Roman" w:hAnsi="Times New Roman"/>
          <w:sz w:val="28"/>
          <w:szCs w:val="28"/>
        </w:rPr>
        <w:t>–</w:t>
      </w:r>
      <w:r w:rsidRPr="00AD6A0F">
        <w:rPr>
          <w:rFonts w:ascii="Times New Roman" w:hAnsi="Times New Roman"/>
          <w:sz w:val="28"/>
          <w:szCs w:val="28"/>
        </w:rPr>
        <w:t xml:space="preserve"> 100%; 2024 год </w:t>
      </w:r>
      <w:r w:rsidR="00B03A99" w:rsidRPr="00AD6A0F">
        <w:rPr>
          <w:rFonts w:ascii="Times New Roman" w:hAnsi="Times New Roman"/>
          <w:sz w:val="28"/>
          <w:szCs w:val="28"/>
        </w:rPr>
        <w:t>–</w:t>
      </w:r>
      <w:r w:rsidRPr="00AD6A0F">
        <w:rPr>
          <w:rFonts w:ascii="Times New Roman" w:hAnsi="Times New Roman"/>
          <w:sz w:val="28"/>
          <w:szCs w:val="28"/>
        </w:rPr>
        <w:t xml:space="preserve"> 100%; 2025 год </w:t>
      </w:r>
      <w:r w:rsidR="00B03A99" w:rsidRPr="00AD6A0F">
        <w:rPr>
          <w:rFonts w:ascii="Times New Roman" w:hAnsi="Times New Roman"/>
          <w:sz w:val="28"/>
          <w:szCs w:val="28"/>
        </w:rPr>
        <w:t>–</w:t>
      </w:r>
      <w:r w:rsidRPr="00AD6A0F">
        <w:rPr>
          <w:rFonts w:ascii="Times New Roman" w:hAnsi="Times New Roman"/>
          <w:sz w:val="28"/>
          <w:szCs w:val="28"/>
        </w:rPr>
        <w:t xml:space="preserve"> 100%;</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 госгарантий – 5,6 на 100 тыс. населения;</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количество случаев госпитализации с диагнозом «Бронхиальная астма» на 100 тыс. населения в год – 103,0;</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количество случаев госпитализации с диагнозом «Хроническая обструктивная болезнь легких» на 100 тыс. населения – 119,0;</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количество случаев госпитализации с диагнозом «Хроническая сердечная недостаточность» на 100 тыс. населения в год – 321,2;</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количество случаев госпитализации с диагнозом «Гипертоническая болезнь» на 100 тыс. населения в год – 780,2;</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количество случаев госпитализации с диагнозом «Сахарный диабет» на 100 тыс. населения в год – 0,29;</w:t>
      </w:r>
    </w:p>
    <w:p w:rsidR="00264A67" w:rsidRPr="00AD6A0F" w:rsidRDefault="000F3EC0" w:rsidP="00B03A99">
      <w:pPr>
        <w:widowControl w:val="0"/>
        <w:autoSpaceDE w:val="0"/>
        <w:autoSpaceDN w:val="0"/>
        <w:adjustRightInd w:val="0"/>
        <w:ind w:firstLine="709"/>
        <w:jc w:val="both"/>
        <w:rPr>
          <w:rFonts w:ascii="Times New Roman" w:hAnsi="Times New Roman"/>
          <w:sz w:val="28"/>
          <w:szCs w:val="28"/>
        </w:rPr>
      </w:pPr>
      <w:r w:rsidRPr="00AD6A0F">
        <w:rPr>
          <w:rFonts w:ascii="Times New Roman" w:hAnsi="Times New Roman"/>
          <w:sz w:val="28"/>
          <w:szCs w:val="28"/>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  – 5 %.</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Критерии эффективности деятельности медицинских организаций, в том числе расположенных в городской и сельской местности:</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выполнение функции врачебной должности: 2023 год – не менее 92%, в том числе в организациях, расположенных в городах, – не менее 92%; в сельской местности – не менее 86%; 2024 год – не менее 94%, в том числе в организациях, расположенных в городах, – не менее 94%, в сельской местности – не менее 86%; 2025 год – не менее 95%, в том числе в организациях, расположенных в городах, – не менее 95%, в сельской местности – не менее 86%;</w:t>
      </w:r>
    </w:p>
    <w:p w:rsidR="00264A67" w:rsidRPr="00AD6A0F" w:rsidRDefault="000F3EC0" w:rsidP="00B03A99">
      <w:pPr>
        <w:widowControl w:val="0"/>
        <w:autoSpaceDE w:val="0"/>
        <w:autoSpaceDN w:val="0"/>
        <w:ind w:firstLine="709"/>
        <w:jc w:val="both"/>
        <w:rPr>
          <w:rFonts w:ascii="Times New Roman" w:hAnsi="Times New Roman"/>
          <w:sz w:val="28"/>
          <w:szCs w:val="28"/>
        </w:rPr>
      </w:pPr>
      <w:r w:rsidRPr="00AD6A0F">
        <w:rPr>
          <w:rFonts w:ascii="Times New Roman" w:hAnsi="Times New Roman"/>
          <w:sz w:val="28"/>
          <w:szCs w:val="28"/>
        </w:rPr>
        <w:t>использование коечного фонда: 2023 год – 330 дней в году, в том числе в медицинских организациях, расположенных в городской местности –</w:t>
      </w:r>
      <w:r w:rsidR="00B03A99" w:rsidRPr="00AD6A0F">
        <w:rPr>
          <w:rFonts w:ascii="Times New Roman" w:hAnsi="Times New Roman"/>
          <w:sz w:val="28"/>
          <w:szCs w:val="28"/>
        </w:rPr>
        <w:br/>
      </w:r>
      <w:r w:rsidRPr="00AD6A0F">
        <w:rPr>
          <w:rFonts w:ascii="Times New Roman" w:hAnsi="Times New Roman"/>
          <w:sz w:val="28"/>
          <w:szCs w:val="28"/>
        </w:rPr>
        <w:t>330 дней в году, в сельской местности – 330 дней в году, 2024 год – 330 дней в году, в том числе в медицинских организациях, расположенных в городской местности – 330 дней в году, в сельской местности – 330 дней в году, 2025 год – 330 дней в году, в том числе в медицинских организациях, расположенных в городской местности – 330 дней в году, в сельской местности – 330 дней в году.</w:t>
      </w:r>
    </w:p>
    <w:tbl>
      <w:tblPr>
        <w:tblW w:w="9322" w:type="dxa"/>
        <w:tblLook w:val="04A0" w:firstRow="1" w:lastRow="0" w:firstColumn="1" w:lastColumn="0" w:noHBand="0" w:noVBand="1"/>
      </w:tblPr>
      <w:tblGrid>
        <w:gridCol w:w="4928"/>
        <w:gridCol w:w="4394"/>
      </w:tblGrid>
      <w:tr w:rsidR="00B22F57" w:rsidRPr="00B22F57" w:rsidTr="00A8483F">
        <w:tc>
          <w:tcPr>
            <w:tcW w:w="4928" w:type="dxa"/>
            <w:shd w:val="clear" w:color="auto" w:fill="auto"/>
          </w:tcPr>
          <w:p w:rsidR="00B22F57" w:rsidRPr="00B22F57" w:rsidRDefault="00B22F57" w:rsidP="00B22F57">
            <w:pPr>
              <w:widowControl w:val="0"/>
              <w:rPr>
                <w:rFonts w:ascii="Times New Roman" w:hAnsi="Times New Roman"/>
                <w:sz w:val="28"/>
                <w:szCs w:val="28"/>
              </w:rPr>
            </w:pPr>
          </w:p>
        </w:tc>
        <w:tc>
          <w:tcPr>
            <w:tcW w:w="4394" w:type="dxa"/>
            <w:shd w:val="clear" w:color="auto" w:fill="auto"/>
          </w:tcPr>
          <w:p w:rsidR="00B22F57" w:rsidRPr="00B22F57" w:rsidRDefault="00B22F57" w:rsidP="00B22F57">
            <w:pPr>
              <w:rPr>
                <w:rFonts w:ascii="Times New Roman" w:hAnsi="Times New Roman"/>
                <w:sz w:val="28"/>
                <w:szCs w:val="28"/>
              </w:rPr>
            </w:pPr>
            <w:r w:rsidRPr="00B22F57">
              <w:rPr>
                <w:rFonts w:ascii="Times New Roman" w:hAnsi="Times New Roman"/>
                <w:sz w:val="28"/>
                <w:szCs w:val="28"/>
              </w:rPr>
              <w:t>Приложение</w:t>
            </w:r>
            <w:r w:rsidRPr="00AD6A0F">
              <w:rPr>
                <w:rFonts w:ascii="Times New Roman" w:hAnsi="Times New Roman"/>
                <w:sz w:val="28"/>
                <w:szCs w:val="28"/>
              </w:rPr>
              <w:t xml:space="preserve"> № </w:t>
            </w:r>
            <w:r w:rsidRPr="00B22F57">
              <w:rPr>
                <w:rFonts w:ascii="Times New Roman" w:hAnsi="Times New Roman"/>
                <w:sz w:val="28"/>
                <w:szCs w:val="28"/>
              </w:rPr>
              <w:t>7</w:t>
            </w:r>
          </w:p>
          <w:p w:rsidR="00B22F57" w:rsidRPr="00B22F57" w:rsidRDefault="00B22F57" w:rsidP="00B22F57">
            <w:pPr>
              <w:rPr>
                <w:rFonts w:ascii="Times New Roman" w:hAnsi="Times New Roman"/>
                <w:sz w:val="28"/>
                <w:szCs w:val="28"/>
              </w:rPr>
            </w:pPr>
            <w:r w:rsidRPr="00B22F57">
              <w:rPr>
                <w:rFonts w:ascii="Times New Roman" w:hAnsi="Times New Roman"/>
                <w:sz w:val="28"/>
                <w:szCs w:val="28"/>
              </w:rPr>
              <w:t>к Территориальной программе</w:t>
            </w:r>
          </w:p>
          <w:p w:rsidR="00B22F57" w:rsidRPr="00B22F57" w:rsidRDefault="00B22F57" w:rsidP="00B22F57">
            <w:pPr>
              <w:rPr>
                <w:rFonts w:ascii="Times New Roman" w:hAnsi="Times New Roman"/>
                <w:sz w:val="28"/>
                <w:szCs w:val="28"/>
              </w:rPr>
            </w:pPr>
            <w:r w:rsidRPr="00B22F57">
              <w:rPr>
                <w:rFonts w:ascii="Times New Roman" w:hAnsi="Times New Roman"/>
                <w:sz w:val="28"/>
                <w:szCs w:val="28"/>
              </w:rPr>
              <w:t xml:space="preserve">государственных гарантий бесплатного оказания гражданам медицинской помощи на территории Рязанской области на 2023 год и на плановый период 2024 и 2025 годов </w:t>
            </w:r>
          </w:p>
        </w:tc>
      </w:tr>
    </w:tbl>
    <w:p w:rsidR="00B22F57" w:rsidRPr="00B22F57" w:rsidRDefault="00B22F57" w:rsidP="00B22F57">
      <w:pPr>
        <w:widowControl w:val="0"/>
        <w:autoSpaceDE w:val="0"/>
        <w:autoSpaceDN w:val="0"/>
        <w:adjustRightInd w:val="0"/>
        <w:jc w:val="center"/>
        <w:rPr>
          <w:rFonts w:ascii="Times New Roman" w:hAnsi="Times New Roman"/>
          <w:sz w:val="28"/>
          <w:szCs w:val="28"/>
        </w:rPr>
      </w:pPr>
    </w:p>
    <w:p w:rsidR="00B22F57" w:rsidRPr="00B22F57" w:rsidRDefault="00B22F57" w:rsidP="00B22F57">
      <w:pPr>
        <w:widowControl w:val="0"/>
        <w:autoSpaceDE w:val="0"/>
        <w:autoSpaceDN w:val="0"/>
        <w:adjustRightInd w:val="0"/>
        <w:jc w:val="center"/>
        <w:rPr>
          <w:rFonts w:ascii="Times New Roman" w:hAnsi="Times New Roman"/>
          <w:sz w:val="28"/>
          <w:szCs w:val="28"/>
        </w:rPr>
      </w:pPr>
    </w:p>
    <w:p w:rsidR="00B22F57" w:rsidRPr="00AD6A0F" w:rsidRDefault="00B22F57" w:rsidP="00B22F57">
      <w:pPr>
        <w:jc w:val="center"/>
        <w:rPr>
          <w:rFonts w:ascii="Times New Roman" w:eastAsia="SimSun" w:hAnsi="Times New Roman"/>
          <w:kern w:val="3"/>
          <w:sz w:val="28"/>
          <w:szCs w:val="28"/>
          <w:lang w:eastAsia="zh-CN" w:bidi="hi-IN"/>
        </w:rPr>
      </w:pPr>
      <w:r w:rsidRPr="00B22F57">
        <w:rPr>
          <w:rFonts w:ascii="Times New Roman" w:eastAsia="SimSun" w:hAnsi="Times New Roman"/>
          <w:kern w:val="3"/>
          <w:sz w:val="28"/>
          <w:szCs w:val="28"/>
          <w:lang w:eastAsia="zh-CN" w:bidi="hi-IN"/>
        </w:rPr>
        <w:t>Перечень</w:t>
      </w:r>
      <w:r w:rsidRPr="00B22F57">
        <w:rPr>
          <w:rFonts w:ascii="Times New Roman" w:eastAsia="SimSun" w:hAnsi="Times New Roman"/>
          <w:kern w:val="3"/>
          <w:sz w:val="28"/>
          <w:szCs w:val="28"/>
          <w:lang w:eastAsia="zh-CN" w:bidi="hi-IN"/>
        </w:rPr>
        <w:br/>
        <w:t>лекарственных препаратов, отпускаемых населению</w:t>
      </w:r>
      <w:r w:rsidRPr="00AD6A0F">
        <w:rPr>
          <w:rFonts w:ascii="Times New Roman" w:eastAsia="SimSun" w:hAnsi="Times New Roman"/>
          <w:kern w:val="3"/>
          <w:sz w:val="28"/>
          <w:szCs w:val="28"/>
          <w:lang w:eastAsia="zh-CN" w:bidi="hi-IN"/>
        </w:rPr>
        <w:t xml:space="preserve"> </w:t>
      </w:r>
      <w:r w:rsidRPr="00B22F57">
        <w:rPr>
          <w:rFonts w:ascii="Times New Roman" w:eastAsia="SimSun" w:hAnsi="Times New Roman"/>
          <w:kern w:val="3"/>
          <w:sz w:val="28"/>
          <w:szCs w:val="28"/>
          <w:lang w:eastAsia="zh-CN" w:bidi="hi-IN"/>
        </w:rPr>
        <w:t>в</w:t>
      </w:r>
    </w:p>
    <w:p w:rsidR="00B22F57" w:rsidRPr="00AD6A0F" w:rsidRDefault="00B22F57" w:rsidP="00B22F57">
      <w:pPr>
        <w:jc w:val="center"/>
        <w:rPr>
          <w:rFonts w:ascii="Times New Roman" w:eastAsia="SimSun" w:hAnsi="Times New Roman"/>
          <w:kern w:val="3"/>
          <w:sz w:val="28"/>
          <w:szCs w:val="28"/>
          <w:lang w:eastAsia="zh-CN" w:bidi="hi-IN"/>
        </w:rPr>
      </w:pPr>
      <w:r w:rsidRPr="00B22F57">
        <w:rPr>
          <w:rFonts w:ascii="Times New Roman" w:eastAsia="SimSun" w:hAnsi="Times New Roman"/>
          <w:kern w:val="3"/>
          <w:sz w:val="28"/>
          <w:szCs w:val="28"/>
          <w:lang w:eastAsia="zh-CN" w:bidi="hi-IN"/>
        </w:rPr>
        <w:t>соответствии с перечнем групп</w:t>
      </w:r>
      <w:r w:rsidRPr="00AD6A0F">
        <w:rPr>
          <w:rFonts w:ascii="Times New Roman" w:eastAsia="SimSun" w:hAnsi="Times New Roman"/>
          <w:kern w:val="3"/>
          <w:sz w:val="28"/>
          <w:szCs w:val="28"/>
          <w:lang w:eastAsia="zh-CN" w:bidi="hi-IN"/>
        </w:rPr>
        <w:t xml:space="preserve"> </w:t>
      </w:r>
      <w:r w:rsidRPr="00B22F57">
        <w:rPr>
          <w:rFonts w:ascii="Times New Roman" w:eastAsia="SimSun" w:hAnsi="Times New Roman"/>
          <w:kern w:val="3"/>
          <w:sz w:val="28"/>
          <w:szCs w:val="28"/>
          <w:lang w:eastAsia="zh-CN" w:bidi="hi-IN"/>
        </w:rPr>
        <w:t>населения и категорий</w:t>
      </w:r>
      <w:r w:rsidRPr="00AD6A0F">
        <w:rPr>
          <w:rFonts w:ascii="Times New Roman" w:eastAsia="SimSun" w:hAnsi="Times New Roman"/>
          <w:kern w:val="3"/>
          <w:sz w:val="28"/>
          <w:szCs w:val="28"/>
          <w:lang w:eastAsia="zh-CN" w:bidi="hi-IN"/>
        </w:rPr>
        <w:t xml:space="preserve"> </w:t>
      </w:r>
      <w:r w:rsidRPr="00B22F57">
        <w:rPr>
          <w:rFonts w:ascii="Times New Roman" w:eastAsia="SimSun" w:hAnsi="Times New Roman"/>
          <w:kern w:val="3"/>
          <w:sz w:val="28"/>
          <w:szCs w:val="28"/>
          <w:lang w:eastAsia="zh-CN" w:bidi="hi-IN"/>
        </w:rPr>
        <w:t>заболеваний,</w:t>
      </w:r>
    </w:p>
    <w:p w:rsidR="00B22F57" w:rsidRPr="00AD6A0F" w:rsidRDefault="00B22F57" w:rsidP="00B22F57">
      <w:pPr>
        <w:jc w:val="center"/>
        <w:rPr>
          <w:rFonts w:ascii="Times New Roman" w:eastAsia="SimSun" w:hAnsi="Times New Roman"/>
          <w:kern w:val="3"/>
          <w:sz w:val="28"/>
          <w:szCs w:val="28"/>
          <w:lang w:eastAsia="zh-CN" w:bidi="hi-IN"/>
        </w:rPr>
      </w:pPr>
      <w:r w:rsidRPr="00B22F57">
        <w:rPr>
          <w:rFonts w:ascii="Times New Roman" w:eastAsia="SimSun" w:hAnsi="Times New Roman"/>
          <w:kern w:val="3"/>
          <w:sz w:val="28"/>
          <w:szCs w:val="28"/>
          <w:lang w:eastAsia="zh-CN" w:bidi="hi-IN"/>
        </w:rPr>
        <w:t>при амбулаторном лечении которых лекарственные</w:t>
      </w:r>
      <w:r w:rsidRPr="00AD6A0F">
        <w:rPr>
          <w:rFonts w:ascii="Times New Roman" w:eastAsia="SimSun" w:hAnsi="Times New Roman"/>
          <w:kern w:val="3"/>
          <w:sz w:val="28"/>
          <w:szCs w:val="28"/>
          <w:lang w:eastAsia="zh-CN" w:bidi="hi-IN"/>
        </w:rPr>
        <w:t xml:space="preserve"> </w:t>
      </w:r>
      <w:r w:rsidRPr="00B22F57">
        <w:rPr>
          <w:rFonts w:ascii="Times New Roman" w:eastAsia="SimSun" w:hAnsi="Times New Roman"/>
          <w:kern w:val="3"/>
          <w:sz w:val="28"/>
          <w:szCs w:val="28"/>
          <w:lang w:eastAsia="zh-CN" w:bidi="hi-IN"/>
        </w:rPr>
        <w:t>препараты</w:t>
      </w:r>
    </w:p>
    <w:p w:rsidR="00B22F57" w:rsidRPr="00AD6A0F" w:rsidRDefault="00B22F57" w:rsidP="00B22F57">
      <w:pPr>
        <w:jc w:val="center"/>
        <w:rPr>
          <w:rFonts w:ascii="Times New Roman" w:eastAsia="SimSun" w:hAnsi="Times New Roman"/>
          <w:kern w:val="3"/>
          <w:sz w:val="28"/>
          <w:szCs w:val="28"/>
          <w:lang w:eastAsia="zh-CN" w:bidi="hi-IN"/>
        </w:rPr>
      </w:pPr>
      <w:r w:rsidRPr="00B22F57">
        <w:rPr>
          <w:rFonts w:ascii="Times New Roman" w:eastAsia="SimSun" w:hAnsi="Times New Roman"/>
          <w:kern w:val="3"/>
          <w:sz w:val="28"/>
          <w:szCs w:val="28"/>
          <w:lang w:eastAsia="zh-CN" w:bidi="hi-IN"/>
        </w:rPr>
        <w:t>и медицинские изделия отпускаются по рецептам</w:t>
      </w:r>
      <w:r w:rsidRPr="00AD6A0F">
        <w:rPr>
          <w:rFonts w:ascii="Times New Roman" w:eastAsia="SimSun" w:hAnsi="Times New Roman"/>
          <w:kern w:val="3"/>
          <w:sz w:val="28"/>
          <w:szCs w:val="28"/>
          <w:lang w:eastAsia="zh-CN" w:bidi="hi-IN"/>
        </w:rPr>
        <w:t xml:space="preserve"> </w:t>
      </w:r>
      <w:r w:rsidRPr="00B22F57">
        <w:rPr>
          <w:rFonts w:ascii="Times New Roman" w:eastAsia="SimSun" w:hAnsi="Times New Roman"/>
          <w:kern w:val="3"/>
          <w:sz w:val="28"/>
          <w:szCs w:val="28"/>
          <w:lang w:eastAsia="zh-CN" w:bidi="hi-IN"/>
        </w:rPr>
        <w:t>врачей бесплатно,</w:t>
      </w:r>
    </w:p>
    <w:p w:rsidR="00B22F57" w:rsidRPr="00AD6A0F" w:rsidRDefault="00B22F57" w:rsidP="00B22F57">
      <w:pPr>
        <w:jc w:val="center"/>
        <w:rPr>
          <w:rFonts w:ascii="Times New Roman" w:eastAsia="SimSun" w:hAnsi="Times New Roman"/>
          <w:kern w:val="3"/>
          <w:sz w:val="28"/>
          <w:szCs w:val="28"/>
          <w:lang w:eastAsia="zh-CN" w:bidi="hi-IN"/>
        </w:rPr>
      </w:pPr>
      <w:r w:rsidRPr="00B22F57">
        <w:rPr>
          <w:rFonts w:ascii="Times New Roman" w:eastAsia="SimSun" w:hAnsi="Times New Roman"/>
          <w:kern w:val="3"/>
          <w:sz w:val="28"/>
          <w:szCs w:val="28"/>
          <w:lang w:eastAsia="zh-CN" w:bidi="hi-IN"/>
        </w:rPr>
        <w:t>а также в соответствии с перечнем групп</w:t>
      </w:r>
      <w:r w:rsidRPr="00AD6A0F">
        <w:rPr>
          <w:rFonts w:ascii="Times New Roman" w:eastAsia="SimSun" w:hAnsi="Times New Roman"/>
          <w:kern w:val="3"/>
          <w:sz w:val="28"/>
          <w:szCs w:val="28"/>
          <w:lang w:eastAsia="zh-CN" w:bidi="hi-IN"/>
        </w:rPr>
        <w:t xml:space="preserve"> </w:t>
      </w:r>
      <w:r w:rsidRPr="00B22F57">
        <w:rPr>
          <w:rFonts w:ascii="Times New Roman" w:eastAsia="SimSun" w:hAnsi="Times New Roman"/>
          <w:kern w:val="3"/>
          <w:sz w:val="28"/>
          <w:szCs w:val="28"/>
          <w:lang w:eastAsia="zh-CN" w:bidi="hi-IN"/>
        </w:rPr>
        <w:t>населения, при</w:t>
      </w:r>
    </w:p>
    <w:p w:rsidR="00B22F57" w:rsidRPr="00AD6A0F" w:rsidRDefault="00B22F57" w:rsidP="00B22F57">
      <w:pPr>
        <w:jc w:val="center"/>
        <w:rPr>
          <w:rFonts w:ascii="Times New Roman" w:eastAsia="SimSun" w:hAnsi="Times New Roman"/>
          <w:kern w:val="3"/>
          <w:sz w:val="28"/>
          <w:szCs w:val="28"/>
          <w:lang w:eastAsia="zh-CN" w:bidi="hi-IN"/>
        </w:rPr>
      </w:pPr>
      <w:r w:rsidRPr="00B22F57">
        <w:rPr>
          <w:rFonts w:ascii="Times New Roman" w:eastAsia="SimSun" w:hAnsi="Times New Roman"/>
          <w:kern w:val="3"/>
          <w:sz w:val="28"/>
          <w:szCs w:val="28"/>
          <w:lang w:eastAsia="zh-CN" w:bidi="hi-IN"/>
        </w:rPr>
        <w:t>амбулаторном лечении которых</w:t>
      </w:r>
      <w:r w:rsidRPr="00AD6A0F">
        <w:rPr>
          <w:rFonts w:ascii="Times New Roman" w:eastAsia="SimSun" w:hAnsi="Times New Roman"/>
          <w:kern w:val="3"/>
          <w:sz w:val="28"/>
          <w:szCs w:val="28"/>
          <w:lang w:eastAsia="zh-CN" w:bidi="hi-IN"/>
        </w:rPr>
        <w:t xml:space="preserve"> </w:t>
      </w:r>
      <w:r w:rsidRPr="00B22F57">
        <w:rPr>
          <w:rFonts w:ascii="Times New Roman" w:eastAsia="SimSun" w:hAnsi="Times New Roman"/>
          <w:kern w:val="3"/>
          <w:sz w:val="28"/>
          <w:szCs w:val="28"/>
          <w:lang w:eastAsia="zh-CN" w:bidi="hi-IN"/>
        </w:rPr>
        <w:t>лекарственные</w:t>
      </w:r>
      <w:r w:rsidRPr="00AD6A0F">
        <w:rPr>
          <w:rFonts w:ascii="Times New Roman" w:eastAsia="SimSun" w:hAnsi="Times New Roman"/>
          <w:kern w:val="3"/>
          <w:sz w:val="28"/>
          <w:szCs w:val="28"/>
          <w:lang w:eastAsia="zh-CN" w:bidi="hi-IN"/>
        </w:rPr>
        <w:t xml:space="preserve"> </w:t>
      </w:r>
      <w:r w:rsidRPr="00B22F57">
        <w:rPr>
          <w:rFonts w:ascii="Times New Roman" w:eastAsia="SimSun" w:hAnsi="Times New Roman"/>
          <w:kern w:val="3"/>
          <w:sz w:val="28"/>
          <w:szCs w:val="28"/>
          <w:lang w:eastAsia="zh-CN" w:bidi="hi-IN"/>
        </w:rPr>
        <w:t>препараты</w:t>
      </w:r>
    </w:p>
    <w:p w:rsidR="00B22F57" w:rsidRPr="00B22F57" w:rsidRDefault="00B22F57" w:rsidP="00B22F57">
      <w:pPr>
        <w:jc w:val="center"/>
        <w:rPr>
          <w:rFonts w:ascii="Times New Roman" w:eastAsia="SimSun" w:hAnsi="Times New Roman"/>
          <w:kern w:val="3"/>
          <w:sz w:val="28"/>
          <w:szCs w:val="28"/>
          <w:lang w:eastAsia="zh-CN" w:bidi="hi-IN"/>
        </w:rPr>
      </w:pPr>
      <w:r w:rsidRPr="00B22F57">
        <w:rPr>
          <w:rFonts w:ascii="Times New Roman" w:eastAsia="SimSun" w:hAnsi="Times New Roman"/>
          <w:kern w:val="3"/>
          <w:sz w:val="28"/>
          <w:szCs w:val="28"/>
          <w:lang w:eastAsia="zh-CN" w:bidi="hi-IN"/>
        </w:rPr>
        <w:t>отпускаются по рецептам врачей с пятидесятипроцентной скидкой</w:t>
      </w:r>
    </w:p>
    <w:p w:rsidR="00B22F57" w:rsidRPr="00B22F57" w:rsidRDefault="00B22F57" w:rsidP="00B22F57">
      <w:pPr>
        <w:jc w:val="center"/>
        <w:rPr>
          <w:rFonts w:ascii="Times New Roman" w:eastAsia="SimSun" w:hAnsi="Times New Roman"/>
          <w:kern w:val="3"/>
          <w:sz w:val="28"/>
          <w:szCs w:val="28"/>
          <w:lang w:eastAsia="zh-CN" w:bidi="hi-IN"/>
        </w:rPr>
      </w:pPr>
    </w:p>
    <w:p w:rsidR="00B22F57" w:rsidRPr="00B22F57" w:rsidRDefault="00F757D0" w:rsidP="00B22F57">
      <w:pPr>
        <w:ind w:firstLine="709"/>
        <w:jc w:val="both"/>
        <w:rPr>
          <w:rFonts w:ascii="Times New Roman" w:hAnsi="Times New Roman"/>
        </w:rPr>
      </w:pPr>
      <w:hyperlink r:id="rId56" w:history="1">
        <w:r w:rsidR="00B22F57" w:rsidRPr="00B22F57">
          <w:rPr>
            <w:rFonts w:ascii="Times New Roman" w:hAnsi="Times New Roman"/>
            <w:sz w:val="28"/>
            <w:szCs w:val="28"/>
          </w:rPr>
          <w:t>Перечень</w:t>
        </w:r>
      </w:hyperlink>
      <w:r w:rsidR="00B22F57" w:rsidRPr="00B22F57">
        <w:rPr>
          <w:rFonts w:ascii="Times New Roman" w:hAnsi="Times New Roman"/>
          <w:sz w:val="28"/>
          <w:szCs w:val="28"/>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пятидесятипроцентной скидкой соответствует</w:t>
      </w:r>
      <w:r w:rsidR="00EF67D5">
        <w:rPr>
          <w:rFonts w:ascii="Times New Roman" w:hAnsi="Times New Roman"/>
          <w:sz w:val="28"/>
          <w:szCs w:val="28"/>
        </w:rPr>
        <w:t>,</w:t>
      </w:r>
      <w:r w:rsidR="00B22F57" w:rsidRPr="00B22F57">
        <w:rPr>
          <w:rFonts w:ascii="Times New Roman" w:hAnsi="Times New Roman"/>
          <w:sz w:val="28"/>
          <w:szCs w:val="28"/>
        </w:rPr>
        <w:t xml:space="preserve"> перечню, утвержденному распоряжением Правительства Российской Федерации на соответствующий финансовый год.</w:t>
      </w:r>
    </w:p>
    <w:p w:rsidR="00264A67" w:rsidRPr="00AD6A0F" w:rsidRDefault="00264A67">
      <w:pPr>
        <w:spacing w:line="192" w:lineRule="auto"/>
        <w:jc w:val="center"/>
        <w:rPr>
          <w:rFonts w:ascii="Times New Roman" w:hAnsi="Times New Roman"/>
          <w:sz w:val="28"/>
          <w:szCs w:val="28"/>
        </w:rPr>
      </w:pPr>
    </w:p>
    <w:p w:rsidR="00264A67" w:rsidRPr="00AD6A0F" w:rsidRDefault="00264A67">
      <w:pPr>
        <w:spacing w:line="192" w:lineRule="auto"/>
        <w:jc w:val="center"/>
        <w:rPr>
          <w:rFonts w:ascii="Times New Roman" w:hAnsi="Times New Roman"/>
          <w:sz w:val="28"/>
          <w:szCs w:val="28"/>
        </w:rPr>
      </w:pPr>
    </w:p>
    <w:p w:rsidR="00264A67" w:rsidRPr="00AD6A0F" w:rsidRDefault="00264A67">
      <w:pPr>
        <w:spacing w:line="192" w:lineRule="auto"/>
        <w:jc w:val="center"/>
        <w:rPr>
          <w:rFonts w:ascii="Times New Roman" w:hAnsi="Times New Roman"/>
          <w:sz w:val="28"/>
          <w:szCs w:val="28"/>
        </w:rPr>
      </w:pPr>
    </w:p>
    <w:p w:rsidR="00264A67" w:rsidRPr="00AD6A0F" w:rsidRDefault="00264A67">
      <w:pPr>
        <w:spacing w:line="192" w:lineRule="auto"/>
        <w:jc w:val="center"/>
        <w:rPr>
          <w:rFonts w:ascii="Times New Roman" w:hAnsi="Times New Roman"/>
          <w:sz w:val="28"/>
          <w:szCs w:val="28"/>
        </w:rPr>
      </w:pPr>
    </w:p>
    <w:p w:rsidR="00264A67" w:rsidRPr="00AD6A0F" w:rsidRDefault="00264A67">
      <w:pPr>
        <w:spacing w:line="192" w:lineRule="auto"/>
        <w:jc w:val="center"/>
        <w:rPr>
          <w:rFonts w:ascii="Times New Roman" w:hAnsi="Times New Roman"/>
          <w:sz w:val="28"/>
          <w:szCs w:val="28"/>
        </w:rPr>
      </w:pPr>
    </w:p>
    <w:p w:rsidR="00264A67" w:rsidRPr="00AD6A0F" w:rsidRDefault="00264A67">
      <w:pPr>
        <w:widowControl w:val="0"/>
        <w:tabs>
          <w:tab w:val="left" w:pos="993"/>
          <w:tab w:val="left" w:pos="5520"/>
        </w:tabs>
        <w:autoSpaceDE w:val="0"/>
        <w:autoSpaceDN w:val="0"/>
        <w:adjustRightInd w:val="0"/>
        <w:ind w:firstLine="720"/>
        <w:outlineLvl w:val="1"/>
        <w:rPr>
          <w:rFonts w:ascii="Times New Roman" w:hAnsi="Times New Roman"/>
          <w:sz w:val="28"/>
          <w:szCs w:val="28"/>
        </w:rPr>
      </w:pPr>
    </w:p>
    <w:p w:rsidR="00264A67" w:rsidRPr="00AD6A0F" w:rsidRDefault="00264A67">
      <w:pPr>
        <w:rPr>
          <w:rFonts w:ascii="Times New Roman" w:hAnsi="Times New Roman"/>
          <w:sz w:val="28"/>
          <w:szCs w:val="28"/>
        </w:rPr>
      </w:pPr>
    </w:p>
    <w:p w:rsidR="00B22F57" w:rsidRPr="00AD6A0F" w:rsidRDefault="00B22F57">
      <w:pPr>
        <w:rPr>
          <w:rFonts w:ascii="Times New Roman" w:hAnsi="Times New Roman"/>
          <w:sz w:val="28"/>
          <w:szCs w:val="28"/>
        </w:rPr>
      </w:pPr>
    </w:p>
    <w:p w:rsidR="00B22F57" w:rsidRPr="00AD6A0F" w:rsidRDefault="00B22F57">
      <w:pPr>
        <w:rPr>
          <w:rFonts w:ascii="Times New Roman" w:hAnsi="Times New Roman"/>
          <w:sz w:val="28"/>
          <w:szCs w:val="28"/>
        </w:rPr>
      </w:pPr>
    </w:p>
    <w:p w:rsidR="00F124B1" w:rsidRPr="00AD6A0F" w:rsidRDefault="00F124B1">
      <w:pPr>
        <w:rPr>
          <w:rFonts w:ascii="Times New Roman" w:hAnsi="Times New Roman"/>
          <w:sz w:val="28"/>
          <w:szCs w:val="28"/>
        </w:rPr>
        <w:sectPr w:rsidR="00F124B1" w:rsidRPr="00AD6A0F" w:rsidSect="00B03A99">
          <w:headerReference w:type="default" r:id="rId57"/>
          <w:type w:val="continuous"/>
          <w:pgSz w:w="11907" w:h="16834"/>
          <w:pgMar w:top="1134" w:right="567" w:bottom="1134" w:left="1985" w:header="272" w:footer="397" w:gutter="0"/>
          <w:cols w:space="720"/>
          <w:formProt w:val="0"/>
          <w:titlePg/>
          <w:docGrid w:linePitch="272"/>
        </w:sectPr>
      </w:pPr>
    </w:p>
    <w:tbl>
      <w:tblPr>
        <w:tblW w:w="14283" w:type="dxa"/>
        <w:tblLook w:val="0000" w:firstRow="0" w:lastRow="0" w:firstColumn="0" w:lastColumn="0" w:noHBand="0" w:noVBand="0"/>
      </w:tblPr>
      <w:tblGrid>
        <w:gridCol w:w="9322"/>
        <w:gridCol w:w="4961"/>
      </w:tblGrid>
      <w:tr w:rsidR="00F124B1" w:rsidRPr="00F124B1" w:rsidTr="00F124B1">
        <w:tc>
          <w:tcPr>
            <w:tcW w:w="9322" w:type="dxa"/>
          </w:tcPr>
          <w:p w:rsidR="00F124B1" w:rsidRPr="00F124B1" w:rsidRDefault="00F124B1" w:rsidP="00F124B1">
            <w:pPr>
              <w:widowControl w:val="0"/>
              <w:rPr>
                <w:rFonts w:ascii="Times New Roman" w:hAnsi="Times New Roman"/>
                <w:sz w:val="28"/>
                <w:szCs w:val="28"/>
              </w:rPr>
            </w:pPr>
          </w:p>
        </w:tc>
        <w:tc>
          <w:tcPr>
            <w:tcW w:w="4961" w:type="dxa"/>
          </w:tcPr>
          <w:p w:rsidR="00F124B1" w:rsidRPr="00F124B1" w:rsidRDefault="00F124B1" w:rsidP="00F124B1">
            <w:pPr>
              <w:rPr>
                <w:rFonts w:ascii="Times New Roman" w:hAnsi="Times New Roman"/>
                <w:sz w:val="28"/>
                <w:szCs w:val="28"/>
              </w:rPr>
            </w:pPr>
            <w:r w:rsidRPr="00F124B1">
              <w:rPr>
                <w:rFonts w:ascii="Times New Roman" w:hAnsi="Times New Roman"/>
                <w:sz w:val="28"/>
                <w:szCs w:val="28"/>
              </w:rPr>
              <w:t>Приложение № 8</w:t>
            </w:r>
          </w:p>
          <w:p w:rsidR="00F124B1" w:rsidRPr="00F124B1" w:rsidRDefault="00F124B1" w:rsidP="00F124B1">
            <w:pPr>
              <w:rPr>
                <w:rFonts w:ascii="Times New Roman" w:hAnsi="Times New Roman"/>
                <w:sz w:val="28"/>
                <w:szCs w:val="28"/>
              </w:rPr>
            </w:pPr>
            <w:r w:rsidRPr="00F124B1">
              <w:rPr>
                <w:rFonts w:ascii="Times New Roman" w:hAnsi="Times New Roman"/>
                <w:sz w:val="28"/>
                <w:szCs w:val="28"/>
              </w:rPr>
              <w:t>к Территориальной программе</w:t>
            </w:r>
          </w:p>
          <w:p w:rsidR="00F124B1" w:rsidRPr="00F124B1" w:rsidRDefault="00F124B1" w:rsidP="00F124B1">
            <w:pPr>
              <w:rPr>
                <w:rFonts w:ascii="Times New Roman" w:hAnsi="Times New Roman"/>
                <w:sz w:val="28"/>
                <w:szCs w:val="28"/>
              </w:rPr>
            </w:pPr>
            <w:r w:rsidRPr="00F124B1">
              <w:rPr>
                <w:rFonts w:ascii="Times New Roman" w:hAnsi="Times New Roman"/>
                <w:sz w:val="28"/>
                <w:szCs w:val="28"/>
              </w:rPr>
              <w:t>государственных гарантий бесплатного оказания гражданам медицинской помощи на территории Рязанской области на 2023 год и на плановый период 2024 и 2025 годов</w:t>
            </w:r>
          </w:p>
        </w:tc>
      </w:tr>
    </w:tbl>
    <w:p w:rsidR="00F124B1" w:rsidRPr="00AD6A0F" w:rsidRDefault="00F124B1" w:rsidP="00F124B1">
      <w:pPr>
        <w:widowControl w:val="0"/>
        <w:autoSpaceDE w:val="0"/>
        <w:autoSpaceDN w:val="0"/>
        <w:adjustRightInd w:val="0"/>
        <w:jc w:val="center"/>
        <w:rPr>
          <w:rFonts w:ascii="Times New Roman" w:hAnsi="Times New Roman"/>
          <w:sz w:val="28"/>
          <w:szCs w:val="28"/>
        </w:rPr>
      </w:pPr>
    </w:p>
    <w:p w:rsidR="00F124B1" w:rsidRPr="00F124B1" w:rsidRDefault="00F124B1" w:rsidP="00F124B1">
      <w:pPr>
        <w:widowControl w:val="0"/>
        <w:autoSpaceDE w:val="0"/>
        <w:autoSpaceDN w:val="0"/>
        <w:adjustRightInd w:val="0"/>
        <w:jc w:val="center"/>
        <w:rPr>
          <w:rFonts w:ascii="Times New Roman" w:hAnsi="Times New Roman"/>
          <w:sz w:val="28"/>
          <w:szCs w:val="28"/>
        </w:rPr>
      </w:pPr>
      <w:r w:rsidRPr="00F124B1">
        <w:rPr>
          <w:rFonts w:ascii="Times New Roman" w:hAnsi="Times New Roman"/>
          <w:sz w:val="28"/>
          <w:szCs w:val="28"/>
        </w:rPr>
        <w:t>Перечень</w:t>
      </w:r>
    </w:p>
    <w:p w:rsidR="00F124B1" w:rsidRPr="00AD6A0F" w:rsidRDefault="00F124B1" w:rsidP="00F124B1">
      <w:pPr>
        <w:widowControl w:val="0"/>
        <w:autoSpaceDE w:val="0"/>
        <w:autoSpaceDN w:val="0"/>
        <w:adjustRightInd w:val="0"/>
        <w:jc w:val="center"/>
        <w:rPr>
          <w:rFonts w:ascii="Times New Roman" w:hAnsi="Times New Roman"/>
          <w:sz w:val="28"/>
          <w:szCs w:val="28"/>
        </w:rPr>
      </w:pPr>
      <w:r w:rsidRPr="00F124B1">
        <w:rPr>
          <w:rFonts w:ascii="Times New Roman" w:hAnsi="Times New Roman"/>
          <w:sz w:val="28"/>
          <w:szCs w:val="28"/>
        </w:rPr>
        <w:t>медицинских организаций, участвующих в реализации Программы госгарантий,</w:t>
      </w:r>
    </w:p>
    <w:p w:rsidR="00F124B1" w:rsidRPr="00AD6A0F" w:rsidRDefault="00F124B1" w:rsidP="00F124B1">
      <w:pPr>
        <w:widowControl w:val="0"/>
        <w:autoSpaceDE w:val="0"/>
        <w:autoSpaceDN w:val="0"/>
        <w:adjustRightInd w:val="0"/>
        <w:jc w:val="center"/>
        <w:rPr>
          <w:rFonts w:ascii="Times New Roman" w:hAnsi="Times New Roman"/>
          <w:sz w:val="28"/>
          <w:szCs w:val="28"/>
        </w:rPr>
      </w:pPr>
      <w:r w:rsidRPr="00F124B1">
        <w:rPr>
          <w:rFonts w:ascii="Times New Roman" w:hAnsi="Times New Roman"/>
          <w:sz w:val="28"/>
          <w:szCs w:val="28"/>
        </w:rPr>
        <w:t>в том числе</w:t>
      </w:r>
      <w:r w:rsidRPr="00AD6A0F">
        <w:rPr>
          <w:rFonts w:ascii="Times New Roman" w:hAnsi="Times New Roman"/>
          <w:sz w:val="28"/>
          <w:szCs w:val="28"/>
        </w:rPr>
        <w:t xml:space="preserve"> </w:t>
      </w:r>
      <w:r w:rsidRPr="00F124B1">
        <w:rPr>
          <w:rFonts w:ascii="Times New Roman" w:hAnsi="Times New Roman"/>
          <w:sz w:val="28"/>
          <w:szCs w:val="28"/>
        </w:rPr>
        <w:t>Территориальной программы ОМС, и перечень медицинских организаций,</w:t>
      </w:r>
    </w:p>
    <w:p w:rsidR="00F124B1" w:rsidRPr="00AD6A0F" w:rsidRDefault="00F124B1" w:rsidP="00F124B1">
      <w:pPr>
        <w:widowControl w:val="0"/>
        <w:autoSpaceDE w:val="0"/>
        <w:autoSpaceDN w:val="0"/>
        <w:adjustRightInd w:val="0"/>
        <w:jc w:val="center"/>
        <w:rPr>
          <w:rFonts w:ascii="Times New Roman" w:hAnsi="Times New Roman"/>
          <w:sz w:val="28"/>
          <w:szCs w:val="28"/>
        </w:rPr>
      </w:pPr>
      <w:r w:rsidRPr="00F124B1">
        <w:rPr>
          <w:rFonts w:ascii="Times New Roman" w:hAnsi="Times New Roman"/>
          <w:sz w:val="28"/>
          <w:szCs w:val="28"/>
        </w:rPr>
        <w:t>проводящих</w:t>
      </w:r>
      <w:r w:rsidRPr="00AD6A0F">
        <w:rPr>
          <w:rFonts w:ascii="Times New Roman" w:hAnsi="Times New Roman"/>
          <w:sz w:val="28"/>
          <w:szCs w:val="28"/>
        </w:rPr>
        <w:t xml:space="preserve"> </w:t>
      </w:r>
      <w:r w:rsidRPr="00F124B1">
        <w:rPr>
          <w:rFonts w:ascii="Times New Roman" w:hAnsi="Times New Roman"/>
          <w:sz w:val="28"/>
          <w:szCs w:val="28"/>
        </w:rPr>
        <w:t>профилактические медицинские осмотры и диспансеризацию,</w:t>
      </w:r>
    </w:p>
    <w:p w:rsidR="00F124B1" w:rsidRPr="00AD6A0F" w:rsidRDefault="00F124B1" w:rsidP="00F124B1">
      <w:pPr>
        <w:widowControl w:val="0"/>
        <w:autoSpaceDE w:val="0"/>
        <w:autoSpaceDN w:val="0"/>
        <w:adjustRightInd w:val="0"/>
        <w:jc w:val="center"/>
        <w:rPr>
          <w:rFonts w:ascii="Times New Roman" w:hAnsi="Times New Roman"/>
          <w:sz w:val="28"/>
          <w:szCs w:val="28"/>
        </w:rPr>
      </w:pPr>
      <w:r w:rsidRPr="00F124B1">
        <w:rPr>
          <w:rFonts w:ascii="Times New Roman" w:hAnsi="Times New Roman"/>
          <w:sz w:val="28"/>
          <w:szCs w:val="28"/>
        </w:rPr>
        <w:t>в том числе углубленную диспансеризацию в 2023 году</w:t>
      </w:r>
    </w:p>
    <w:p w:rsidR="00F124B1" w:rsidRPr="00F124B1" w:rsidRDefault="00F124B1" w:rsidP="00F124B1">
      <w:pPr>
        <w:widowControl w:val="0"/>
        <w:autoSpaceDE w:val="0"/>
        <w:autoSpaceDN w:val="0"/>
        <w:adjustRightInd w:val="0"/>
        <w:jc w:val="center"/>
        <w:rPr>
          <w:rFonts w:ascii="Times New Roman" w:hAnsi="Times New Roman"/>
          <w:sz w:val="28"/>
          <w:szCs w:val="28"/>
        </w:rPr>
      </w:pPr>
    </w:p>
    <w:tbl>
      <w:tblPr>
        <w:tblW w:w="14459" w:type="dxa"/>
        <w:tblInd w:w="70" w:type="dxa"/>
        <w:tblLayout w:type="fixed"/>
        <w:tblCellMar>
          <w:left w:w="85" w:type="dxa"/>
          <w:right w:w="57" w:type="dxa"/>
        </w:tblCellMar>
        <w:tblLook w:val="0000" w:firstRow="0" w:lastRow="0" w:firstColumn="0" w:lastColumn="0" w:noHBand="0" w:noVBand="0"/>
      </w:tblPr>
      <w:tblGrid>
        <w:gridCol w:w="565"/>
        <w:gridCol w:w="1899"/>
        <w:gridCol w:w="4555"/>
        <w:gridCol w:w="1901"/>
        <w:gridCol w:w="1694"/>
        <w:gridCol w:w="2000"/>
        <w:gridCol w:w="1845"/>
      </w:tblGrid>
      <w:tr w:rsidR="00BF66B2" w:rsidRPr="00BF66B2" w:rsidTr="00BF66B2">
        <w:trPr>
          <w:trHeight w:val="255"/>
        </w:trPr>
        <w:tc>
          <w:tcPr>
            <w:tcW w:w="565" w:type="dxa"/>
            <w:vMerge w:val="restart"/>
            <w:tcBorders>
              <w:top w:val="single" w:sz="4" w:space="0" w:color="auto"/>
              <w:left w:val="single" w:sz="4" w:space="0" w:color="auto"/>
              <w:right w:val="single" w:sz="4" w:space="0" w:color="auto"/>
            </w:tcBorders>
          </w:tcPr>
          <w:p w:rsidR="00BF66B2" w:rsidRPr="00BF66B2" w:rsidRDefault="00BF66B2" w:rsidP="00BF66B2">
            <w:pPr>
              <w:widowControl w:val="0"/>
              <w:autoSpaceDE w:val="0"/>
              <w:autoSpaceDN w:val="0"/>
              <w:adjustRightInd w:val="0"/>
              <w:ind w:left="-57" w:right="-57"/>
              <w:jc w:val="center"/>
              <w:rPr>
                <w:rFonts w:ascii="Times New Roman" w:eastAsia="Calibri" w:hAnsi="Times New Roman"/>
                <w:spacing w:val="-2"/>
                <w:lang w:eastAsia="en-US"/>
              </w:rPr>
            </w:pPr>
          </w:p>
          <w:p w:rsidR="00BF66B2" w:rsidRPr="00BF66B2" w:rsidRDefault="00BF66B2" w:rsidP="00BF66B2">
            <w:pPr>
              <w:widowControl w:val="0"/>
              <w:autoSpaceDE w:val="0"/>
              <w:autoSpaceDN w:val="0"/>
              <w:adjustRightInd w:val="0"/>
              <w:ind w:left="-57" w:right="-57"/>
              <w:jc w:val="center"/>
              <w:rPr>
                <w:rFonts w:ascii="Times New Roman" w:eastAsia="Calibri" w:hAnsi="Times New Roman"/>
                <w:spacing w:val="-2"/>
                <w:lang w:eastAsia="en-US"/>
              </w:rPr>
            </w:pPr>
            <w:r w:rsidRPr="00BF66B2">
              <w:rPr>
                <w:rFonts w:ascii="Times New Roman" w:eastAsia="Calibri" w:hAnsi="Times New Roman"/>
                <w:spacing w:val="-2"/>
                <w:lang w:eastAsia="en-US"/>
              </w:rPr>
              <w:t>№</w:t>
            </w:r>
          </w:p>
          <w:p w:rsidR="00BF66B2" w:rsidRPr="00BF66B2" w:rsidRDefault="00BF66B2" w:rsidP="00BF66B2">
            <w:pPr>
              <w:widowControl w:val="0"/>
              <w:autoSpaceDE w:val="0"/>
              <w:autoSpaceDN w:val="0"/>
              <w:adjustRightInd w:val="0"/>
              <w:ind w:left="-57" w:right="-57"/>
              <w:jc w:val="center"/>
              <w:rPr>
                <w:rFonts w:ascii="Times New Roman" w:eastAsia="Calibri" w:hAnsi="Times New Roman"/>
                <w:spacing w:val="-2"/>
                <w:lang w:eastAsia="en-US"/>
              </w:rPr>
            </w:pPr>
            <w:r w:rsidRPr="00BF66B2">
              <w:rPr>
                <w:rFonts w:ascii="Times New Roman" w:eastAsia="Calibri" w:hAnsi="Times New Roman"/>
                <w:spacing w:val="-2"/>
                <w:lang w:eastAsia="en-US"/>
              </w:rPr>
              <w:t>п/п</w:t>
            </w:r>
          </w:p>
        </w:tc>
        <w:tc>
          <w:tcPr>
            <w:tcW w:w="1899" w:type="dxa"/>
            <w:vMerge w:val="restart"/>
            <w:tcBorders>
              <w:top w:val="single" w:sz="4" w:space="0" w:color="auto"/>
              <w:left w:val="single" w:sz="4" w:space="0" w:color="auto"/>
              <w:right w:val="single" w:sz="4" w:space="0" w:color="auto"/>
            </w:tcBorders>
          </w:tcPr>
          <w:p w:rsidR="00BF66B2" w:rsidRPr="00BF66B2" w:rsidRDefault="00BF66B2" w:rsidP="00BF66B2">
            <w:pPr>
              <w:ind w:left="-57" w:right="-57"/>
              <w:jc w:val="center"/>
              <w:rPr>
                <w:rFonts w:ascii="Times New Roman" w:eastAsia="Calibri" w:hAnsi="Times New Roman"/>
                <w:spacing w:val="-2"/>
                <w:lang w:eastAsia="en-US"/>
              </w:rPr>
            </w:pPr>
          </w:p>
          <w:p w:rsidR="00BF66B2" w:rsidRPr="00BF66B2" w:rsidRDefault="00BF66B2" w:rsidP="00BF66B2">
            <w:pPr>
              <w:ind w:left="-57" w:right="-57"/>
              <w:jc w:val="center"/>
              <w:rPr>
                <w:rFonts w:ascii="Times New Roman" w:eastAsia="Calibri" w:hAnsi="Times New Roman"/>
                <w:spacing w:val="-2"/>
                <w:lang w:eastAsia="en-US"/>
              </w:rPr>
            </w:pPr>
            <w:r w:rsidRPr="00BF66B2">
              <w:rPr>
                <w:rFonts w:ascii="Times New Roman" w:eastAsia="Calibri" w:hAnsi="Times New Roman"/>
                <w:spacing w:val="-2"/>
                <w:lang w:eastAsia="en-US"/>
              </w:rPr>
              <w:t>Код медицинской организации по реестру</w:t>
            </w:r>
          </w:p>
          <w:p w:rsidR="00BF66B2" w:rsidRPr="00BF66B2" w:rsidRDefault="00BF66B2" w:rsidP="00BF66B2">
            <w:pPr>
              <w:widowControl w:val="0"/>
              <w:autoSpaceDE w:val="0"/>
              <w:autoSpaceDN w:val="0"/>
              <w:adjustRightInd w:val="0"/>
              <w:ind w:left="-57" w:right="-57"/>
              <w:jc w:val="center"/>
              <w:rPr>
                <w:rFonts w:ascii="Times New Roman" w:eastAsia="Calibri" w:hAnsi="Times New Roman"/>
                <w:spacing w:val="-2"/>
                <w:lang w:eastAsia="en-US"/>
              </w:rPr>
            </w:pPr>
          </w:p>
        </w:tc>
        <w:tc>
          <w:tcPr>
            <w:tcW w:w="4555" w:type="dxa"/>
            <w:vMerge w:val="restart"/>
            <w:tcBorders>
              <w:top w:val="single" w:sz="4" w:space="0" w:color="auto"/>
              <w:left w:val="single" w:sz="4" w:space="0" w:color="auto"/>
              <w:right w:val="single" w:sz="4" w:space="0" w:color="auto"/>
            </w:tcBorders>
          </w:tcPr>
          <w:p w:rsidR="00BF66B2" w:rsidRPr="00BF66B2" w:rsidRDefault="00BF66B2" w:rsidP="00BF66B2">
            <w:pPr>
              <w:ind w:left="-57" w:right="-57"/>
              <w:jc w:val="center"/>
              <w:rPr>
                <w:rFonts w:ascii="Times New Roman" w:eastAsia="Calibri" w:hAnsi="Times New Roman"/>
                <w:spacing w:val="-2"/>
                <w:lang w:eastAsia="en-US"/>
              </w:rPr>
            </w:pPr>
          </w:p>
          <w:p w:rsidR="00BF66B2" w:rsidRPr="00BF66B2" w:rsidRDefault="00BF66B2" w:rsidP="00BF66B2">
            <w:pPr>
              <w:ind w:left="-57" w:right="-57"/>
              <w:jc w:val="center"/>
              <w:rPr>
                <w:rFonts w:ascii="Times New Roman" w:eastAsia="Calibri" w:hAnsi="Times New Roman"/>
                <w:spacing w:val="-2"/>
                <w:lang w:eastAsia="en-US"/>
              </w:rPr>
            </w:pPr>
            <w:r w:rsidRPr="00BF66B2">
              <w:rPr>
                <w:rFonts w:ascii="Times New Roman" w:eastAsia="Calibri" w:hAnsi="Times New Roman"/>
                <w:spacing w:val="-2"/>
                <w:lang w:eastAsia="en-US"/>
              </w:rPr>
              <w:t>Наименование</w:t>
            </w:r>
          </w:p>
          <w:p w:rsidR="00BF66B2" w:rsidRPr="00BF66B2" w:rsidRDefault="00BF66B2" w:rsidP="00BF66B2">
            <w:pPr>
              <w:ind w:left="-57" w:right="-57"/>
              <w:jc w:val="center"/>
              <w:rPr>
                <w:rFonts w:ascii="Times New Roman" w:eastAsia="Calibri" w:hAnsi="Times New Roman"/>
                <w:spacing w:val="-2"/>
                <w:lang w:eastAsia="en-US"/>
              </w:rPr>
            </w:pPr>
            <w:r w:rsidRPr="00BF66B2">
              <w:rPr>
                <w:rFonts w:ascii="Times New Roman" w:eastAsia="Calibri" w:hAnsi="Times New Roman"/>
                <w:spacing w:val="-2"/>
                <w:lang w:eastAsia="en-US"/>
              </w:rPr>
              <w:t>медицинской организации</w:t>
            </w:r>
          </w:p>
        </w:tc>
        <w:tc>
          <w:tcPr>
            <w:tcW w:w="7440" w:type="dxa"/>
            <w:gridSpan w:val="4"/>
            <w:tcBorders>
              <w:top w:val="single" w:sz="4" w:space="0" w:color="auto"/>
              <w:left w:val="single" w:sz="4" w:space="0" w:color="auto"/>
              <w:bottom w:val="single" w:sz="4" w:space="0" w:color="auto"/>
              <w:right w:val="single" w:sz="4" w:space="0" w:color="auto"/>
            </w:tcBorders>
          </w:tcPr>
          <w:p w:rsidR="00BF66B2" w:rsidRPr="00BF66B2" w:rsidRDefault="00EF67D5" w:rsidP="00BF66B2">
            <w:pPr>
              <w:widowControl w:val="0"/>
              <w:autoSpaceDE w:val="0"/>
              <w:autoSpaceDN w:val="0"/>
              <w:adjustRightInd w:val="0"/>
              <w:ind w:left="-57" w:right="-57"/>
              <w:jc w:val="center"/>
              <w:rPr>
                <w:rFonts w:ascii="Times New Roman" w:eastAsia="Calibri" w:hAnsi="Times New Roman"/>
                <w:spacing w:val="-2"/>
                <w:lang w:eastAsia="en-US"/>
              </w:rPr>
            </w:pPr>
            <w:r>
              <w:rPr>
                <w:rFonts w:ascii="Times New Roman" w:eastAsia="Calibri" w:hAnsi="Times New Roman"/>
                <w:spacing w:val="-2"/>
                <w:lang w:eastAsia="en-US"/>
              </w:rPr>
              <w:t>В</w:t>
            </w:r>
            <w:r w:rsidR="00BF66B2" w:rsidRPr="00BF66B2">
              <w:rPr>
                <w:rFonts w:ascii="Times New Roman" w:eastAsia="Calibri" w:hAnsi="Times New Roman"/>
                <w:spacing w:val="-2"/>
                <w:lang w:eastAsia="en-US"/>
              </w:rPr>
              <w:t xml:space="preserve"> том числе*</w:t>
            </w:r>
          </w:p>
        </w:tc>
      </w:tr>
      <w:tr w:rsidR="00BF66B2" w:rsidRPr="00AD6A0F" w:rsidTr="00BF66B2">
        <w:trPr>
          <w:trHeight w:val="315"/>
        </w:trPr>
        <w:tc>
          <w:tcPr>
            <w:tcW w:w="565" w:type="dxa"/>
            <w:vMerge/>
            <w:tcBorders>
              <w:top w:val="single" w:sz="4" w:space="0" w:color="auto"/>
              <w:left w:val="single" w:sz="4" w:space="0" w:color="auto"/>
              <w:right w:val="single" w:sz="4" w:space="0" w:color="auto"/>
            </w:tcBorders>
          </w:tcPr>
          <w:p w:rsidR="00BF66B2" w:rsidRPr="00BF66B2" w:rsidRDefault="00BF66B2" w:rsidP="00BF66B2">
            <w:pPr>
              <w:ind w:left="-57" w:right="-57"/>
              <w:jc w:val="center"/>
              <w:rPr>
                <w:rFonts w:ascii="Times New Roman" w:eastAsia="Calibri" w:hAnsi="Times New Roman"/>
                <w:spacing w:val="-2"/>
                <w:lang w:eastAsia="en-US"/>
              </w:rPr>
            </w:pPr>
          </w:p>
        </w:tc>
        <w:tc>
          <w:tcPr>
            <w:tcW w:w="1899" w:type="dxa"/>
            <w:vMerge/>
            <w:tcBorders>
              <w:top w:val="single" w:sz="4" w:space="0" w:color="auto"/>
              <w:left w:val="single" w:sz="4" w:space="0" w:color="auto"/>
              <w:right w:val="single" w:sz="4" w:space="0" w:color="auto"/>
            </w:tcBorders>
          </w:tcPr>
          <w:p w:rsidR="00BF66B2" w:rsidRPr="00BF66B2" w:rsidRDefault="00BF66B2" w:rsidP="00BF66B2">
            <w:pPr>
              <w:ind w:left="-57" w:right="-57"/>
              <w:jc w:val="center"/>
              <w:rPr>
                <w:rFonts w:ascii="Times New Roman" w:eastAsia="Calibri" w:hAnsi="Times New Roman"/>
                <w:spacing w:val="-2"/>
                <w:lang w:eastAsia="en-US"/>
              </w:rPr>
            </w:pPr>
          </w:p>
        </w:tc>
        <w:tc>
          <w:tcPr>
            <w:tcW w:w="4555" w:type="dxa"/>
            <w:vMerge/>
            <w:tcBorders>
              <w:top w:val="single" w:sz="4" w:space="0" w:color="auto"/>
              <w:left w:val="single" w:sz="4" w:space="0" w:color="auto"/>
              <w:right w:val="single" w:sz="4" w:space="0" w:color="auto"/>
            </w:tcBorders>
          </w:tcPr>
          <w:p w:rsidR="00BF66B2" w:rsidRPr="00BF66B2" w:rsidRDefault="00BF66B2" w:rsidP="00BF66B2">
            <w:pPr>
              <w:ind w:left="-57" w:right="-57"/>
              <w:rPr>
                <w:rFonts w:ascii="Times New Roman" w:eastAsia="Calibri" w:hAnsi="Times New Roman"/>
                <w:spacing w:val="-2"/>
                <w:lang w:eastAsia="en-US"/>
              </w:rPr>
            </w:pPr>
          </w:p>
        </w:tc>
        <w:tc>
          <w:tcPr>
            <w:tcW w:w="1901" w:type="dxa"/>
            <w:vMerge w:val="restart"/>
            <w:tcBorders>
              <w:top w:val="single" w:sz="4" w:space="0" w:color="auto"/>
              <w:left w:val="single" w:sz="4" w:space="0" w:color="auto"/>
              <w:right w:val="single" w:sz="4" w:space="0" w:color="auto"/>
            </w:tcBorders>
          </w:tcPr>
          <w:p w:rsidR="00BF66B2" w:rsidRPr="00BF66B2" w:rsidRDefault="00BF66B2" w:rsidP="00BF66B2">
            <w:pPr>
              <w:widowControl w:val="0"/>
              <w:tabs>
                <w:tab w:val="center" w:pos="4520"/>
              </w:tabs>
              <w:autoSpaceDE w:val="0"/>
              <w:autoSpaceDN w:val="0"/>
              <w:adjustRightInd w:val="0"/>
              <w:ind w:left="-57" w:right="-57"/>
              <w:jc w:val="center"/>
              <w:rPr>
                <w:rFonts w:ascii="Times New Roman" w:eastAsia="Calibri" w:hAnsi="Times New Roman"/>
                <w:spacing w:val="-2"/>
                <w:lang w:eastAsia="en-US"/>
              </w:rPr>
            </w:pPr>
            <w:r w:rsidRPr="00BF66B2">
              <w:rPr>
                <w:rFonts w:ascii="Times New Roman" w:eastAsia="Calibri" w:hAnsi="Times New Roman"/>
                <w:spacing w:val="-2"/>
                <w:lang w:eastAsia="en-US"/>
              </w:rPr>
              <w:t>Осуществляющие деятельность в рамках выполнения государственного задания за счет средств бюджетных ассигнований</w:t>
            </w:r>
          </w:p>
          <w:p w:rsidR="00BF66B2" w:rsidRPr="00BF66B2" w:rsidRDefault="00BF66B2" w:rsidP="00BF66B2">
            <w:pPr>
              <w:widowControl w:val="0"/>
              <w:tabs>
                <w:tab w:val="center" w:pos="4520"/>
              </w:tabs>
              <w:autoSpaceDE w:val="0"/>
              <w:autoSpaceDN w:val="0"/>
              <w:adjustRightInd w:val="0"/>
              <w:ind w:left="-57" w:right="-57"/>
              <w:jc w:val="center"/>
              <w:rPr>
                <w:rFonts w:ascii="Times New Roman" w:eastAsia="Calibri" w:hAnsi="Times New Roman"/>
                <w:spacing w:val="-2"/>
                <w:lang w:eastAsia="en-US"/>
              </w:rPr>
            </w:pPr>
            <w:r w:rsidRPr="00BF66B2">
              <w:rPr>
                <w:rFonts w:ascii="Times New Roman" w:eastAsia="Calibri" w:hAnsi="Times New Roman"/>
                <w:spacing w:val="-2"/>
                <w:lang w:eastAsia="en-US"/>
              </w:rPr>
              <w:t>бюджета</w:t>
            </w:r>
          </w:p>
          <w:p w:rsidR="00BF66B2" w:rsidRPr="00BF66B2" w:rsidRDefault="00BF66B2" w:rsidP="00BF66B2">
            <w:pPr>
              <w:widowControl w:val="0"/>
              <w:tabs>
                <w:tab w:val="center" w:pos="4520"/>
              </w:tabs>
              <w:autoSpaceDE w:val="0"/>
              <w:autoSpaceDN w:val="0"/>
              <w:adjustRightInd w:val="0"/>
              <w:ind w:left="-57" w:right="-57"/>
              <w:jc w:val="center"/>
              <w:rPr>
                <w:rFonts w:ascii="Times New Roman" w:eastAsia="Calibri" w:hAnsi="Times New Roman"/>
                <w:spacing w:val="-2"/>
                <w:lang w:eastAsia="en-US"/>
              </w:rPr>
            </w:pPr>
            <w:r w:rsidRPr="00BF66B2">
              <w:rPr>
                <w:rFonts w:ascii="Times New Roman" w:eastAsia="Calibri" w:hAnsi="Times New Roman"/>
                <w:spacing w:val="-2"/>
                <w:lang w:eastAsia="en-US"/>
              </w:rPr>
              <w:t>субъекта РФ</w:t>
            </w:r>
          </w:p>
        </w:tc>
        <w:tc>
          <w:tcPr>
            <w:tcW w:w="1694" w:type="dxa"/>
            <w:vMerge w:val="restart"/>
            <w:tcBorders>
              <w:top w:val="single" w:sz="4" w:space="0" w:color="auto"/>
              <w:left w:val="single" w:sz="4" w:space="0" w:color="auto"/>
              <w:right w:val="single" w:sz="4" w:space="0" w:color="auto"/>
            </w:tcBorders>
          </w:tcPr>
          <w:p w:rsidR="00BF66B2" w:rsidRPr="00BF66B2" w:rsidRDefault="00BF66B2" w:rsidP="00BF66B2">
            <w:pPr>
              <w:widowControl w:val="0"/>
              <w:tabs>
                <w:tab w:val="center" w:pos="4520"/>
              </w:tabs>
              <w:autoSpaceDE w:val="0"/>
              <w:autoSpaceDN w:val="0"/>
              <w:adjustRightInd w:val="0"/>
              <w:ind w:left="-57" w:right="-57"/>
              <w:jc w:val="center"/>
              <w:rPr>
                <w:rFonts w:ascii="Times New Roman" w:eastAsia="Calibri" w:hAnsi="Times New Roman"/>
                <w:spacing w:val="-2"/>
                <w:lang w:eastAsia="en-US"/>
              </w:rPr>
            </w:pPr>
            <w:r w:rsidRPr="00BF66B2">
              <w:rPr>
                <w:rFonts w:ascii="Times New Roman" w:eastAsia="Calibri" w:hAnsi="Times New Roman"/>
                <w:spacing w:val="-2"/>
                <w:lang w:eastAsia="en-US"/>
              </w:rPr>
              <w:t>Осуществление деятельности в сфере обязательного медицинского страхования</w:t>
            </w:r>
          </w:p>
        </w:tc>
        <w:tc>
          <w:tcPr>
            <w:tcW w:w="3845" w:type="dxa"/>
            <w:gridSpan w:val="2"/>
            <w:tcBorders>
              <w:top w:val="single" w:sz="4" w:space="0" w:color="auto"/>
              <w:left w:val="single" w:sz="4" w:space="0" w:color="auto"/>
              <w:bottom w:val="single" w:sz="4" w:space="0" w:color="auto"/>
              <w:right w:val="single" w:sz="4" w:space="0" w:color="auto"/>
            </w:tcBorders>
          </w:tcPr>
          <w:p w:rsidR="00BF66B2" w:rsidRPr="00BF66B2" w:rsidRDefault="00BF66B2" w:rsidP="00BF66B2">
            <w:pPr>
              <w:widowControl w:val="0"/>
              <w:tabs>
                <w:tab w:val="center" w:pos="4520"/>
              </w:tabs>
              <w:autoSpaceDE w:val="0"/>
              <w:autoSpaceDN w:val="0"/>
              <w:adjustRightInd w:val="0"/>
              <w:ind w:left="-57" w:right="-57"/>
              <w:jc w:val="center"/>
              <w:rPr>
                <w:rFonts w:ascii="Times New Roman" w:eastAsia="Calibri" w:hAnsi="Times New Roman"/>
                <w:spacing w:val="-2"/>
                <w:lang w:eastAsia="en-US"/>
              </w:rPr>
            </w:pPr>
            <w:r w:rsidRPr="00BF66B2">
              <w:rPr>
                <w:rFonts w:ascii="Times New Roman" w:eastAsia="Calibri" w:hAnsi="Times New Roman"/>
                <w:spacing w:val="-2"/>
                <w:lang w:eastAsia="en-US"/>
              </w:rPr>
              <w:t>из них</w:t>
            </w:r>
          </w:p>
        </w:tc>
      </w:tr>
      <w:tr w:rsidR="00BF66B2" w:rsidRPr="00AD6A0F" w:rsidTr="00BF66B2">
        <w:trPr>
          <w:trHeight w:val="1155"/>
        </w:trPr>
        <w:tc>
          <w:tcPr>
            <w:tcW w:w="565" w:type="dxa"/>
            <w:vMerge/>
            <w:tcBorders>
              <w:top w:val="single" w:sz="4" w:space="0" w:color="auto"/>
              <w:left w:val="single" w:sz="4" w:space="0" w:color="auto"/>
              <w:right w:val="single" w:sz="4" w:space="0" w:color="auto"/>
            </w:tcBorders>
          </w:tcPr>
          <w:p w:rsidR="00BF66B2" w:rsidRPr="00BF66B2" w:rsidRDefault="00BF66B2" w:rsidP="00BF66B2">
            <w:pPr>
              <w:ind w:left="-57" w:right="-57"/>
              <w:jc w:val="center"/>
              <w:rPr>
                <w:rFonts w:ascii="Times New Roman" w:eastAsia="Calibri" w:hAnsi="Times New Roman"/>
                <w:spacing w:val="-2"/>
                <w:lang w:eastAsia="en-US"/>
              </w:rPr>
            </w:pPr>
          </w:p>
        </w:tc>
        <w:tc>
          <w:tcPr>
            <w:tcW w:w="1899" w:type="dxa"/>
            <w:vMerge/>
            <w:tcBorders>
              <w:top w:val="single" w:sz="4" w:space="0" w:color="auto"/>
              <w:left w:val="single" w:sz="4" w:space="0" w:color="auto"/>
              <w:right w:val="single" w:sz="4" w:space="0" w:color="auto"/>
            </w:tcBorders>
          </w:tcPr>
          <w:p w:rsidR="00BF66B2" w:rsidRPr="00BF66B2" w:rsidRDefault="00BF66B2" w:rsidP="00BF66B2">
            <w:pPr>
              <w:ind w:left="-57" w:right="-57"/>
              <w:jc w:val="center"/>
              <w:rPr>
                <w:rFonts w:ascii="Times New Roman" w:eastAsia="Calibri" w:hAnsi="Times New Roman"/>
                <w:spacing w:val="-2"/>
                <w:lang w:eastAsia="en-US"/>
              </w:rPr>
            </w:pPr>
          </w:p>
        </w:tc>
        <w:tc>
          <w:tcPr>
            <w:tcW w:w="4555" w:type="dxa"/>
            <w:vMerge/>
            <w:tcBorders>
              <w:top w:val="single" w:sz="4" w:space="0" w:color="auto"/>
              <w:left w:val="single" w:sz="4" w:space="0" w:color="auto"/>
              <w:right w:val="single" w:sz="4" w:space="0" w:color="auto"/>
            </w:tcBorders>
          </w:tcPr>
          <w:p w:rsidR="00BF66B2" w:rsidRPr="00BF66B2" w:rsidRDefault="00BF66B2" w:rsidP="00BF66B2">
            <w:pPr>
              <w:ind w:left="-57" w:right="-57"/>
              <w:rPr>
                <w:rFonts w:ascii="Times New Roman" w:eastAsia="Calibri" w:hAnsi="Times New Roman"/>
                <w:spacing w:val="-2"/>
                <w:lang w:eastAsia="en-US"/>
              </w:rPr>
            </w:pPr>
          </w:p>
        </w:tc>
        <w:tc>
          <w:tcPr>
            <w:tcW w:w="1901" w:type="dxa"/>
            <w:vMerge/>
            <w:tcBorders>
              <w:top w:val="single" w:sz="4" w:space="0" w:color="auto"/>
              <w:left w:val="single" w:sz="4" w:space="0" w:color="auto"/>
              <w:right w:val="single" w:sz="4" w:space="0" w:color="auto"/>
            </w:tcBorders>
            <w:vAlign w:val="center"/>
          </w:tcPr>
          <w:p w:rsidR="00BF66B2" w:rsidRPr="00BF66B2" w:rsidRDefault="00BF66B2" w:rsidP="00BF66B2">
            <w:pPr>
              <w:ind w:left="-57" w:right="-57"/>
              <w:rPr>
                <w:rFonts w:ascii="Times New Roman" w:eastAsia="Calibri" w:hAnsi="Times New Roman"/>
                <w:spacing w:val="-2"/>
                <w:lang w:eastAsia="en-US"/>
              </w:rPr>
            </w:pPr>
          </w:p>
        </w:tc>
        <w:tc>
          <w:tcPr>
            <w:tcW w:w="1694" w:type="dxa"/>
            <w:vMerge/>
            <w:tcBorders>
              <w:top w:val="single" w:sz="4" w:space="0" w:color="auto"/>
              <w:left w:val="single" w:sz="4" w:space="0" w:color="auto"/>
              <w:right w:val="single" w:sz="4" w:space="0" w:color="auto"/>
            </w:tcBorders>
            <w:vAlign w:val="center"/>
          </w:tcPr>
          <w:p w:rsidR="00BF66B2" w:rsidRPr="00BF66B2" w:rsidRDefault="00BF66B2" w:rsidP="00BF66B2">
            <w:pPr>
              <w:ind w:left="-57" w:right="-57"/>
              <w:rPr>
                <w:rFonts w:ascii="Times New Roman" w:eastAsia="Calibri" w:hAnsi="Times New Roman"/>
                <w:spacing w:val="-2"/>
                <w:lang w:eastAsia="en-US"/>
              </w:rPr>
            </w:pPr>
          </w:p>
        </w:tc>
        <w:tc>
          <w:tcPr>
            <w:tcW w:w="2000" w:type="dxa"/>
            <w:tcBorders>
              <w:top w:val="single" w:sz="4" w:space="0" w:color="auto"/>
              <w:left w:val="single" w:sz="4" w:space="0" w:color="auto"/>
              <w:right w:val="single" w:sz="4" w:space="0" w:color="auto"/>
            </w:tcBorders>
          </w:tcPr>
          <w:p w:rsidR="00BF66B2" w:rsidRPr="00AD6A0F" w:rsidRDefault="00BF66B2" w:rsidP="00BF66B2">
            <w:pPr>
              <w:widowControl w:val="0"/>
              <w:tabs>
                <w:tab w:val="center" w:pos="4520"/>
              </w:tabs>
              <w:autoSpaceDE w:val="0"/>
              <w:autoSpaceDN w:val="0"/>
              <w:adjustRightInd w:val="0"/>
              <w:ind w:left="-57" w:right="-57"/>
              <w:jc w:val="center"/>
              <w:rPr>
                <w:rFonts w:ascii="Times New Roman" w:eastAsia="Calibri" w:hAnsi="Times New Roman"/>
                <w:spacing w:val="-2"/>
                <w:lang w:eastAsia="en-US"/>
              </w:rPr>
            </w:pPr>
            <w:r w:rsidRPr="00BF66B2">
              <w:rPr>
                <w:rFonts w:ascii="Times New Roman" w:eastAsia="Calibri" w:hAnsi="Times New Roman"/>
                <w:spacing w:val="-2"/>
                <w:lang w:eastAsia="en-US"/>
              </w:rPr>
              <w:t>Проводящие профилактические медицинские</w:t>
            </w:r>
          </w:p>
          <w:p w:rsidR="00BF66B2" w:rsidRPr="00BF66B2" w:rsidRDefault="00BF66B2" w:rsidP="00BF66B2">
            <w:pPr>
              <w:widowControl w:val="0"/>
              <w:tabs>
                <w:tab w:val="center" w:pos="4520"/>
              </w:tabs>
              <w:autoSpaceDE w:val="0"/>
              <w:autoSpaceDN w:val="0"/>
              <w:adjustRightInd w:val="0"/>
              <w:ind w:left="-57" w:right="-57"/>
              <w:jc w:val="center"/>
              <w:rPr>
                <w:rFonts w:ascii="Times New Roman" w:eastAsia="Calibri" w:hAnsi="Times New Roman"/>
                <w:spacing w:val="-2"/>
                <w:lang w:eastAsia="en-US"/>
              </w:rPr>
            </w:pPr>
            <w:r w:rsidRPr="00BF66B2">
              <w:rPr>
                <w:rFonts w:ascii="Times New Roman" w:eastAsia="Calibri" w:hAnsi="Times New Roman"/>
                <w:spacing w:val="-2"/>
                <w:lang w:eastAsia="en-US"/>
              </w:rPr>
              <w:t>осмотры и диспансеризацию</w:t>
            </w:r>
          </w:p>
        </w:tc>
        <w:tc>
          <w:tcPr>
            <w:tcW w:w="1845" w:type="dxa"/>
            <w:tcBorders>
              <w:top w:val="single" w:sz="4" w:space="0" w:color="auto"/>
              <w:left w:val="single" w:sz="4" w:space="0" w:color="auto"/>
              <w:right w:val="single" w:sz="4" w:space="0" w:color="auto"/>
            </w:tcBorders>
          </w:tcPr>
          <w:p w:rsidR="00BF66B2" w:rsidRPr="00BF66B2" w:rsidRDefault="00BF66B2" w:rsidP="00BF66B2">
            <w:pPr>
              <w:widowControl w:val="0"/>
              <w:tabs>
                <w:tab w:val="center" w:pos="4520"/>
              </w:tabs>
              <w:autoSpaceDE w:val="0"/>
              <w:autoSpaceDN w:val="0"/>
              <w:adjustRightInd w:val="0"/>
              <w:ind w:left="-57" w:right="-57"/>
              <w:jc w:val="center"/>
              <w:rPr>
                <w:rFonts w:ascii="Times New Roman" w:eastAsia="Calibri" w:hAnsi="Times New Roman"/>
                <w:spacing w:val="-2"/>
                <w:lang w:eastAsia="en-US"/>
              </w:rPr>
            </w:pPr>
            <w:r w:rsidRPr="00BF66B2">
              <w:rPr>
                <w:rFonts w:ascii="Times New Roman" w:eastAsia="Calibri" w:hAnsi="Times New Roman"/>
                <w:spacing w:val="-2"/>
                <w:lang w:eastAsia="en-US"/>
              </w:rPr>
              <w:t>в том числе углубленную диспансеризацию</w:t>
            </w:r>
          </w:p>
        </w:tc>
      </w:tr>
    </w:tbl>
    <w:p w:rsidR="00BF66B2" w:rsidRPr="00AD6A0F" w:rsidRDefault="00BF66B2">
      <w:pPr>
        <w:rPr>
          <w:rFonts w:ascii="Times New Roman" w:hAnsi="Times New Roman"/>
          <w:sz w:val="2"/>
          <w:szCs w:val="2"/>
        </w:rPr>
      </w:pPr>
    </w:p>
    <w:tbl>
      <w:tblPr>
        <w:tblW w:w="14459" w:type="dxa"/>
        <w:tblInd w:w="70" w:type="dxa"/>
        <w:tblLayout w:type="fixed"/>
        <w:tblCellMar>
          <w:left w:w="85" w:type="dxa"/>
          <w:right w:w="57" w:type="dxa"/>
        </w:tblCellMar>
        <w:tblLook w:val="0000" w:firstRow="0" w:lastRow="0" w:firstColumn="0" w:lastColumn="0" w:noHBand="0" w:noVBand="0"/>
      </w:tblPr>
      <w:tblGrid>
        <w:gridCol w:w="565"/>
        <w:gridCol w:w="1899"/>
        <w:gridCol w:w="4555"/>
        <w:gridCol w:w="1901"/>
        <w:gridCol w:w="1694"/>
        <w:gridCol w:w="2000"/>
        <w:gridCol w:w="1845"/>
      </w:tblGrid>
      <w:tr w:rsidR="00BF66B2" w:rsidRPr="00BF66B2" w:rsidTr="000F01E4">
        <w:trPr>
          <w:trHeight w:val="20"/>
          <w:tblHeader/>
        </w:trPr>
        <w:tc>
          <w:tcPr>
            <w:tcW w:w="565" w:type="dxa"/>
            <w:tcBorders>
              <w:top w:val="single" w:sz="4" w:space="0" w:color="auto"/>
              <w:left w:val="single" w:sz="4" w:space="0" w:color="auto"/>
              <w:bottom w:val="single" w:sz="4" w:space="0" w:color="auto"/>
              <w:right w:val="single" w:sz="4" w:space="0" w:color="auto"/>
            </w:tcBorders>
          </w:tcPr>
          <w:p w:rsidR="00BF66B2" w:rsidRPr="00BF66B2" w:rsidRDefault="00BF66B2" w:rsidP="00BF66B2">
            <w:pPr>
              <w:widowControl w:val="0"/>
              <w:autoSpaceDE w:val="0"/>
              <w:autoSpaceDN w:val="0"/>
              <w:adjustRightInd w:val="0"/>
              <w:ind w:left="-57" w:right="-57"/>
              <w:jc w:val="center"/>
              <w:rPr>
                <w:rFonts w:ascii="Times New Roman" w:hAnsi="Times New Roman"/>
                <w:spacing w:val="-2"/>
              </w:rPr>
            </w:pPr>
            <w:r w:rsidRPr="00BF66B2">
              <w:rPr>
                <w:rFonts w:ascii="Times New Roman" w:hAnsi="Times New Roman"/>
                <w:spacing w:val="-2"/>
              </w:rPr>
              <w:t>1</w:t>
            </w:r>
          </w:p>
        </w:tc>
        <w:tc>
          <w:tcPr>
            <w:tcW w:w="1899" w:type="dxa"/>
            <w:tcBorders>
              <w:top w:val="single" w:sz="4" w:space="0" w:color="auto"/>
              <w:left w:val="single" w:sz="4" w:space="0" w:color="auto"/>
              <w:bottom w:val="single" w:sz="4" w:space="0" w:color="auto"/>
              <w:right w:val="single" w:sz="4" w:space="0" w:color="auto"/>
            </w:tcBorders>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2</w:t>
            </w:r>
          </w:p>
        </w:tc>
        <w:tc>
          <w:tcPr>
            <w:tcW w:w="4555" w:type="dxa"/>
            <w:tcBorders>
              <w:top w:val="single" w:sz="4" w:space="0" w:color="auto"/>
              <w:left w:val="single" w:sz="4" w:space="0" w:color="auto"/>
              <w:bottom w:val="single" w:sz="4" w:space="0" w:color="auto"/>
              <w:right w:val="single" w:sz="4" w:space="0" w:color="auto"/>
            </w:tcBorders>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3</w:t>
            </w:r>
          </w:p>
        </w:tc>
        <w:tc>
          <w:tcPr>
            <w:tcW w:w="1901" w:type="dxa"/>
            <w:tcBorders>
              <w:top w:val="single" w:sz="4" w:space="0" w:color="auto"/>
              <w:left w:val="single" w:sz="4" w:space="0" w:color="auto"/>
              <w:bottom w:val="single" w:sz="4" w:space="0" w:color="auto"/>
              <w:right w:val="single" w:sz="4" w:space="0" w:color="auto"/>
            </w:tcBorders>
          </w:tcPr>
          <w:p w:rsidR="00BF66B2" w:rsidRPr="00BF66B2" w:rsidRDefault="00BF66B2" w:rsidP="00BF66B2">
            <w:pPr>
              <w:widowControl w:val="0"/>
              <w:autoSpaceDE w:val="0"/>
              <w:autoSpaceDN w:val="0"/>
              <w:adjustRightInd w:val="0"/>
              <w:ind w:left="-57" w:right="-57"/>
              <w:jc w:val="center"/>
              <w:rPr>
                <w:rFonts w:ascii="Times New Roman" w:hAnsi="Times New Roman"/>
                <w:spacing w:val="-2"/>
              </w:rPr>
            </w:pPr>
            <w:r w:rsidRPr="00BF66B2">
              <w:rPr>
                <w:rFonts w:ascii="Times New Roman" w:hAnsi="Times New Roman"/>
                <w:spacing w:val="-2"/>
              </w:rPr>
              <w:t>4</w:t>
            </w:r>
          </w:p>
        </w:tc>
        <w:tc>
          <w:tcPr>
            <w:tcW w:w="1694" w:type="dxa"/>
            <w:tcBorders>
              <w:top w:val="single" w:sz="4" w:space="0" w:color="auto"/>
              <w:left w:val="single" w:sz="4" w:space="0" w:color="auto"/>
              <w:bottom w:val="single" w:sz="4" w:space="0" w:color="auto"/>
              <w:right w:val="single" w:sz="4" w:space="0" w:color="auto"/>
            </w:tcBorders>
          </w:tcPr>
          <w:p w:rsidR="00BF66B2" w:rsidRPr="00BF66B2" w:rsidRDefault="00BF66B2" w:rsidP="00BF66B2">
            <w:pPr>
              <w:widowControl w:val="0"/>
              <w:autoSpaceDE w:val="0"/>
              <w:autoSpaceDN w:val="0"/>
              <w:adjustRightInd w:val="0"/>
              <w:ind w:left="-57" w:right="-57"/>
              <w:jc w:val="center"/>
              <w:rPr>
                <w:rFonts w:ascii="Times New Roman" w:hAnsi="Times New Roman"/>
                <w:spacing w:val="-2"/>
              </w:rPr>
            </w:pPr>
            <w:r w:rsidRPr="00BF66B2">
              <w:rPr>
                <w:rFonts w:ascii="Times New Roman" w:hAnsi="Times New Roman"/>
                <w:spacing w:val="-2"/>
              </w:rPr>
              <w:t>5</w:t>
            </w:r>
          </w:p>
        </w:tc>
        <w:tc>
          <w:tcPr>
            <w:tcW w:w="2000" w:type="dxa"/>
            <w:tcBorders>
              <w:top w:val="single" w:sz="4" w:space="0" w:color="auto"/>
              <w:left w:val="single" w:sz="4" w:space="0" w:color="auto"/>
              <w:bottom w:val="single" w:sz="4" w:space="0" w:color="auto"/>
              <w:right w:val="single" w:sz="4" w:space="0" w:color="auto"/>
            </w:tcBorders>
          </w:tcPr>
          <w:p w:rsidR="00BF66B2" w:rsidRPr="00BF66B2" w:rsidRDefault="00BF66B2" w:rsidP="00BF66B2">
            <w:pPr>
              <w:widowControl w:val="0"/>
              <w:autoSpaceDE w:val="0"/>
              <w:autoSpaceDN w:val="0"/>
              <w:adjustRightInd w:val="0"/>
              <w:ind w:left="-57" w:right="-57"/>
              <w:jc w:val="center"/>
              <w:rPr>
                <w:rFonts w:ascii="Times New Roman" w:hAnsi="Times New Roman"/>
                <w:spacing w:val="-2"/>
              </w:rPr>
            </w:pPr>
            <w:r w:rsidRPr="00BF66B2">
              <w:rPr>
                <w:rFonts w:ascii="Times New Roman" w:hAnsi="Times New Roman"/>
                <w:spacing w:val="-2"/>
              </w:rPr>
              <w:t>6</w:t>
            </w:r>
          </w:p>
        </w:tc>
        <w:tc>
          <w:tcPr>
            <w:tcW w:w="1845" w:type="dxa"/>
            <w:tcBorders>
              <w:top w:val="single" w:sz="4" w:space="0" w:color="auto"/>
              <w:left w:val="single" w:sz="4" w:space="0" w:color="auto"/>
              <w:bottom w:val="single" w:sz="4" w:space="0" w:color="auto"/>
              <w:right w:val="single" w:sz="4" w:space="0" w:color="auto"/>
            </w:tcBorders>
          </w:tcPr>
          <w:p w:rsidR="00BF66B2" w:rsidRPr="00BF66B2" w:rsidRDefault="00BF66B2" w:rsidP="00BF66B2">
            <w:pPr>
              <w:widowControl w:val="0"/>
              <w:autoSpaceDE w:val="0"/>
              <w:autoSpaceDN w:val="0"/>
              <w:adjustRightInd w:val="0"/>
              <w:ind w:left="-57" w:right="-57"/>
              <w:jc w:val="center"/>
              <w:rPr>
                <w:rFonts w:ascii="Times New Roman" w:hAnsi="Times New Roman"/>
                <w:spacing w:val="-2"/>
              </w:rPr>
            </w:pPr>
            <w:r w:rsidRPr="00BF66B2">
              <w:rPr>
                <w:rFonts w:ascii="Times New Roman" w:hAnsi="Times New Roman"/>
                <w:spacing w:val="-2"/>
              </w:rPr>
              <w:t>7</w:t>
            </w:r>
          </w:p>
        </w:tc>
      </w:tr>
      <w:tr w:rsidR="00BF66B2" w:rsidRPr="00AD6A0F" w:rsidTr="00BF66B2">
        <w:tblPrEx>
          <w:tblCellMar>
            <w:left w:w="108" w:type="dxa"/>
            <w:right w:w="108" w:type="dxa"/>
          </w:tblCellMar>
          <w:tblLook w:val="04A0" w:firstRow="1" w:lastRow="0" w:firstColumn="1" w:lastColumn="0" w:noHBand="0" w:noVBand="1"/>
        </w:tblPrEx>
        <w:trPr>
          <w:trHeight w:val="533"/>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00705700000000000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BF66B2">
              <w:rPr>
                <w:rFonts w:ascii="Times New Roman" w:hAnsi="Times New Roman"/>
                <w:color w:val="000000"/>
                <w:spacing w:val="-2"/>
              </w:rPr>
              <w:t xml:space="preserve">Государственное бюджетное учреждение Рязанской области (далее </w:t>
            </w:r>
            <w:r w:rsidRPr="00AD6A0F">
              <w:rPr>
                <w:rFonts w:ascii="Times New Roman" w:hAnsi="Times New Roman"/>
                <w:color w:val="000000"/>
                <w:spacing w:val="-2"/>
              </w:rPr>
              <w:t>–</w:t>
            </w:r>
            <w:r w:rsidRPr="00BF66B2">
              <w:rPr>
                <w:rFonts w:ascii="Times New Roman" w:hAnsi="Times New Roman"/>
                <w:color w:val="000000"/>
                <w:spacing w:val="-2"/>
              </w:rPr>
              <w:t xml:space="preserve"> Г</w:t>
            </w:r>
            <w:r w:rsidRPr="00AD6A0F">
              <w:rPr>
                <w:rFonts w:ascii="Times New Roman" w:hAnsi="Times New Roman"/>
                <w:color w:val="000000"/>
                <w:spacing w:val="-2"/>
              </w:rPr>
              <w:t>БУ РО) «</w:t>
            </w:r>
            <w:r w:rsidRPr="00BF66B2">
              <w:rPr>
                <w:rFonts w:ascii="Times New Roman" w:hAnsi="Times New Roman"/>
                <w:color w:val="000000"/>
                <w:spacing w:val="-2"/>
              </w:rPr>
              <w:t>Алекс</w:t>
            </w:r>
            <w:r w:rsidRPr="00AD6A0F">
              <w:rPr>
                <w:rFonts w:ascii="Times New Roman" w:hAnsi="Times New Roman"/>
                <w:color w:val="000000"/>
                <w:spacing w:val="-2"/>
              </w:rPr>
              <w:t>андро-Невская районная больница»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281"/>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00703700000000000</w:t>
            </w:r>
          </w:p>
        </w:tc>
        <w:tc>
          <w:tcPr>
            <w:tcW w:w="4555" w:type="dxa"/>
            <w:tcBorders>
              <w:top w:val="single" w:sz="4" w:space="0" w:color="auto"/>
              <w:left w:val="nil"/>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BF66B2">
              <w:rPr>
                <w:rFonts w:ascii="Times New Roman" w:hAnsi="Times New Roman"/>
                <w:color w:val="000000"/>
                <w:spacing w:val="-2"/>
              </w:rPr>
              <w:t xml:space="preserve">ГБУ РО </w:t>
            </w:r>
            <w:r w:rsidRPr="00AD6A0F">
              <w:rPr>
                <w:rFonts w:ascii="Times New Roman" w:hAnsi="Times New Roman"/>
                <w:color w:val="000000"/>
                <w:spacing w:val="-2"/>
              </w:rPr>
              <w:t>«</w:t>
            </w:r>
            <w:r w:rsidRPr="00BF66B2">
              <w:rPr>
                <w:rFonts w:ascii="Times New Roman" w:hAnsi="Times New Roman"/>
                <w:color w:val="000000"/>
                <w:spacing w:val="-2"/>
              </w:rPr>
              <w:t>Го</w:t>
            </w:r>
            <w:r w:rsidRPr="00AD6A0F">
              <w:rPr>
                <w:rFonts w:ascii="Times New Roman" w:hAnsi="Times New Roman"/>
                <w:color w:val="000000"/>
                <w:spacing w:val="-2"/>
              </w:rPr>
              <w:t>родская детская поликлиника № 1»</w:t>
            </w:r>
          </w:p>
        </w:tc>
        <w:tc>
          <w:tcPr>
            <w:tcW w:w="1901"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694"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84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82"/>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00706900000000000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BF66B2">
              <w:rPr>
                <w:rFonts w:ascii="Times New Roman" w:hAnsi="Times New Roman"/>
                <w:color w:val="000000"/>
                <w:spacing w:val="-2"/>
              </w:rPr>
              <w:t xml:space="preserve">ГБУ РО </w:t>
            </w:r>
            <w:r w:rsidRPr="00AD6A0F">
              <w:rPr>
                <w:rFonts w:ascii="Times New Roman" w:hAnsi="Times New Roman"/>
                <w:color w:val="000000"/>
                <w:spacing w:val="-2"/>
              </w:rPr>
              <w:t>«</w:t>
            </w:r>
            <w:r w:rsidRPr="00BF66B2">
              <w:rPr>
                <w:rFonts w:ascii="Times New Roman" w:hAnsi="Times New Roman"/>
                <w:color w:val="000000"/>
                <w:spacing w:val="-2"/>
              </w:rPr>
              <w:t>Го</w:t>
            </w:r>
            <w:r w:rsidRPr="00AD6A0F">
              <w:rPr>
                <w:rFonts w:ascii="Times New Roman" w:hAnsi="Times New Roman"/>
                <w:color w:val="000000"/>
                <w:spacing w:val="-2"/>
              </w:rPr>
              <w:t>родская детская поликлиника № 2»</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67"/>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00707000000000000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BF66B2">
              <w:rPr>
                <w:rFonts w:ascii="Times New Roman" w:hAnsi="Times New Roman"/>
                <w:color w:val="000000"/>
                <w:spacing w:val="-2"/>
              </w:rPr>
              <w:t xml:space="preserve">ГБУ РО </w:t>
            </w:r>
            <w:r w:rsidRPr="00AD6A0F">
              <w:rPr>
                <w:rFonts w:ascii="Times New Roman" w:hAnsi="Times New Roman"/>
                <w:color w:val="000000"/>
                <w:spacing w:val="-2"/>
              </w:rPr>
              <w:t>«</w:t>
            </w:r>
            <w:r w:rsidRPr="00BF66B2">
              <w:rPr>
                <w:rFonts w:ascii="Times New Roman" w:hAnsi="Times New Roman"/>
                <w:color w:val="000000"/>
                <w:spacing w:val="-2"/>
              </w:rPr>
              <w:t>Городская детская поликлиника № 3</w:t>
            </w:r>
            <w:r w:rsidRPr="00AD6A0F">
              <w:rPr>
                <w:rFonts w:ascii="Times New Roman" w:hAnsi="Times New Roman"/>
                <w:color w:val="000000"/>
                <w:spacing w:val="-2"/>
              </w:rPr>
              <w:t>»</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96"/>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00703800000000000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 xml:space="preserve">ГБУ РО </w:t>
            </w:r>
            <w:r w:rsidRPr="00AD6A0F">
              <w:rPr>
                <w:rFonts w:ascii="Times New Roman" w:hAnsi="Times New Roman"/>
                <w:spacing w:val="-2"/>
              </w:rPr>
              <w:t>«</w:t>
            </w:r>
            <w:r w:rsidRPr="00BF66B2">
              <w:rPr>
                <w:rFonts w:ascii="Times New Roman" w:hAnsi="Times New Roman"/>
                <w:spacing w:val="-2"/>
              </w:rPr>
              <w:t>Го</w:t>
            </w:r>
            <w:r w:rsidRPr="00AD6A0F">
              <w:rPr>
                <w:rFonts w:ascii="Times New Roman" w:hAnsi="Times New Roman"/>
                <w:spacing w:val="-2"/>
              </w:rPr>
              <w:t>родская детская поликлиника № 6»</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53"/>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00703900000000000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ГБУ РО «</w:t>
            </w:r>
            <w:r w:rsidRPr="00BF66B2">
              <w:rPr>
                <w:rFonts w:ascii="Times New Roman" w:hAnsi="Times New Roman"/>
                <w:spacing w:val="-2"/>
              </w:rPr>
              <w:t>Го</w:t>
            </w:r>
            <w:r w:rsidRPr="00AD6A0F">
              <w:rPr>
                <w:rFonts w:ascii="Times New Roman" w:hAnsi="Times New Roman"/>
                <w:spacing w:val="-2"/>
              </w:rPr>
              <w:t>родская детская поликлиника № 7»</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68"/>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00704200000000000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 xml:space="preserve">ГБУ РО </w:t>
            </w:r>
            <w:r w:rsidRPr="00AD6A0F">
              <w:rPr>
                <w:rFonts w:ascii="Times New Roman" w:hAnsi="Times New Roman"/>
                <w:spacing w:val="-2"/>
              </w:rPr>
              <w:t>«</w:t>
            </w:r>
            <w:r w:rsidRPr="00BF66B2">
              <w:rPr>
                <w:rFonts w:ascii="Times New Roman" w:hAnsi="Times New Roman"/>
                <w:spacing w:val="-2"/>
              </w:rPr>
              <w:t>Горо</w:t>
            </w:r>
            <w:r w:rsidRPr="00AD6A0F">
              <w:rPr>
                <w:rFonts w:ascii="Times New Roman" w:hAnsi="Times New Roman"/>
                <w:spacing w:val="-2"/>
              </w:rPr>
              <w:t>дская клиническая больница № 11»</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269"/>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00704000000000000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BF66B2">
              <w:rPr>
                <w:rFonts w:ascii="Times New Roman" w:hAnsi="Times New Roman"/>
                <w:color w:val="000000"/>
                <w:spacing w:val="-2"/>
              </w:rPr>
              <w:t xml:space="preserve">ГБУ РО </w:t>
            </w:r>
            <w:r w:rsidRPr="00AD6A0F">
              <w:rPr>
                <w:rFonts w:ascii="Times New Roman" w:hAnsi="Times New Roman"/>
                <w:color w:val="000000"/>
                <w:spacing w:val="-2"/>
              </w:rPr>
              <w:t>«</w:t>
            </w:r>
            <w:r w:rsidRPr="00BF66B2">
              <w:rPr>
                <w:rFonts w:ascii="Times New Roman" w:hAnsi="Times New Roman"/>
                <w:color w:val="000000"/>
                <w:spacing w:val="-2"/>
              </w:rPr>
              <w:t>Гор</w:t>
            </w:r>
            <w:r w:rsidRPr="00AD6A0F">
              <w:rPr>
                <w:rFonts w:ascii="Times New Roman" w:hAnsi="Times New Roman"/>
                <w:color w:val="000000"/>
                <w:spacing w:val="-2"/>
              </w:rPr>
              <w:t>одская клиническая больница № 4»</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268"/>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00705300000000000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ГБУ РО «</w:t>
            </w:r>
            <w:r w:rsidRPr="00BF66B2">
              <w:rPr>
                <w:rFonts w:ascii="Times New Roman" w:hAnsi="Times New Roman"/>
                <w:spacing w:val="-2"/>
              </w:rPr>
              <w:t>Гор</w:t>
            </w:r>
            <w:r w:rsidRPr="00AD6A0F">
              <w:rPr>
                <w:rFonts w:ascii="Times New Roman" w:hAnsi="Times New Roman"/>
                <w:spacing w:val="-2"/>
              </w:rPr>
              <w:t>одская клиническая больница № 5»</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29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00704100000000000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BF66B2">
              <w:rPr>
                <w:rFonts w:ascii="Times New Roman" w:hAnsi="Times New Roman"/>
                <w:color w:val="000000"/>
                <w:spacing w:val="-2"/>
              </w:rPr>
              <w:t xml:space="preserve">ГБУ РО </w:t>
            </w:r>
            <w:r w:rsidRPr="00AD6A0F">
              <w:rPr>
                <w:rFonts w:ascii="Times New Roman" w:hAnsi="Times New Roman"/>
                <w:color w:val="000000"/>
                <w:spacing w:val="-2"/>
              </w:rPr>
              <w:t>«</w:t>
            </w:r>
            <w:r w:rsidRPr="00BF66B2">
              <w:rPr>
                <w:rFonts w:ascii="Times New Roman" w:hAnsi="Times New Roman"/>
                <w:color w:val="000000"/>
                <w:spacing w:val="-2"/>
              </w:rPr>
              <w:t>Гор</w:t>
            </w:r>
            <w:r w:rsidRPr="00AD6A0F">
              <w:rPr>
                <w:rFonts w:ascii="Times New Roman" w:hAnsi="Times New Roman"/>
                <w:color w:val="000000"/>
                <w:spacing w:val="-2"/>
              </w:rPr>
              <w:t>одская клиническая больница № 8»</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491"/>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00707800000000000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ГБУ РО «</w:t>
            </w:r>
            <w:r w:rsidRPr="00BF66B2">
              <w:rPr>
                <w:rFonts w:ascii="Times New Roman" w:hAnsi="Times New Roman"/>
                <w:color w:val="000000"/>
                <w:spacing w:val="-2"/>
              </w:rPr>
              <w:t>Городская клиническая бол</w:t>
            </w:r>
            <w:r w:rsidRPr="00AD6A0F">
              <w:rPr>
                <w:rFonts w:ascii="Times New Roman" w:hAnsi="Times New Roman"/>
                <w:color w:val="000000"/>
                <w:spacing w:val="-2"/>
              </w:rPr>
              <w:t>ьница скорой медицинской помощи»</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9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01310800000000000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ГБУ РО «</w:t>
            </w:r>
            <w:r w:rsidRPr="00BF66B2">
              <w:rPr>
                <w:rFonts w:ascii="Times New Roman" w:hAnsi="Times New Roman"/>
                <w:spacing w:val="-2"/>
              </w:rPr>
              <w:t>Городс</w:t>
            </w:r>
            <w:r w:rsidRPr="00AD6A0F">
              <w:rPr>
                <w:rFonts w:ascii="Times New Roman" w:hAnsi="Times New Roman"/>
                <w:spacing w:val="-2"/>
              </w:rPr>
              <w:t>кая клиническая поликлиника № 6»</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50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00707700000000000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ГБУ РО «</w:t>
            </w:r>
            <w:r w:rsidRPr="00BF66B2">
              <w:rPr>
                <w:rFonts w:ascii="Times New Roman" w:hAnsi="Times New Roman"/>
                <w:spacing w:val="-2"/>
              </w:rPr>
              <w:t>Городская клиническая ст</w:t>
            </w:r>
            <w:r w:rsidRPr="00AD6A0F">
              <w:rPr>
                <w:rFonts w:ascii="Times New Roman" w:hAnsi="Times New Roman"/>
                <w:spacing w:val="-2"/>
              </w:rPr>
              <w:t>анция скорой медицинской помощи»</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68"/>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00703400000000000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 xml:space="preserve">ГБУ РО </w:t>
            </w:r>
            <w:r w:rsidRPr="00AD6A0F">
              <w:rPr>
                <w:rFonts w:ascii="Times New Roman" w:hAnsi="Times New Roman"/>
                <w:spacing w:val="-2"/>
              </w:rPr>
              <w:t>«Городская поликлиника № 12»</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BF66B2">
        <w:tblPrEx>
          <w:tblCellMar>
            <w:left w:w="108" w:type="dxa"/>
            <w:right w:w="108" w:type="dxa"/>
          </w:tblCellMar>
          <w:tblLook w:val="04A0" w:firstRow="1" w:lastRow="0" w:firstColumn="1" w:lastColumn="0" w:noHBand="0" w:noVBand="1"/>
        </w:tblPrEx>
        <w:trPr>
          <w:trHeight w:val="390"/>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00704300000000000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AD6A0F" w:rsidRDefault="00BF66B2" w:rsidP="00BF66B2">
            <w:pPr>
              <w:ind w:left="-57" w:right="-57"/>
              <w:rPr>
                <w:rFonts w:ascii="Times New Roman" w:hAnsi="Times New Roman"/>
                <w:spacing w:val="-2"/>
              </w:rPr>
            </w:pPr>
            <w:r w:rsidRPr="00BF66B2">
              <w:rPr>
                <w:rFonts w:ascii="Times New Roman" w:hAnsi="Times New Roman"/>
                <w:spacing w:val="-2"/>
              </w:rPr>
              <w:t xml:space="preserve">ГБУ РО </w:t>
            </w:r>
            <w:r w:rsidRPr="00AD6A0F">
              <w:rPr>
                <w:rFonts w:ascii="Times New Roman" w:hAnsi="Times New Roman"/>
                <w:spacing w:val="-2"/>
              </w:rPr>
              <w:t>«</w:t>
            </w:r>
            <w:r w:rsidRPr="00BF66B2">
              <w:rPr>
                <w:rFonts w:ascii="Times New Roman" w:hAnsi="Times New Roman"/>
                <w:spacing w:val="-2"/>
              </w:rPr>
              <w:t xml:space="preserve">Городской клинический родильный </w:t>
            </w:r>
          </w:p>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дом № 2»</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BF66B2">
        <w:tblPrEx>
          <w:tblCellMar>
            <w:left w:w="108" w:type="dxa"/>
            <w:right w:w="108" w:type="dxa"/>
          </w:tblCellMar>
          <w:tblLook w:val="04A0" w:firstRow="1" w:lastRow="0" w:firstColumn="1" w:lastColumn="0" w:noHBand="0" w:noVBand="1"/>
        </w:tblPrEx>
        <w:trPr>
          <w:trHeight w:val="37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00703600000000000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ГБУ РО «</w:t>
            </w:r>
            <w:r w:rsidRPr="00BF66B2">
              <w:rPr>
                <w:rFonts w:ascii="Times New Roman" w:hAnsi="Times New Roman"/>
                <w:color w:val="000000"/>
                <w:spacing w:val="-2"/>
              </w:rPr>
              <w:t>Городск</w:t>
            </w:r>
            <w:r w:rsidRPr="00AD6A0F">
              <w:rPr>
                <w:rFonts w:ascii="Times New Roman" w:hAnsi="Times New Roman"/>
                <w:color w:val="000000"/>
                <w:spacing w:val="-2"/>
              </w:rPr>
              <w:t xml:space="preserve">ой клинический родильный </w:t>
            </w:r>
            <w:r w:rsidRPr="00AD6A0F">
              <w:rPr>
                <w:rFonts w:ascii="Times New Roman" w:hAnsi="Times New Roman"/>
                <w:color w:val="000000"/>
                <w:spacing w:val="-2"/>
              </w:rPr>
              <w:br/>
              <w:t>дом № 1»</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BF66B2">
        <w:tblPrEx>
          <w:tblCellMar>
            <w:left w:w="108" w:type="dxa"/>
            <w:right w:w="108" w:type="dxa"/>
          </w:tblCellMar>
          <w:tblLook w:val="04A0" w:firstRow="1" w:lastRow="0" w:firstColumn="1" w:lastColumn="0" w:noHBand="0" w:noVBand="1"/>
        </w:tblPrEx>
        <w:trPr>
          <w:trHeight w:val="37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00704400000000000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043E2" w:rsidRDefault="00BF66B2" w:rsidP="00BF66B2">
            <w:pPr>
              <w:ind w:left="-57" w:right="-57"/>
              <w:rPr>
                <w:rFonts w:ascii="Times New Roman" w:hAnsi="Times New Roman"/>
                <w:spacing w:val="-2"/>
              </w:rPr>
            </w:pPr>
            <w:r w:rsidRPr="00AD6A0F">
              <w:rPr>
                <w:rFonts w:ascii="Times New Roman" w:hAnsi="Times New Roman"/>
                <w:spacing w:val="-2"/>
              </w:rPr>
              <w:t>ГБУ РО «</w:t>
            </w:r>
            <w:r w:rsidRPr="00BF66B2">
              <w:rPr>
                <w:rFonts w:ascii="Times New Roman" w:hAnsi="Times New Roman"/>
                <w:spacing w:val="-2"/>
              </w:rPr>
              <w:t>Детская ст</w:t>
            </w:r>
            <w:r w:rsidRPr="00AD6A0F">
              <w:rPr>
                <w:rFonts w:ascii="Times New Roman" w:hAnsi="Times New Roman"/>
                <w:spacing w:val="-2"/>
              </w:rPr>
              <w:t xml:space="preserve">оматологическая </w:t>
            </w:r>
          </w:p>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поликлиника № 1»</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96"/>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00704500000000000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ГБУ РО «Женская консультация № 1»</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BF66B2">
        <w:tblPrEx>
          <w:tblCellMar>
            <w:left w:w="108" w:type="dxa"/>
            <w:right w:w="108" w:type="dxa"/>
          </w:tblCellMar>
          <w:tblLook w:val="04A0" w:firstRow="1" w:lastRow="0" w:firstColumn="1" w:lastColumn="0" w:noHBand="0" w:noVBand="1"/>
        </w:tblPrEx>
        <w:trPr>
          <w:trHeight w:val="37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00705400000000000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ГБУ РО «</w:t>
            </w:r>
            <w:r w:rsidRPr="00BF66B2">
              <w:rPr>
                <w:rFonts w:ascii="Times New Roman" w:hAnsi="Times New Roman"/>
                <w:spacing w:val="-2"/>
              </w:rPr>
              <w:t>Касимовски</w:t>
            </w:r>
            <w:r w:rsidRPr="00AD6A0F">
              <w:rPr>
                <w:rFonts w:ascii="Times New Roman" w:hAnsi="Times New Roman"/>
                <w:spacing w:val="-2"/>
              </w:rPr>
              <w:t>й межрайонный медицинский центр»</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310"/>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00704600000000000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ГБУ РО «Клепиковская районная больница»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29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00708000000000000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BF66B2">
              <w:rPr>
                <w:rFonts w:ascii="Times New Roman" w:hAnsi="Times New Roman"/>
                <w:color w:val="000000"/>
                <w:spacing w:val="-2"/>
              </w:rPr>
              <w:t xml:space="preserve">ГБУ РО </w:t>
            </w:r>
            <w:r w:rsidRPr="00AD6A0F">
              <w:rPr>
                <w:rFonts w:ascii="Times New Roman" w:hAnsi="Times New Roman"/>
                <w:color w:val="000000"/>
                <w:spacing w:val="-2"/>
              </w:rPr>
              <w:t>«</w:t>
            </w:r>
            <w:r w:rsidRPr="00BF66B2">
              <w:rPr>
                <w:rFonts w:ascii="Times New Roman" w:hAnsi="Times New Roman"/>
                <w:color w:val="000000"/>
                <w:spacing w:val="-2"/>
              </w:rPr>
              <w:t>Консу</w:t>
            </w:r>
            <w:r w:rsidRPr="00AD6A0F">
              <w:rPr>
                <w:rFonts w:ascii="Times New Roman" w:hAnsi="Times New Roman"/>
                <w:color w:val="000000"/>
                <w:spacing w:val="-2"/>
              </w:rPr>
              <w:t>льтативно-диагностический центр»</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81"/>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00705500000000000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ГБУ РО «</w:t>
            </w:r>
            <w:r w:rsidRPr="00BF66B2">
              <w:rPr>
                <w:rFonts w:ascii="Times New Roman" w:hAnsi="Times New Roman"/>
                <w:color w:val="000000"/>
                <w:spacing w:val="-2"/>
              </w:rPr>
              <w:t>Ко</w:t>
            </w:r>
            <w:r w:rsidRPr="00AD6A0F">
              <w:rPr>
                <w:rFonts w:ascii="Times New Roman" w:hAnsi="Times New Roman"/>
                <w:color w:val="000000"/>
                <w:spacing w:val="-2"/>
              </w:rPr>
              <w:t>раблинская межрайонная больница»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296"/>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00705600000000000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 xml:space="preserve">ГБУ РО </w:t>
            </w:r>
            <w:r w:rsidRPr="00AD6A0F">
              <w:rPr>
                <w:rFonts w:ascii="Times New Roman" w:hAnsi="Times New Roman"/>
                <w:spacing w:val="-2"/>
              </w:rPr>
              <w:t>«Милославская районная больница»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29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00705800000000000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ГБУ РО «</w:t>
            </w:r>
            <w:r w:rsidRPr="00BF66B2">
              <w:rPr>
                <w:rFonts w:ascii="Times New Roman" w:hAnsi="Times New Roman"/>
                <w:spacing w:val="-2"/>
              </w:rPr>
              <w:t>Новом</w:t>
            </w:r>
            <w:r w:rsidRPr="00AD6A0F">
              <w:rPr>
                <w:rFonts w:ascii="Times New Roman" w:hAnsi="Times New Roman"/>
                <w:spacing w:val="-2"/>
              </w:rPr>
              <w:t>ичуринская межрайонная больница»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BF66B2">
        <w:tblPrEx>
          <w:tblCellMar>
            <w:left w:w="108" w:type="dxa"/>
            <w:right w:w="108" w:type="dxa"/>
          </w:tblCellMar>
          <w:tblLook w:val="04A0" w:firstRow="1" w:lastRow="0" w:firstColumn="1" w:lastColumn="0" w:noHBand="0" w:noVBand="1"/>
        </w:tblPrEx>
        <w:trPr>
          <w:trHeight w:val="520"/>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00702900000000000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ГБУ РО «</w:t>
            </w:r>
            <w:r w:rsidRPr="00BF66B2">
              <w:rPr>
                <w:rFonts w:ascii="Times New Roman" w:hAnsi="Times New Roman"/>
                <w:spacing w:val="-2"/>
              </w:rPr>
              <w:t>Областная детская клиническая</w:t>
            </w:r>
            <w:r w:rsidRPr="00AD6A0F">
              <w:rPr>
                <w:rFonts w:ascii="Times New Roman" w:hAnsi="Times New Roman"/>
                <w:spacing w:val="-2"/>
              </w:rPr>
              <w:t xml:space="preserve"> больница имени Н.В. Дмитриевой»</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BF66B2">
        <w:tblPrEx>
          <w:tblCellMar>
            <w:left w:w="108" w:type="dxa"/>
            <w:right w:w="108" w:type="dxa"/>
          </w:tblCellMar>
          <w:tblLook w:val="04A0" w:firstRow="1" w:lastRow="0" w:firstColumn="1" w:lastColumn="0" w:noHBand="0" w:noVBand="1"/>
        </w:tblPrEx>
        <w:trPr>
          <w:trHeight w:val="37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00702800000000000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AD6A0F" w:rsidRDefault="00BF66B2" w:rsidP="00BF66B2">
            <w:pPr>
              <w:ind w:left="-57" w:right="-57"/>
              <w:rPr>
                <w:rFonts w:ascii="Times New Roman" w:hAnsi="Times New Roman"/>
                <w:spacing w:val="-2"/>
              </w:rPr>
            </w:pPr>
            <w:r w:rsidRPr="00AD6A0F">
              <w:rPr>
                <w:rFonts w:ascii="Times New Roman" w:hAnsi="Times New Roman"/>
                <w:spacing w:val="-2"/>
              </w:rPr>
              <w:t>ГБУ РО «</w:t>
            </w:r>
            <w:r w:rsidRPr="00BF66B2">
              <w:rPr>
                <w:rFonts w:ascii="Times New Roman" w:hAnsi="Times New Roman"/>
                <w:spacing w:val="-2"/>
              </w:rPr>
              <w:t xml:space="preserve">Областная клиническая больница </w:t>
            </w:r>
          </w:p>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им. Н.А. Семашко»</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281"/>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00703000000000000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ГБУ РО «Областная клиническая больница»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BF66B2">
        <w:tblPrEx>
          <w:tblCellMar>
            <w:left w:w="108" w:type="dxa"/>
            <w:right w:w="108" w:type="dxa"/>
          </w:tblCellMar>
          <w:tblLook w:val="04A0" w:firstRow="1" w:lastRow="0" w:firstColumn="1" w:lastColumn="0" w:noHBand="0" w:noVBand="1"/>
        </w:tblPrEx>
        <w:trPr>
          <w:trHeight w:val="37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00703200000000000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ГБУ РО «</w:t>
            </w:r>
            <w:r w:rsidRPr="00BF66B2">
              <w:rPr>
                <w:rFonts w:ascii="Times New Roman" w:hAnsi="Times New Roman"/>
                <w:color w:val="000000"/>
                <w:spacing w:val="-2"/>
              </w:rPr>
              <w:t>Областной клиниче</w:t>
            </w:r>
            <w:r w:rsidRPr="00AD6A0F">
              <w:rPr>
                <w:rFonts w:ascii="Times New Roman" w:hAnsi="Times New Roman"/>
                <w:color w:val="000000"/>
                <w:spacing w:val="-2"/>
              </w:rPr>
              <w:t>ский кардиологический диспансер»</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r>
      <w:tr w:rsidR="00BF66B2" w:rsidRPr="00AD6A0F" w:rsidTr="00BF66B2">
        <w:tblPrEx>
          <w:tblCellMar>
            <w:left w:w="108" w:type="dxa"/>
            <w:right w:w="108" w:type="dxa"/>
          </w:tblCellMar>
          <w:tblLook w:val="04A0" w:firstRow="1" w:lastRow="0" w:firstColumn="1" w:lastColumn="0" w:noHBand="0" w:noVBand="1"/>
        </w:tblPrEx>
        <w:trPr>
          <w:trHeight w:val="504"/>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00702400000000000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ГБУ РО «</w:t>
            </w:r>
            <w:r w:rsidRPr="00BF66B2">
              <w:rPr>
                <w:rFonts w:ascii="Times New Roman" w:hAnsi="Times New Roman"/>
                <w:color w:val="000000"/>
                <w:spacing w:val="-2"/>
              </w:rPr>
              <w:t>Областной клинический к</w:t>
            </w:r>
            <w:r w:rsidRPr="00AD6A0F">
              <w:rPr>
                <w:rFonts w:ascii="Times New Roman" w:hAnsi="Times New Roman"/>
                <w:color w:val="000000"/>
                <w:spacing w:val="-2"/>
              </w:rPr>
              <w:t>ожно-венерологический диспансер»</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BF66B2">
        <w:tblPrEx>
          <w:tblCellMar>
            <w:left w:w="108" w:type="dxa"/>
            <w:right w:w="108" w:type="dxa"/>
          </w:tblCellMar>
          <w:tblLook w:val="04A0" w:firstRow="1" w:lastRow="0" w:firstColumn="1" w:lastColumn="0" w:noHBand="0" w:noVBand="1"/>
        </w:tblPrEx>
        <w:trPr>
          <w:trHeight w:val="37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00702600000000000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ГБУ РО «</w:t>
            </w:r>
            <w:r w:rsidRPr="00BF66B2">
              <w:rPr>
                <w:rFonts w:ascii="Times New Roman" w:hAnsi="Times New Roman"/>
                <w:spacing w:val="-2"/>
              </w:rPr>
              <w:t>Областной клини</w:t>
            </w:r>
            <w:r w:rsidRPr="00AD6A0F">
              <w:rPr>
                <w:rFonts w:ascii="Times New Roman" w:hAnsi="Times New Roman"/>
                <w:spacing w:val="-2"/>
              </w:rPr>
              <w:t>ческий онкологический диспансер»</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BF66B2">
        <w:tblPrEx>
          <w:tblCellMar>
            <w:left w:w="108" w:type="dxa"/>
            <w:right w:w="108" w:type="dxa"/>
          </w:tblCellMar>
          <w:tblLook w:val="04A0" w:firstRow="1" w:lastRow="0" w:firstColumn="1" w:lastColumn="0" w:noHBand="0" w:noVBand="1"/>
        </w:tblPrEx>
        <w:trPr>
          <w:trHeight w:val="37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00702700000000000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ГБУ РО «</w:t>
            </w:r>
            <w:r w:rsidRPr="00BF66B2">
              <w:rPr>
                <w:rFonts w:ascii="Times New Roman" w:hAnsi="Times New Roman"/>
                <w:spacing w:val="-2"/>
              </w:rPr>
              <w:t xml:space="preserve">Областной </w:t>
            </w:r>
            <w:r w:rsidRPr="00AD6A0F">
              <w:rPr>
                <w:rFonts w:ascii="Times New Roman" w:hAnsi="Times New Roman"/>
                <w:spacing w:val="-2"/>
              </w:rPr>
              <w:t>клинический перинатальный центр»</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310"/>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00704700000000000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ГБУ РО «</w:t>
            </w:r>
            <w:r w:rsidRPr="00BF66B2">
              <w:rPr>
                <w:rFonts w:ascii="Times New Roman" w:hAnsi="Times New Roman"/>
                <w:color w:val="000000"/>
                <w:spacing w:val="-2"/>
              </w:rPr>
              <w:t>По</w:t>
            </w:r>
            <w:r w:rsidRPr="00AD6A0F">
              <w:rPr>
                <w:rFonts w:ascii="Times New Roman" w:hAnsi="Times New Roman"/>
                <w:color w:val="000000"/>
                <w:spacing w:val="-2"/>
              </w:rPr>
              <w:t>ликлиника завода «Красное знамя»</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296"/>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00705900000000000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ГБУ РО «Рыбновская районная больница»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r>
      <w:tr w:rsidR="00BF66B2" w:rsidRPr="00AD6A0F" w:rsidTr="00BF66B2">
        <w:tblPrEx>
          <w:tblCellMar>
            <w:left w:w="108" w:type="dxa"/>
            <w:right w:w="108" w:type="dxa"/>
          </w:tblCellMar>
          <w:tblLook w:val="04A0" w:firstRow="1" w:lastRow="0" w:firstColumn="1" w:lastColumn="0" w:noHBand="0" w:noVBand="1"/>
        </w:tblPrEx>
        <w:trPr>
          <w:trHeight w:val="37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00706000000000000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ГБУ РО «</w:t>
            </w:r>
            <w:r w:rsidRPr="00BF66B2">
              <w:rPr>
                <w:rFonts w:ascii="Times New Roman" w:hAnsi="Times New Roman"/>
                <w:color w:val="000000"/>
                <w:spacing w:val="-2"/>
              </w:rPr>
              <w:t xml:space="preserve">Ряжский </w:t>
            </w:r>
            <w:r w:rsidRPr="00AD6A0F">
              <w:rPr>
                <w:rFonts w:ascii="Times New Roman" w:hAnsi="Times New Roman"/>
                <w:color w:val="000000"/>
                <w:spacing w:val="-2"/>
              </w:rPr>
              <w:t>межрайонный медицинский центр»</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296"/>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00704800000000000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ГБУ РО «Рязанская межрайонная больница»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491"/>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00703100000000000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ГБУ РО «</w:t>
            </w:r>
            <w:r w:rsidRPr="00BF66B2">
              <w:rPr>
                <w:rFonts w:ascii="Times New Roman" w:hAnsi="Times New Roman"/>
                <w:spacing w:val="-2"/>
              </w:rPr>
              <w:t>Рязанский областной клиническ</w:t>
            </w:r>
            <w:r w:rsidRPr="00AD6A0F">
              <w:rPr>
                <w:rFonts w:ascii="Times New Roman" w:hAnsi="Times New Roman"/>
                <w:spacing w:val="-2"/>
              </w:rPr>
              <w:t>ий госпиталь для ветеранов войн»</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81"/>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00704900000000000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BF66B2">
              <w:rPr>
                <w:rFonts w:ascii="Times New Roman" w:hAnsi="Times New Roman"/>
                <w:color w:val="000000"/>
                <w:spacing w:val="-2"/>
              </w:rPr>
              <w:t xml:space="preserve">ГБУ РО </w:t>
            </w:r>
            <w:r w:rsidRPr="00AD6A0F">
              <w:rPr>
                <w:rFonts w:ascii="Times New Roman" w:hAnsi="Times New Roman"/>
                <w:color w:val="000000"/>
                <w:spacing w:val="-2"/>
              </w:rPr>
              <w:t>«</w:t>
            </w:r>
            <w:r w:rsidRPr="00BF66B2">
              <w:rPr>
                <w:rFonts w:ascii="Times New Roman" w:hAnsi="Times New Roman"/>
                <w:color w:val="000000"/>
                <w:spacing w:val="-2"/>
              </w:rPr>
              <w:t xml:space="preserve">Сапожковская районная </w:t>
            </w:r>
            <w:r w:rsidRPr="00AD6A0F">
              <w:rPr>
                <w:rFonts w:ascii="Times New Roman" w:hAnsi="Times New Roman"/>
                <w:color w:val="000000"/>
                <w:spacing w:val="-2"/>
              </w:rPr>
              <w:t>больница»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282"/>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00706100000000000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ГБУ РО «Сараевская межрайонная больница»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BF66B2">
        <w:tblPrEx>
          <w:tblCellMar>
            <w:left w:w="108" w:type="dxa"/>
            <w:right w:w="108" w:type="dxa"/>
          </w:tblCellMar>
          <w:tblLook w:val="04A0" w:firstRow="1" w:lastRow="0" w:firstColumn="1" w:lastColumn="0" w:noHBand="0" w:noVBand="1"/>
        </w:tblPrEx>
        <w:trPr>
          <w:trHeight w:val="37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00705000000000000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0F01E4">
            <w:pPr>
              <w:ind w:left="-57" w:right="-57"/>
              <w:rPr>
                <w:rFonts w:ascii="Times New Roman" w:hAnsi="Times New Roman"/>
                <w:spacing w:val="-2"/>
              </w:rPr>
            </w:pPr>
            <w:r w:rsidRPr="00AD6A0F">
              <w:rPr>
                <w:rFonts w:ascii="Times New Roman" w:hAnsi="Times New Roman"/>
                <w:spacing w:val="-2"/>
              </w:rPr>
              <w:t>ГБУ РО «</w:t>
            </w:r>
            <w:r w:rsidRPr="00BF66B2">
              <w:rPr>
                <w:rFonts w:ascii="Times New Roman" w:hAnsi="Times New Roman"/>
                <w:spacing w:val="-2"/>
              </w:rPr>
              <w:t>Са</w:t>
            </w:r>
            <w:r w:rsidRPr="00AD6A0F">
              <w:rPr>
                <w:rFonts w:ascii="Times New Roman" w:hAnsi="Times New Roman"/>
                <w:spacing w:val="-2"/>
              </w:rPr>
              <w:t>совский межрайонный медицинский</w:t>
            </w:r>
            <w:r w:rsidR="000F01E4" w:rsidRPr="00AD6A0F">
              <w:rPr>
                <w:rFonts w:ascii="Times New Roman" w:hAnsi="Times New Roman"/>
                <w:spacing w:val="-2"/>
              </w:rPr>
              <w:t xml:space="preserve"> центр»</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BF66B2">
        <w:tblPrEx>
          <w:tblCellMar>
            <w:left w:w="108" w:type="dxa"/>
            <w:right w:w="108" w:type="dxa"/>
          </w:tblCellMar>
          <w:tblLook w:val="04A0" w:firstRow="1" w:lastRow="0" w:firstColumn="1" w:lastColumn="0" w:noHBand="0" w:noVBand="1"/>
        </w:tblPrEx>
        <w:trPr>
          <w:trHeight w:val="37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00705100000000000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ГБУ РО «</w:t>
            </w:r>
            <w:r w:rsidRPr="00BF66B2">
              <w:rPr>
                <w:rFonts w:ascii="Times New Roman" w:hAnsi="Times New Roman"/>
                <w:spacing w:val="-2"/>
              </w:rPr>
              <w:t>Скопински</w:t>
            </w:r>
            <w:r w:rsidRPr="00AD6A0F">
              <w:rPr>
                <w:rFonts w:ascii="Times New Roman" w:hAnsi="Times New Roman"/>
                <w:spacing w:val="-2"/>
              </w:rPr>
              <w:t>й межрайонный медицинский центр»</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268"/>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00705200000000000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ГБУ РО «Спасская районная больница»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267"/>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00706200000000000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ГБУ РО «</w:t>
            </w:r>
            <w:r w:rsidRPr="00BF66B2">
              <w:rPr>
                <w:rFonts w:ascii="Times New Roman" w:hAnsi="Times New Roman"/>
                <w:color w:val="000000"/>
                <w:spacing w:val="-2"/>
              </w:rPr>
              <w:t>С</w:t>
            </w:r>
            <w:r w:rsidRPr="00AD6A0F">
              <w:rPr>
                <w:rFonts w:ascii="Times New Roman" w:hAnsi="Times New Roman"/>
                <w:color w:val="000000"/>
                <w:spacing w:val="-2"/>
              </w:rPr>
              <w:t>тарожиловская районная больница»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240"/>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00702500000000000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ГБУ РО «</w:t>
            </w:r>
            <w:r w:rsidRPr="00BF66B2">
              <w:rPr>
                <w:rFonts w:ascii="Times New Roman" w:hAnsi="Times New Roman"/>
                <w:color w:val="000000"/>
                <w:spacing w:val="-2"/>
              </w:rPr>
              <w:t>Ст</w:t>
            </w:r>
            <w:r w:rsidRPr="00AD6A0F">
              <w:rPr>
                <w:rFonts w:ascii="Times New Roman" w:hAnsi="Times New Roman"/>
                <w:color w:val="000000"/>
                <w:spacing w:val="-2"/>
              </w:rPr>
              <w:t>оматологическая поликлиника № 1»</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39"/>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00706300000000000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ГБУ РО «</w:t>
            </w:r>
            <w:r w:rsidRPr="00BF66B2">
              <w:rPr>
                <w:rFonts w:ascii="Times New Roman" w:hAnsi="Times New Roman"/>
                <w:spacing w:val="-2"/>
              </w:rPr>
              <w:t xml:space="preserve">Чучковская районная </w:t>
            </w:r>
            <w:r w:rsidRPr="00AD6A0F">
              <w:rPr>
                <w:rFonts w:ascii="Times New Roman" w:hAnsi="Times New Roman"/>
                <w:spacing w:val="-2"/>
              </w:rPr>
              <w:t>больница»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268"/>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00706400000000000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 xml:space="preserve">ГБУ РО </w:t>
            </w:r>
            <w:r w:rsidRPr="00AD6A0F">
              <w:rPr>
                <w:rFonts w:ascii="Times New Roman" w:hAnsi="Times New Roman"/>
                <w:spacing w:val="-2"/>
              </w:rPr>
              <w:t>«Шацкая межрайонная больница»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BF66B2">
        <w:tblPrEx>
          <w:tblCellMar>
            <w:left w:w="108" w:type="dxa"/>
            <w:right w:w="108" w:type="dxa"/>
          </w:tblCellMar>
          <w:tblLook w:val="04A0" w:firstRow="1" w:lastRow="0" w:firstColumn="1" w:lastColumn="0" w:noHBand="0" w:noVBand="1"/>
        </w:tblPrEx>
        <w:trPr>
          <w:trHeight w:val="37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00703300000000000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BF66B2">
              <w:rPr>
                <w:rFonts w:ascii="Times New Roman" w:hAnsi="Times New Roman"/>
                <w:color w:val="000000"/>
                <w:spacing w:val="-2"/>
              </w:rPr>
              <w:t xml:space="preserve">ГБУ РО </w:t>
            </w:r>
            <w:r w:rsidRPr="00AD6A0F">
              <w:rPr>
                <w:rFonts w:ascii="Times New Roman" w:hAnsi="Times New Roman"/>
                <w:color w:val="000000"/>
                <w:spacing w:val="-2"/>
              </w:rPr>
              <w:t>«</w:t>
            </w:r>
            <w:r w:rsidRPr="00BF66B2">
              <w:rPr>
                <w:rFonts w:ascii="Times New Roman" w:hAnsi="Times New Roman"/>
                <w:color w:val="000000"/>
                <w:spacing w:val="-2"/>
              </w:rPr>
              <w:t>Шиловски</w:t>
            </w:r>
            <w:r w:rsidRPr="00AD6A0F">
              <w:rPr>
                <w:rFonts w:ascii="Times New Roman" w:hAnsi="Times New Roman"/>
                <w:color w:val="000000"/>
                <w:spacing w:val="-2"/>
              </w:rPr>
              <w:t>й межрайонный медицинский центр»</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938"/>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00709900000000000</w:t>
            </w:r>
          </w:p>
        </w:tc>
        <w:tc>
          <w:tcPr>
            <w:tcW w:w="4555" w:type="dxa"/>
            <w:tcBorders>
              <w:top w:val="single" w:sz="4" w:space="0" w:color="auto"/>
              <w:left w:val="nil"/>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ГБУ РО Рязанский дом ребенка, специализированный для детей с различными формами поражения центральной нервной системы и с нарушением психики</w:t>
            </w:r>
          </w:p>
        </w:tc>
        <w:tc>
          <w:tcPr>
            <w:tcW w:w="1901"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BF66B2">
        <w:tblPrEx>
          <w:tblCellMar>
            <w:left w:w="108" w:type="dxa"/>
            <w:right w:w="108" w:type="dxa"/>
          </w:tblCellMar>
          <w:tblLook w:val="04A0" w:firstRow="1" w:lastRow="0" w:firstColumn="1" w:lastColumn="0" w:noHBand="0" w:noVBand="1"/>
        </w:tblPrEx>
        <w:trPr>
          <w:trHeight w:val="983"/>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00880900000000000</w:t>
            </w:r>
          </w:p>
        </w:tc>
        <w:tc>
          <w:tcPr>
            <w:tcW w:w="4555" w:type="dxa"/>
            <w:tcBorders>
              <w:top w:val="single" w:sz="4" w:space="0" w:color="auto"/>
              <w:left w:val="nil"/>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BF66B2">
              <w:rPr>
                <w:rFonts w:ascii="Times New Roman" w:hAnsi="Times New Roman"/>
                <w:color w:val="000000"/>
                <w:spacing w:val="-2"/>
              </w:rPr>
              <w:t>Государственное бюджетное учреждение</w:t>
            </w:r>
            <w:r w:rsidRPr="00AD6A0F">
              <w:rPr>
                <w:rFonts w:ascii="Times New Roman" w:hAnsi="Times New Roman"/>
                <w:color w:val="000000"/>
                <w:spacing w:val="-2"/>
              </w:rPr>
              <w:t xml:space="preserve"> здравоохранения города Москвы «</w:t>
            </w:r>
            <w:r w:rsidRPr="00BF66B2">
              <w:rPr>
                <w:rFonts w:ascii="Times New Roman" w:hAnsi="Times New Roman"/>
                <w:color w:val="000000"/>
                <w:spacing w:val="-2"/>
              </w:rPr>
              <w:t xml:space="preserve">Диагностический центр (Центр лабораторных исследований) Департамента здравоохранения города </w:t>
            </w:r>
            <w:r w:rsidRPr="00AD6A0F">
              <w:rPr>
                <w:rFonts w:ascii="Times New Roman" w:hAnsi="Times New Roman"/>
                <w:color w:val="000000"/>
                <w:spacing w:val="-2"/>
              </w:rPr>
              <w:t>Москвы»</w:t>
            </w:r>
          </w:p>
        </w:tc>
        <w:tc>
          <w:tcPr>
            <w:tcW w:w="1901"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1428"/>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00707900000000000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 xml:space="preserve">Федеральное государственное бюджетное образовательное </w:t>
            </w:r>
            <w:r w:rsidRPr="00AD6A0F">
              <w:rPr>
                <w:rFonts w:ascii="Times New Roman" w:hAnsi="Times New Roman"/>
                <w:spacing w:val="-2"/>
              </w:rPr>
              <w:t>учреждение высшего образования «</w:t>
            </w:r>
            <w:r w:rsidRPr="00BF66B2">
              <w:rPr>
                <w:rFonts w:ascii="Times New Roman" w:hAnsi="Times New Roman"/>
                <w:spacing w:val="-2"/>
              </w:rPr>
              <w:t>Рязанский государственный медицинский университет имени академика И. П. Павлова</w:t>
            </w:r>
            <w:r w:rsidRPr="00AD6A0F">
              <w:rPr>
                <w:rFonts w:ascii="Times New Roman" w:hAnsi="Times New Roman"/>
                <w:spacing w:val="-2"/>
              </w:rPr>
              <w:t>»</w:t>
            </w:r>
            <w:r w:rsidRPr="00BF66B2">
              <w:rPr>
                <w:rFonts w:ascii="Times New Roman" w:hAnsi="Times New Roman"/>
                <w:spacing w:val="-2"/>
              </w:rPr>
              <w:t xml:space="preserve"> Министерства здравоохранения Российской Федерации</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730"/>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00706600000000000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BF66B2">
              <w:rPr>
                <w:rFonts w:ascii="Times New Roman" w:hAnsi="Times New Roman"/>
                <w:color w:val="000000"/>
                <w:spacing w:val="-2"/>
              </w:rPr>
              <w:t xml:space="preserve">Федеральное казенное учреждение здравоохранения (далее </w:t>
            </w:r>
            <w:r w:rsidRPr="00AD6A0F">
              <w:rPr>
                <w:rFonts w:ascii="Times New Roman" w:hAnsi="Times New Roman"/>
                <w:color w:val="000000"/>
                <w:spacing w:val="-2"/>
              </w:rPr>
              <w:t>–</w:t>
            </w:r>
            <w:r w:rsidRPr="00BF66B2">
              <w:rPr>
                <w:rFonts w:ascii="Times New Roman" w:hAnsi="Times New Roman"/>
                <w:color w:val="000000"/>
                <w:spacing w:val="-2"/>
              </w:rPr>
              <w:t xml:space="preserve"> Ф</w:t>
            </w:r>
            <w:r w:rsidRPr="00AD6A0F">
              <w:rPr>
                <w:rFonts w:ascii="Times New Roman" w:hAnsi="Times New Roman"/>
                <w:color w:val="000000"/>
                <w:spacing w:val="-2"/>
              </w:rPr>
              <w:t>КУЗ) «</w:t>
            </w:r>
            <w:r w:rsidRPr="00BF66B2">
              <w:rPr>
                <w:rFonts w:ascii="Times New Roman" w:hAnsi="Times New Roman"/>
                <w:color w:val="000000"/>
                <w:spacing w:val="-2"/>
              </w:rPr>
              <w:t>Медико-санитарная часть № 62 Федераль</w:t>
            </w:r>
            <w:r w:rsidRPr="00AD6A0F">
              <w:rPr>
                <w:rFonts w:ascii="Times New Roman" w:hAnsi="Times New Roman"/>
                <w:color w:val="000000"/>
                <w:spacing w:val="-2"/>
              </w:rPr>
              <w:t>ной службы исполнения наказаний»</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716"/>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00706700000000000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ФКУЗ «</w:t>
            </w:r>
            <w:r w:rsidRPr="00BF66B2">
              <w:rPr>
                <w:rFonts w:ascii="Times New Roman" w:hAnsi="Times New Roman"/>
                <w:spacing w:val="-2"/>
              </w:rPr>
              <w:t xml:space="preserve">Медико-санитарная часть Министерства внутренних дел Российской </w:t>
            </w:r>
            <w:r w:rsidRPr="00AD6A0F">
              <w:rPr>
                <w:rFonts w:ascii="Times New Roman" w:hAnsi="Times New Roman"/>
                <w:spacing w:val="-2"/>
              </w:rPr>
              <w:t>Федерации по Рязанской области»</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BF66B2">
        <w:tblPrEx>
          <w:tblCellMar>
            <w:left w:w="108" w:type="dxa"/>
            <w:right w:w="108" w:type="dxa"/>
          </w:tblCellMar>
          <w:tblLook w:val="04A0" w:firstRow="1" w:lastRow="0" w:firstColumn="1" w:lastColumn="0" w:noHBand="0" w:noVBand="1"/>
        </w:tblPrEx>
        <w:trPr>
          <w:trHeight w:val="517"/>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00706500000000000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Частн</w:t>
            </w:r>
            <w:r w:rsidRPr="00AD6A0F">
              <w:rPr>
                <w:rFonts w:ascii="Times New Roman" w:hAnsi="Times New Roman"/>
                <w:spacing w:val="-2"/>
              </w:rPr>
              <w:t>ое учреждение здравоохранения  «Больница «</w:t>
            </w:r>
            <w:r w:rsidRPr="00BF66B2">
              <w:rPr>
                <w:rFonts w:ascii="Times New Roman" w:hAnsi="Times New Roman"/>
                <w:spacing w:val="-2"/>
              </w:rPr>
              <w:t>РЖД-Медицина</w:t>
            </w:r>
            <w:r w:rsidRPr="00AD6A0F">
              <w:rPr>
                <w:rFonts w:ascii="Times New Roman" w:hAnsi="Times New Roman"/>
                <w:spacing w:val="-2"/>
              </w:rPr>
              <w:t>» города Рыбное»</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r>
      <w:tr w:rsidR="00BF66B2" w:rsidRPr="00AD6A0F" w:rsidTr="000F01E4">
        <w:tblPrEx>
          <w:tblCellMar>
            <w:left w:w="108" w:type="dxa"/>
            <w:right w:w="108" w:type="dxa"/>
          </w:tblCellMar>
          <w:tblLook w:val="04A0" w:firstRow="1" w:lastRow="0" w:firstColumn="1" w:lastColumn="0" w:noHBand="0" w:noVBand="1"/>
        </w:tblPrEx>
        <w:trPr>
          <w:trHeight w:val="491"/>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00034300000000000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Медицинское частное учреждение дополнительного профессионального образования «Нефросовет»</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53"/>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00546900000000000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Акционерное общество «Медицина»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477"/>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00707600000000000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BF66B2">
              <w:rPr>
                <w:rFonts w:ascii="Times New Roman" w:hAnsi="Times New Roman"/>
                <w:color w:val="000000"/>
                <w:spacing w:val="-4"/>
              </w:rPr>
              <w:t xml:space="preserve">Общество с ограниченной </w:t>
            </w:r>
            <w:r w:rsidRPr="00AD6A0F">
              <w:rPr>
                <w:rFonts w:ascii="Times New Roman" w:hAnsi="Times New Roman"/>
                <w:color w:val="000000"/>
                <w:spacing w:val="-4"/>
              </w:rPr>
              <w:t>ответственностью (далее –</w:t>
            </w:r>
            <w:r w:rsidRPr="00AD6A0F">
              <w:rPr>
                <w:rFonts w:ascii="Times New Roman" w:hAnsi="Times New Roman"/>
                <w:color w:val="000000"/>
                <w:spacing w:val="-2"/>
              </w:rPr>
              <w:t xml:space="preserve"> ООО) «Александра»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309"/>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01082300000000000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ООО «БиоЛаб»</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82"/>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01235000000000000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ООО «ВитаЛаб»</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53"/>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00708800000000000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BF66B2">
              <w:rPr>
                <w:rFonts w:ascii="Times New Roman" w:hAnsi="Times New Roman"/>
                <w:color w:val="000000"/>
                <w:spacing w:val="-2"/>
              </w:rPr>
              <w:t xml:space="preserve">ООО </w:t>
            </w:r>
            <w:r w:rsidRPr="00AD6A0F">
              <w:rPr>
                <w:rFonts w:ascii="Times New Roman" w:hAnsi="Times New Roman"/>
                <w:color w:val="000000"/>
                <w:spacing w:val="-2"/>
              </w:rPr>
              <w:t>«Депо Мед»</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82"/>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00709300000000000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ООО «</w:t>
            </w:r>
            <w:r w:rsidRPr="00BF66B2">
              <w:rPr>
                <w:rFonts w:ascii="Times New Roman" w:hAnsi="Times New Roman"/>
                <w:spacing w:val="-2"/>
              </w:rPr>
              <w:t>Де</w:t>
            </w:r>
            <w:r w:rsidRPr="00AD6A0F">
              <w:rPr>
                <w:rFonts w:ascii="Times New Roman" w:hAnsi="Times New Roman"/>
                <w:spacing w:val="-2"/>
              </w:rPr>
              <w:t>тский медицинский центр «Забота»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67"/>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00283800000000000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ООО «ДИАЛИЗНЫЙ ЦЕНТР НЕФРОС-КАЛУГА»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68"/>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00334300000000000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ООО «Независимая лаборатория ИНВИТРО»</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BF66B2">
        <w:tblPrEx>
          <w:tblCellMar>
            <w:left w:w="108" w:type="dxa"/>
            <w:right w:w="108" w:type="dxa"/>
          </w:tblCellMar>
          <w:tblLook w:val="04A0" w:firstRow="1" w:lastRow="0" w:firstColumn="1" w:lastColumn="0" w:noHBand="0" w:noVBand="1"/>
        </w:tblPrEx>
        <w:trPr>
          <w:trHeight w:val="508"/>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00115300000000000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 xml:space="preserve">ООО Клиника вспомогательных </w:t>
            </w:r>
            <w:r w:rsidRPr="00AD6A0F">
              <w:rPr>
                <w:rFonts w:ascii="Times New Roman" w:hAnsi="Times New Roman"/>
                <w:spacing w:val="-2"/>
              </w:rPr>
              <w:t>репродуктивных технологий – «Дети из пробирки»</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53"/>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00709000000000000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ООО «КЛИНИКА ЕПИФАНОВА»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701"/>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00707300000000000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ООО «</w:t>
            </w:r>
            <w:r w:rsidRPr="00BF66B2">
              <w:rPr>
                <w:rFonts w:ascii="Times New Roman" w:hAnsi="Times New Roman"/>
                <w:spacing w:val="-2"/>
              </w:rPr>
              <w:t>Лечебно-диагностический центр Международного институт</w:t>
            </w:r>
            <w:r w:rsidRPr="00AD6A0F">
              <w:rPr>
                <w:rFonts w:ascii="Times New Roman" w:hAnsi="Times New Roman"/>
                <w:spacing w:val="-2"/>
              </w:rPr>
              <w:t>а биологических систем – Рязань»</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68"/>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00709800000000000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4"/>
              </w:rPr>
            </w:pPr>
            <w:r w:rsidRPr="00BF66B2">
              <w:rPr>
                <w:rFonts w:ascii="Times New Roman" w:hAnsi="Times New Roman"/>
                <w:color w:val="000000"/>
                <w:spacing w:val="-4"/>
              </w:rPr>
              <w:t xml:space="preserve">ООО </w:t>
            </w:r>
            <w:r w:rsidRPr="00AD6A0F">
              <w:rPr>
                <w:rFonts w:ascii="Times New Roman" w:hAnsi="Times New Roman"/>
                <w:color w:val="000000"/>
                <w:spacing w:val="-4"/>
              </w:rPr>
              <w:t>«</w:t>
            </w:r>
            <w:r w:rsidRPr="00BF66B2">
              <w:rPr>
                <w:rFonts w:ascii="Times New Roman" w:hAnsi="Times New Roman"/>
                <w:color w:val="000000"/>
                <w:spacing w:val="-4"/>
              </w:rPr>
              <w:t>Лечебно-д</w:t>
            </w:r>
            <w:r w:rsidRPr="00AD6A0F">
              <w:rPr>
                <w:rFonts w:ascii="Times New Roman" w:hAnsi="Times New Roman"/>
                <w:color w:val="000000"/>
                <w:spacing w:val="-4"/>
              </w:rPr>
              <w:t>иагностический центр «Поколение»</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BF66B2">
        <w:tblPrEx>
          <w:tblCellMar>
            <w:left w:w="108" w:type="dxa"/>
            <w:right w:w="108" w:type="dxa"/>
          </w:tblCellMar>
          <w:tblLook w:val="04A0" w:firstRow="1" w:lastRow="0" w:firstColumn="1" w:lastColumn="0" w:noHBand="0" w:noVBand="1"/>
        </w:tblPrEx>
        <w:trPr>
          <w:trHeight w:val="37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00708500000000000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ООО «</w:t>
            </w:r>
            <w:r w:rsidRPr="00BF66B2">
              <w:rPr>
                <w:rFonts w:ascii="Times New Roman" w:hAnsi="Times New Roman"/>
                <w:color w:val="000000"/>
                <w:spacing w:val="-2"/>
              </w:rPr>
              <w:t>Магнитно-резона</w:t>
            </w:r>
            <w:r w:rsidRPr="00AD6A0F">
              <w:rPr>
                <w:rFonts w:ascii="Times New Roman" w:hAnsi="Times New Roman"/>
                <w:color w:val="000000"/>
                <w:spacing w:val="-2"/>
              </w:rPr>
              <w:t>нсная и компьютерная томография»</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67"/>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00708900000000000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ООО «Мать и дитя Рязань»</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54"/>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00710800000000000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ООО «МЕГАКЛИНИКА»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67"/>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00708600000000000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ООО «</w:t>
            </w:r>
            <w:r w:rsidRPr="00BF66B2">
              <w:rPr>
                <w:rFonts w:ascii="Times New Roman" w:hAnsi="Times New Roman"/>
                <w:spacing w:val="-2"/>
              </w:rPr>
              <w:t>Медицинский</w:t>
            </w:r>
            <w:r w:rsidRPr="00AD6A0F">
              <w:rPr>
                <w:rFonts w:ascii="Times New Roman" w:hAnsi="Times New Roman"/>
                <w:spacing w:val="-2"/>
              </w:rPr>
              <w:t xml:space="preserve"> центр «Забота»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BF66B2">
        <w:tblPrEx>
          <w:tblCellMar>
            <w:left w:w="108" w:type="dxa"/>
            <w:right w:w="108" w:type="dxa"/>
          </w:tblCellMar>
          <w:tblLook w:val="04A0" w:firstRow="1" w:lastRow="0" w:firstColumn="1" w:lastColumn="0" w:noHBand="0" w:noVBand="1"/>
        </w:tblPrEx>
        <w:trPr>
          <w:trHeight w:val="37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00709400000000000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ООО «МЕДИЦИНСКИЙ ЦЕНТР «РЕЗУС-ФАКТОР»</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68"/>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00708300000000000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BF66B2">
              <w:rPr>
                <w:rFonts w:ascii="Times New Roman" w:hAnsi="Times New Roman"/>
                <w:color w:val="000000"/>
                <w:spacing w:val="-2"/>
              </w:rPr>
              <w:t xml:space="preserve">ООО </w:t>
            </w:r>
            <w:r w:rsidRPr="00AD6A0F">
              <w:rPr>
                <w:rFonts w:ascii="Times New Roman" w:hAnsi="Times New Roman"/>
                <w:color w:val="000000"/>
                <w:spacing w:val="-2"/>
              </w:rPr>
              <w:t>«МЕДИЦИНСКИЙ ЦЕНТР МЕДЭКСПРЕСС»</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67"/>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01119500000000000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ООО Медицинский центр «Прайд-Р»</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54"/>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00918800000000000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ООО «МЕДСКАН»</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67"/>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00707200000000000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ООО «Медэкспресс»</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54"/>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00029300000000000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ООО «М-ЛАЙН»</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534"/>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00070800000000000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 xml:space="preserve">ООО </w:t>
            </w:r>
            <w:r w:rsidRPr="00AD6A0F">
              <w:rPr>
                <w:rFonts w:ascii="Times New Roman" w:hAnsi="Times New Roman"/>
                <w:spacing w:val="-2"/>
              </w:rPr>
              <w:t>«</w:t>
            </w:r>
            <w:r w:rsidRPr="00BF66B2">
              <w:rPr>
                <w:rFonts w:ascii="Times New Roman" w:hAnsi="Times New Roman"/>
                <w:spacing w:val="-2"/>
              </w:rPr>
              <w:t>Научно-методический центр клинической ла</w:t>
            </w:r>
            <w:r w:rsidRPr="00AD6A0F">
              <w:rPr>
                <w:rFonts w:ascii="Times New Roman" w:hAnsi="Times New Roman"/>
                <w:spacing w:val="-2"/>
              </w:rPr>
              <w:t>бораторной диагностики  Ситилаб»</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69"/>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00708400000000000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ООО «НЬЮ МРТ и КТ на Зубковой»</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96"/>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00709200000000000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ООО «Поликлиника – Песочня»</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BF66B2">
        <w:tblPrEx>
          <w:tblCellMar>
            <w:left w:w="108" w:type="dxa"/>
            <w:right w:w="108" w:type="dxa"/>
          </w:tblCellMar>
          <w:tblLook w:val="04A0" w:firstRow="1" w:lastRow="0" w:firstColumn="1" w:lastColumn="0" w:noHBand="0" w:noVBand="1"/>
        </w:tblPrEx>
        <w:trPr>
          <w:trHeight w:val="40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00822100000000000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ООО «</w:t>
            </w:r>
            <w:r w:rsidRPr="00BF66B2">
              <w:rPr>
                <w:rFonts w:ascii="Times New Roman" w:hAnsi="Times New Roman"/>
                <w:spacing w:val="-2"/>
              </w:rPr>
              <w:t>Сеть Семейны</w:t>
            </w:r>
            <w:r w:rsidRPr="00AD6A0F">
              <w:rPr>
                <w:rFonts w:ascii="Times New Roman" w:hAnsi="Times New Roman"/>
                <w:spacing w:val="-2"/>
              </w:rPr>
              <w:t>х Медицинских Центров Регион № 2»</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82"/>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00708700000000000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ООО «СОЛНЕЧНЫЙ ЛУЧ»</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81"/>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00708200000000000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ООО «Стоматологический центр»</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68"/>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00026800000000000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 xml:space="preserve">ООО </w:t>
            </w:r>
            <w:r w:rsidRPr="00AD6A0F">
              <w:rPr>
                <w:rFonts w:ascii="Times New Roman" w:hAnsi="Times New Roman"/>
                <w:spacing w:val="-2"/>
              </w:rPr>
              <w:t>«ФРЕЗЕНИУС НЕФРОКЕА»</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53"/>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00707400000000000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BF66B2">
              <w:rPr>
                <w:rFonts w:ascii="Times New Roman" w:hAnsi="Times New Roman"/>
                <w:color w:val="000000"/>
                <w:spacing w:val="-2"/>
              </w:rPr>
              <w:t xml:space="preserve">ООО Центр здоровья </w:t>
            </w:r>
            <w:r w:rsidRPr="00AD6A0F">
              <w:rPr>
                <w:rFonts w:ascii="Times New Roman" w:hAnsi="Times New Roman"/>
                <w:color w:val="000000"/>
                <w:spacing w:val="-2"/>
              </w:rPr>
              <w:t>«Доктор+»</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86"/>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00709600000000000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ООО «ЦЕНТР ЭКО»</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53"/>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00073600000000000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ООО «ЭКО центр»</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82"/>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00187200000000000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color w:val="000000"/>
                <w:spacing w:val="-2"/>
              </w:rPr>
            </w:pPr>
            <w:r w:rsidRPr="00AD6A0F">
              <w:rPr>
                <w:rFonts w:ascii="Times New Roman" w:hAnsi="Times New Roman"/>
                <w:color w:val="000000"/>
                <w:spacing w:val="-2"/>
              </w:rPr>
              <w:t>ООО «Ядерные медицинские технологии»</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color w:val="000000"/>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67"/>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00050700000000000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 xml:space="preserve">ООО </w:t>
            </w:r>
            <w:r w:rsidRPr="00AD6A0F">
              <w:rPr>
                <w:rFonts w:ascii="Times New Roman" w:hAnsi="Times New Roman"/>
                <w:spacing w:val="-2"/>
              </w:rPr>
              <w:t>«Эверест»</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54"/>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01436800000000000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ООО «МАГАЗИН НЕДВИЖИМОСТИ»</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67"/>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00351000000000000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ООО «Клиника медицинских экспертиз»</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54"/>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01291100000000000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ООО «Медицинский Центр Люкс»</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BF66B2">
        <w:tblPrEx>
          <w:tblCellMar>
            <w:left w:w="108" w:type="dxa"/>
            <w:right w:w="108" w:type="dxa"/>
          </w:tblCellMar>
          <w:tblLook w:val="04A0" w:firstRow="1" w:lastRow="0" w:firstColumn="1" w:lastColumn="0" w:noHBand="0" w:noVBand="1"/>
        </w:tblPrEx>
        <w:trPr>
          <w:trHeight w:val="37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jc w:val="center"/>
              <w:rPr>
                <w:rFonts w:ascii="Times New Roman" w:hAnsi="Times New Roman"/>
                <w:color w:val="000000"/>
                <w:spacing w:val="-2"/>
              </w:rPr>
            </w:pPr>
            <w:r w:rsidRPr="00BF66B2">
              <w:rPr>
                <w:rFonts w:ascii="Times New Roman" w:hAnsi="Times New Roman"/>
                <w:color w:val="000000"/>
                <w:spacing w:val="-2"/>
              </w:rPr>
              <w:t>00030100000000000</w:t>
            </w:r>
          </w:p>
        </w:tc>
        <w:tc>
          <w:tcPr>
            <w:tcW w:w="45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66B2" w:rsidRPr="00BF66B2" w:rsidRDefault="00BF66B2" w:rsidP="00BF66B2">
            <w:pPr>
              <w:ind w:left="-57" w:right="-57"/>
              <w:rPr>
                <w:rFonts w:ascii="Times New Roman" w:hAnsi="Times New Roman"/>
                <w:spacing w:val="-2"/>
              </w:rPr>
            </w:pPr>
            <w:r w:rsidRPr="00AD6A0F">
              <w:rPr>
                <w:rFonts w:ascii="Times New Roman" w:hAnsi="Times New Roman"/>
                <w:spacing w:val="-2"/>
              </w:rPr>
              <w:t>ООО «</w:t>
            </w:r>
            <w:r w:rsidRPr="00BF66B2">
              <w:rPr>
                <w:rFonts w:ascii="Times New Roman" w:hAnsi="Times New Roman"/>
                <w:spacing w:val="-2"/>
              </w:rPr>
              <w:t>Н</w:t>
            </w:r>
            <w:r w:rsidRPr="00AD6A0F">
              <w:rPr>
                <w:rFonts w:ascii="Times New Roman" w:hAnsi="Times New Roman"/>
                <w:spacing w:val="-2"/>
              </w:rPr>
              <w:t>аучно - производственная Фирма «ХЕЛИКС»</w:t>
            </w:r>
          </w:p>
        </w:tc>
        <w:tc>
          <w:tcPr>
            <w:tcW w:w="1901"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color w:val="000000"/>
                <w:spacing w:val="-2"/>
              </w:rPr>
              <w:t>1</w:t>
            </w:r>
          </w:p>
        </w:tc>
        <w:tc>
          <w:tcPr>
            <w:tcW w:w="2000"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491"/>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00518200000000000</w:t>
            </w:r>
          </w:p>
        </w:tc>
        <w:tc>
          <w:tcPr>
            <w:tcW w:w="455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ООО</w:t>
            </w:r>
            <w:r w:rsidRPr="00AD6A0F">
              <w:rPr>
                <w:rFonts w:ascii="Times New Roman" w:hAnsi="Times New Roman"/>
                <w:spacing w:val="-2"/>
              </w:rPr>
              <w:t xml:space="preserve"> </w:t>
            </w:r>
            <w:r w:rsidRPr="00BF66B2">
              <w:rPr>
                <w:rFonts w:ascii="Times New Roman" w:hAnsi="Times New Roman"/>
                <w:spacing w:val="-2"/>
              </w:rPr>
              <w:t>НАУЧНО-ИССЛЕДОВАТЕЛЬСКИЙ</w:t>
            </w:r>
            <w:r w:rsidRPr="00AD6A0F">
              <w:rPr>
                <w:rFonts w:ascii="Times New Roman" w:hAnsi="Times New Roman"/>
                <w:spacing w:val="-2"/>
              </w:rPr>
              <w:t xml:space="preserve"> </w:t>
            </w:r>
            <w:r w:rsidRPr="00BF66B2">
              <w:rPr>
                <w:rFonts w:ascii="Times New Roman" w:hAnsi="Times New Roman"/>
                <w:spacing w:val="-2"/>
              </w:rPr>
              <w:t>МЕДИЦИНСКИЙ</w:t>
            </w:r>
            <w:r w:rsidRPr="00AD6A0F">
              <w:rPr>
                <w:rFonts w:ascii="Times New Roman" w:hAnsi="Times New Roman"/>
                <w:spacing w:val="-2"/>
              </w:rPr>
              <w:t xml:space="preserve"> </w:t>
            </w:r>
            <w:r w:rsidRPr="00BF66B2">
              <w:rPr>
                <w:rFonts w:ascii="Times New Roman" w:hAnsi="Times New Roman"/>
                <w:spacing w:val="-2"/>
              </w:rPr>
              <w:t>ЦЕНТР</w:t>
            </w:r>
            <w:r w:rsidRPr="00AD6A0F">
              <w:rPr>
                <w:rFonts w:ascii="Times New Roman" w:hAnsi="Times New Roman"/>
                <w:spacing w:val="-2"/>
              </w:rPr>
              <w:t xml:space="preserve"> «</w:t>
            </w:r>
            <w:r w:rsidRPr="00BF66B2">
              <w:rPr>
                <w:rFonts w:ascii="Times New Roman" w:hAnsi="Times New Roman"/>
                <w:spacing w:val="-2"/>
              </w:rPr>
              <w:t>МЕДИКАМЕНТЕ</w:t>
            </w:r>
            <w:r w:rsidRPr="00AD6A0F">
              <w:rPr>
                <w:rFonts w:ascii="Times New Roman" w:hAnsi="Times New Roman"/>
                <w:spacing w:val="-2"/>
              </w:rPr>
              <w:t>»</w:t>
            </w:r>
          </w:p>
        </w:tc>
        <w:tc>
          <w:tcPr>
            <w:tcW w:w="1901"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694"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2000"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491"/>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4555" w:type="dxa"/>
            <w:tcBorders>
              <w:top w:val="single" w:sz="4" w:space="0" w:color="auto"/>
              <w:left w:val="nil"/>
              <w:bottom w:val="single" w:sz="4" w:space="0" w:color="auto"/>
              <w:right w:val="single" w:sz="4" w:space="0" w:color="auto"/>
            </w:tcBorders>
            <w:shd w:val="clear" w:color="auto" w:fill="FFFFFF" w:themeFill="background1"/>
          </w:tcPr>
          <w:p w:rsidR="00BF66B2" w:rsidRPr="00AD6A0F" w:rsidRDefault="00BF66B2" w:rsidP="00BF66B2">
            <w:pPr>
              <w:ind w:left="-57" w:right="-57"/>
              <w:rPr>
                <w:rFonts w:ascii="Times New Roman" w:hAnsi="Times New Roman"/>
                <w:spacing w:val="-2"/>
              </w:rPr>
            </w:pPr>
            <w:r w:rsidRPr="00BF66B2">
              <w:rPr>
                <w:rFonts w:ascii="Times New Roman" w:hAnsi="Times New Roman"/>
                <w:spacing w:val="-2"/>
              </w:rPr>
              <w:t>ГБУРО</w:t>
            </w:r>
            <w:r w:rsidRPr="00AD6A0F">
              <w:rPr>
                <w:rFonts w:ascii="Times New Roman" w:hAnsi="Times New Roman"/>
                <w:spacing w:val="-2"/>
              </w:rPr>
              <w:t xml:space="preserve"> «</w:t>
            </w:r>
            <w:r w:rsidRPr="00BF66B2">
              <w:rPr>
                <w:rFonts w:ascii="Times New Roman" w:hAnsi="Times New Roman"/>
                <w:spacing w:val="-2"/>
              </w:rPr>
              <w:t>Бюро</w:t>
            </w:r>
            <w:r w:rsidRPr="00AD6A0F">
              <w:rPr>
                <w:rFonts w:ascii="Times New Roman" w:hAnsi="Times New Roman"/>
                <w:spacing w:val="-2"/>
              </w:rPr>
              <w:t xml:space="preserve"> </w:t>
            </w:r>
            <w:r w:rsidRPr="00BF66B2">
              <w:rPr>
                <w:rFonts w:ascii="Times New Roman" w:hAnsi="Times New Roman"/>
                <w:spacing w:val="-2"/>
              </w:rPr>
              <w:t>судебно-медицинской</w:t>
            </w:r>
            <w:r w:rsidRPr="00AD6A0F">
              <w:rPr>
                <w:rFonts w:ascii="Times New Roman" w:hAnsi="Times New Roman"/>
                <w:spacing w:val="-2"/>
              </w:rPr>
              <w:t xml:space="preserve"> </w:t>
            </w:r>
            <w:r w:rsidRPr="00BF66B2">
              <w:rPr>
                <w:rFonts w:ascii="Times New Roman" w:hAnsi="Times New Roman"/>
                <w:spacing w:val="-2"/>
              </w:rPr>
              <w:t>экспертизы</w:t>
            </w:r>
            <w:r w:rsidRPr="00AD6A0F">
              <w:rPr>
                <w:rFonts w:ascii="Times New Roman" w:hAnsi="Times New Roman"/>
                <w:spacing w:val="-2"/>
              </w:rPr>
              <w:t xml:space="preserve"> </w:t>
            </w:r>
          </w:p>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им. Д.И. Мастбаума</w:t>
            </w:r>
            <w:r w:rsidRPr="00AD6A0F">
              <w:rPr>
                <w:rFonts w:ascii="Times New Roman" w:hAnsi="Times New Roman"/>
                <w:spacing w:val="-2"/>
              </w:rPr>
              <w:t>»</w:t>
            </w:r>
          </w:p>
        </w:tc>
        <w:tc>
          <w:tcPr>
            <w:tcW w:w="1901"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2000"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BF66B2">
        <w:tblPrEx>
          <w:tblCellMar>
            <w:left w:w="108" w:type="dxa"/>
            <w:right w:w="108" w:type="dxa"/>
          </w:tblCellMar>
          <w:tblLook w:val="04A0" w:firstRow="1" w:lastRow="0" w:firstColumn="1" w:lastColumn="0" w:noHBand="0" w:noVBand="1"/>
        </w:tblPrEx>
        <w:trPr>
          <w:trHeight w:val="566"/>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455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ГБУРО</w:t>
            </w:r>
            <w:r w:rsidRPr="00AD6A0F">
              <w:rPr>
                <w:rFonts w:ascii="Times New Roman" w:hAnsi="Times New Roman"/>
                <w:spacing w:val="-2"/>
              </w:rPr>
              <w:t xml:space="preserve"> «</w:t>
            </w:r>
            <w:r w:rsidRPr="00BF66B2">
              <w:rPr>
                <w:rFonts w:ascii="Times New Roman" w:hAnsi="Times New Roman"/>
                <w:spacing w:val="-2"/>
              </w:rPr>
              <w:t>Центр</w:t>
            </w:r>
            <w:r w:rsidRPr="00AD6A0F">
              <w:rPr>
                <w:rFonts w:ascii="Times New Roman" w:hAnsi="Times New Roman"/>
                <w:spacing w:val="-2"/>
              </w:rPr>
              <w:t xml:space="preserve"> </w:t>
            </w:r>
            <w:r w:rsidRPr="00BF66B2">
              <w:rPr>
                <w:rFonts w:ascii="Times New Roman" w:hAnsi="Times New Roman"/>
                <w:spacing w:val="-2"/>
              </w:rPr>
              <w:t>общественного</w:t>
            </w:r>
            <w:r w:rsidRPr="00AD6A0F">
              <w:rPr>
                <w:rFonts w:ascii="Times New Roman" w:hAnsi="Times New Roman"/>
                <w:spacing w:val="-2"/>
              </w:rPr>
              <w:t xml:space="preserve"> </w:t>
            </w:r>
            <w:r w:rsidRPr="00BF66B2">
              <w:rPr>
                <w:rFonts w:ascii="Times New Roman" w:hAnsi="Times New Roman"/>
                <w:spacing w:val="-2"/>
              </w:rPr>
              <w:t>здоровья, медицинской</w:t>
            </w:r>
            <w:r w:rsidRPr="00AD6A0F">
              <w:rPr>
                <w:rFonts w:ascii="Times New Roman" w:hAnsi="Times New Roman"/>
                <w:spacing w:val="-2"/>
              </w:rPr>
              <w:t xml:space="preserve"> </w:t>
            </w:r>
            <w:r w:rsidRPr="00BF66B2">
              <w:rPr>
                <w:rFonts w:ascii="Times New Roman" w:hAnsi="Times New Roman"/>
                <w:spacing w:val="-2"/>
              </w:rPr>
              <w:t>профилактики</w:t>
            </w:r>
            <w:r w:rsidRPr="00AD6A0F">
              <w:rPr>
                <w:rFonts w:ascii="Times New Roman" w:hAnsi="Times New Roman"/>
                <w:spacing w:val="-2"/>
              </w:rPr>
              <w:t xml:space="preserve"> </w:t>
            </w:r>
            <w:r w:rsidRPr="00BF66B2">
              <w:rPr>
                <w:rFonts w:ascii="Times New Roman" w:hAnsi="Times New Roman"/>
                <w:spacing w:val="-2"/>
              </w:rPr>
              <w:t>и</w:t>
            </w:r>
            <w:r w:rsidRPr="00AD6A0F">
              <w:rPr>
                <w:rFonts w:ascii="Times New Roman" w:hAnsi="Times New Roman"/>
                <w:spacing w:val="-2"/>
              </w:rPr>
              <w:t xml:space="preserve"> </w:t>
            </w:r>
            <w:r w:rsidRPr="00BF66B2">
              <w:rPr>
                <w:rFonts w:ascii="Times New Roman" w:hAnsi="Times New Roman"/>
                <w:spacing w:val="-2"/>
              </w:rPr>
              <w:t>информационных</w:t>
            </w:r>
            <w:r w:rsidRPr="00AD6A0F">
              <w:rPr>
                <w:rFonts w:ascii="Times New Roman" w:hAnsi="Times New Roman"/>
                <w:spacing w:val="-2"/>
              </w:rPr>
              <w:t xml:space="preserve"> </w:t>
            </w:r>
            <w:r w:rsidRPr="00BF66B2">
              <w:rPr>
                <w:rFonts w:ascii="Times New Roman" w:hAnsi="Times New Roman"/>
                <w:spacing w:val="-2"/>
              </w:rPr>
              <w:t>технологий</w:t>
            </w:r>
            <w:r w:rsidRPr="00AD6A0F">
              <w:rPr>
                <w:rFonts w:ascii="Times New Roman" w:hAnsi="Times New Roman"/>
                <w:spacing w:val="-2"/>
              </w:rPr>
              <w:t>»</w:t>
            </w:r>
          </w:p>
        </w:tc>
        <w:tc>
          <w:tcPr>
            <w:tcW w:w="1901"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2000"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491"/>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455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 xml:space="preserve">ГБУРО </w:t>
            </w:r>
            <w:r w:rsidRPr="00AD6A0F">
              <w:rPr>
                <w:rFonts w:ascii="Times New Roman" w:hAnsi="Times New Roman"/>
                <w:spacing w:val="-2"/>
              </w:rPr>
              <w:t>«</w:t>
            </w:r>
            <w:r w:rsidRPr="00BF66B2">
              <w:rPr>
                <w:rFonts w:ascii="Times New Roman" w:hAnsi="Times New Roman"/>
                <w:spacing w:val="-2"/>
              </w:rPr>
              <w:t>Областная</w:t>
            </w:r>
            <w:r w:rsidRPr="00AD6A0F">
              <w:rPr>
                <w:rFonts w:ascii="Times New Roman" w:hAnsi="Times New Roman"/>
                <w:spacing w:val="-2"/>
              </w:rPr>
              <w:t xml:space="preserve"> </w:t>
            </w:r>
            <w:r w:rsidRPr="00BF66B2">
              <w:rPr>
                <w:rFonts w:ascii="Times New Roman" w:hAnsi="Times New Roman"/>
                <w:spacing w:val="-2"/>
              </w:rPr>
              <w:t>клиническая</w:t>
            </w:r>
            <w:r w:rsidRPr="00AD6A0F">
              <w:rPr>
                <w:rFonts w:ascii="Times New Roman" w:hAnsi="Times New Roman"/>
                <w:spacing w:val="-2"/>
              </w:rPr>
              <w:t xml:space="preserve"> </w:t>
            </w:r>
            <w:r w:rsidRPr="00BF66B2">
              <w:rPr>
                <w:rFonts w:ascii="Times New Roman" w:hAnsi="Times New Roman"/>
                <w:spacing w:val="-2"/>
              </w:rPr>
              <w:t>психиатрическая</w:t>
            </w:r>
            <w:r w:rsidRPr="00AD6A0F">
              <w:rPr>
                <w:rFonts w:ascii="Times New Roman" w:hAnsi="Times New Roman"/>
                <w:spacing w:val="-2"/>
              </w:rPr>
              <w:t xml:space="preserve"> </w:t>
            </w:r>
            <w:r w:rsidRPr="00BF66B2">
              <w:rPr>
                <w:rFonts w:ascii="Times New Roman" w:hAnsi="Times New Roman"/>
                <w:spacing w:val="-2"/>
              </w:rPr>
              <w:t>больница</w:t>
            </w:r>
            <w:r w:rsidRPr="00AD6A0F">
              <w:rPr>
                <w:rFonts w:ascii="Times New Roman" w:hAnsi="Times New Roman"/>
                <w:spacing w:val="-2"/>
              </w:rPr>
              <w:t xml:space="preserve"> </w:t>
            </w:r>
            <w:r w:rsidRPr="00BF66B2">
              <w:rPr>
                <w:rFonts w:ascii="Times New Roman" w:hAnsi="Times New Roman"/>
                <w:spacing w:val="-2"/>
              </w:rPr>
              <w:t>им. Н.Н.</w:t>
            </w:r>
            <w:r w:rsidRPr="00AD6A0F">
              <w:rPr>
                <w:rFonts w:ascii="Times New Roman" w:hAnsi="Times New Roman"/>
                <w:spacing w:val="-2"/>
              </w:rPr>
              <w:t xml:space="preserve"> </w:t>
            </w:r>
            <w:r w:rsidRPr="00BF66B2">
              <w:rPr>
                <w:rFonts w:ascii="Times New Roman" w:hAnsi="Times New Roman"/>
                <w:spacing w:val="-2"/>
              </w:rPr>
              <w:t>Баженова</w:t>
            </w:r>
            <w:r w:rsidRPr="00AD6A0F">
              <w:rPr>
                <w:rFonts w:ascii="Times New Roman" w:hAnsi="Times New Roman"/>
                <w:spacing w:val="-2"/>
              </w:rPr>
              <w:t>»</w:t>
            </w:r>
          </w:p>
        </w:tc>
        <w:tc>
          <w:tcPr>
            <w:tcW w:w="1901"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2000"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491"/>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455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ГБУРО</w:t>
            </w:r>
            <w:r w:rsidRPr="00AD6A0F">
              <w:rPr>
                <w:rFonts w:ascii="Times New Roman" w:hAnsi="Times New Roman"/>
                <w:spacing w:val="-2"/>
              </w:rPr>
              <w:t xml:space="preserve"> «</w:t>
            </w:r>
            <w:r w:rsidRPr="00BF66B2">
              <w:rPr>
                <w:rFonts w:ascii="Times New Roman" w:hAnsi="Times New Roman"/>
                <w:spacing w:val="-2"/>
              </w:rPr>
              <w:t>Рязанская</w:t>
            </w:r>
            <w:r w:rsidRPr="00AD6A0F">
              <w:rPr>
                <w:rFonts w:ascii="Times New Roman" w:hAnsi="Times New Roman"/>
                <w:spacing w:val="-2"/>
              </w:rPr>
              <w:t xml:space="preserve"> </w:t>
            </w:r>
            <w:r w:rsidRPr="00BF66B2">
              <w:rPr>
                <w:rFonts w:ascii="Times New Roman" w:hAnsi="Times New Roman"/>
                <w:spacing w:val="-2"/>
              </w:rPr>
              <w:t>областная</w:t>
            </w:r>
            <w:r w:rsidRPr="00AD6A0F">
              <w:rPr>
                <w:rFonts w:ascii="Times New Roman" w:hAnsi="Times New Roman"/>
                <w:spacing w:val="-2"/>
              </w:rPr>
              <w:t xml:space="preserve"> </w:t>
            </w:r>
            <w:r w:rsidRPr="00BF66B2">
              <w:rPr>
                <w:rFonts w:ascii="Times New Roman" w:hAnsi="Times New Roman"/>
                <w:spacing w:val="-2"/>
              </w:rPr>
              <w:t>станция</w:t>
            </w:r>
            <w:r w:rsidRPr="00AD6A0F">
              <w:rPr>
                <w:rFonts w:ascii="Times New Roman" w:hAnsi="Times New Roman"/>
                <w:spacing w:val="-2"/>
              </w:rPr>
              <w:t xml:space="preserve"> </w:t>
            </w:r>
            <w:r w:rsidRPr="00BF66B2">
              <w:rPr>
                <w:rFonts w:ascii="Times New Roman" w:hAnsi="Times New Roman"/>
                <w:spacing w:val="-2"/>
              </w:rPr>
              <w:t>переливания</w:t>
            </w:r>
            <w:r w:rsidRPr="00AD6A0F">
              <w:rPr>
                <w:rFonts w:ascii="Times New Roman" w:hAnsi="Times New Roman"/>
                <w:spacing w:val="-2"/>
              </w:rPr>
              <w:t xml:space="preserve"> </w:t>
            </w:r>
            <w:r w:rsidRPr="00BF66B2">
              <w:rPr>
                <w:rFonts w:ascii="Times New Roman" w:hAnsi="Times New Roman"/>
                <w:spacing w:val="-2"/>
              </w:rPr>
              <w:t>крови</w:t>
            </w:r>
            <w:r w:rsidRPr="00AD6A0F">
              <w:rPr>
                <w:rFonts w:ascii="Times New Roman" w:hAnsi="Times New Roman"/>
                <w:spacing w:val="-2"/>
              </w:rPr>
              <w:t>»</w:t>
            </w:r>
          </w:p>
        </w:tc>
        <w:tc>
          <w:tcPr>
            <w:tcW w:w="1901"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2000"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477"/>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455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ГБУРО</w:t>
            </w:r>
            <w:r w:rsidRPr="00AD6A0F">
              <w:rPr>
                <w:rFonts w:ascii="Times New Roman" w:hAnsi="Times New Roman"/>
                <w:spacing w:val="-2"/>
              </w:rPr>
              <w:t xml:space="preserve"> «</w:t>
            </w:r>
            <w:r w:rsidRPr="00BF66B2">
              <w:rPr>
                <w:rFonts w:ascii="Times New Roman" w:hAnsi="Times New Roman"/>
                <w:spacing w:val="-2"/>
              </w:rPr>
              <w:t>Рязанский</w:t>
            </w:r>
            <w:r w:rsidRPr="00AD6A0F">
              <w:rPr>
                <w:rFonts w:ascii="Times New Roman" w:hAnsi="Times New Roman"/>
                <w:spacing w:val="-2"/>
              </w:rPr>
              <w:t xml:space="preserve"> </w:t>
            </w:r>
            <w:r w:rsidRPr="00BF66B2">
              <w:rPr>
                <w:rFonts w:ascii="Times New Roman" w:hAnsi="Times New Roman"/>
                <w:spacing w:val="-2"/>
              </w:rPr>
              <w:t>областной</w:t>
            </w:r>
            <w:r w:rsidRPr="00AD6A0F">
              <w:rPr>
                <w:rFonts w:ascii="Times New Roman" w:hAnsi="Times New Roman"/>
                <w:spacing w:val="-2"/>
              </w:rPr>
              <w:t xml:space="preserve"> </w:t>
            </w:r>
            <w:r w:rsidRPr="00BF66B2">
              <w:rPr>
                <w:rFonts w:ascii="Times New Roman" w:hAnsi="Times New Roman"/>
                <w:spacing w:val="-2"/>
              </w:rPr>
              <w:t>врачебно-физкультурный</w:t>
            </w:r>
            <w:r w:rsidRPr="00AD6A0F">
              <w:rPr>
                <w:rFonts w:ascii="Times New Roman" w:hAnsi="Times New Roman"/>
                <w:spacing w:val="-2"/>
              </w:rPr>
              <w:t xml:space="preserve"> </w:t>
            </w:r>
            <w:r w:rsidRPr="00BF66B2">
              <w:rPr>
                <w:rFonts w:ascii="Times New Roman" w:hAnsi="Times New Roman"/>
                <w:spacing w:val="-2"/>
              </w:rPr>
              <w:t>диспансер</w:t>
            </w:r>
            <w:r w:rsidRPr="00AD6A0F">
              <w:rPr>
                <w:rFonts w:ascii="Times New Roman" w:hAnsi="Times New Roman"/>
                <w:spacing w:val="-2"/>
              </w:rPr>
              <w:t>»</w:t>
            </w:r>
          </w:p>
        </w:tc>
        <w:tc>
          <w:tcPr>
            <w:tcW w:w="1901"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2000"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492"/>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4555" w:type="dxa"/>
            <w:tcBorders>
              <w:top w:val="single" w:sz="4" w:space="0" w:color="auto"/>
              <w:left w:val="nil"/>
              <w:bottom w:val="single" w:sz="4" w:space="0" w:color="auto"/>
              <w:right w:val="single" w:sz="4" w:space="0" w:color="auto"/>
            </w:tcBorders>
            <w:shd w:val="clear" w:color="auto" w:fill="FFFFFF" w:themeFill="background1"/>
          </w:tcPr>
          <w:p w:rsidR="000F01E4" w:rsidRPr="00AD6A0F" w:rsidRDefault="00BF66B2" w:rsidP="00BF66B2">
            <w:pPr>
              <w:ind w:left="-57" w:right="-57"/>
              <w:rPr>
                <w:rFonts w:ascii="Times New Roman" w:hAnsi="Times New Roman"/>
                <w:spacing w:val="-2"/>
              </w:rPr>
            </w:pPr>
            <w:r w:rsidRPr="00BF66B2">
              <w:rPr>
                <w:rFonts w:ascii="Times New Roman" w:hAnsi="Times New Roman"/>
                <w:spacing w:val="-2"/>
              </w:rPr>
              <w:t>ГБУРО</w:t>
            </w:r>
            <w:r w:rsidRPr="00AD6A0F">
              <w:rPr>
                <w:rFonts w:ascii="Times New Roman" w:hAnsi="Times New Roman"/>
                <w:spacing w:val="-2"/>
              </w:rPr>
              <w:t xml:space="preserve"> «</w:t>
            </w:r>
            <w:r w:rsidRPr="00BF66B2">
              <w:rPr>
                <w:rFonts w:ascii="Times New Roman" w:hAnsi="Times New Roman"/>
                <w:spacing w:val="-2"/>
              </w:rPr>
              <w:t>Рязанский</w:t>
            </w:r>
            <w:r w:rsidR="000F01E4" w:rsidRPr="00AD6A0F">
              <w:rPr>
                <w:rFonts w:ascii="Times New Roman" w:hAnsi="Times New Roman"/>
                <w:spacing w:val="-2"/>
              </w:rPr>
              <w:t xml:space="preserve"> </w:t>
            </w:r>
            <w:r w:rsidRPr="00BF66B2">
              <w:rPr>
                <w:rFonts w:ascii="Times New Roman" w:hAnsi="Times New Roman"/>
                <w:spacing w:val="-2"/>
              </w:rPr>
              <w:t>детский</w:t>
            </w:r>
            <w:r w:rsidR="000F01E4" w:rsidRPr="00AD6A0F">
              <w:rPr>
                <w:rFonts w:ascii="Times New Roman" w:hAnsi="Times New Roman"/>
                <w:spacing w:val="-2"/>
              </w:rPr>
              <w:t xml:space="preserve"> </w:t>
            </w:r>
            <w:r w:rsidRPr="00BF66B2">
              <w:rPr>
                <w:rFonts w:ascii="Times New Roman" w:hAnsi="Times New Roman"/>
                <w:spacing w:val="-2"/>
              </w:rPr>
              <w:t>санаторий</w:t>
            </w:r>
            <w:r w:rsidR="000F01E4" w:rsidRPr="00AD6A0F">
              <w:rPr>
                <w:rFonts w:ascii="Times New Roman" w:hAnsi="Times New Roman"/>
                <w:spacing w:val="-2"/>
              </w:rPr>
              <w:t xml:space="preserve"> </w:t>
            </w:r>
            <w:r w:rsidRPr="00BF66B2">
              <w:rPr>
                <w:rFonts w:ascii="Times New Roman" w:hAnsi="Times New Roman"/>
                <w:spacing w:val="-2"/>
              </w:rPr>
              <w:t>памяти</w:t>
            </w:r>
            <w:r w:rsidR="000F01E4" w:rsidRPr="00AD6A0F">
              <w:rPr>
                <w:rFonts w:ascii="Times New Roman" w:hAnsi="Times New Roman"/>
                <w:spacing w:val="-2"/>
              </w:rPr>
              <w:t xml:space="preserve"> </w:t>
            </w:r>
          </w:p>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В.И.</w:t>
            </w:r>
            <w:r w:rsidR="000F01E4" w:rsidRPr="00AD6A0F">
              <w:rPr>
                <w:rFonts w:ascii="Times New Roman" w:hAnsi="Times New Roman"/>
                <w:spacing w:val="-2"/>
              </w:rPr>
              <w:t xml:space="preserve"> </w:t>
            </w:r>
            <w:r w:rsidRPr="00BF66B2">
              <w:rPr>
                <w:rFonts w:ascii="Times New Roman" w:hAnsi="Times New Roman"/>
                <w:spacing w:val="-2"/>
              </w:rPr>
              <w:t>Ленина</w:t>
            </w:r>
            <w:r w:rsidR="000F01E4" w:rsidRPr="00AD6A0F">
              <w:rPr>
                <w:rFonts w:ascii="Times New Roman" w:hAnsi="Times New Roman"/>
                <w:spacing w:val="-2"/>
              </w:rPr>
              <w:t>»</w:t>
            </w:r>
          </w:p>
        </w:tc>
        <w:tc>
          <w:tcPr>
            <w:tcW w:w="1901"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2000"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309"/>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455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ГБУРО</w:t>
            </w:r>
            <w:r w:rsidR="000F01E4" w:rsidRPr="00AD6A0F">
              <w:rPr>
                <w:rFonts w:ascii="Times New Roman" w:hAnsi="Times New Roman"/>
                <w:spacing w:val="-2"/>
              </w:rPr>
              <w:t xml:space="preserve"> «</w:t>
            </w:r>
            <w:r w:rsidRPr="00BF66B2">
              <w:rPr>
                <w:rFonts w:ascii="Times New Roman" w:hAnsi="Times New Roman"/>
                <w:spacing w:val="-2"/>
              </w:rPr>
              <w:t>Шацкая психиатрическая больница</w:t>
            </w:r>
            <w:r w:rsidR="000F01E4" w:rsidRPr="00AD6A0F">
              <w:rPr>
                <w:rFonts w:ascii="Times New Roman" w:hAnsi="Times New Roman"/>
                <w:spacing w:val="-2"/>
              </w:rPr>
              <w:t>»</w:t>
            </w:r>
          </w:p>
        </w:tc>
        <w:tc>
          <w:tcPr>
            <w:tcW w:w="1901"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2000"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492"/>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455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ГКУ</w:t>
            </w:r>
            <w:r w:rsidR="000F01E4" w:rsidRPr="00AD6A0F">
              <w:rPr>
                <w:rFonts w:ascii="Times New Roman" w:hAnsi="Times New Roman"/>
                <w:spacing w:val="-2"/>
              </w:rPr>
              <w:t xml:space="preserve"> </w:t>
            </w:r>
            <w:r w:rsidRPr="00BF66B2">
              <w:rPr>
                <w:rFonts w:ascii="Times New Roman" w:hAnsi="Times New Roman"/>
                <w:spacing w:val="-2"/>
              </w:rPr>
              <w:t>Областной</w:t>
            </w:r>
            <w:r w:rsidR="000F01E4" w:rsidRPr="00AD6A0F">
              <w:rPr>
                <w:rFonts w:ascii="Times New Roman" w:hAnsi="Times New Roman"/>
                <w:spacing w:val="-2"/>
              </w:rPr>
              <w:t xml:space="preserve"> </w:t>
            </w:r>
            <w:r w:rsidRPr="00BF66B2">
              <w:rPr>
                <w:rFonts w:ascii="Times New Roman" w:hAnsi="Times New Roman"/>
                <w:spacing w:val="-2"/>
              </w:rPr>
              <w:t>медицинский</w:t>
            </w:r>
            <w:r w:rsidR="000F01E4" w:rsidRPr="00AD6A0F">
              <w:rPr>
                <w:rFonts w:ascii="Times New Roman" w:hAnsi="Times New Roman"/>
                <w:spacing w:val="-2"/>
              </w:rPr>
              <w:t xml:space="preserve"> </w:t>
            </w:r>
            <w:r w:rsidRPr="00BF66B2">
              <w:rPr>
                <w:rFonts w:ascii="Times New Roman" w:hAnsi="Times New Roman"/>
                <w:spacing w:val="-2"/>
              </w:rPr>
              <w:t>центр</w:t>
            </w:r>
            <w:r w:rsidR="000F01E4" w:rsidRPr="00AD6A0F">
              <w:rPr>
                <w:rFonts w:ascii="Times New Roman" w:hAnsi="Times New Roman"/>
                <w:spacing w:val="-2"/>
              </w:rPr>
              <w:t xml:space="preserve"> «</w:t>
            </w:r>
            <w:r w:rsidRPr="00BF66B2">
              <w:rPr>
                <w:rFonts w:ascii="Times New Roman" w:hAnsi="Times New Roman"/>
                <w:spacing w:val="-2"/>
              </w:rPr>
              <w:t>РЕЗЕРВ</w:t>
            </w:r>
            <w:r w:rsidR="000F01E4" w:rsidRPr="00AD6A0F">
              <w:rPr>
                <w:rFonts w:ascii="Times New Roman" w:hAnsi="Times New Roman"/>
                <w:spacing w:val="-2"/>
              </w:rPr>
              <w:t xml:space="preserve">» </w:t>
            </w:r>
            <w:r w:rsidRPr="00BF66B2">
              <w:rPr>
                <w:rFonts w:ascii="Times New Roman" w:hAnsi="Times New Roman"/>
                <w:spacing w:val="-2"/>
              </w:rPr>
              <w:t>министерства</w:t>
            </w:r>
            <w:r w:rsidR="000F01E4" w:rsidRPr="00AD6A0F">
              <w:rPr>
                <w:rFonts w:ascii="Times New Roman" w:hAnsi="Times New Roman"/>
                <w:spacing w:val="-2"/>
              </w:rPr>
              <w:t xml:space="preserve"> </w:t>
            </w:r>
            <w:r w:rsidRPr="00BF66B2">
              <w:rPr>
                <w:rFonts w:ascii="Times New Roman" w:hAnsi="Times New Roman"/>
                <w:spacing w:val="-2"/>
              </w:rPr>
              <w:t>здравоохранения</w:t>
            </w:r>
            <w:r w:rsidR="000F01E4" w:rsidRPr="00AD6A0F">
              <w:rPr>
                <w:rFonts w:ascii="Times New Roman" w:hAnsi="Times New Roman"/>
                <w:spacing w:val="-2"/>
              </w:rPr>
              <w:t xml:space="preserve"> </w:t>
            </w:r>
            <w:r w:rsidRPr="00BF66B2">
              <w:rPr>
                <w:rFonts w:ascii="Times New Roman" w:hAnsi="Times New Roman"/>
                <w:spacing w:val="-2"/>
              </w:rPr>
              <w:t>Рязанской</w:t>
            </w:r>
            <w:r w:rsidR="000F01E4" w:rsidRPr="00AD6A0F">
              <w:rPr>
                <w:rFonts w:ascii="Times New Roman" w:hAnsi="Times New Roman"/>
                <w:spacing w:val="-2"/>
              </w:rPr>
              <w:t xml:space="preserve"> </w:t>
            </w:r>
            <w:r w:rsidRPr="00BF66B2">
              <w:rPr>
                <w:rFonts w:ascii="Times New Roman" w:hAnsi="Times New Roman"/>
                <w:spacing w:val="-2"/>
              </w:rPr>
              <w:t>области</w:t>
            </w:r>
          </w:p>
        </w:tc>
        <w:tc>
          <w:tcPr>
            <w:tcW w:w="1901"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2000"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506"/>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455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ГБУРО</w:t>
            </w:r>
            <w:r w:rsidR="000F01E4" w:rsidRPr="00AD6A0F">
              <w:rPr>
                <w:rFonts w:ascii="Times New Roman" w:hAnsi="Times New Roman"/>
                <w:spacing w:val="-2"/>
              </w:rPr>
              <w:t xml:space="preserve"> «</w:t>
            </w:r>
            <w:r w:rsidRPr="00BF66B2">
              <w:rPr>
                <w:rFonts w:ascii="Times New Roman" w:hAnsi="Times New Roman"/>
                <w:spacing w:val="-2"/>
              </w:rPr>
              <w:t>Областной</w:t>
            </w:r>
            <w:r w:rsidR="000F01E4" w:rsidRPr="00AD6A0F">
              <w:rPr>
                <w:rFonts w:ascii="Times New Roman" w:hAnsi="Times New Roman"/>
                <w:spacing w:val="-2"/>
              </w:rPr>
              <w:t xml:space="preserve"> </w:t>
            </w:r>
            <w:r w:rsidRPr="00BF66B2">
              <w:rPr>
                <w:rFonts w:ascii="Times New Roman" w:hAnsi="Times New Roman"/>
                <w:spacing w:val="-2"/>
              </w:rPr>
              <w:t>кли</w:t>
            </w:r>
            <w:r w:rsidR="000F01E4" w:rsidRPr="00AD6A0F">
              <w:rPr>
                <w:rFonts w:ascii="Times New Roman" w:hAnsi="Times New Roman"/>
                <w:spacing w:val="-2"/>
              </w:rPr>
              <w:t>нический наркологический диспансер»</w:t>
            </w:r>
          </w:p>
        </w:tc>
        <w:tc>
          <w:tcPr>
            <w:tcW w:w="1901"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2000"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491"/>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455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ГБУРО</w:t>
            </w:r>
            <w:r w:rsidR="000F01E4" w:rsidRPr="00AD6A0F">
              <w:rPr>
                <w:rFonts w:ascii="Times New Roman" w:hAnsi="Times New Roman"/>
                <w:spacing w:val="-2"/>
              </w:rPr>
              <w:t xml:space="preserve"> «</w:t>
            </w:r>
            <w:r w:rsidRPr="00BF66B2">
              <w:rPr>
                <w:rFonts w:ascii="Times New Roman" w:hAnsi="Times New Roman"/>
                <w:spacing w:val="-2"/>
              </w:rPr>
              <w:t>Областной</w:t>
            </w:r>
            <w:r w:rsidR="000F01E4" w:rsidRPr="00AD6A0F">
              <w:rPr>
                <w:rFonts w:ascii="Times New Roman" w:hAnsi="Times New Roman"/>
                <w:spacing w:val="-2"/>
              </w:rPr>
              <w:t xml:space="preserve"> </w:t>
            </w:r>
            <w:r w:rsidRPr="00BF66B2">
              <w:rPr>
                <w:rFonts w:ascii="Times New Roman" w:hAnsi="Times New Roman"/>
                <w:spacing w:val="-2"/>
              </w:rPr>
              <w:t>клинический</w:t>
            </w:r>
            <w:r w:rsidR="000F01E4" w:rsidRPr="00AD6A0F">
              <w:rPr>
                <w:rFonts w:ascii="Times New Roman" w:hAnsi="Times New Roman"/>
                <w:spacing w:val="-2"/>
              </w:rPr>
              <w:t xml:space="preserve"> </w:t>
            </w:r>
            <w:r w:rsidRPr="00BF66B2">
              <w:rPr>
                <w:rFonts w:ascii="Times New Roman" w:hAnsi="Times New Roman"/>
                <w:spacing w:val="-2"/>
              </w:rPr>
              <w:t>противотуберкулезный</w:t>
            </w:r>
            <w:r w:rsidR="000F01E4" w:rsidRPr="00AD6A0F">
              <w:rPr>
                <w:rFonts w:ascii="Times New Roman" w:hAnsi="Times New Roman"/>
                <w:spacing w:val="-2"/>
              </w:rPr>
              <w:t xml:space="preserve"> </w:t>
            </w:r>
            <w:r w:rsidRPr="00BF66B2">
              <w:rPr>
                <w:rFonts w:ascii="Times New Roman" w:hAnsi="Times New Roman"/>
                <w:spacing w:val="-2"/>
              </w:rPr>
              <w:t>диспансер</w:t>
            </w:r>
            <w:r w:rsidR="000F01E4" w:rsidRPr="00AD6A0F">
              <w:rPr>
                <w:rFonts w:ascii="Times New Roman" w:hAnsi="Times New Roman"/>
                <w:spacing w:val="-2"/>
              </w:rPr>
              <w:t>»</w:t>
            </w:r>
          </w:p>
        </w:tc>
        <w:tc>
          <w:tcPr>
            <w:tcW w:w="1901"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2000"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505"/>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455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ГБУРО</w:t>
            </w:r>
            <w:r w:rsidR="000F01E4" w:rsidRPr="00AD6A0F">
              <w:rPr>
                <w:rFonts w:ascii="Times New Roman" w:hAnsi="Times New Roman"/>
                <w:spacing w:val="-2"/>
              </w:rPr>
              <w:t xml:space="preserve"> «</w:t>
            </w:r>
            <w:r w:rsidRPr="00BF66B2">
              <w:rPr>
                <w:rFonts w:ascii="Times New Roman" w:hAnsi="Times New Roman"/>
                <w:spacing w:val="-2"/>
              </w:rPr>
              <w:t>Центр</w:t>
            </w:r>
            <w:r w:rsidR="000F01E4" w:rsidRPr="00AD6A0F">
              <w:rPr>
                <w:rFonts w:ascii="Times New Roman" w:hAnsi="Times New Roman"/>
                <w:spacing w:val="-2"/>
              </w:rPr>
              <w:t xml:space="preserve"> </w:t>
            </w:r>
            <w:r w:rsidRPr="00BF66B2">
              <w:rPr>
                <w:rFonts w:ascii="Times New Roman" w:hAnsi="Times New Roman"/>
                <w:spacing w:val="-2"/>
              </w:rPr>
              <w:t>по</w:t>
            </w:r>
            <w:r w:rsidR="000F01E4" w:rsidRPr="00AD6A0F">
              <w:rPr>
                <w:rFonts w:ascii="Times New Roman" w:hAnsi="Times New Roman"/>
                <w:spacing w:val="-2"/>
              </w:rPr>
              <w:t xml:space="preserve"> </w:t>
            </w:r>
            <w:r w:rsidRPr="00BF66B2">
              <w:rPr>
                <w:rFonts w:ascii="Times New Roman" w:hAnsi="Times New Roman"/>
                <w:spacing w:val="-2"/>
              </w:rPr>
              <w:t>сертификации</w:t>
            </w:r>
            <w:r w:rsidR="000F01E4" w:rsidRPr="00AD6A0F">
              <w:rPr>
                <w:rFonts w:ascii="Times New Roman" w:hAnsi="Times New Roman"/>
                <w:spacing w:val="-2"/>
              </w:rPr>
              <w:t xml:space="preserve"> </w:t>
            </w:r>
            <w:r w:rsidRPr="00BF66B2">
              <w:rPr>
                <w:rFonts w:ascii="Times New Roman" w:hAnsi="Times New Roman"/>
                <w:spacing w:val="-2"/>
              </w:rPr>
              <w:t>и</w:t>
            </w:r>
            <w:r w:rsidR="000F01E4" w:rsidRPr="00AD6A0F">
              <w:rPr>
                <w:rFonts w:ascii="Times New Roman" w:hAnsi="Times New Roman"/>
                <w:spacing w:val="-2"/>
              </w:rPr>
              <w:t xml:space="preserve"> </w:t>
            </w:r>
            <w:r w:rsidRPr="00BF66B2">
              <w:rPr>
                <w:rFonts w:ascii="Times New Roman" w:hAnsi="Times New Roman"/>
                <w:spacing w:val="-2"/>
              </w:rPr>
              <w:t>контролю</w:t>
            </w:r>
            <w:r w:rsidR="000F01E4" w:rsidRPr="00AD6A0F">
              <w:rPr>
                <w:rFonts w:ascii="Times New Roman" w:hAnsi="Times New Roman"/>
                <w:spacing w:val="-2"/>
              </w:rPr>
              <w:t xml:space="preserve"> </w:t>
            </w:r>
            <w:r w:rsidRPr="00BF66B2">
              <w:rPr>
                <w:rFonts w:ascii="Times New Roman" w:hAnsi="Times New Roman"/>
                <w:spacing w:val="-2"/>
              </w:rPr>
              <w:t>качества</w:t>
            </w:r>
            <w:r w:rsidR="000F01E4" w:rsidRPr="00AD6A0F">
              <w:rPr>
                <w:rFonts w:ascii="Times New Roman" w:hAnsi="Times New Roman"/>
                <w:spacing w:val="-2"/>
              </w:rPr>
              <w:t xml:space="preserve"> </w:t>
            </w:r>
            <w:r w:rsidRPr="00BF66B2">
              <w:rPr>
                <w:rFonts w:ascii="Times New Roman" w:hAnsi="Times New Roman"/>
                <w:spacing w:val="-2"/>
              </w:rPr>
              <w:t>лекарственных</w:t>
            </w:r>
            <w:r w:rsidR="000F01E4" w:rsidRPr="00AD6A0F">
              <w:rPr>
                <w:rFonts w:ascii="Times New Roman" w:hAnsi="Times New Roman"/>
                <w:spacing w:val="-2"/>
              </w:rPr>
              <w:t xml:space="preserve"> </w:t>
            </w:r>
            <w:r w:rsidRPr="00BF66B2">
              <w:rPr>
                <w:rFonts w:ascii="Times New Roman" w:hAnsi="Times New Roman"/>
                <w:spacing w:val="-2"/>
              </w:rPr>
              <w:t>средств</w:t>
            </w:r>
            <w:r w:rsidR="000F01E4" w:rsidRPr="00AD6A0F">
              <w:rPr>
                <w:rFonts w:ascii="Times New Roman" w:hAnsi="Times New Roman"/>
                <w:spacing w:val="-2"/>
              </w:rPr>
              <w:t>»</w:t>
            </w:r>
          </w:p>
        </w:tc>
        <w:tc>
          <w:tcPr>
            <w:tcW w:w="1901"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2000"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68"/>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455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ГБУРО</w:t>
            </w:r>
            <w:r w:rsidR="000F01E4" w:rsidRPr="00AD6A0F">
              <w:rPr>
                <w:rFonts w:ascii="Times New Roman" w:hAnsi="Times New Roman"/>
                <w:spacing w:val="-2"/>
              </w:rPr>
              <w:t xml:space="preserve"> «</w:t>
            </w:r>
            <w:r w:rsidRPr="00BF66B2">
              <w:rPr>
                <w:rFonts w:ascii="Times New Roman" w:hAnsi="Times New Roman"/>
                <w:spacing w:val="-2"/>
              </w:rPr>
              <w:t>Дезинфекционнаястанция</w:t>
            </w:r>
            <w:r w:rsidR="000F01E4" w:rsidRPr="00AD6A0F">
              <w:rPr>
                <w:rFonts w:ascii="Times New Roman" w:hAnsi="Times New Roman"/>
                <w:spacing w:val="-2"/>
              </w:rPr>
              <w:t>»</w:t>
            </w:r>
          </w:p>
        </w:tc>
        <w:tc>
          <w:tcPr>
            <w:tcW w:w="1901"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2000"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AD6A0F" w:rsidTr="000F01E4">
        <w:tblPrEx>
          <w:tblCellMar>
            <w:left w:w="108" w:type="dxa"/>
            <w:right w:w="108" w:type="dxa"/>
          </w:tblCellMar>
          <w:tblLook w:val="04A0" w:firstRow="1" w:lastRow="0" w:firstColumn="1" w:lastColumn="0" w:noHBand="0" w:noVBand="1"/>
        </w:tblPrEx>
        <w:trPr>
          <w:trHeight w:val="267"/>
        </w:trPr>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numPr>
                <w:ilvl w:val="0"/>
                <w:numId w:val="2"/>
              </w:numPr>
              <w:ind w:left="-57" w:right="-57" w:firstLine="0"/>
              <w:contextualSpacing/>
              <w:jc w:val="center"/>
              <w:rPr>
                <w:rFonts w:ascii="Times New Roman" w:hAnsi="Times New Roman"/>
                <w:color w:val="000000"/>
                <w:spacing w:val="-2"/>
              </w:rPr>
            </w:pP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color w:val="000000"/>
                <w:spacing w:val="-2"/>
              </w:rPr>
            </w:pPr>
          </w:p>
        </w:tc>
        <w:tc>
          <w:tcPr>
            <w:tcW w:w="455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r w:rsidRPr="00BF66B2">
              <w:rPr>
                <w:rFonts w:ascii="Times New Roman" w:hAnsi="Times New Roman"/>
                <w:spacing w:val="-2"/>
              </w:rPr>
              <w:t>ГАУРО</w:t>
            </w:r>
            <w:r w:rsidR="000F01E4" w:rsidRPr="00AD6A0F">
              <w:rPr>
                <w:rFonts w:ascii="Times New Roman" w:hAnsi="Times New Roman"/>
                <w:spacing w:val="-2"/>
              </w:rPr>
              <w:t xml:space="preserve"> «</w:t>
            </w:r>
            <w:r w:rsidRPr="00BF66B2">
              <w:rPr>
                <w:rFonts w:ascii="Times New Roman" w:hAnsi="Times New Roman"/>
                <w:spacing w:val="-2"/>
              </w:rPr>
              <w:t xml:space="preserve">Рязань </w:t>
            </w:r>
            <w:r w:rsidR="000F01E4" w:rsidRPr="00AD6A0F">
              <w:rPr>
                <w:rFonts w:ascii="Times New Roman" w:hAnsi="Times New Roman"/>
                <w:spacing w:val="-2"/>
              </w:rPr>
              <w:t>–</w:t>
            </w:r>
            <w:r w:rsidRPr="00BF66B2">
              <w:rPr>
                <w:rFonts w:ascii="Times New Roman" w:hAnsi="Times New Roman"/>
                <w:spacing w:val="-2"/>
              </w:rPr>
              <w:t xml:space="preserve"> Фармация</w:t>
            </w:r>
            <w:r w:rsidR="000F01E4" w:rsidRPr="00AD6A0F">
              <w:rPr>
                <w:rFonts w:ascii="Times New Roman" w:hAnsi="Times New Roman"/>
                <w:spacing w:val="-2"/>
              </w:rPr>
              <w:t>»</w:t>
            </w:r>
          </w:p>
        </w:tc>
        <w:tc>
          <w:tcPr>
            <w:tcW w:w="1901"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r w:rsidRPr="00BF66B2">
              <w:rPr>
                <w:rFonts w:ascii="Times New Roman" w:hAnsi="Times New Roman"/>
                <w:spacing w:val="-2"/>
              </w:rPr>
              <w:t>1</w:t>
            </w:r>
          </w:p>
        </w:tc>
        <w:tc>
          <w:tcPr>
            <w:tcW w:w="1694"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2000"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jc w:val="center"/>
              <w:rPr>
                <w:rFonts w:ascii="Times New Roman" w:hAnsi="Times New Roman"/>
                <w:spacing w:val="-2"/>
              </w:rPr>
            </w:pPr>
          </w:p>
        </w:tc>
        <w:tc>
          <w:tcPr>
            <w:tcW w:w="1845" w:type="dxa"/>
            <w:tcBorders>
              <w:top w:val="single" w:sz="4" w:space="0" w:color="auto"/>
              <w:left w:val="nil"/>
              <w:bottom w:val="single" w:sz="4" w:space="0" w:color="auto"/>
              <w:right w:val="single" w:sz="4" w:space="0" w:color="auto"/>
            </w:tcBorders>
            <w:shd w:val="clear" w:color="auto" w:fill="FFFFFF" w:themeFill="background1"/>
          </w:tcPr>
          <w:p w:rsidR="00BF66B2" w:rsidRPr="00BF66B2" w:rsidRDefault="00BF66B2" w:rsidP="00BF66B2">
            <w:pPr>
              <w:ind w:left="-57" w:right="-57"/>
              <w:rPr>
                <w:rFonts w:ascii="Times New Roman" w:hAnsi="Times New Roman"/>
                <w:spacing w:val="-2"/>
              </w:rPr>
            </w:pPr>
          </w:p>
        </w:tc>
      </w:tr>
      <w:tr w:rsidR="00BF66B2" w:rsidRPr="00BF66B2" w:rsidTr="00BF66B2">
        <w:tc>
          <w:tcPr>
            <w:tcW w:w="7019" w:type="dxa"/>
            <w:gridSpan w:val="3"/>
            <w:tcBorders>
              <w:top w:val="single" w:sz="4" w:space="0" w:color="auto"/>
              <w:left w:val="single" w:sz="4" w:space="0" w:color="auto"/>
              <w:bottom w:val="single" w:sz="4" w:space="0" w:color="auto"/>
              <w:right w:val="single" w:sz="4" w:space="0" w:color="auto"/>
            </w:tcBorders>
          </w:tcPr>
          <w:p w:rsidR="00BF66B2" w:rsidRPr="00BF66B2" w:rsidRDefault="00BF66B2" w:rsidP="00BF66B2">
            <w:pPr>
              <w:widowControl w:val="0"/>
              <w:autoSpaceDE w:val="0"/>
              <w:autoSpaceDN w:val="0"/>
              <w:adjustRightInd w:val="0"/>
              <w:ind w:left="-57" w:right="-57"/>
              <w:rPr>
                <w:rFonts w:ascii="Times New Roman" w:hAnsi="Times New Roman"/>
                <w:spacing w:val="-2"/>
              </w:rPr>
            </w:pPr>
            <w:r w:rsidRPr="00BF66B2">
              <w:rPr>
                <w:rFonts w:ascii="Times New Roman" w:hAnsi="Times New Roman"/>
                <w:spacing w:val="-2"/>
              </w:rPr>
              <w:t>Итого медицинских организаций, участвующих в территориальной программе государственных гарантий, всего в том числе</w:t>
            </w:r>
          </w:p>
        </w:tc>
        <w:tc>
          <w:tcPr>
            <w:tcW w:w="1901" w:type="dxa"/>
            <w:tcBorders>
              <w:top w:val="single" w:sz="4" w:space="0" w:color="auto"/>
              <w:left w:val="single" w:sz="4" w:space="0" w:color="auto"/>
              <w:bottom w:val="single" w:sz="4" w:space="0" w:color="auto"/>
              <w:right w:val="single" w:sz="4" w:space="0" w:color="auto"/>
            </w:tcBorders>
          </w:tcPr>
          <w:p w:rsidR="00BF66B2" w:rsidRPr="00BF66B2" w:rsidRDefault="00BF66B2" w:rsidP="00BF66B2">
            <w:pPr>
              <w:widowControl w:val="0"/>
              <w:autoSpaceDE w:val="0"/>
              <w:autoSpaceDN w:val="0"/>
              <w:adjustRightInd w:val="0"/>
              <w:ind w:left="-57" w:right="-57"/>
              <w:jc w:val="center"/>
              <w:rPr>
                <w:rFonts w:ascii="Times New Roman" w:eastAsia="Calibri" w:hAnsi="Times New Roman"/>
                <w:spacing w:val="-2"/>
                <w:lang w:eastAsia="en-US"/>
              </w:rPr>
            </w:pPr>
            <w:r w:rsidRPr="00BF66B2">
              <w:rPr>
                <w:rFonts w:ascii="Times New Roman" w:eastAsia="Calibri" w:hAnsi="Times New Roman"/>
                <w:spacing w:val="-2"/>
                <w:lang w:eastAsia="en-US"/>
              </w:rPr>
              <w:t>47</w:t>
            </w:r>
          </w:p>
        </w:tc>
        <w:tc>
          <w:tcPr>
            <w:tcW w:w="1694" w:type="dxa"/>
            <w:tcBorders>
              <w:top w:val="single" w:sz="4" w:space="0" w:color="auto"/>
              <w:left w:val="single" w:sz="4" w:space="0" w:color="auto"/>
              <w:bottom w:val="single" w:sz="4" w:space="0" w:color="auto"/>
              <w:right w:val="single" w:sz="4" w:space="0" w:color="auto"/>
            </w:tcBorders>
          </w:tcPr>
          <w:p w:rsidR="00BF66B2" w:rsidRPr="00BF66B2" w:rsidRDefault="00BF66B2" w:rsidP="00BF66B2">
            <w:pPr>
              <w:widowControl w:val="0"/>
              <w:autoSpaceDE w:val="0"/>
              <w:autoSpaceDN w:val="0"/>
              <w:adjustRightInd w:val="0"/>
              <w:ind w:left="-57" w:right="-57"/>
              <w:jc w:val="center"/>
              <w:rPr>
                <w:rFonts w:ascii="Times New Roman" w:eastAsia="Calibri" w:hAnsi="Times New Roman"/>
                <w:color w:val="000000"/>
                <w:spacing w:val="-2"/>
                <w:lang w:eastAsia="en-US"/>
              </w:rPr>
            </w:pPr>
            <w:r w:rsidRPr="00BF66B2">
              <w:rPr>
                <w:rFonts w:ascii="Times New Roman" w:eastAsia="Calibri" w:hAnsi="Times New Roman"/>
                <w:color w:val="000000"/>
                <w:spacing w:val="-2"/>
                <w:lang w:eastAsia="en-US"/>
              </w:rPr>
              <w:t>92</w:t>
            </w:r>
          </w:p>
        </w:tc>
        <w:tc>
          <w:tcPr>
            <w:tcW w:w="2000" w:type="dxa"/>
            <w:tcBorders>
              <w:top w:val="single" w:sz="4" w:space="0" w:color="auto"/>
              <w:left w:val="single" w:sz="4" w:space="0" w:color="auto"/>
              <w:bottom w:val="single" w:sz="4" w:space="0" w:color="auto"/>
              <w:right w:val="single" w:sz="4" w:space="0" w:color="auto"/>
            </w:tcBorders>
          </w:tcPr>
          <w:p w:rsidR="00BF66B2" w:rsidRPr="00BF66B2" w:rsidRDefault="00BF66B2" w:rsidP="00BF66B2">
            <w:pPr>
              <w:widowControl w:val="0"/>
              <w:autoSpaceDE w:val="0"/>
              <w:autoSpaceDN w:val="0"/>
              <w:adjustRightInd w:val="0"/>
              <w:ind w:left="-57" w:right="-57"/>
              <w:jc w:val="center"/>
              <w:rPr>
                <w:rFonts w:ascii="Times New Roman" w:eastAsia="Calibri" w:hAnsi="Times New Roman"/>
                <w:color w:val="000000"/>
                <w:spacing w:val="-2"/>
                <w:lang w:eastAsia="en-US"/>
              </w:rPr>
            </w:pPr>
            <w:r w:rsidRPr="00BF66B2">
              <w:rPr>
                <w:rFonts w:ascii="Times New Roman" w:eastAsia="Calibri" w:hAnsi="Times New Roman"/>
                <w:color w:val="000000"/>
                <w:spacing w:val="-2"/>
                <w:lang w:eastAsia="en-US"/>
              </w:rPr>
              <w:t>36</w:t>
            </w:r>
          </w:p>
        </w:tc>
        <w:tc>
          <w:tcPr>
            <w:tcW w:w="1845" w:type="dxa"/>
            <w:tcBorders>
              <w:top w:val="single" w:sz="4" w:space="0" w:color="auto"/>
              <w:left w:val="single" w:sz="4" w:space="0" w:color="auto"/>
              <w:bottom w:val="single" w:sz="4" w:space="0" w:color="auto"/>
              <w:right w:val="single" w:sz="4" w:space="0" w:color="auto"/>
            </w:tcBorders>
          </w:tcPr>
          <w:p w:rsidR="00BF66B2" w:rsidRPr="00BF66B2" w:rsidRDefault="00BF66B2" w:rsidP="00BF66B2">
            <w:pPr>
              <w:widowControl w:val="0"/>
              <w:autoSpaceDE w:val="0"/>
              <w:autoSpaceDN w:val="0"/>
              <w:adjustRightInd w:val="0"/>
              <w:ind w:left="-57" w:right="-57"/>
              <w:jc w:val="center"/>
              <w:rPr>
                <w:rFonts w:ascii="Times New Roman" w:eastAsia="Calibri" w:hAnsi="Times New Roman"/>
                <w:color w:val="000000"/>
                <w:spacing w:val="-2"/>
                <w:lang w:eastAsia="en-US"/>
              </w:rPr>
            </w:pPr>
            <w:r w:rsidRPr="00BF66B2">
              <w:rPr>
                <w:rFonts w:ascii="Times New Roman" w:eastAsia="Calibri" w:hAnsi="Times New Roman"/>
                <w:color w:val="000000"/>
                <w:spacing w:val="-2"/>
                <w:lang w:eastAsia="en-US"/>
              </w:rPr>
              <w:t>31</w:t>
            </w:r>
          </w:p>
        </w:tc>
      </w:tr>
      <w:tr w:rsidR="00BF66B2" w:rsidRPr="00BF66B2" w:rsidTr="00BF66B2">
        <w:tc>
          <w:tcPr>
            <w:tcW w:w="7019" w:type="dxa"/>
            <w:gridSpan w:val="3"/>
            <w:tcBorders>
              <w:top w:val="single" w:sz="4" w:space="0" w:color="auto"/>
              <w:left w:val="single" w:sz="4" w:space="0" w:color="auto"/>
              <w:bottom w:val="single" w:sz="4" w:space="0" w:color="auto"/>
              <w:right w:val="single" w:sz="4" w:space="0" w:color="auto"/>
            </w:tcBorders>
          </w:tcPr>
          <w:p w:rsidR="00BF66B2" w:rsidRPr="00BF66B2" w:rsidRDefault="00BF66B2" w:rsidP="00BF66B2">
            <w:pPr>
              <w:widowControl w:val="0"/>
              <w:autoSpaceDE w:val="0"/>
              <w:autoSpaceDN w:val="0"/>
              <w:adjustRightInd w:val="0"/>
              <w:ind w:left="-57" w:right="-57"/>
              <w:rPr>
                <w:rFonts w:ascii="Times New Roman" w:hAnsi="Times New Roman"/>
                <w:spacing w:val="-2"/>
              </w:rPr>
            </w:pPr>
            <w:r w:rsidRPr="00BF66B2">
              <w:rPr>
                <w:rFonts w:ascii="Times New Roman" w:hAnsi="Times New Roman"/>
                <w:spacing w:val="-2"/>
              </w:rP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901" w:type="dxa"/>
            <w:tcBorders>
              <w:top w:val="single" w:sz="4" w:space="0" w:color="auto"/>
              <w:left w:val="single" w:sz="4" w:space="0" w:color="auto"/>
              <w:bottom w:val="single" w:sz="4" w:space="0" w:color="auto"/>
              <w:right w:val="single" w:sz="4" w:space="0" w:color="auto"/>
            </w:tcBorders>
          </w:tcPr>
          <w:p w:rsidR="00BF66B2" w:rsidRPr="00BF66B2" w:rsidRDefault="00BF66B2" w:rsidP="00BF66B2">
            <w:pPr>
              <w:widowControl w:val="0"/>
              <w:autoSpaceDE w:val="0"/>
              <w:autoSpaceDN w:val="0"/>
              <w:adjustRightInd w:val="0"/>
              <w:ind w:left="-57" w:right="-57"/>
              <w:jc w:val="center"/>
              <w:rPr>
                <w:rFonts w:ascii="Times New Roman" w:eastAsia="Calibri" w:hAnsi="Times New Roman"/>
                <w:spacing w:val="-2"/>
                <w:lang w:eastAsia="en-US"/>
              </w:rPr>
            </w:pPr>
          </w:p>
        </w:tc>
        <w:tc>
          <w:tcPr>
            <w:tcW w:w="1694" w:type="dxa"/>
            <w:tcBorders>
              <w:top w:val="single" w:sz="4" w:space="0" w:color="auto"/>
              <w:left w:val="single" w:sz="4" w:space="0" w:color="auto"/>
              <w:bottom w:val="single" w:sz="4" w:space="0" w:color="auto"/>
              <w:right w:val="single" w:sz="4" w:space="0" w:color="auto"/>
            </w:tcBorders>
          </w:tcPr>
          <w:p w:rsidR="00BF66B2" w:rsidRPr="00BF66B2" w:rsidRDefault="00BF66B2" w:rsidP="00BF66B2">
            <w:pPr>
              <w:widowControl w:val="0"/>
              <w:autoSpaceDE w:val="0"/>
              <w:autoSpaceDN w:val="0"/>
              <w:adjustRightInd w:val="0"/>
              <w:ind w:left="-57" w:right="-57"/>
              <w:jc w:val="center"/>
              <w:rPr>
                <w:rFonts w:ascii="Times New Roman" w:eastAsia="Calibri" w:hAnsi="Times New Roman"/>
                <w:color w:val="000000"/>
                <w:spacing w:val="-2"/>
                <w:lang w:eastAsia="en-US"/>
              </w:rPr>
            </w:pPr>
          </w:p>
        </w:tc>
        <w:tc>
          <w:tcPr>
            <w:tcW w:w="2000" w:type="dxa"/>
            <w:tcBorders>
              <w:top w:val="single" w:sz="4" w:space="0" w:color="auto"/>
              <w:left w:val="single" w:sz="4" w:space="0" w:color="auto"/>
              <w:bottom w:val="single" w:sz="4" w:space="0" w:color="auto"/>
              <w:right w:val="single" w:sz="4" w:space="0" w:color="auto"/>
            </w:tcBorders>
          </w:tcPr>
          <w:p w:rsidR="00BF66B2" w:rsidRPr="00BF66B2" w:rsidRDefault="00BF66B2" w:rsidP="00BF66B2">
            <w:pPr>
              <w:widowControl w:val="0"/>
              <w:autoSpaceDE w:val="0"/>
              <w:autoSpaceDN w:val="0"/>
              <w:adjustRightInd w:val="0"/>
              <w:ind w:left="-57" w:right="-57"/>
              <w:jc w:val="center"/>
              <w:rPr>
                <w:rFonts w:ascii="Times New Roman" w:eastAsia="Calibri" w:hAnsi="Times New Roman"/>
                <w:color w:val="000000"/>
                <w:spacing w:val="-2"/>
                <w:lang w:eastAsia="en-US"/>
              </w:rPr>
            </w:pPr>
          </w:p>
        </w:tc>
        <w:tc>
          <w:tcPr>
            <w:tcW w:w="1845" w:type="dxa"/>
            <w:tcBorders>
              <w:top w:val="single" w:sz="4" w:space="0" w:color="auto"/>
              <w:left w:val="single" w:sz="4" w:space="0" w:color="auto"/>
              <w:bottom w:val="single" w:sz="4" w:space="0" w:color="auto"/>
              <w:right w:val="single" w:sz="4" w:space="0" w:color="auto"/>
            </w:tcBorders>
          </w:tcPr>
          <w:p w:rsidR="00BF66B2" w:rsidRPr="00BF66B2" w:rsidRDefault="00BF66B2" w:rsidP="00BF66B2">
            <w:pPr>
              <w:widowControl w:val="0"/>
              <w:autoSpaceDE w:val="0"/>
              <w:autoSpaceDN w:val="0"/>
              <w:adjustRightInd w:val="0"/>
              <w:ind w:left="-57" w:right="-57"/>
              <w:jc w:val="center"/>
              <w:rPr>
                <w:rFonts w:ascii="Times New Roman" w:eastAsia="Calibri" w:hAnsi="Times New Roman"/>
                <w:color w:val="000000"/>
                <w:spacing w:val="-2"/>
                <w:lang w:eastAsia="en-US"/>
              </w:rPr>
            </w:pPr>
          </w:p>
        </w:tc>
      </w:tr>
    </w:tbl>
    <w:p w:rsidR="00B22F57" w:rsidRPr="00071F55" w:rsidRDefault="00B22F57">
      <w:pPr>
        <w:rPr>
          <w:rFonts w:ascii="Times New Roman" w:hAnsi="Times New Roman"/>
          <w:sz w:val="28"/>
          <w:szCs w:val="28"/>
        </w:rPr>
      </w:pPr>
    </w:p>
    <w:p w:rsidR="000F01E4" w:rsidRPr="00EF67D5" w:rsidRDefault="00EF67D5" w:rsidP="00EF67D5">
      <w:pPr>
        <w:rPr>
          <w:rFonts w:ascii="Times New Roman" w:hAnsi="Times New Roman"/>
        </w:rPr>
      </w:pPr>
      <w:r w:rsidRPr="00EF67D5">
        <w:rPr>
          <w:rFonts w:ascii="Times New Roman" w:hAnsi="Times New Roman"/>
        </w:rPr>
        <w:t>* Заполняется знак отличия (1).</w:t>
      </w:r>
    </w:p>
    <w:p w:rsidR="000F01E4" w:rsidRPr="00071F55" w:rsidRDefault="000F01E4">
      <w:pPr>
        <w:rPr>
          <w:rFonts w:ascii="Times New Roman" w:hAnsi="Times New Roman"/>
          <w:sz w:val="28"/>
          <w:szCs w:val="28"/>
        </w:rPr>
      </w:pPr>
    </w:p>
    <w:p w:rsidR="00066FDA" w:rsidRPr="00071F55" w:rsidRDefault="00066FDA">
      <w:pPr>
        <w:rPr>
          <w:rFonts w:ascii="Times New Roman" w:hAnsi="Times New Roman"/>
          <w:sz w:val="28"/>
          <w:szCs w:val="28"/>
        </w:rPr>
      </w:pPr>
    </w:p>
    <w:p w:rsidR="00066FDA" w:rsidRPr="00071F55" w:rsidRDefault="00066FDA">
      <w:pPr>
        <w:rPr>
          <w:rFonts w:ascii="Times New Roman" w:hAnsi="Times New Roman"/>
          <w:sz w:val="28"/>
          <w:szCs w:val="28"/>
        </w:rPr>
      </w:pPr>
    </w:p>
    <w:p w:rsidR="00066FDA" w:rsidRPr="00071F55" w:rsidRDefault="00066FDA">
      <w:pPr>
        <w:rPr>
          <w:rFonts w:ascii="Times New Roman" w:hAnsi="Times New Roman"/>
          <w:sz w:val="28"/>
          <w:szCs w:val="28"/>
        </w:rPr>
      </w:pPr>
    </w:p>
    <w:p w:rsidR="00066FDA" w:rsidRPr="00071F55" w:rsidRDefault="00066FDA">
      <w:pPr>
        <w:rPr>
          <w:rFonts w:ascii="Times New Roman" w:hAnsi="Times New Roman"/>
          <w:sz w:val="28"/>
          <w:szCs w:val="28"/>
        </w:rPr>
        <w:sectPr w:rsidR="00066FDA" w:rsidRPr="00071F55" w:rsidSect="00BF66B2">
          <w:pgSz w:w="16834" w:h="11907" w:orient="landscape"/>
          <w:pgMar w:top="1134" w:right="567" w:bottom="1134" w:left="1985" w:header="272" w:footer="397" w:gutter="0"/>
          <w:cols w:space="720"/>
          <w:formProt w:val="0"/>
          <w:docGrid w:linePitch="272"/>
        </w:sectPr>
      </w:pPr>
    </w:p>
    <w:tbl>
      <w:tblPr>
        <w:tblW w:w="9487" w:type="dxa"/>
        <w:tblLook w:val="01E0" w:firstRow="1" w:lastRow="1" w:firstColumn="1" w:lastColumn="1" w:noHBand="0" w:noVBand="0"/>
      </w:tblPr>
      <w:tblGrid>
        <w:gridCol w:w="4786"/>
        <w:gridCol w:w="4701"/>
      </w:tblGrid>
      <w:tr w:rsidR="00066FDA" w:rsidRPr="00AD6A0F" w:rsidTr="00066FDA">
        <w:tc>
          <w:tcPr>
            <w:tcW w:w="4786" w:type="dxa"/>
          </w:tcPr>
          <w:p w:rsidR="00066FDA" w:rsidRPr="00AD6A0F" w:rsidRDefault="00066FDA" w:rsidP="00066FDA">
            <w:pPr>
              <w:rPr>
                <w:rFonts w:ascii="Times New Roman" w:hAnsi="Times New Roman"/>
                <w:sz w:val="28"/>
                <w:szCs w:val="28"/>
              </w:rPr>
            </w:pPr>
          </w:p>
        </w:tc>
        <w:tc>
          <w:tcPr>
            <w:tcW w:w="4701" w:type="dxa"/>
          </w:tcPr>
          <w:p w:rsidR="00066FDA" w:rsidRPr="00AD6A0F" w:rsidRDefault="00066FDA" w:rsidP="00066FDA">
            <w:pPr>
              <w:rPr>
                <w:rFonts w:ascii="Times New Roman" w:hAnsi="Times New Roman"/>
                <w:sz w:val="28"/>
                <w:szCs w:val="28"/>
              </w:rPr>
            </w:pPr>
            <w:r w:rsidRPr="00AD6A0F">
              <w:rPr>
                <w:rFonts w:ascii="Times New Roman" w:hAnsi="Times New Roman"/>
                <w:sz w:val="28"/>
                <w:szCs w:val="28"/>
              </w:rPr>
              <w:t>Приложение № 9</w:t>
            </w:r>
          </w:p>
          <w:p w:rsidR="00066FDA" w:rsidRPr="00AD6A0F" w:rsidRDefault="00066FDA" w:rsidP="00066FDA">
            <w:pPr>
              <w:rPr>
                <w:rFonts w:ascii="Times New Roman" w:hAnsi="Times New Roman"/>
                <w:sz w:val="28"/>
                <w:szCs w:val="28"/>
              </w:rPr>
            </w:pPr>
            <w:r w:rsidRPr="00AD6A0F">
              <w:rPr>
                <w:rFonts w:ascii="Times New Roman" w:hAnsi="Times New Roman"/>
                <w:sz w:val="28"/>
                <w:szCs w:val="28"/>
              </w:rPr>
              <w:t>к Территориальной программе</w:t>
            </w:r>
          </w:p>
          <w:p w:rsidR="00066FDA" w:rsidRPr="00AD6A0F" w:rsidRDefault="00066FDA" w:rsidP="00066FDA">
            <w:pPr>
              <w:rPr>
                <w:rFonts w:ascii="Times New Roman" w:hAnsi="Times New Roman"/>
                <w:sz w:val="28"/>
                <w:szCs w:val="28"/>
              </w:rPr>
            </w:pPr>
            <w:r w:rsidRPr="00AD6A0F">
              <w:rPr>
                <w:rFonts w:ascii="Times New Roman" w:hAnsi="Times New Roman"/>
                <w:sz w:val="28"/>
                <w:szCs w:val="28"/>
              </w:rPr>
              <w:t>государственных гарантий бесплатного оказания гражданам медицинской помощи на территории Рязанской области на 2023 год и на плановый период 2024 и 2025 годов</w:t>
            </w:r>
          </w:p>
        </w:tc>
      </w:tr>
    </w:tbl>
    <w:p w:rsidR="00066FDA" w:rsidRPr="00066FDA" w:rsidRDefault="00066FDA" w:rsidP="00066FDA">
      <w:pPr>
        <w:widowControl w:val="0"/>
        <w:autoSpaceDE w:val="0"/>
        <w:autoSpaceDN w:val="0"/>
        <w:adjustRightInd w:val="0"/>
        <w:ind w:left="4678"/>
        <w:rPr>
          <w:rFonts w:ascii="Times New Roman" w:hAnsi="Times New Roman"/>
          <w:sz w:val="28"/>
          <w:szCs w:val="28"/>
        </w:rPr>
      </w:pPr>
    </w:p>
    <w:p w:rsidR="00066FDA" w:rsidRPr="00066FDA" w:rsidRDefault="00066FDA" w:rsidP="00066FDA">
      <w:pPr>
        <w:widowControl w:val="0"/>
        <w:autoSpaceDE w:val="0"/>
        <w:autoSpaceDN w:val="0"/>
        <w:adjustRightInd w:val="0"/>
        <w:jc w:val="center"/>
        <w:rPr>
          <w:rFonts w:ascii="Times New Roman" w:hAnsi="Times New Roman"/>
          <w:sz w:val="28"/>
          <w:szCs w:val="28"/>
        </w:rPr>
      </w:pPr>
    </w:p>
    <w:p w:rsidR="00066FDA" w:rsidRPr="00071F55" w:rsidRDefault="00066FDA" w:rsidP="00066FDA">
      <w:pPr>
        <w:widowControl w:val="0"/>
        <w:autoSpaceDE w:val="0"/>
        <w:autoSpaceDN w:val="0"/>
        <w:adjustRightInd w:val="0"/>
        <w:jc w:val="center"/>
        <w:rPr>
          <w:rFonts w:ascii="Times New Roman" w:hAnsi="Times New Roman"/>
          <w:sz w:val="28"/>
          <w:szCs w:val="28"/>
        </w:rPr>
      </w:pPr>
      <w:r w:rsidRPr="00066FDA">
        <w:rPr>
          <w:rFonts w:ascii="Times New Roman" w:hAnsi="Times New Roman"/>
          <w:sz w:val="28"/>
          <w:szCs w:val="28"/>
        </w:rPr>
        <w:t>Объемы медицинской помощи, оказываемой в рамках</w:t>
      </w:r>
    </w:p>
    <w:p w:rsidR="00066FDA" w:rsidRPr="00AD6A0F" w:rsidRDefault="00066FDA" w:rsidP="00066FDA">
      <w:pPr>
        <w:widowControl w:val="0"/>
        <w:autoSpaceDE w:val="0"/>
        <w:autoSpaceDN w:val="0"/>
        <w:adjustRightInd w:val="0"/>
        <w:jc w:val="center"/>
        <w:rPr>
          <w:rFonts w:ascii="Times New Roman" w:hAnsi="Times New Roman"/>
          <w:sz w:val="28"/>
          <w:szCs w:val="28"/>
        </w:rPr>
      </w:pPr>
      <w:r w:rsidRPr="00066FDA">
        <w:rPr>
          <w:rFonts w:ascii="Times New Roman" w:hAnsi="Times New Roman"/>
          <w:sz w:val="28"/>
          <w:szCs w:val="28"/>
        </w:rPr>
        <w:t>Программы госгарантий в соответствии с законодательством</w:t>
      </w:r>
    </w:p>
    <w:p w:rsidR="00066FDA" w:rsidRPr="00AD6A0F" w:rsidRDefault="00066FDA" w:rsidP="00066FDA">
      <w:pPr>
        <w:widowControl w:val="0"/>
        <w:autoSpaceDE w:val="0"/>
        <w:autoSpaceDN w:val="0"/>
        <w:adjustRightInd w:val="0"/>
        <w:jc w:val="center"/>
        <w:rPr>
          <w:rFonts w:ascii="Times New Roman" w:hAnsi="Times New Roman"/>
          <w:sz w:val="28"/>
          <w:szCs w:val="28"/>
        </w:rPr>
      </w:pPr>
      <w:r w:rsidRPr="00066FDA">
        <w:rPr>
          <w:rFonts w:ascii="Times New Roman" w:hAnsi="Times New Roman"/>
          <w:sz w:val="28"/>
          <w:szCs w:val="28"/>
        </w:rPr>
        <w:t>Российской Федерации, объем медицинской помощи в расчете</w:t>
      </w:r>
    </w:p>
    <w:p w:rsidR="00066FDA" w:rsidRPr="00AD6A0F" w:rsidRDefault="00066FDA" w:rsidP="00066FDA">
      <w:pPr>
        <w:widowControl w:val="0"/>
        <w:autoSpaceDE w:val="0"/>
        <w:autoSpaceDN w:val="0"/>
        <w:adjustRightInd w:val="0"/>
        <w:jc w:val="center"/>
        <w:rPr>
          <w:rFonts w:ascii="Times New Roman" w:hAnsi="Times New Roman"/>
          <w:sz w:val="28"/>
          <w:szCs w:val="28"/>
        </w:rPr>
      </w:pPr>
      <w:r w:rsidRPr="00066FDA">
        <w:rPr>
          <w:rFonts w:ascii="Times New Roman" w:hAnsi="Times New Roman"/>
          <w:sz w:val="28"/>
          <w:szCs w:val="28"/>
        </w:rPr>
        <w:t>на одного жителя, стоимость объема медицинской помощи</w:t>
      </w:r>
      <w:r w:rsidRPr="00AD6A0F">
        <w:rPr>
          <w:rFonts w:ascii="Times New Roman" w:hAnsi="Times New Roman"/>
          <w:sz w:val="28"/>
          <w:szCs w:val="28"/>
        </w:rPr>
        <w:t xml:space="preserve"> </w:t>
      </w:r>
      <w:r w:rsidRPr="00066FDA">
        <w:rPr>
          <w:rFonts w:ascii="Times New Roman" w:hAnsi="Times New Roman"/>
          <w:sz w:val="28"/>
          <w:szCs w:val="28"/>
        </w:rPr>
        <w:t>с учетом</w:t>
      </w:r>
    </w:p>
    <w:p w:rsidR="00066FDA" w:rsidRPr="00066FDA" w:rsidRDefault="00066FDA" w:rsidP="00066FDA">
      <w:pPr>
        <w:widowControl w:val="0"/>
        <w:autoSpaceDE w:val="0"/>
        <w:autoSpaceDN w:val="0"/>
        <w:adjustRightInd w:val="0"/>
        <w:jc w:val="center"/>
        <w:rPr>
          <w:rFonts w:ascii="Times New Roman" w:hAnsi="Times New Roman"/>
          <w:sz w:val="28"/>
          <w:szCs w:val="28"/>
        </w:rPr>
      </w:pPr>
      <w:r w:rsidRPr="00066FDA">
        <w:rPr>
          <w:rFonts w:ascii="Times New Roman" w:hAnsi="Times New Roman"/>
          <w:sz w:val="28"/>
          <w:szCs w:val="28"/>
        </w:rPr>
        <w:t>условий ее оказания,</w:t>
      </w:r>
      <w:r w:rsidRPr="00AD6A0F">
        <w:rPr>
          <w:rFonts w:ascii="Times New Roman" w:hAnsi="Times New Roman"/>
          <w:sz w:val="28"/>
          <w:szCs w:val="28"/>
        </w:rPr>
        <w:t xml:space="preserve"> </w:t>
      </w:r>
      <w:r w:rsidRPr="00066FDA">
        <w:rPr>
          <w:rFonts w:ascii="Times New Roman" w:hAnsi="Times New Roman"/>
          <w:sz w:val="28"/>
          <w:szCs w:val="28"/>
        </w:rPr>
        <w:t>подушевой норматив финансирования</w:t>
      </w:r>
    </w:p>
    <w:p w:rsidR="00066FDA" w:rsidRPr="00066FDA" w:rsidRDefault="00066FDA" w:rsidP="00066FDA">
      <w:pPr>
        <w:widowControl w:val="0"/>
        <w:autoSpaceDE w:val="0"/>
        <w:autoSpaceDN w:val="0"/>
        <w:adjustRightInd w:val="0"/>
        <w:jc w:val="center"/>
        <w:rPr>
          <w:rFonts w:ascii="Times New Roman" w:hAnsi="Times New Roman"/>
          <w:sz w:val="28"/>
          <w:szCs w:val="28"/>
        </w:rPr>
      </w:pPr>
    </w:p>
    <w:p w:rsidR="00066FDA" w:rsidRPr="00066FDA" w:rsidRDefault="00066FDA" w:rsidP="00066FDA">
      <w:pPr>
        <w:widowControl w:val="0"/>
        <w:autoSpaceDE w:val="0"/>
        <w:autoSpaceDN w:val="0"/>
        <w:adjustRightInd w:val="0"/>
        <w:ind w:firstLine="540"/>
        <w:jc w:val="both"/>
        <w:rPr>
          <w:rFonts w:ascii="Times New Roman" w:hAnsi="Times New Roman"/>
          <w:sz w:val="28"/>
          <w:szCs w:val="28"/>
        </w:rPr>
      </w:pP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1. Нормативы объема медицинской помощи по видам, условиям и формам ее оказания в целом по Программе госгарантий определяются в единицах объема в расчете на 1 жителя в год, по базовой программе ОМС </w:t>
      </w:r>
      <w:r w:rsidRPr="00AD6A0F">
        <w:rPr>
          <w:rFonts w:ascii="Times New Roman" w:eastAsia="Calibri" w:hAnsi="Times New Roman"/>
          <w:sz w:val="28"/>
          <w:szCs w:val="28"/>
          <w:lang w:eastAsia="en-US"/>
        </w:rPr>
        <w:t>–</w:t>
      </w:r>
      <w:r w:rsidRPr="00066FDA">
        <w:rPr>
          <w:rFonts w:ascii="Times New Roman" w:eastAsia="Calibri" w:hAnsi="Times New Roman"/>
          <w:sz w:val="28"/>
          <w:szCs w:val="28"/>
          <w:lang w:eastAsia="en-US"/>
        </w:rPr>
        <w:t xml:space="preserve"> в</w:t>
      </w:r>
      <w:r w:rsidRPr="00AD6A0F">
        <w:rPr>
          <w:rFonts w:ascii="Times New Roman" w:eastAsia="Calibri" w:hAnsi="Times New Roman"/>
          <w:sz w:val="28"/>
          <w:szCs w:val="28"/>
          <w:lang w:eastAsia="en-US"/>
        </w:rPr>
        <w:t xml:space="preserve"> </w:t>
      </w:r>
      <w:r w:rsidRPr="00066FDA">
        <w:rPr>
          <w:rFonts w:ascii="Times New Roman" w:eastAsia="Calibri" w:hAnsi="Times New Roman"/>
          <w:sz w:val="28"/>
          <w:szCs w:val="28"/>
          <w:lang w:eastAsia="en-US"/>
        </w:rPr>
        <w:t>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госгарантий, и составляют:</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1)</w:t>
      </w:r>
      <w:r w:rsidRPr="00AD6A0F">
        <w:rPr>
          <w:rFonts w:ascii="Times New Roman" w:eastAsia="Calibri" w:hAnsi="Times New Roman"/>
          <w:sz w:val="28"/>
          <w:szCs w:val="28"/>
          <w:lang w:val="en-US" w:eastAsia="en-US"/>
        </w:rPr>
        <w:t> </w:t>
      </w:r>
      <w:r w:rsidRPr="00066FDA">
        <w:rPr>
          <w:rFonts w:ascii="Times New Roman" w:eastAsia="Calibri" w:hAnsi="Times New Roman"/>
          <w:sz w:val="28"/>
          <w:szCs w:val="28"/>
          <w:lang w:eastAsia="en-US"/>
        </w:rPr>
        <w:t xml:space="preserve">для скорой медицинской помощи, оказанной вне медицинской организации, включая медицинскую эвакуацию, в рамках базовой программы обязательного медицинского страхования на 2023-2025 годы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  0,29 вызова на 1 застрахованное лицо;</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2) для первичной медико-санитарной помощи, оказываемой:</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2.1) в амбулаторных условиях:</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2.1.1) с профилактическими и иными целями:</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в рамках базовой программы ОМС на 2023-2025 годы:</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для проведения профилактических медицинских осмотров на                           2023-2025 годы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0,265590 комплексного посещения на 1 застрахованное лицо (1 уровень оказания медицинской помощи – 0,138608 комплексного </w:t>
      </w:r>
      <w:r w:rsidRPr="00066FDA">
        <w:rPr>
          <w:rFonts w:ascii="Times New Roman" w:eastAsia="Calibri" w:hAnsi="Times New Roman"/>
          <w:spacing w:val="-4"/>
          <w:sz w:val="28"/>
          <w:szCs w:val="28"/>
          <w:lang w:eastAsia="en-US"/>
        </w:rPr>
        <w:t>посещения; 2 уровень оказания медицинской помощи –</w:t>
      </w:r>
      <w:r w:rsidRPr="00AD6A0F">
        <w:rPr>
          <w:rFonts w:ascii="Times New Roman" w:eastAsia="Calibri" w:hAnsi="Times New Roman"/>
          <w:spacing w:val="-4"/>
          <w:sz w:val="28"/>
          <w:szCs w:val="28"/>
          <w:lang w:eastAsia="en-US"/>
        </w:rPr>
        <w:t xml:space="preserve"> </w:t>
      </w:r>
      <w:r w:rsidRPr="00066FDA">
        <w:rPr>
          <w:rFonts w:ascii="Times New Roman" w:eastAsia="Calibri" w:hAnsi="Times New Roman"/>
          <w:spacing w:val="-4"/>
          <w:sz w:val="28"/>
          <w:szCs w:val="28"/>
          <w:lang w:eastAsia="en-US"/>
        </w:rPr>
        <w:t>0,083987 комплексного</w:t>
      </w:r>
      <w:r w:rsidRPr="00066FDA">
        <w:rPr>
          <w:rFonts w:ascii="Times New Roman" w:eastAsia="Calibri" w:hAnsi="Times New Roman"/>
          <w:sz w:val="28"/>
          <w:szCs w:val="28"/>
          <w:lang w:eastAsia="en-US"/>
        </w:rPr>
        <w:t xml:space="preserve"> </w:t>
      </w:r>
      <w:r w:rsidRPr="00066FDA">
        <w:rPr>
          <w:rFonts w:ascii="Times New Roman" w:eastAsia="Calibri" w:hAnsi="Times New Roman"/>
          <w:spacing w:val="-4"/>
          <w:sz w:val="28"/>
          <w:szCs w:val="28"/>
          <w:lang w:eastAsia="en-US"/>
        </w:rPr>
        <w:t xml:space="preserve">посещения; 3 уровень оказания медицинской помощи </w:t>
      </w:r>
      <w:r w:rsidRPr="00066FDA">
        <w:rPr>
          <w:rFonts w:ascii="Times New Roman" w:eastAsia="Calibri" w:hAnsi="Times New Roman"/>
          <w:color w:val="000000"/>
          <w:spacing w:val="-4"/>
          <w:sz w:val="28"/>
          <w:szCs w:val="28"/>
          <w:lang w:eastAsia="en-US"/>
        </w:rPr>
        <w:t xml:space="preserve">– </w:t>
      </w:r>
      <w:r w:rsidRPr="00066FDA">
        <w:rPr>
          <w:rFonts w:ascii="Times New Roman" w:eastAsia="Calibri" w:hAnsi="Times New Roman"/>
          <w:spacing w:val="-4"/>
          <w:sz w:val="28"/>
          <w:szCs w:val="28"/>
          <w:lang w:eastAsia="en-US"/>
        </w:rPr>
        <w:t>0,042995 комплексного</w:t>
      </w:r>
      <w:r w:rsidRPr="00066FDA">
        <w:rPr>
          <w:rFonts w:ascii="Times New Roman" w:eastAsia="Calibri" w:hAnsi="Times New Roman"/>
          <w:sz w:val="28"/>
          <w:szCs w:val="28"/>
          <w:lang w:eastAsia="en-US"/>
        </w:rPr>
        <w:t xml:space="preserve"> посещения);</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для проведения диспансеризации на 2023-2025 годы </w:t>
      </w:r>
      <w:r w:rsidRPr="00066FDA">
        <w:rPr>
          <w:rFonts w:ascii="Times New Roman" w:eastAsia="Calibri" w:hAnsi="Times New Roman"/>
          <w:color w:val="000000"/>
          <w:sz w:val="28"/>
          <w:szCs w:val="28"/>
          <w:lang w:eastAsia="en-US"/>
        </w:rPr>
        <w:t>–</w:t>
      </w:r>
      <w:r w:rsidRPr="00AD6A0F">
        <w:rPr>
          <w:rFonts w:ascii="Times New Roman" w:eastAsia="Calibri" w:hAnsi="Times New Roman"/>
          <w:color w:val="000000"/>
          <w:sz w:val="28"/>
          <w:szCs w:val="28"/>
          <w:lang w:eastAsia="en-US"/>
        </w:rPr>
        <w:br/>
      </w:r>
      <w:r w:rsidRPr="00066FDA">
        <w:rPr>
          <w:rFonts w:ascii="Times New Roman" w:eastAsia="Calibri" w:hAnsi="Times New Roman"/>
          <w:sz w:val="28"/>
          <w:szCs w:val="28"/>
          <w:lang w:eastAsia="en-US"/>
        </w:rPr>
        <w:t>0,331413 комплексного посещения на 1 застрахованное лицо (1 уровень оказания медицинской помощи – 0,079074 комплексного посещения;</w:t>
      </w:r>
      <w:r w:rsidRPr="00AD6A0F">
        <w:rPr>
          <w:rFonts w:ascii="Times New Roman" w:eastAsia="Calibri" w:hAnsi="Times New Roman"/>
          <w:sz w:val="28"/>
          <w:szCs w:val="28"/>
          <w:lang w:eastAsia="en-US"/>
        </w:rPr>
        <w:br/>
      </w:r>
      <w:r w:rsidRPr="00066FDA">
        <w:rPr>
          <w:rFonts w:ascii="Times New Roman" w:eastAsia="Calibri" w:hAnsi="Times New Roman"/>
          <w:sz w:val="28"/>
          <w:szCs w:val="28"/>
          <w:lang w:eastAsia="en-US"/>
        </w:rPr>
        <w:t xml:space="preserve">2 уровень оказания медицинской помощи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0,134213 комплексного </w:t>
      </w:r>
      <w:r w:rsidRPr="00066FDA">
        <w:rPr>
          <w:rFonts w:ascii="Times New Roman" w:eastAsia="Calibri" w:hAnsi="Times New Roman"/>
          <w:spacing w:val="-4"/>
          <w:sz w:val="28"/>
          <w:szCs w:val="28"/>
          <w:lang w:eastAsia="en-US"/>
        </w:rPr>
        <w:t>посещения; 3 уровень оказания медицинской помощи – 0,118126 комплексного</w:t>
      </w:r>
      <w:r w:rsidRPr="00066FDA">
        <w:rPr>
          <w:rFonts w:ascii="Times New Roman" w:eastAsia="Calibri" w:hAnsi="Times New Roman"/>
          <w:sz w:val="28"/>
          <w:szCs w:val="28"/>
          <w:lang w:eastAsia="en-US"/>
        </w:rPr>
        <w:t xml:space="preserve"> посещения);</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pacing w:val="-4"/>
          <w:sz w:val="28"/>
          <w:szCs w:val="28"/>
          <w:lang w:eastAsia="en-US"/>
        </w:rPr>
        <w:t xml:space="preserve">для посещений с иными целями на 2023-2025 годы </w:t>
      </w:r>
      <w:r w:rsidRPr="00066FDA">
        <w:rPr>
          <w:rFonts w:ascii="Times New Roman" w:eastAsia="Calibri" w:hAnsi="Times New Roman"/>
          <w:color w:val="000000"/>
          <w:spacing w:val="-4"/>
          <w:sz w:val="28"/>
          <w:szCs w:val="28"/>
          <w:lang w:eastAsia="en-US"/>
        </w:rPr>
        <w:t>–</w:t>
      </w:r>
      <w:r w:rsidRPr="00066FDA">
        <w:rPr>
          <w:rFonts w:ascii="Times New Roman" w:eastAsia="Calibri" w:hAnsi="Times New Roman"/>
          <w:spacing w:val="-4"/>
          <w:sz w:val="28"/>
          <w:szCs w:val="28"/>
          <w:lang w:eastAsia="en-US"/>
        </w:rPr>
        <w:t xml:space="preserve"> 2,133264 посещения</w:t>
      </w:r>
      <w:r w:rsidRPr="00066FDA">
        <w:rPr>
          <w:rFonts w:ascii="Times New Roman" w:eastAsia="Calibri" w:hAnsi="Times New Roman"/>
          <w:sz w:val="28"/>
          <w:szCs w:val="28"/>
          <w:lang w:eastAsia="en-US"/>
        </w:rPr>
        <w:t xml:space="preserve"> на 1 застрахованное лицо (1 уровень оказания медицинской помощи – </w:t>
      </w:r>
      <w:r w:rsidRPr="00066FDA">
        <w:rPr>
          <w:rFonts w:ascii="Times New Roman" w:eastAsia="Calibri" w:hAnsi="Times New Roman"/>
          <w:sz w:val="28"/>
          <w:szCs w:val="28"/>
          <w:lang w:eastAsia="en-US"/>
        </w:rPr>
        <w:lastRenderedPageBreak/>
        <w:t>0,587403 посещения; 2 уровень оказания медицинской помощи –</w:t>
      </w:r>
      <w:r w:rsidRPr="00AD6A0F">
        <w:rPr>
          <w:rFonts w:ascii="Times New Roman" w:eastAsia="Calibri" w:hAnsi="Times New Roman"/>
          <w:sz w:val="28"/>
          <w:szCs w:val="28"/>
          <w:lang w:eastAsia="en-US"/>
        </w:rPr>
        <w:br/>
      </w:r>
      <w:r w:rsidRPr="00066FDA">
        <w:rPr>
          <w:rFonts w:ascii="Times New Roman" w:eastAsia="Calibri" w:hAnsi="Times New Roman"/>
          <w:sz w:val="28"/>
          <w:szCs w:val="28"/>
          <w:lang w:eastAsia="en-US"/>
        </w:rPr>
        <w:t xml:space="preserve">0,830707 посещения; 3 уровень оказания медицинской помощи </w:t>
      </w:r>
      <w:r w:rsidRPr="00066FDA">
        <w:rPr>
          <w:rFonts w:ascii="Times New Roman" w:eastAsia="Calibri" w:hAnsi="Times New Roman"/>
          <w:color w:val="000000"/>
          <w:sz w:val="28"/>
          <w:szCs w:val="28"/>
          <w:lang w:eastAsia="en-US"/>
        </w:rPr>
        <w:t>–</w:t>
      </w:r>
      <w:r w:rsidRPr="00AD6A0F">
        <w:rPr>
          <w:rFonts w:ascii="Times New Roman" w:eastAsia="Calibri" w:hAnsi="Times New Roman"/>
          <w:color w:val="000000"/>
          <w:sz w:val="28"/>
          <w:szCs w:val="28"/>
          <w:lang w:eastAsia="en-US"/>
        </w:rPr>
        <w:br/>
      </w:r>
      <w:r w:rsidRPr="00066FDA">
        <w:rPr>
          <w:rFonts w:ascii="Times New Roman" w:eastAsia="Calibri" w:hAnsi="Times New Roman"/>
          <w:sz w:val="28"/>
          <w:szCs w:val="28"/>
          <w:lang w:eastAsia="en-US"/>
        </w:rPr>
        <w:t>0,715154 посещения);</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2.1.2) в неотложной форме в рамках базовой программы ОМС на         2023- 2025 годы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0,54 посещения на 1 застрахованное лицо (1 уровень оказания медицинской помощи – 0,146072 посещения; 2 уровень оказания медицинской помощи </w:t>
      </w:r>
      <w:r w:rsidRPr="00066FDA">
        <w:rPr>
          <w:rFonts w:ascii="Times New Roman" w:eastAsia="Calibri" w:hAnsi="Times New Roman"/>
          <w:color w:val="000000"/>
          <w:sz w:val="28"/>
          <w:szCs w:val="28"/>
          <w:lang w:eastAsia="en-US"/>
        </w:rPr>
        <w:t>–</w:t>
      </w:r>
      <w:r w:rsidRPr="00066FDA">
        <w:rPr>
          <w:rFonts w:ascii="Times New Roman" w:eastAsia="Calibri" w:hAnsi="Times New Roman"/>
          <w:sz w:val="28"/>
          <w:szCs w:val="28"/>
          <w:lang w:eastAsia="en-US"/>
        </w:rPr>
        <w:t xml:space="preserve"> 0,201101 посещения; 3 уровень оказания медицинской помощи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0,192827 посещения);</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2.1.3) в связи с заболеваниями, обращений:</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в рамках базовой программы ОМС на 1 застрахованное лицо:</w:t>
      </w:r>
      <w:r w:rsidRPr="00AD6A0F">
        <w:rPr>
          <w:rFonts w:ascii="Times New Roman" w:eastAsia="Calibri" w:hAnsi="Times New Roman"/>
          <w:sz w:val="28"/>
          <w:szCs w:val="28"/>
          <w:lang w:eastAsia="en-US"/>
        </w:rPr>
        <w:br/>
      </w:r>
      <w:r w:rsidRPr="00066FDA">
        <w:rPr>
          <w:rFonts w:ascii="Times New Roman" w:eastAsia="Calibri" w:hAnsi="Times New Roman"/>
          <w:sz w:val="28"/>
          <w:szCs w:val="28"/>
          <w:lang w:eastAsia="en-US"/>
        </w:rPr>
        <w:t xml:space="preserve">на 2023- 2025 годы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 1,7877 обращения (1 урове</w:t>
      </w:r>
      <w:r w:rsidRPr="00AD6A0F">
        <w:rPr>
          <w:rFonts w:ascii="Times New Roman" w:eastAsia="Calibri" w:hAnsi="Times New Roman"/>
          <w:sz w:val="28"/>
          <w:szCs w:val="28"/>
          <w:lang w:eastAsia="en-US"/>
        </w:rPr>
        <w:t xml:space="preserve">нь оказания медицинской помощи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0,563348 обращения; 2 уровень оказания медицинской помощи </w:t>
      </w:r>
      <w:r w:rsidRPr="00066FDA">
        <w:rPr>
          <w:rFonts w:ascii="Times New Roman" w:eastAsia="Calibri" w:hAnsi="Times New Roman"/>
          <w:color w:val="000000"/>
          <w:sz w:val="28"/>
          <w:szCs w:val="28"/>
          <w:lang w:eastAsia="en-US"/>
        </w:rPr>
        <w:t>–</w:t>
      </w:r>
      <w:r w:rsidRPr="00AD6A0F">
        <w:rPr>
          <w:rFonts w:ascii="Times New Roman" w:eastAsia="Calibri" w:hAnsi="Times New Roman"/>
          <w:color w:val="000000"/>
          <w:sz w:val="28"/>
          <w:szCs w:val="28"/>
          <w:lang w:eastAsia="en-US"/>
        </w:rPr>
        <w:br/>
      </w:r>
      <w:r w:rsidRPr="00066FDA">
        <w:rPr>
          <w:rFonts w:ascii="Times New Roman" w:eastAsia="Calibri" w:hAnsi="Times New Roman"/>
          <w:sz w:val="28"/>
          <w:szCs w:val="28"/>
          <w:lang w:eastAsia="en-US"/>
        </w:rPr>
        <w:t xml:space="preserve">0,682819 обращения; 3 уровень оказания медицинской помощи </w:t>
      </w:r>
      <w:r w:rsidRPr="00066FDA">
        <w:rPr>
          <w:rFonts w:ascii="Times New Roman" w:eastAsia="Calibri" w:hAnsi="Times New Roman"/>
          <w:color w:val="000000"/>
          <w:sz w:val="28"/>
          <w:szCs w:val="28"/>
          <w:lang w:eastAsia="en-US"/>
        </w:rPr>
        <w:t>–</w:t>
      </w:r>
      <w:r w:rsidRPr="00AD6A0F">
        <w:rPr>
          <w:rFonts w:ascii="Times New Roman" w:eastAsia="Calibri" w:hAnsi="Times New Roman"/>
          <w:color w:val="000000"/>
          <w:sz w:val="28"/>
          <w:szCs w:val="28"/>
          <w:lang w:eastAsia="en-US"/>
        </w:rPr>
        <w:br/>
      </w:r>
      <w:r w:rsidRPr="00066FDA">
        <w:rPr>
          <w:rFonts w:ascii="Times New Roman" w:eastAsia="Calibri" w:hAnsi="Times New Roman"/>
          <w:sz w:val="28"/>
          <w:szCs w:val="28"/>
          <w:lang w:eastAsia="en-US"/>
        </w:rPr>
        <w:t>0,541533 обращения), из них проведение отдельных диагностических (лабораторных) исследований в рамках базовой программы ОМС на</w:t>
      </w:r>
      <w:r w:rsidR="006F6A23">
        <w:rPr>
          <w:rFonts w:ascii="Times New Roman" w:eastAsia="Calibri" w:hAnsi="Times New Roman"/>
          <w:sz w:val="28"/>
          <w:szCs w:val="28"/>
          <w:lang w:eastAsia="en-US"/>
        </w:rPr>
        <w:br/>
      </w:r>
      <w:r w:rsidRPr="00066FDA">
        <w:rPr>
          <w:rFonts w:ascii="Times New Roman" w:eastAsia="Calibri" w:hAnsi="Times New Roman"/>
          <w:sz w:val="28"/>
          <w:szCs w:val="28"/>
          <w:lang w:eastAsia="en-US"/>
        </w:rPr>
        <w:t>2023-2025 годы:</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pacing w:val="-4"/>
          <w:sz w:val="28"/>
          <w:szCs w:val="28"/>
          <w:lang w:eastAsia="en-US"/>
        </w:rPr>
        <w:t xml:space="preserve">компьютерная томография </w:t>
      </w:r>
      <w:r w:rsidRPr="00066FDA">
        <w:rPr>
          <w:rFonts w:ascii="Times New Roman" w:eastAsia="Calibri" w:hAnsi="Times New Roman"/>
          <w:color w:val="000000"/>
          <w:spacing w:val="-4"/>
          <w:sz w:val="28"/>
          <w:szCs w:val="28"/>
          <w:lang w:eastAsia="en-US"/>
        </w:rPr>
        <w:t xml:space="preserve">– </w:t>
      </w:r>
      <w:r w:rsidRPr="00066FDA">
        <w:rPr>
          <w:rFonts w:ascii="Times New Roman" w:eastAsia="Calibri" w:hAnsi="Times New Roman"/>
          <w:spacing w:val="-4"/>
          <w:sz w:val="28"/>
          <w:szCs w:val="28"/>
          <w:lang w:eastAsia="en-US"/>
        </w:rPr>
        <w:t>0,048062 исследования на 1 застрахованное</w:t>
      </w:r>
      <w:r w:rsidRPr="00066FDA">
        <w:rPr>
          <w:rFonts w:ascii="Times New Roman" w:eastAsia="Calibri" w:hAnsi="Times New Roman"/>
          <w:sz w:val="28"/>
          <w:szCs w:val="28"/>
          <w:lang w:eastAsia="en-US"/>
        </w:rPr>
        <w:t xml:space="preserve"> лицо;</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магнитно-резонансная томография </w:t>
      </w:r>
      <w:r w:rsidRPr="00066FDA">
        <w:rPr>
          <w:rFonts w:ascii="Times New Roman" w:eastAsia="Calibri" w:hAnsi="Times New Roman"/>
          <w:color w:val="000000"/>
          <w:sz w:val="28"/>
          <w:szCs w:val="28"/>
          <w:lang w:eastAsia="en-US"/>
        </w:rPr>
        <w:t>–</w:t>
      </w:r>
      <w:r w:rsidRPr="00066FDA">
        <w:rPr>
          <w:rFonts w:ascii="Times New Roman" w:eastAsia="Calibri" w:hAnsi="Times New Roman"/>
          <w:sz w:val="28"/>
          <w:szCs w:val="28"/>
          <w:lang w:eastAsia="en-US"/>
        </w:rPr>
        <w:t xml:space="preserve"> 0,017313 исследования на                               1 застрахованное лицо;</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ультразвуковое исследование сердечно-сосудистой системы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 0,090371 исследования на 1 застрахованное лицо;</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pacing w:val="-4"/>
          <w:sz w:val="28"/>
          <w:szCs w:val="28"/>
          <w:lang w:eastAsia="en-US"/>
        </w:rPr>
        <w:t xml:space="preserve">эндоскопическое диагностическое исследование </w:t>
      </w:r>
      <w:r w:rsidRPr="00066FDA">
        <w:rPr>
          <w:rFonts w:ascii="Times New Roman" w:eastAsia="Calibri" w:hAnsi="Times New Roman"/>
          <w:color w:val="000000"/>
          <w:spacing w:val="-4"/>
          <w:sz w:val="28"/>
          <w:szCs w:val="28"/>
          <w:lang w:eastAsia="en-US"/>
        </w:rPr>
        <w:t xml:space="preserve">– </w:t>
      </w:r>
      <w:r w:rsidRPr="00066FDA">
        <w:rPr>
          <w:rFonts w:ascii="Times New Roman" w:eastAsia="Calibri" w:hAnsi="Times New Roman"/>
          <w:spacing w:val="-4"/>
          <w:sz w:val="28"/>
          <w:szCs w:val="28"/>
          <w:lang w:eastAsia="en-US"/>
        </w:rPr>
        <w:t>0,029446 исследования</w:t>
      </w:r>
      <w:r w:rsidRPr="00066FDA">
        <w:rPr>
          <w:rFonts w:ascii="Times New Roman" w:eastAsia="Calibri" w:hAnsi="Times New Roman"/>
          <w:sz w:val="28"/>
          <w:szCs w:val="28"/>
          <w:lang w:eastAsia="en-US"/>
        </w:rPr>
        <w:t xml:space="preserve"> на 1 застрахованное лицо;</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молекулярно-генетическое исследование с целью диагностики онкологических заболеваний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0,000974 исследования на 1 застрахованное лицо;</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0,013210 исследования на                         1 застрахованное лицо;</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тестирование на выявление новой коронавирусной инфекции            (COVID-19)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0,275507 исследования на 1 застрахованное лицо; </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2.1.4) диспансерное наблюдение в рамках базовой программы ОМС на 2023-2025 годы </w:t>
      </w:r>
      <w:r w:rsidRPr="00AD6A0F">
        <w:rPr>
          <w:rFonts w:ascii="Times New Roman" w:eastAsia="Calibri" w:hAnsi="Times New Roman"/>
          <w:sz w:val="28"/>
          <w:szCs w:val="28"/>
          <w:lang w:eastAsia="en-US"/>
        </w:rPr>
        <w:t>–</w:t>
      </w:r>
      <w:r w:rsidRPr="00066FDA">
        <w:rPr>
          <w:rFonts w:ascii="Times New Roman" w:eastAsia="Calibri" w:hAnsi="Times New Roman"/>
          <w:sz w:val="28"/>
          <w:szCs w:val="28"/>
          <w:lang w:eastAsia="en-US"/>
        </w:rPr>
        <w:t xml:space="preserve"> 0,261736 комплексных посещений на 1 застрахованное лицо (1 уровень оказания медицинской помощи – 0,077179 комплексного </w:t>
      </w:r>
      <w:r w:rsidRPr="00066FDA">
        <w:rPr>
          <w:rFonts w:ascii="Times New Roman" w:eastAsia="Calibri" w:hAnsi="Times New Roman"/>
          <w:spacing w:val="-4"/>
          <w:sz w:val="28"/>
          <w:szCs w:val="28"/>
          <w:lang w:eastAsia="en-US"/>
        </w:rPr>
        <w:t>посещения; 2 уровень оказания медицинской помощи – 0,100553 комплексного</w:t>
      </w:r>
      <w:r w:rsidRPr="00066FDA">
        <w:rPr>
          <w:rFonts w:ascii="Times New Roman" w:eastAsia="Calibri" w:hAnsi="Times New Roman"/>
          <w:sz w:val="28"/>
          <w:szCs w:val="28"/>
          <w:lang w:eastAsia="en-US"/>
        </w:rPr>
        <w:t xml:space="preserve"> </w:t>
      </w:r>
      <w:r w:rsidRPr="00066FDA">
        <w:rPr>
          <w:rFonts w:ascii="Times New Roman" w:eastAsia="Calibri" w:hAnsi="Times New Roman"/>
          <w:spacing w:val="-4"/>
          <w:sz w:val="28"/>
          <w:szCs w:val="28"/>
          <w:lang w:eastAsia="en-US"/>
        </w:rPr>
        <w:t>посещения; 3 уровень оказания медицинской помощи – 0,084004 комплексного</w:t>
      </w:r>
      <w:r w:rsidRPr="00066FDA">
        <w:rPr>
          <w:rFonts w:ascii="Times New Roman" w:eastAsia="Calibri" w:hAnsi="Times New Roman"/>
          <w:sz w:val="28"/>
          <w:szCs w:val="28"/>
          <w:lang w:eastAsia="en-US"/>
        </w:rPr>
        <w:t xml:space="preserve"> посещения);</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2.2)</w:t>
      </w:r>
      <w:r w:rsidRPr="00AD6A0F">
        <w:rPr>
          <w:rFonts w:ascii="Times New Roman" w:eastAsia="Calibri" w:hAnsi="Times New Roman"/>
          <w:sz w:val="28"/>
          <w:szCs w:val="28"/>
          <w:lang w:val="en-US" w:eastAsia="en-US"/>
        </w:rPr>
        <w:t> </w:t>
      </w:r>
      <w:r w:rsidRPr="00066FDA">
        <w:rPr>
          <w:rFonts w:ascii="Times New Roman" w:eastAsia="Calibri" w:hAnsi="Times New Roman"/>
          <w:sz w:val="28"/>
          <w:szCs w:val="28"/>
          <w:lang w:eastAsia="en-US"/>
        </w:rPr>
        <w:t>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в рамках базовой программы ОМС для медицинской помощи, оказываемой медицинскими организациями (за исключением федеральных медицинских организаций)</w:t>
      </w:r>
      <w:r w:rsidRPr="00AD6A0F">
        <w:rPr>
          <w:rFonts w:ascii="Times New Roman" w:eastAsia="Calibri" w:hAnsi="Times New Roman"/>
          <w:sz w:val="28"/>
          <w:szCs w:val="28"/>
          <w:lang w:eastAsia="en-US"/>
        </w:rPr>
        <w:t xml:space="preserve"> на 202</w:t>
      </w:r>
      <w:r w:rsidR="00FF6849">
        <w:rPr>
          <w:rFonts w:ascii="Times New Roman" w:eastAsia="Calibri" w:hAnsi="Times New Roman"/>
          <w:sz w:val="28"/>
          <w:szCs w:val="28"/>
          <w:lang w:eastAsia="en-US"/>
        </w:rPr>
        <w:t>3</w:t>
      </w:r>
      <w:r w:rsidRPr="00066FDA">
        <w:rPr>
          <w:rFonts w:ascii="Times New Roman" w:eastAsia="Calibri" w:hAnsi="Times New Roman"/>
          <w:sz w:val="28"/>
          <w:szCs w:val="28"/>
          <w:lang w:eastAsia="en-US"/>
        </w:rPr>
        <w:t xml:space="preserve">-2025 годы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0,067863 случая лечения на        </w:t>
      </w:r>
      <w:r w:rsidRPr="00066FDA">
        <w:rPr>
          <w:rFonts w:ascii="Times New Roman" w:eastAsia="Calibri" w:hAnsi="Times New Roman"/>
          <w:sz w:val="28"/>
          <w:szCs w:val="28"/>
          <w:lang w:eastAsia="en-US"/>
        </w:rPr>
        <w:lastRenderedPageBreak/>
        <w:t xml:space="preserve">1 застрахованное лицо (1 уровень оказания медицинской помощи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 0,013510 случая лечения; 2 уровень оказания медицинской помощи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0,021799 случая лечения; 3 уровень оказания медицинской помощи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 0,032554 случая лечения),</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в том числе:</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для оказания медицинской помощи по профилю «онкология» на           2023-2025 годы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0,010507 случая лечения на 1 застрахованное лицо;</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для оказания медицинской помощи при экстракорпоральном оплодотворении на 2023-2025 годы </w:t>
      </w:r>
      <w:r w:rsidRPr="00066FDA">
        <w:rPr>
          <w:rFonts w:ascii="Times New Roman" w:eastAsia="Calibri" w:hAnsi="Times New Roman"/>
          <w:color w:val="000000"/>
          <w:sz w:val="28"/>
          <w:szCs w:val="28"/>
          <w:lang w:eastAsia="en-US"/>
        </w:rPr>
        <w:t>–</w:t>
      </w:r>
      <w:r w:rsidRPr="00066FDA">
        <w:rPr>
          <w:rFonts w:ascii="Times New Roman" w:eastAsia="Calibri" w:hAnsi="Times New Roman"/>
          <w:sz w:val="28"/>
          <w:szCs w:val="28"/>
          <w:lang w:eastAsia="en-US"/>
        </w:rPr>
        <w:t xml:space="preserve"> 0,000560 случая на 1 застрахованное лицо;</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3.2)</w:t>
      </w:r>
      <w:r w:rsidRPr="00AD6A0F">
        <w:rPr>
          <w:rFonts w:ascii="Times New Roman" w:eastAsia="Calibri" w:hAnsi="Times New Roman"/>
          <w:sz w:val="28"/>
          <w:szCs w:val="28"/>
          <w:lang w:val="en-US" w:eastAsia="en-US"/>
        </w:rPr>
        <w:t> </w:t>
      </w:r>
      <w:r w:rsidRPr="00066FDA">
        <w:rPr>
          <w:rFonts w:ascii="Times New Roman" w:hAnsi="Times New Roman"/>
          <w:sz w:val="28"/>
          <w:szCs w:val="28"/>
        </w:rPr>
        <w:t>специализированная, в том числе высокотехнологичная, медицинская помощь в условиях круглосуточного стационара</w:t>
      </w:r>
      <w:r w:rsidRPr="00066FDA">
        <w:rPr>
          <w:rFonts w:ascii="Times New Roman" w:eastAsia="Calibri" w:hAnsi="Times New Roman"/>
          <w:sz w:val="28"/>
          <w:szCs w:val="28"/>
          <w:lang w:eastAsia="en-US"/>
        </w:rPr>
        <w:t>:</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в рамках базовой программы ОМС для медицинской помощи, оказываемой медицинскими организациями (за исключением федеральных медицинских организаций):</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на 2023 год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0,164585 случая госпитализации на 1 застрахованное лицо (1 уровень оказания медицинской помощи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0,005507 случая госпитализации; 2 уровень оказания медицинской помощи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0,044473 случая госпитализации; 3 уровень оказания медицинской помощи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0,114605 случая госпитализации);</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на 2024 год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0,166416 случая госпитализации на 1 застрахованное лицо (1 уровень оказания медицинской помощи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0,005569 случая госпитализации; 2 уровень оказания медицинской помощи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0,044968 случая госпитализации; 3 уровень оказания медицинской помощи </w:t>
      </w:r>
      <w:r w:rsidRPr="00066FDA">
        <w:rPr>
          <w:rFonts w:ascii="Times New Roman" w:eastAsia="Calibri" w:hAnsi="Times New Roman"/>
          <w:color w:val="000000"/>
          <w:sz w:val="28"/>
          <w:szCs w:val="28"/>
          <w:lang w:eastAsia="en-US"/>
        </w:rPr>
        <w:t>–</w:t>
      </w:r>
      <w:r w:rsidRPr="00066FDA">
        <w:rPr>
          <w:rFonts w:ascii="Times New Roman" w:eastAsia="Calibri" w:hAnsi="Times New Roman"/>
          <w:sz w:val="28"/>
          <w:szCs w:val="28"/>
          <w:lang w:eastAsia="en-US"/>
        </w:rPr>
        <w:t xml:space="preserve"> 0,115879 случая госпитализации);</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на 2025 год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0,162479 случая госпитализации на 1 застрахованное лицо (1 уровень оказания медицинской помощи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0,005438 случая госпитализации; 2 уровень оказания медицинской помощи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0,043904 случая госпитализации; 3 уровень оказания медицинской помощи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0,113137 случая госпитализации);</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в том числе:</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для медицинской помощи по профилю «онкология» на                                   2023-2025 годы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0,008602 случая госпитализации на 1 застрахованное лицо;</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3.3)</w:t>
      </w:r>
      <w:r w:rsidR="006F6A23">
        <w:rPr>
          <w:rFonts w:ascii="Times New Roman" w:eastAsia="Calibri" w:hAnsi="Times New Roman"/>
          <w:sz w:val="28"/>
          <w:szCs w:val="28"/>
          <w:lang w:eastAsia="en-US"/>
        </w:rPr>
        <w:t> </w:t>
      </w:r>
      <w:r w:rsidRPr="00066FDA">
        <w:rPr>
          <w:rFonts w:ascii="Times New Roman" w:eastAsia="Calibri" w:hAnsi="Times New Roman"/>
          <w:sz w:val="28"/>
          <w:szCs w:val="28"/>
          <w:lang w:eastAsia="en-US"/>
        </w:rPr>
        <w:t>для оказания медицинской помощи по профилю «Медицинская реабилитация» в рамках базовой программы ОМС на 2023-2025 годы:</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в амбулаторных условиях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0,002954 комплексных посещений на                1 застрахованное лицо (1 уровень оказания медицинской помощи –</w:t>
      </w:r>
      <w:r w:rsidRPr="00AD6A0F">
        <w:rPr>
          <w:rFonts w:ascii="Times New Roman" w:eastAsia="Calibri" w:hAnsi="Times New Roman"/>
          <w:sz w:val="28"/>
          <w:szCs w:val="28"/>
          <w:lang w:eastAsia="en-US"/>
        </w:rPr>
        <w:br/>
      </w:r>
      <w:r w:rsidRPr="00066FDA">
        <w:rPr>
          <w:rFonts w:ascii="Times New Roman" w:eastAsia="Calibri" w:hAnsi="Times New Roman"/>
          <w:spacing w:val="-2"/>
          <w:sz w:val="28"/>
          <w:szCs w:val="28"/>
          <w:lang w:eastAsia="en-US"/>
        </w:rPr>
        <w:t>0,000561 комплексных посещений; 2 уровень оказания медицинской помощи –</w:t>
      </w:r>
      <w:r w:rsidRPr="00AD6A0F">
        <w:rPr>
          <w:rFonts w:ascii="Times New Roman" w:eastAsia="Calibri" w:hAnsi="Times New Roman"/>
          <w:sz w:val="28"/>
          <w:szCs w:val="28"/>
          <w:lang w:eastAsia="en-US"/>
        </w:rPr>
        <w:t xml:space="preserve"> </w:t>
      </w:r>
      <w:r w:rsidRPr="00066FDA">
        <w:rPr>
          <w:rFonts w:ascii="Times New Roman" w:eastAsia="Calibri" w:hAnsi="Times New Roman"/>
          <w:sz w:val="28"/>
          <w:szCs w:val="28"/>
          <w:lang w:eastAsia="en-US"/>
        </w:rPr>
        <w:t>0,000801 комплексных посещений; 3 уровень оказания медицинской                                    помощи – 0,001592 комплексных посещений);</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в условиях дневных стационаров (первичная медико-санитарная помощь, специализированная медицинская помощь)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 xml:space="preserve">0,002601 случая лечения на 1 застрахованное лицо (2 уровень оказания медицинской          помощи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0,000424 случа</w:t>
      </w:r>
      <w:r w:rsidR="006F6A23">
        <w:rPr>
          <w:rFonts w:ascii="Times New Roman" w:eastAsia="Calibri" w:hAnsi="Times New Roman"/>
          <w:sz w:val="28"/>
          <w:szCs w:val="28"/>
          <w:lang w:eastAsia="en-US"/>
        </w:rPr>
        <w:t>я</w:t>
      </w:r>
      <w:r w:rsidRPr="00066FDA">
        <w:rPr>
          <w:rFonts w:ascii="Times New Roman" w:eastAsia="Calibri" w:hAnsi="Times New Roman"/>
          <w:sz w:val="28"/>
          <w:szCs w:val="28"/>
          <w:lang w:eastAsia="en-US"/>
        </w:rPr>
        <w:t xml:space="preserve"> лечения; 3 уровень оказания медицинской</w:t>
      </w:r>
      <w:r w:rsidR="00FF6849">
        <w:rPr>
          <w:rFonts w:ascii="Times New Roman" w:eastAsia="Calibri" w:hAnsi="Times New Roman"/>
          <w:sz w:val="28"/>
          <w:szCs w:val="28"/>
          <w:lang w:eastAsia="en-US"/>
        </w:rPr>
        <w:br/>
      </w:r>
      <w:r w:rsidRPr="00066FDA">
        <w:rPr>
          <w:rFonts w:ascii="Times New Roman" w:eastAsia="Calibri" w:hAnsi="Times New Roman"/>
          <w:sz w:val="28"/>
          <w:szCs w:val="28"/>
          <w:lang w:eastAsia="en-US"/>
        </w:rPr>
        <w:t>помощи – 0,002177 случаев лечения);</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lastRenderedPageBreak/>
        <w:t xml:space="preserve">специализированная, в том числе высокотехнологичная, медицинская помощь в условиях круглосуточного стационара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0,005426 случая госпитализации на 1 застрахованное лицо (2 уровень оказания медицинской помощи – 0,001350 случаев госпитализации; 3 уровень оказания медицинской помощи – 0,004076 случаев госпитализации).</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При формировании Территориальной программы ОМС учитывается объем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соответствии с установленными Программой государственных гарантий бесплатного оказания гражданам медицинской помощи на 2023 год и на плановый период 2024 и 2025 годов нормативами.</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066FDA" w:rsidRPr="00066FDA" w:rsidRDefault="00066FDA" w:rsidP="00066FDA">
      <w:pPr>
        <w:ind w:firstLine="709"/>
        <w:jc w:val="both"/>
        <w:rPr>
          <w:rFonts w:ascii="Times New Roman" w:eastAsia="Calibri" w:hAnsi="Times New Roman"/>
          <w:sz w:val="28"/>
          <w:szCs w:val="28"/>
          <w:lang w:eastAsia="en-US"/>
        </w:rPr>
      </w:pPr>
      <w:r w:rsidRPr="00AD6A0F">
        <w:rPr>
          <w:rFonts w:ascii="Times New Roman" w:eastAsia="Calibri" w:hAnsi="Times New Roman"/>
          <w:sz w:val="28"/>
          <w:szCs w:val="28"/>
          <w:lang w:eastAsia="en-US"/>
        </w:rPr>
        <w:t>2.</w:t>
      </w:r>
      <w:r w:rsidRPr="00AD6A0F">
        <w:rPr>
          <w:rFonts w:ascii="Times New Roman" w:eastAsia="Calibri" w:hAnsi="Times New Roman"/>
          <w:sz w:val="28"/>
          <w:szCs w:val="28"/>
          <w:lang w:val="en-US" w:eastAsia="en-US"/>
        </w:rPr>
        <w:t> </w:t>
      </w:r>
      <w:r w:rsidRPr="00066FDA">
        <w:rPr>
          <w:rFonts w:ascii="Times New Roman" w:eastAsia="Calibri" w:hAnsi="Times New Roman"/>
          <w:sz w:val="28"/>
          <w:szCs w:val="28"/>
          <w:lang w:eastAsia="en-US"/>
        </w:rPr>
        <w:t>Объемы медицинской помощи в рамках Территориальной программы ОМС на 2023 год составляют:</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для скорой медицинской помощи вне медицинской организации, включая медицинскую эвакуацию – 311946 вызова;</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для медицинской помощи в амбулаторных условиях:</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для проведения профилактических медицинских осмотров –                       285689 комплексных посещений (1 уровень оказания медицинской помощи –</w:t>
      </w:r>
      <w:r w:rsidRPr="00066FDA">
        <w:rPr>
          <w:rFonts w:ascii="Times New Roman" w:eastAsia="Calibri" w:hAnsi="Times New Roman"/>
          <w:sz w:val="28"/>
          <w:szCs w:val="28"/>
          <w:lang w:eastAsia="en-US"/>
        </w:rPr>
        <w:br/>
        <w:t xml:space="preserve">149087 комплексных посещений; 2 уровень оказания медицинской помощи –90353 комплексных посещений; 3 уровень оказания медицинской помощи –46249 комплексных посещений), </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для проведения диспансеризации – 356493 комплексных посещений       (1 уровень оказания медицинской помощи – 85058 комплексных посещений; 2 уровень оказания медицинской помощи – 144370 комплексных посещений; 3 уровень оказания медицинской помощи – 127065 комплексных посещений), </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для посещений с иными целями – 2294699 посещений (1 уровень оказания медицинской помощи – 631855 посещений; 2 уровень оказания меди</w:t>
      </w:r>
      <w:r w:rsidR="006F6A23">
        <w:rPr>
          <w:rFonts w:ascii="Times New Roman" w:eastAsia="Calibri" w:hAnsi="Times New Roman"/>
          <w:sz w:val="28"/>
          <w:szCs w:val="28"/>
          <w:lang w:eastAsia="en-US"/>
        </w:rPr>
        <w:t>цинской помощи – 893571 посещени</w:t>
      </w:r>
      <w:r w:rsidR="00FF6849">
        <w:rPr>
          <w:rFonts w:ascii="Times New Roman" w:eastAsia="Calibri" w:hAnsi="Times New Roman"/>
          <w:sz w:val="28"/>
          <w:szCs w:val="28"/>
          <w:lang w:eastAsia="en-US"/>
        </w:rPr>
        <w:t>е</w:t>
      </w:r>
      <w:r w:rsidRPr="00066FDA">
        <w:rPr>
          <w:rFonts w:ascii="Times New Roman" w:eastAsia="Calibri" w:hAnsi="Times New Roman"/>
          <w:sz w:val="28"/>
          <w:szCs w:val="28"/>
          <w:lang w:eastAsia="en-US"/>
        </w:rPr>
        <w:t>; 3 уровень оказания медицинской помощи – 769273 посещений);</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в неотложной форме – 580865 посещений (1 уровень оказания медицинской помощи – 157126 посещений; 2 уровень оказания медицинской помощи –216320 посещений; 3 уровень оказания медицинской                          помощи – 207419 посещений);</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в связи с заболеваниями – 1922984 обращения (1 уровень оказания медицинской помощи – 605979 обращени</w:t>
      </w:r>
      <w:r w:rsidR="006F6A23">
        <w:rPr>
          <w:rFonts w:ascii="Times New Roman" w:eastAsia="Calibri" w:hAnsi="Times New Roman"/>
          <w:sz w:val="28"/>
          <w:szCs w:val="28"/>
          <w:lang w:eastAsia="en-US"/>
        </w:rPr>
        <w:t>й</w:t>
      </w:r>
      <w:r w:rsidRPr="00066FDA">
        <w:rPr>
          <w:rFonts w:ascii="Times New Roman" w:eastAsia="Calibri" w:hAnsi="Times New Roman"/>
          <w:sz w:val="28"/>
          <w:szCs w:val="28"/>
          <w:lang w:eastAsia="en-US"/>
        </w:rPr>
        <w:t>; 2 уровень оказания медицинской помощи – 734491 обращени</w:t>
      </w:r>
      <w:r w:rsidR="006F6A23">
        <w:rPr>
          <w:rFonts w:ascii="Times New Roman" w:eastAsia="Calibri" w:hAnsi="Times New Roman"/>
          <w:sz w:val="28"/>
          <w:szCs w:val="28"/>
          <w:lang w:eastAsia="en-US"/>
        </w:rPr>
        <w:t>е</w:t>
      </w:r>
      <w:r w:rsidRPr="00066FDA">
        <w:rPr>
          <w:rFonts w:ascii="Times New Roman" w:eastAsia="Calibri" w:hAnsi="Times New Roman"/>
          <w:sz w:val="28"/>
          <w:szCs w:val="28"/>
          <w:lang w:eastAsia="en-US"/>
        </w:rPr>
        <w:t xml:space="preserve">; 3 уровень оказания медицинской                  </w:t>
      </w:r>
      <w:r w:rsidRPr="00066FDA">
        <w:rPr>
          <w:rFonts w:ascii="Times New Roman" w:eastAsia="Calibri" w:hAnsi="Times New Roman"/>
          <w:sz w:val="28"/>
          <w:szCs w:val="28"/>
          <w:lang w:eastAsia="en-US"/>
        </w:rPr>
        <w:lastRenderedPageBreak/>
        <w:t>помощи – 582514 обращений) и проведение следующих отдельных диагностических (лабораторных) исследований:</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компьютерная томография – 51699 исследований;</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магнитно-резонансная томография – 18623 исследований;</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ультразвуковое исследование сердечно-сосудистой системы –</w:t>
      </w:r>
      <w:r w:rsidRPr="00AD6A0F">
        <w:rPr>
          <w:rFonts w:ascii="Times New Roman" w:eastAsia="Calibri" w:hAnsi="Times New Roman"/>
          <w:sz w:val="28"/>
          <w:szCs w:val="28"/>
          <w:lang w:eastAsia="en-US"/>
        </w:rPr>
        <w:br/>
      </w:r>
      <w:r w:rsidRPr="00066FDA">
        <w:rPr>
          <w:rFonts w:ascii="Times New Roman" w:eastAsia="Calibri" w:hAnsi="Times New Roman"/>
          <w:sz w:val="28"/>
          <w:szCs w:val="28"/>
          <w:lang w:eastAsia="en-US"/>
        </w:rPr>
        <w:t>97210 исследований;</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эндоскопическое диагностическое исследование – 31674 исследования;</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молекулярно-генетическое исследование с целью диагностики онкологических заболеваний – 1048 исследований;</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14210 исследований;</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тестирование на выявление новой коронавирусной инфекции           (COVID-19) – 296356 исследований;</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для диспансерного наблюдения – 281543 комплексных посещений                (1 уровень оказания медицинской помощи – 83019 комплексных посещений; 2 уровень оказания медицинской помощи – 108163 комплексных посещений; 3 уровень оказания медицинской помощи – 90361 компл</w:t>
      </w:r>
      <w:r w:rsidR="006F6A23">
        <w:rPr>
          <w:rFonts w:ascii="Times New Roman" w:eastAsia="Calibri" w:hAnsi="Times New Roman"/>
          <w:sz w:val="28"/>
          <w:szCs w:val="28"/>
          <w:lang w:eastAsia="en-US"/>
        </w:rPr>
        <w:t>ексное</w:t>
      </w:r>
      <w:r w:rsidRPr="00066FDA">
        <w:rPr>
          <w:rFonts w:ascii="Times New Roman" w:eastAsia="Calibri" w:hAnsi="Times New Roman"/>
          <w:sz w:val="28"/>
          <w:szCs w:val="28"/>
          <w:lang w:eastAsia="en-US"/>
        </w:rPr>
        <w:t xml:space="preserve"> посещени</w:t>
      </w:r>
      <w:r w:rsidR="006F6A23">
        <w:rPr>
          <w:rFonts w:ascii="Times New Roman" w:eastAsia="Calibri" w:hAnsi="Times New Roman"/>
          <w:sz w:val="28"/>
          <w:szCs w:val="28"/>
          <w:lang w:eastAsia="en-US"/>
        </w:rPr>
        <w:t>е</w:t>
      </w:r>
      <w:r w:rsidRPr="00066FDA">
        <w:rPr>
          <w:rFonts w:ascii="Times New Roman" w:eastAsia="Calibri" w:hAnsi="Times New Roman"/>
          <w:sz w:val="28"/>
          <w:szCs w:val="28"/>
          <w:lang w:eastAsia="en-US"/>
        </w:rPr>
        <w:t>);</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для медицинской помощи в условиях дневных стационаров (первичная медико-санитарная помощь, специализированная медицинская помощь), за исключением медицинской реабилитации –</w:t>
      </w:r>
      <w:r w:rsidR="00FF6849">
        <w:rPr>
          <w:rFonts w:ascii="Times New Roman" w:eastAsia="Calibri" w:hAnsi="Times New Roman"/>
          <w:sz w:val="28"/>
          <w:szCs w:val="28"/>
          <w:lang w:eastAsia="en-US"/>
        </w:rPr>
        <w:t xml:space="preserve"> </w:t>
      </w:r>
      <w:r w:rsidRPr="00066FDA">
        <w:rPr>
          <w:rFonts w:ascii="Times New Roman" w:eastAsia="Calibri" w:hAnsi="Times New Roman"/>
          <w:sz w:val="28"/>
          <w:szCs w:val="28"/>
          <w:lang w:eastAsia="en-US"/>
        </w:rPr>
        <w:t xml:space="preserve">72999 случая лечения (1 уровень оказания медицинской помощи – 14532 случая лечения; 2 уровень оказания медицинской помощи – 23449 случаев лечения; 3 уровень оказания медицинской помощи – 35018 случаев лечения), в том числе: для оказания медицинской помощи по профилю «онкология»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11302 случа</w:t>
      </w:r>
      <w:r w:rsidR="006F6A23">
        <w:rPr>
          <w:rFonts w:ascii="Times New Roman" w:eastAsia="Calibri" w:hAnsi="Times New Roman"/>
          <w:sz w:val="28"/>
          <w:szCs w:val="28"/>
          <w:lang w:eastAsia="en-US"/>
        </w:rPr>
        <w:t>я</w:t>
      </w:r>
      <w:r w:rsidRPr="00066FDA">
        <w:rPr>
          <w:rFonts w:ascii="Times New Roman" w:eastAsia="Calibri" w:hAnsi="Times New Roman"/>
          <w:sz w:val="28"/>
          <w:szCs w:val="28"/>
          <w:lang w:eastAsia="en-US"/>
        </w:rPr>
        <w:t xml:space="preserve"> лечения, для </w:t>
      </w:r>
      <w:r w:rsidRPr="00066FDA">
        <w:rPr>
          <w:rFonts w:ascii="Times New Roman" w:eastAsia="Calibri" w:hAnsi="Times New Roman"/>
          <w:spacing w:val="-4"/>
          <w:sz w:val="28"/>
          <w:szCs w:val="28"/>
          <w:lang w:eastAsia="en-US"/>
        </w:rPr>
        <w:t>оказания</w:t>
      </w:r>
      <w:r w:rsidRPr="00AD6A0F">
        <w:rPr>
          <w:rFonts w:ascii="Times New Roman" w:eastAsia="Calibri" w:hAnsi="Times New Roman"/>
          <w:spacing w:val="-4"/>
          <w:sz w:val="28"/>
          <w:szCs w:val="28"/>
          <w:lang w:eastAsia="en-US"/>
        </w:rPr>
        <w:t xml:space="preserve"> </w:t>
      </w:r>
      <w:r w:rsidRPr="00066FDA">
        <w:rPr>
          <w:rFonts w:ascii="Times New Roman" w:eastAsia="Calibri" w:hAnsi="Times New Roman"/>
          <w:spacing w:val="-4"/>
          <w:sz w:val="28"/>
          <w:szCs w:val="28"/>
          <w:lang w:eastAsia="en-US"/>
        </w:rPr>
        <w:t>медицинской</w:t>
      </w:r>
      <w:r w:rsidRPr="00AD6A0F">
        <w:rPr>
          <w:rFonts w:ascii="Times New Roman" w:eastAsia="Calibri" w:hAnsi="Times New Roman"/>
          <w:spacing w:val="-4"/>
          <w:sz w:val="28"/>
          <w:szCs w:val="28"/>
          <w:lang w:eastAsia="en-US"/>
        </w:rPr>
        <w:t xml:space="preserve"> </w:t>
      </w:r>
      <w:r w:rsidRPr="00066FDA">
        <w:rPr>
          <w:rFonts w:ascii="Times New Roman" w:eastAsia="Calibri" w:hAnsi="Times New Roman"/>
          <w:spacing w:val="-4"/>
          <w:sz w:val="28"/>
          <w:szCs w:val="28"/>
          <w:lang w:eastAsia="en-US"/>
        </w:rPr>
        <w:t>помощи</w:t>
      </w:r>
      <w:r w:rsidRPr="00AD6A0F">
        <w:rPr>
          <w:rFonts w:ascii="Times New Roman" w:eastAsia="Calibri" w:hAnsi="Times New Roman"/>
          <w:spacing w:val="-4"/>
          <w:sz w:val="28"/>
          <w:szCs w:val="28"/>
          <w:lang w:eastAsia="en-US"/>
        </w:rPr>
        <w:t xml:space="preserve"> </w:t>
      </w:r>
      <w:r w:rsidRPr="00066FDA">
        <w:rPr>
          <w:rFonts w:ascii="Times New Roman" w:eastAsia="Calibri" w:hAnsi="Times New Roman"/>
          <w:spacing w:val="-4"/>
          <w:sz w:val="28"/>
          <w:szCs w:val="28"/>
          <w:lang w:eastAsia="en-US"/>
        </w:rPr>
        <w:t>при</w:t>
      </w:r>
      <w:r w:rsidRPr="00AD6A0F">
        <w:rPr>
          <w:rFonts w:ascii="Times New Roman" w:eastAsia="Calibri" w:hAnsi="Times New Roman"/>
          <w:spacing w:val="-4"/>
          <w:sz w:val="28"/>
          <w:szCs w:val="28"/>
          <w:lang w:eastAsia="en-US"/>
        </w:rPr>
        <w:t xml:space="preserve"> экстракорпоральном </w:t>
      </w:r>
      <w:r w:rsidRPr="00066FDA">
        <w:rPr>
          <w:rFonts w:ascii="Times New Roman" w:eastAsia="Calibri" w:hAnsi="Times New Roman"/>
          <w:spacing w:val="-4"/>
          <w:sz w:val="28"/>
          <w:szCs w:val="28"/>
          <w:lang w:eastAsia="en-US"/>
        </w:rPr>
        <w:t>оплодотворении</w:t>
      </w:r>
      <w:r w:rsidRPr="00066FDA">
        <w:rPr>
          <w:rFonts w:ascii="Times New Roman" w:eastAsia="Calibri" w:hAnsi="Times New Roman"/>
          <w:sz w:val="28"/>
          <w:szCs w:val="28"/>
          <w:lang w:eastAsia="en-US"/>
        </w:rPr>
        <w:t xml:space="preserve"> </w:t>
      </w:r>
      <w:r w:rsidRPr="00066FDA">
        <w:rPr>
          <w:rFonts w:ascii="Times New Roman" w:eastAsia="Calibri" w:hAnsi="Times New Roman"/>
          <w:color w:val="000000"/>
          <w:sz w:val="28"/>
          <w:szCs w:val="28"/>
          <w:lang w:eastAsia="en-US"/>
        </w:rPr>
        <w:t>–</w:t>
      </w:r>
      <w:r w:rsidRPr="00AD6A0F">
        <w:rPr>
          <w:rFonts w:ascii="Times New Roman" w:eastAsia="Calibri" w:hAnsi="Times New Roman"/>
          <w:color w:val="000000"/>
          <w:sz w:val="28"/>
          <w:szCs w:val="28"/>
          <w:lang w:eastAsia="en-US"/>
        </w:rPr>
        <w:br/>
      </w:r>
      <w:r w:rsidRPr="00066FDA">
        <w:rPr>
          <w:rFonts w:ascii="Times New Roman" w:eastAsia="Calibri" w:hAnsi="Times New Roman"/>
          <w:sz w:val="28"/>
          <w:szCs w:val="28"/>
          <w:lang w:eastAsia="en-US"/>
        </w:rPr>
        <w:t>602 случа</w:t>
      </w:r>
      <w:r w:rsidR="006F6A23">
        <w:rPr>
          <w:rFonts w:ascii="Times New Roman" w:eastAsia="Calibri" w:hAnsi="Times New Roman"/>
          <w:sz w:val="28"/>
          <w:szCs w:val="28"/>
          <w:lang w:eastAsia="en-US"/>
        </w:rPr>
        <w:t>я</w:t>
      </w:r>
      <w:r w:rsidRPr="00066FDA">
        <w:rPr>
          <w:rFonts w:ascii="Times New Roman" w:eastAsia="Calibri" w:hAnsi="Times New Roman"/>
          <w:sz w:val="28"/>
          <w:szCs w:val="28"/>
          <w:lang w:eastAsia="en-US"/>
        </w:rPr>
        <w:t>;</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для </w:t>
      </w:r>
      <w:r w:rsidRPr="00066FDA">
        <w:rPr>
          <w:rFonts w:ascii="Times New Roman" w:hAnsi="Times New Roman"/>
          <w:sz w:val="28"/>
          <w:szCs w:val="28"/>
        </w:rPr>
        <w:t xml:space="preserve">специализированной, в том числе высокотехнологичной, медицинской помощи в условиях круглосуточного стационара, </w:t>
      </w:r>
      <w:r w:rsidRPr="00066FDA">
        <w:rPr>
          <w:rFonts w:ascii="Times New Roman" w:eastAsia="Calibri" w:hAnsi="Times New Roman"/>
          <w:sz w:val="28"/>
          <w:szCs w:val="28"/>
          <w:lang w:eastAsia="en-US"/>
        </w:rPr>
        <w:t>за исключением медицинской реабилитации</w:t>
      </w:r>
      <w:r w:rsidR="006F6A23">
        <w:rPr>
          <w:rFonts w:ascii="Times New Roman" w:eastAsia="Calibri" w:hAnsi="Times New Roman"/>
          <w:sz w:val="28"/>
          <w:szCs w:val="28"/>
          <w:lang w:eastAsia="en-US"/>
        </w:rPr>
        <w:t>,</w:t>
      </w:r>
      <w:r w:rsidRPr="00066FDA">
        <w:rPr>
          <w:rFonts w:ascii="Times New Roman" w:eastAsia="Calibri" w:hAnsi="Times New Roman"/>
          <w:sz w:val="28"/>
          <w:szCs w:val="28"/>
          <w:lang w:eastAsia="en-US"/>
        </w:rPr>
        <w:t xml:space="preserve"> </w:t>
      </w:r>
      <w:r w:rsidRPr="00066FDA">
        <w:rPr>
          <w:rFonts w:ascii="Times New Roman" w:hAnsi="Times New Roman"/>
          <w:sz w:val="28"/>
          <w:szCs w:val="28"/>
        </w:rPr>
        <w:t>–</w:t>
      </w:r>
      <w:r w:rsidR="006F6A23">
        <w:rPr>
          <w:rFonts w:ascii="Times New Roman" w:hAnsi="Times New Roman"/>
          <w:sz w:val="28"/>
          <w:szCs w:val="28"/>
        </w:rPr>
        <w:t xml:space="preserve"> </w:t>
      </w:r>
      <w:r w:rsidRPr="00066FDA">
        <w:rPr>
          <w:rFonts w:ascii="Times New Roman" w:eastAsia="Calibri" w:hAnsi="Times New Roman"/>
          <w:sz w:val="28"/>
          <w:szCs w:val="28"/>
          <w:lang w:eastAsia="en-US"/>
        </w:rPr>
        <w:t>177040 случаев госпитализации</w:t>
      </w:r>
      <w:r w:rsidRPr="00AD6A0F">
        <w:rPr>
          <w:rFonts w:ascii="Times New Roman" w:eastAsia="Calibri" w:hAnsi="Times New Roman"/>
          <w:sz w:val="28"/>
          <w:szCs w:val="28"/>
          <w:lang w:eastAsia="en-US"/>
        </w:rPr>
        <w:br/>
      </w:r>
      <w:r w:rsidRPr="00066FDA">
        <w:rPr>
          <w:rFonts w:ascii="Times New Roman" w:eastAsia="Calibri" w:hAnsi="Times New Roman"/>
          <w:sz w:val="28"/>
          <w:szCs w:val="28"/>
          <w:lang w:eastAsia="en-US"/>
        </w:rPr>
        <w:t>(1 уровень оказания медицинской помощи – 5 924 случая госпитализации;      2 уровень оказания медицинской помощи – 47 838 случаев госпитализации;  3 уровень оказания медицинской помощи – 123 278 случаев госпитализации), в том числе для оказания медицинской помощи по профилю</w:t>
      </w:r>
      <w:r w:rsidRPr="00AD6A0F">
        <w:rPr>
          <w:rFonts w:ascii="Times New Roman" w:eastAsia="Calibri" w:hAnsi="Times New Roman"/>
          <w:sz w:val="28"/>
          <w:szCs w:val="28"/>
          <w:lang w:eastAsia="en-US"/>
        </w:rPr>
        <w:t xml:space="preserve"> </w:t>
      </w:r>
      <w:r w:rsidRPr="00066FDA">
        <w:rPr>
          <w:rFonts w:ascii="Times New Roman" w:eastAsia="Calibri" w:hAnsi="Times New Roman"/>
          <w:sz w:val="28"/>
          <w:szCs w:val="28"/>
          <w:lang w:eastAsia="en-US"/>
        </w:rPr>
        <w:t>«онкология»</w:t>
      </w:r>
      <w:r w:rsidRPr="00066FDA">
        <w:rPr>
          <w:rFonts w:ascii="Times New Roman" w:eastAsia="Calibri" w:hAnsi="Times New Roman"/>
          <w:color w:val="000000"/>
          <w:sz w:val="28"/>
          <w:szCs w:val="28"/>
          <w:lang w:eastAsia="en-US"/>
        </w:rPr>
        <w:t xml:space="preserve"> – </w:t>
      </w:r>
      <w:r w:rsidR="006F6A23">
        <w:rPr>
          <w:rFonts w:ascii="Times New Roman" w:eastAsia="Calibri" w:hAnsi="Times New Roman"/>
          <w:sz w:val="28"/>
          <w:szCs w:val="28"/>
          <w:lang w:eastAsia="en-US"/>
        </w:rPr>
        <w:t>9253 случаев госпитализации;</w:t>
      </w:r>
    </w:p>
    <w:p w:rsidR="00066FDA" w:rsidRPr="00066FDA" w:rsidRDefault="00066FDA" w:rsidP="00066FDA">
      <w:pPr>
        <w:ind w:firstLine="709"/>
        <w:jc w:val="both"/>
        <w:rPr>
          <w:rFonts w:ascii="Times New Roman" w:eastAsia="Calibri" w:hAnsi="Times New Roman"/>
          <w:color w:val="7030A0"/>
          <w:sz w:val="28"/>
          <w:szCs w:val="28"/>
          <w:lang w:eastAsia="en-US"/>
        </w:rPr>
      </w:pPr>
      <w:r w:rsidRPr="00066FDA">
        <w:rPr>
          <w:rFonts w:ascii="Times New Roman" w:eastAsia="Calibri" w:hAnsi="Times New Roman"/>
          <w:sz w:val="28"/>
          <w:szCs w:val="28"/>
          <w:lang w:eastAsia="en-US"/>
        </w:rPr>
        <w:t>для оказания медицинской помощи по профилю «Медицинская реабилитация»:</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в амбулаторных условиях – 3178</w:t>
      </w:r>
      <w:r w:rsidR="006F6A23">
        <w:rPr>
          <w:rFonts w:ascii="Times New Roman" w:eastAsia="Calibri" w:hAnsi="Times New Roman"/>
          <w:sz w:val="28"/>
          <w:szCs w:val="28"/>
          <w:lang w:eastAsia="en-US"/>
        </w:rPr>
        <w:t xml:space="preserve"> </w:t>
      </w:r>
      <w:r w:rsidRPr="00066FDA">
        <w:rPr>
          <w:rFonts w:ascii="Times New Roman" w:eastAsia="Calibri" w:hAnsi="Times New Roman"/>
          <w:sz w:val="28"/>
          <w:szCs w:val="28"/>
          <w:lang w:eastAsia="en-US"/>
        </w:rPr>
        <w:t xml:space="preserve">комплексных посещений на                           1 застрахованное лицо (1 уровень оказания медицинской помощи –                    603 комплексных посещений; 2 уровень оказания медицинской помощи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862 комплексных посещений; 3 уровень оказания медицинской помощи – 1713 комплексных посещений);</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в условиях дневных стационаров (первичная медико-санитарная помощь, специализированная медицинская помощь) – 2798 случаев лечения </w:t>
      </w:r>
      <w:r w:rsidRPr="00066FDA">
        <w:rPr>
          <w:rFonts w:ascii="Times New Roman" w:eastAsia="Calibri" w:hAnsi="Times New Roman"/>
          <w:sz w:val="28"/>
          <w:szCs w:val="28"/>
          <w:lang w:eastAsia="en-US"/>
        </w:rPr>
        <w:lastRenderedPageBreak/>
        <w:t xml:space="preserve">(2 уровень оказания медицинской помощи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456 случаев лечения; 3 уровень оказания медицинской помощи – 2342 случа</w:t>
      </w:r>
      <w:r w:rsidR="006F6A23">
        <w:rPr>
          <w:rFonts w:ascii="Times New Roman" w:eastAsia="Calibri" w:hAnsi="Times New Roman"/>
          <w:sz w:val="28"/>
          <w:szCs w:val="28"/>
          <w:lang w:eastAsia="en-US"/>
        </w:rPr>
        <w:t>ях</w:t>
      </w:r>
      <w:r w:rsidRPr="00066FDA">
        <w:rPr>
          <w:rFonts w:ascii="Times New Roman" w:eastAsia="Calibri" w:hAnsi="Times New Roman"/>
          <w:sz w:val="28"/>
          <w:szCs w:val="28"/>
          <w:lang w:eastAsia="en-US"/>
        </w:rPr>
        <w:t xml:space="preserve"> лечения);</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специализированная, в том числе высокотехнологичная, медицинская помощь в условиях круглосуточного стационара</w:t>
      </w:r>
      <w:r w:rsidR="006F6A23">
        <w:rPr>
          <w:rFonts w:ascii="Times New Roman" w:eastAsia="Calibri" w:hAnsi="Times New Roman"/>
          <w:sz w:val="28"/>
          <w:szCs w:val="28"/>
          <w:lang w:eastAsia="en-US"/>
        </w:rPr>
        <w:t>,</w:t>
      </w:r>
      <w:r w:rsidRPr="00066FDA">
        <w:rPr>
          <w:rFonts w:ascii="Times New Roman" w:eastAsia="Calibri" w:hAnsi="Times New Roman"/>
          <w:sz w:val="28"/>
          <w:szCs w:val="28"/>
          <w:lang w:eastAsia="en-US"/>
        </w:rPr>
        <w:t xml:space="preserve"> – 5873 случая госпитализации (2 уровень оказания медицинской помощи – 1763 случа</w:t>
      </w:r>
      <w:r w:rsidR="006F6A23">
        <w:rPr>
          <w:rFonts w:ascii="Times New Roman" w:eastAsia="Calibri" w:hAnsi="Times New Roman"/>
          <w:sz w:val="28"/>
          <w:szCs w:val="28"/>
          <w:lang w:eastAsia="en-US"/>
        </w:rPr>
        <w:t>я</w:t>
      </w:r>
      <w:r w:rsidRPr="00066FDA">
        <w:rPr>
          <w:rFonts w:ascii="Times New Roman" w:eastAsia="Calibri" w:hAnsi="Times New Roman"/>
          <w:sz w:val="28"/>
          <w:szCs w:val="28"/>
          <w:lang w:eastAsia="en-US"/>
        </w:rPr>
        <w:t xml:space="preserve"> госпитализации; 3 уровень оказания медицинской помощи – 4074 случаев госпитализации).</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Прогнозные объемы на 2023 год специализированной, в том числе высокотехнологичной, медицинской помощи, оказываемые федеральными медицинскими организациями, составляют:</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hAnsi="Times New Roman"/>
          <w:sz w:val="28"/>
          <w:szCs w:val="28"/>
        </w:rPr>
        <w:t>в условиях дневных стационаров,</w:t>
      </w:r>
      <w:r w:rsidRPr="00066FDA">
        <w:rPr>
          <w:rFonts w:ascii="Times New Roman" w:eastAsia="Calibri" w:hAnsi="Times New Roman"/>
          <w:sz w:val="28"/>
          <w:szCs w:val="28"/>
          <w:lang w:eastAsia="en-US"/>
        </w:rPr>
        <w:t xml:space="preserve"> за исключением медицинской реабилитации</w:t>
      </w:r>
      <w:r w:rsidR="00F915E0">
        <w:rPr>
          <w:rFonts w:ascii="Times New Roman" w:eastAsia="Calibri" w:hAnsi="Times New Roman"/>
          <w:sz w:val="28"/>
          <w:szCs w:val="28"/>
          <w:lang w:eastAsia="en-US"/>
        </w:rPr>
        <w:t>,</w:t>
      </w:r>
      <w:r w:rsidR="006F6A23">
        <w:rPr>
          <w:rFonts w:ascii="Times New Roman" w:eastAsia="Calibri" w:hAnsi="Times New Roman"/>
          <w:sz w:val="28"/>
          <w:szCs w:val="28"/>
          <w:lang w:eastAsia="en-US"/>
        </w:rPr>
        <w:t xml:space="preserve"> </w:t>
      </w:r>
      <w:r w:rsidRPr="00066FDA">
        <w:rPr>
          <w:rFonts w:ascii="Times New Roman" w:eastAsia="Calibri" w:hAnsi="Times New Roman"/>
          <w:sz w:val="28"/>
          <w:szCs w:val="28"/>
          <w:lang w:eastAsia="en-US"/>
        </w:rPr>
        <w:t>–</w:t>
      </w:r>
      <w:r w:rsidR="006F6A23">
        <w:rPr>
          <w:rFonts w:ascii="Times New Roman" w:eastAsia="Calibri" w:hAnsi="Times New Roman"/>
          <w:sz w:val="28"/>
          <w:szCs w:val="28"/>
          <w:lang w:eastAsia="en-US"/>
        </w:rPr>
        <w:t xml:space="preserve"> </w:t>
      </w:r>
      <w:r w:rsidRPr="00066FDA">
        <w:rPr>
          <w:rFonts w:ascii="Times New Roman" w:eastAsia="Calibri" w:hAnsi="Times New Roman"/>
          <w:sz w:val="28"/>
          <w:szCs w:val="28"/>
          <w:lang w:eastAsia="en-US"/>
        </w:rPr>
        <w:t xml:space="preserve">2441 случай лечения, в том числе для оказания медицинской помощи по профилю «онкология» </w:t>
      </w:r>
      <w:r w:rsidRPr="00066FDA">
        <w:rPr>
          <w:rFonts w:ascii="Times New Roman" w:eastAsia="Calibri" w:hAnsi="Times New Roman"/>
          <w:color w:val="000000"/>
          <w:sz w:val="28"/>
          <w:szCs w:val="28"/>
          <w:lang w:eastAsia="en-US"/>
        </w:rPr>
        <w:t>–</w:t>
      </w:r>
      <w:r w:rsidRPr="00066FDA">
        <w:rPr>
          <w:rFonts w:ascii="Times New Roman" w:eastAsia="Calibri" w:hAnsi="Times New Roman"/>
          <w:sz w:val="28"/>
          <w:szCs w:val="28"/>
          <w:lang w:eastAsia="en-US"/>
        </w:rPr>
        <w:t xml:space="preserve"> 410 случаев лечения, для оказания медицинской помощи при экстракорпоральном оплодотворении </w:t>
      </w:r>
      <w:r w:rsidRPr="00066FDA">
        <w:rPr>
          <w:rFonts w:ascii="Times New Roman" w:eastAsia="Calibri" w:hAnsi="Times New Roman"/>
          <w:color w:val="000000"/>
          <w:sz w:val="28"/>
          <w:szCs w:val="28"/>
          <w:lang w:eastAsia="en-US"/>
        </w:rPr>
        <w:t xml:space="preserve">– </w:t>
      </w:r>
      <w:r w:rsidRPr="00066FDA">
        <w:rPr>
          <w:rFonts w:ascii="Times New Roman" w:eastAsia="Calibri" w:hAnsi="Times New Roman"/>
          <w:sz w:val="28"/>
          <w:szCs w:val="28"/>
          <w:lang w:eastAsia="en-US"/>
        </w:rPr>
        <w:t>63 случая;</w:t>
      </w:r>
    </w:p>
    <w:p w:rsidR="00066FDA" w:rsidRPr="00066FDA" w:rsidRDefault="00066FDA" w:rsidP="00066FDA">
      <w:pPr>
        <w:autoSpaceDE w:val="0"/>
        <w:autoSpaceDN w:val="0"/>
        <w:adjustRightInd w:val="0"/>
        <w:ind w:firstLine="709"/>
        <w:jc w:val="both"/>
        <w:rPr>
          <w:rFonts w:ascii="Times New Roman" w:hAnsi="Times New Roman"/>
          <w:sz w:val="28"/>
          <w:szCs w:val="28"/>
        </w:rPr>
      </w:pPr>
      <w:r w:rsidRPr="00066FDA">
        <w:rPr>
          <w:rFonts w:ascii="Times New Roman" w:hAnsi="Times New Roman"/>
          <w:sz w:val="28"/>
          <w:szCs w:val="28"/>
        </w:rPr>
        <w:t>в условиях круглосуточного стационара, за исключением медицинской реабилитации</w:t>
      </w:r>
      <w:r w:rsidR="006F6A23">
        <w:rPr>
          <w:rFonts w:ascii="Times New Roman" w:hAnsi="Times New Roman"/>
          <w:sz w:val="28"/>
          <w:szCs w:val="28"/>
        </w:rPr>
        <w:t>,</w:t>
      </w:r>
      <w:r w:rsidRPr="00066FDA">
        <w:rPr>
          <w:rFonts w:ascii="Times New Roman" w:hAnsi="Times New Roman"/>
          <w:sz w:val="28"/>
          <w:szCs w:val="28"/>
        </w:rPr>
        <w:t xml:space="preserve"> – 11014 случа</w:t>
      </w:r>
      <w:r w:rsidR="00F915E0">
        <w:rPr>
          <w:rFonts w:ascii="Times New Roman" w:hAnsi="Times New Roman"/>
          <w:sz w:val="28"/>
          <w:szCs w:val="28"/>
        </w:rPr>
        <w:t>ев</w:t>
      </w:r>
      <w:r w:rsidRPr="00066FDA">
        <w:rPr>
          <w:rFonts w:ascii="Times New Roman" w:hAnsi="Times New Roman"/>
          <w:sz w:val="28"/>
          <w:szCs w:val="28"/>
        </w:rPr>
        <w:t xml:space="preserve"> госпитализации, в том числе для оказания медицинской помощи по профилю «онкология» </w:t>
      </w:r>
      <w:r w:rsidRPr="00066FDA">
        <w:rPr>
          <w:rFonts w:ascii="Times New Roman" w:hAnsi="Times New Roman"/>
          <w:color w:val="000000"/>
          <w:sz w:val="28"/>
          <w:szCs w:val="28"/>
        </w:rPr>
        <w:t xml:space="preserve">– </w:t>
      </w:r>
      <w:r w:rsidRPr="00066FDA">
        <w:rPr>
          <w:rFonts w:ascii="Times New Roman" w:hAnsi="Times New Roman"/>
          <w:sz w:val="28"/>
          <w:szCs w:val="28"/>
        </w:rPr>
        <w:t>1177 случа</w:t>
      </w:r>
      <w:r w:rsidR="006F6A23">
        <w:rPr>
          <w:rFonts w:ascii="Times New Roman" w:hAnsi="Times New Roman"/>
          <w:sz w:val="28"/>
          <w:szCs w:val="28"/>
        </w:rPr>
        <w:t>ев</w:t>
      </w:r>
      <w:r w:rsidRPr="00066FDA">
        <w:rPr>
          <w:rFonts w:ascii="Times New Roman" w:hAnsi="Times New Roman"/>
          <w:sz w:val="28"/>
          <w:szCs w:val="28"/>
        </w:rPr>
        <w:t xml:space="preserve"> госпитализации;</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 xml:space="preserve">для медицинской реабилитации: в условиях дневных стационаров </w:t>
      </w:r>
      <w:r w:rsidRPr="00066FDA">
        <w:rPr>
          <w:rFonts w:ascii="Times New Roman" w:eastAsia="Calibri" w:hAnsi="Times New Roman"/>
          <w:color w:val="000000"/>
          <w:sz w:val="28"/>
          <w:szCs w:val="28"/>
          <w:lang w:eastAsia="en-US"/>
        </w:rPr>
        <w:t>–</w:t>
      </w:r>
      <w:r w:rsidRPr="00AD6A0F">
        <w:rPr>
          <w:rFonts w:ascii="Times New Roman" w:eastAsia="Calibri" w:hAnsi="Times New Roman"/>
          <w:color w:val="000000"/>
          <w:sz w:val="28"/>
          <w:szCs w:val="28"/>
          <w:lang w:eastAsia="en-US"/>
        </w:rPr>
        <w:br/>
      </w:r>
      <w:r w:rsidRPr="00066FDA">
        <w:rPr>
          <w:rFonts w:ascii="Times New Roman" w:eastAsia="Calibri" w:hAnsi="Times New Roman"/>
          <w:sz w:val="28"/>
          <w:szCs w:val="28"/>
          <w:lang w:eastAsia="en-US"/>
        </w:rPr>
        <w:t>239 случаев лечения; в условиях круглосуточного стационара – 1482 случая госпитализации.</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3. При расчете средств ОМС использована численность застрахованных жителей Рязанской области на 01.01.2022 –</w:t>
      </w:r>
      <w:r w:rsidR="006F6A23">
        <w:rPr>
          <w:rFonts w:ascii="Times New Roman" w:eastAsia="Calibri" w:hAnsi="Times New Roman"/>
          <w:sz w:val="28"/>
          <w:szCs w:val="28"/>
          <w:lang w:eastAsia="en-US"/>
        </w:rPr>
        <w:t xml:space="preserve"> </w:t>
      </w:r>
      <w:r w:rsidRPr="00066FDA">
        <w:rPr>
          <w:rFonts w:ascii="Times New Roman" w:eastAsia="Calibri" w:hAnsi="Times New Roman"/>
          <w:sz w:val="28"/>
          <w:szCs w:val="28"/>
          <w:lang w:eastAsia="en-US"/>
        </w:rPr>
        <w:t xml:space="preserve">1 075675 человек, при расчете средств областного бюджета на 2023 год использована прогнозная численность населения Рязанской области на 01.01.2023 – </w:t>
      </w:r>
      <w:r w:rsidRPr="00AD6A0F">
        <w:rPr>
          <w:rFonts w:ascii="Times New Roman" w:eastAsia="Calibri" w:hAnsi="Times New Roman"/>
          <w:sz w:val="28"/>
          <w:szCs w:val="28"/>
          <w:lang w:eastAsia="en-US"/>
        </w:rPr>
        <w:br/>
      </w:r>
      <w:r w:rsidRPr="00066FDA">
        <w:rPr>
          <w:rFonts w:ascii="Times New Roman" w:eastAsia="Calibri" w:hAnsi="Times New Roman"/>
          <w:sz w:val="28"/>
          <w:szCs w:val="28"/>
          <w:lang w:eastAsia="en-US"/>
        </w:rPr>
        <w:t>1 085 152 человека.</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4. Общий объем финансирования Программы госгарантий, подушевой норматив финансирования, указанны</w:t>
      </w:r>
      <w:r w:rsidR="006F6A23">
        <w:rPr>
          <w:rFonts w:ascii="Times New Roman" w:eastAsia="Calibri" w:hAnsi="Times New Roman"/>
          <w:sz w:val="28"/>
          <w:szCs w:val="28"/>
          <w:lang w:eastAsia="en-US"/>
        </w:rPr>
        <w:t>й</w:t>
      </w:r>
      <w:r w:rsidRPr="00066FDA">
        <w:rPr>
          <w:rFonts w:ascii="Times New Roman" w:eastAsia="Calibri" w:hAnsi="Times New Roman"/>
          <w:sz w:val="28"/>
          <w:szCs w:val="28"/>
          <w:lang w:eastAsia="en-US"/>
        </w:rPr>
        <w:t xml:space="preserve"> в таблицах № 1, 2 н</w:t>
      </w:r>
      <w:r w:rsidR="006F6A23">
        <w:rPr>
          <w:rFonts w:ascii="Times New Roman" w:eastAsia="Calibri" w:hAnsi="Times New Roman"/>
          <w:sz w:val="28"/>
          <w:szCs w:val="28"/>
          <w:lang w:eastAsia="en-US"/>
        </w:rPr>
        <w:t>астоящего пункта, состави</w:t>
      </w:r>
      <w:r w:rsidRPr="00066FDA">
        <w:rPr>
          <w:rFonts w:ascii="Times New Roman" w:eastAsia="Calibri" w:hAnsi="Times New Roman"/>
          <w:sz w:val="28"/>
          <w:szCs w:val="28"/>
          <w:lang w:eastAsia="en-US"/>
        </w:rPr>
        <w:t>т:</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в 2023 году –21 817 905,03 тыс. рублей, из них: средства областного бюджета – 4 941 412,93</w:t>
      </w:r>
      <w:r w:rsidR="006F6A23">
        <w:rPr>
          <w:rFonts w:ascii="Times New Roman" w:eastAsia="Calibri" w:hAnsi="Times New Roman"/>
          <w:sz w:val="28"/>
          <w:szCs w:val="28"/>
          <w:lang w:eastAsia="en-US"/>
        </w:rPr>
        <w:t xml:space="preserve"> </w:t>
      </w:r>
      <w:r w:rsidRPr="00066FDA">
        <w:rPr>
          <w:rFonts w:ascii="Times New Roman" w:eastAsia="Calibri" w:hAnsi="Times New Roman"/>
          <w:sz w:val="28"/>
          <w:szCs w:val="28"/>
          <w:lang w:eastAsia="en-US"/>
        </w:rPr>
        <w:t>тыс. рублей, расходы на Территориальную программу ОМС – 16 876 492,10 тыс. рублей, кроме того: расходы на обеспечение выполнения ТФОМС Рязанской области своих функций – 144 558,80 тыс. рублей, итого расходов за счет субвенций Федерального фонда ОМС –17 021 050,9 тыс. рублей.</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Утвержденная стоимость на одного человека (одно застрахованное лицо) – 20 242,87 рублей, из них: за счет средств областного бюджета –4 553,66 рублей, за счет средств Территориальной программы ОМС –15 689,21 рублей, кроме того: расходы на обеспечение выполнения ТФОМС Рязанской области своих функций – 134,39 рубля, итого за счет субвенций Федерального фонда ОМС – 15 823,60 рублей.</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в 2024 году – 23 244 309,66 тыс. рублей, из них: средства областного бюджета – 5 144 103,36 тыс. рублей, расходы на Территориальную программу ОМС – 18 100 206,30 тыс. рублей, кроме того: расходы на обеспечение выполнения ТФОМС Рязанской области своих функций –</w:t>
      </w:r>
      <w:r w:rsidRPr="00066FDA">
        <w:rPr>
          <w:rFonts w:ascii="Times New Roman" w:eastAsia="Calibri" w:hAnsi="Times New Roman"/>
          <w:sz w:val="28"/>
          <w:szCs w:val="28"/>
          <w:lang w:eastAsia="en-US"/>
        </w:rPr>
        <w:lastRenderedPageBreak/>
        <w:t>150 341,20 тыс. рублей, итого расходов за счет субвенций Федерального фонда ОМС –18 250 547,50 тыс. рублей.</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Утвержденная стоимость на одного человека (одно застрахованное лицо) – 21 567,28 рублей, из них: за счет средств областного бюджета –4 740,44 рублей, за счет средств Территориальной программы ОМС –16 826,84 рублей, кроме того: расходы на обеспечение выполнения ТФОМС Рязанской области своих функций –</w:t>
      </w:r>
      <w:r w:rsidR="006F6A23">
        <w:rPr>
          <w:rFonts w:ascii="Times New Roman" w:eastAsia="Calibri" w:hAnsi="Times New Roman"/>
          <w:sz w:val="28"/>
          <w:szCs w:val="28"/>
          <w:lang w:eastAsia="en-US"/>
        </w:rPr>
        <w:t xml:space="preserve"> </w:t>
      </w:r>
      <w:r w:rsidRPr="00066FDA">
        <w:rPr>
          <w:rFonts w:ascii="Times New Roman" w:eastAsia="Calibri" w:hAnsi="Times New Roman"/>
          <w:sz w:val="28"/>
          <w:szCs w:val="28"/>
          <w:lang w:eastAsia="en-US"/>
        </w:rPr>
        <w:t>139,76 рубл</w:t>
      </w:r>
      <w:r w:rsidR="006F6A23">
        <w:rPr>
          <w:rFonts w:ascii="Times New Roman" w:eastAsia="Calibri" w:hAnsi="Times New Roman"/>
          <w:sz w:val="28"/>
          <w:szCs w:val="28"/>
          <w:lang w:eastAsia="en-US"/>
        </w:rPr>
        <w:t>я</w:t>
      </w:r>
      <w:r w:rsidRPr="00066FDA">
        <w:rPr>
          <w:rFonts w:ascii="Times New Roman" w:eastAsia="Calibri" w:hAnsi="Times New Roman"/>
          <w:sz w:val="28"/>
          <w:szCs w:val="28"/>
          <w:lang w:eastAsia="en-US"/>
        </w:rPr>
        <w:t>, итого за счет субвенций Федерально</w:t>
      </w:r>
      <w:r w:rsidR="006F6A23">
        <w:rPr>
          <w:rFonts w:ascii="Times New Roman" w:eastAsia="Calibri" w:hAnsi="Times New Roman"/>
          <w:sz w:val="28"/>
          <w:szCs w:val="28"/>
          <w:lang w:eastAsia="en-US"/>
        </w:rPr>
        <w:t>го фонда ОМС – 16 966,60 рублей;</w:t>
      </w:r>
    </w:p>
    <w:p w:rsidR="00066FDA" w:rsidRP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в 2025 году – 24 396 390,98 тыс. рублей, из них: средства областного бюджета – 5 298 86,08 тыс. рублей, расходы на Территориальную программу ОМС – 19 097 904,90 тыс. рублей, кроме того: расходы на обеспечение выполнения ТФОМС Рязанской области своих функций – 156 354,90 тыс. рублей, итого расходов за счет субвенций Федерального фонда ОМС –19 254 259,80 тыс. рублей.</w:t>
      </w:r>
    </w:p>
    <w:p w:rsidR="00066FDA" w:rsidRDefault="00066FDA" w:rsidP="00066FDA">
      <w:pPr>
        <w:ind w:firstLine="709"/>
        <w:jc w:val="both"/>
        <w:rPr>
          <w:rFonts w:ascii="Times New Roman" w:eastAsia="Calibri" w:hAnsi="Times New Roman"/>
          <w:sz w:val="28"/>
          <w:szCs w:val="28"/>
          <w:lang w:eastAsia="en-US"/>
        </w:rPr>
      </w:pPr>
      <w:r w:rsidRPr="00066FDA">
        <w:rPr>
          <w:rFonts w:ascii="Times New Roman" w:eastAsia="Calibri" w:hAnsi="Times New Roman"/>
          <w:sz w:val="28"/>
          <w:szCs w:val="28"/>
          <w:lang w:eastAsia="en-US"/>
        </w:rPr>
        <w:t>Утвержденная стоимость на одного человека (одно застрахованное лицо) – 22 637,06 рублей, из них: за счет средств областного бюджета –4 882,71 рублей, за счет средств Территориальной программы ОМС –17 754,35 рублей, кроме того: расходы на обеспечение выполнения ТФОМС Рязанской области своих функций –</w:t>
      </w:r>
      <w:r w:rsidR="006F6A23">
        <w:rPr>
          <w:rFonts w:ascii="Times New Roman" w:eastAsia="Calibri" w:hAnsi="Times New Roman"/>
          <w:sz w:val="28"/>
          <w:szCs w:val="28"/>
          <w:lang w:eastAsia="en-US"/>
        </w:rPr>
        <w:t xml:space="preserve"> 145,35 рубля</w:t>
      </w:r>
      <w:r w:rsidRPr="00066FDA">
        <w:rPr>
          <w:rFonts w:ascii="Times New Roman" w:eastAsia="Calibri" w:hAnsi="Times New Roman"/>
          <w:sz w:val="28"/>
          <w:szCs w:val="28"/>
          <w:lang w:eastAsia="en-US"/>
        </w:rPr>
        <w:t>, итого за счет субвенций Федерального фонда ОМС – 17 899,70 рублей.</w:t>
      </w:r>
    </w:p>
    <w:p w:rsidR="004E0C63" w:rsidRPr="00071F55" w:rsidRDefault="004E0C63" w:rsidP="004E0C63">
      <w:pPr>
        <w:ind w:firstLine="709"/>
        <w:jc w:val="both"/>
        <w:rPr>
          <w:rFonts w:ascii="Times New Roman" w:eastAsia="Calibri" w:hAnsi="Times New Roman"/>
          <w:sz w:val="28"/>
          <w:szCs w:val="28"/>
          <w:lang w:eastAsia="en-US"/>
        </w:rPr>
      </w:pPr>
      <w:r w:rsidRPr="00071F55">
        <w:rPr>
          <w:rFonts w:ascii="Times New Roman" w:eastAsia="Calibri" w:hAnsi="Times New Roman"/>
          <w:sz w:val="28"/>
          <w:szCs w:val="28"/>
          <w:lang w:eastAsia="en-US"/>
        </w:rPr>
        <w:t>5. 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за счет средств ОМС установлены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rsidR="004E0C63" w:rsidRPr="00071F55" w:rsidRDefault="004E0C63" w:rsidP="004E0C63">
      <w:pPr>
        <w:ind w:firstLine="709"/>
        <w:jc w:val="both"/>
        <w:rPr>
          <w:rFonts w:ascii="Times New Roman" w:eastAsia="Calibri" w:hAnsi="Times New Roman"/>
          <w:sz w:val="28"/>
          <w:szCs w:val="28"/>
          <w:lang w:eastAsia="en-US"/>
        </w:rPr>
      </w:pPr>
      <w:r w:rsidRPr="00071F55">
        <w:rPr>
          <w:rFonts w:ascii="Times New Roman" w:eastAsia="Calibri" w:hAnsi="Times New Roman"/>
          <w:sz w:val="28"/>
          <w:szCs w:val="28"/>
          <w:lang w:eastAsia="en-US"/>
        </w:rPr>
        <w:t xml:space="preserve">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применены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в размере: для медицинских организаций, обслуживающих до 20 тысяч человек, </w:t>
      </w:r>
      <w:r>
        <w:rPr>
          <w:rFonts w:ascii="Times New Roman" w:eastAsia="Calibri" w:hAnsi="Times New Roman"/>
          <w:sz w:val="28"/>
          <w:szCs w:val="28"/>
          <w:lang w:eastAsia="en-US"/>
        </w:rPr>
        <w:t>–</w:t>
      </w:r>
      <w:r w:rsidRPr="00071F55">
        <w:rPr>
          <w:rFonts w:ascii="Times New Roman" w:eastAsia="Calibri" w:hAnsi="Times New Roman"/>
          <w:sz w:val="28"/>
          <w:szCs w:val="28"/>
          <w:lang w:eastAsia="en-US"/>
        </w:rPr>
        <w:t xml:space="preserve"> 1,113, для медицинских организаций, обслуживающих свыше 20 тысяч человек, </w:t>
      </w:r>
      <w:r w:rsidR="00042AD3">
        <w:rPr>
          <w:rFonts w:ascii="Times New Roman" w:eastAsia="Calibri" w:hAnsi="Times New Roman"/>
          <w:sz w:val="28"/>
          <w:szCs w:val="28"/>
          <w:lang w:eastAsia="en-US"/>
        </w:rPr>
        <w:t>–</w:t>
      </w:r>
      <w:r w:rsidRPr="00071F55">
        <w:rPr>
          <w:rFonts w:ascii="Times New Roman" w:eastAsia="Calibri" w:hAnsi="Times New Roman"/>
          <w:sz w:val="28"/>
          <w:szCs w:val="28"/>
          <w:lang w:eastAsia="en-US"/>
        </w:rPr>
        <w:t xml:space="preserve"> 1,04.</w:t>
      </w:r>
    </w:p>
    <w:p w:rsidR="004E0C63" w:rsidRPr="00071F55" w:rsidRDefault="004E0C63" w:rsidP="004E0C63">
      <w:pPr>
        <w:ind w:firstLine="709"/>
        <w:jc w:val="both"/>
        <w:rPr>
          <w:rFonts w:ascii="Times New Roman" w:eastAsia="Calibri" w:hAnsi="Times New Roman"/>
          <w:sz w:val="28"/>
          <w:szCs w:val="28"/>
          <w:lang w:eastAsia="en-US"/>
        </w:rPr>
      </w:pPr>
      <w:r w:rsidRPr="00071F55">
        <w:rPr>
          <w:rFonts w:ascii="Times New Roman" w:eastAsia="Calibri" w:hAnsi="Times New Roman"/>
          <w:sz w:val="28"/>
          <w:szCs w:val="28"/>
          <w:lang w:eastAsia="en-US"/>
        </w:rPr>
        <w:t xml:space="preserve">Для расчета стоимости медицинской помощи в амбулаторных условиях, оказываемой лицам в возрасте 65 лет и старше, применен </w:t>
      </w:r>
      <w:r w:rsidRPr="00071F55">
        <w:rPr>
          <w:rFonts w:ascii="Times New Roman" w:eastAsia="Calibri" w:hAnsi="Times New Roman"/>
          <w:sz w:val="28"/>
          <w:szCs w:val="28"/>
          <w:lang w:eastAsia="en-US"/>
        </w:rPr>
        <w:lastRenderedPageBreak/>
        <w:t>коэффициент дифференциации для подушевого норматива финансирования на прикрепившихся к медицинской организации лиц в размере 1,6.</w:t>
      </w:r>
    </w:p>
    <w:p w:rsidR="004E0C63" w:rsidRPr="00071F55" w:rsidRDefault="004E0C63" w:rsidP="004E0C63">
      <w:pPr>
        <w:ind w:firstLine="709"/>
        <w:jc w:val="both"/>
        <w:rPr>
          <w:rFonts w:ascii="Times New Roman" w:eastAsia="Calibri" w:hAnsi="Times New Roman"/>
          <w:sz w:val="28"/>
          <w:szCs w:val="28"/>
          <w:lang w:eastAsia="en-US"/>
        </w:rPr>
      </w:pPr>
      <w:r w:rsidRPr="00071F55">
        <w:rPr>
          <w:rFonts w:ascii="Times New Roman" w:eastAsia="Calibri" w:hAnsi="Times New Roman"/>
          <w:sz w:val="28"/>
          <w:szCs w:val="28"/>
          <w:lang w:eastAsia="en-US"/>
        </w:rPr>
        <w:t>Размер финансового обеспечения фельдшерских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на 2023 год:</w:t>
      </w:r>
    </w:p>
    <w:p w:rsidR="004E0C63" w:rsidRPr="00071F55" w:rsidRDefault="004E0C63" w:rsidP="004E0C63">
      <w:pPr>
        <w:ind w:firstLine="709"/>
        <w:jc w:val="both"/>
        <w:rPr>
          <w:rFonts w:ascii="Times New Roman" w:eastAsia="Calibri" w:hAnsi="Times New Roman"/>
          <w:sz w:val="28"/>
          <w:szCs w:val="28"/>
          <w:lang w:eastAsia="en-US"/>
        </w:rPr>
      </w:pPr>
      <w:r w:rsidRPr="00071F55">
        <w:rPr>
          <w:rFonts w:ascii="Times New Roman" w:eastAsia="Calibri" w:hAnsi="Times New Roman"/>
          <w:sz w:val="28"/>
          <w:szCs w:val="28"/>
          <w:lang w:eastAsia="en-US"/>
        </w:rPr>
        <w:t xml:space="preserve">для фельдшерского или фельдшерско-акушерского пункта, обслуживающего до 100 жителей, </w:t>
      </w:r>
      <w:r w:rsidRPr="00071F55">
        <w:rPr>
          <w:rFonts w:ascii="Times New Roman" w:eastAsia="Calibri" w:hAnsi="Times New Roman"/>
          <w:color w:val="000000"/>
          <w:sz w:val="28"/>
          <w:szCs w:val="28"/>
          <w:lang w:eastAsia="en-US"/>
        </w:rPr>
        <w:t xml:space="preserve">– </w:t>
      </w:r>
      <w:r w:rsidRPr="00071F55">
        <w:rPr>
          <w:rFonts w:ascii="Times New Roman" w:eastAsia="Calibri" w:hAnsi="Times New Roman"/>
          <w:sz w:val="28"/>
          <w:szCs w:val="28"/>
          <w:lang w:eastAsia="en-US"/>
        </w:rPr>
        <w:t>782,8 тыс. рублей;</w:t>
      </w:r>
    </w:p>
    <w:p w:rsidR="004E0C63" w:rsidRPr="00071F55" w:rsidRDefault="004E0C63" w:rsidP="004E0C63">
      <w:pPr>
        <w:ind w:firstLine="709"/>
        <w:jc w:val="both"/>
        <w:rPr>
          <w:rFonts w:ascii="Times New Roman" w:eastAsia="Calibri" w:hAnsi="Times New Roman"/>
          <w:sz w:val="28"/>
          <w:szCs w:val="28"/>
          <w:lang w:eastAsia="en-US"/>
        </w:rPr>
      </w:pPr>
      <w:r w:rsidRPr="00071F55">
        <w:rPr>
          <w:rFonts w:ascii="Times New Roman" w:eastAsia="Calibri" w:hAnsi="Times New Roman"/>
          <w:sz w:val="28"/>
          <w:szCs w:val="28"/>
          <w:lang w:eastAsia="en-US"/>
        </w:rPr>
        <w:t xml:space="preserve">для фельдшерского или фельдшерско-акушерского пункта, обслуживающего от 100 до 900 жителей, </w:t>
      </w:r>
      <w:r w:rsidRPr="00071F55">
        <w:rPr>
          <w:rFonts w:ascii="Times New Roman" w:eastAsia="Calibri" w:hAnsi="Times New Roman"/>
          <w:color w:val="000000"/>
          <w:sz w:val="28"/>
          <w:szCs w:val="28"/>
          <w:lang w:eastAsia="en-US"/>
        </w:rPr>
        <w:t xml:space="preserve">– </w:t>
      </w:r>
      <w:r w:rsidRPr="00071F55">
        <w:rPr>
          <w:rFonts w:ascii="Times New Roman" w:eastAsia="Calibri" w:hAnsi="Times New Roman"/>
          <w:sz w:val="28"/>
          <w:szCs w:val="28"/>
          <w:lang w:eastAsia="en-US"/>
        </w:rPr>
        <w:t>1 174,2 тыс. рублей;</w:t>
      </w:r>
    </w:p>
    <w:p w:rsidR="004E0C63" w:rsidRPr="00071F55" w:rsidRDefault="004E0C63" w:rsidP="004E0C63">
      <w:pPr>
        <w:ind w:firstLine="709"/>
        <w:jc w:val="both"/>
        <w:rPr>
          <w:rFonts w:ascii="Times New Roman" w:eastAsia="Calibri" w:hAnsi="Times New Roman"/>
          <w:sz w:val="28"/>
          <w:szCs w:val="28"/>
          <w:lang w:eastAsia="en-US"/>
        </w:rPr>
      </w:pPr>
      <w:r w:rsidRPr="00071F55">
        <w:rPr>
          <w:rFonts w:ascii="Times New Roman" w:eastAsia="Calibri" w:hAnsi="Times New Roman"/>
          <w:sz w:val="28"/>
          <w:szCs w:val="28"/>
          <w:lang w:eastAsia="en-US"/>
        </w:rPr>
        <w:t xml:space="preserve">для фельдшерского или фельдшерско-акушерского пункта, обслуживающего от 900 до 1500 жителей, </w:t>
      </w:r>
      <w:r w:rsidRPr="00071F55">
        <w:rPr>
          <w:rFonts w:ascii="Times New Roman" w:eastAsia="Calibri" w:hAnsi="Times New Roman"/>
          <w:color w:val="000000"/>
          <w:sz w:val="28"/>
          <w:szCs w:val="28"/>
          <w:lang w:eastAsia="en-US"/>
        </w:rPr>
        <w:t xml:space="preserve">– </w:t>
      </w:r>
      <w:r w:rsidRPr="00071F55">
        <w:rPr>
          <w:rFonts w:ascii="Times New Roman" w:eastAsia="Calibri" w:hAnsi="Times New Roman"/>
          <w:sz w:val="28"/>
          <w:szCs w:val="28"/>
          <w:lang w:eastAsia="en-US"/>
        </w:rPr>
        <w:t>1 860,3 тыс. рублей;</w:t>
      </w:r>
    </w:p>
    <w:p w:rsidR="004E0C63" w:rsidRPr="00071F55" w:rsidRDefault="004E0C63" w:rsidP="004E0C63">
      <w:pPr>
        <w:ind w:firstLine="709"/>
        <w:jc w:val="both"/>
        <w:rPr>
          <w:rFonts w:ascii="Times New Roman" w:eastAsia="Calibri" w:hAnsi="Times New Roman"/>
          <w:sz w:val="28"/>
          <w:szCs w:val="28"/>
          <w:lang w:eastAsia="en-US"/>
        </w:rPr>
      </w:pPr>
      <w:r w:rsidRPr="00071F55">
        <w:rPr>
          <w:rFonts w:ascii="Times New Roman" w:eastAsia="Calibri" w:hAnsi="Times New Roman"/>
          <w:sz w:val="28"/>
          <w:szCs w:val="28"/>
          <w:lang w:eastAsia="en-US"/>
        </w:rPr>
        <w:t xml:space="preserve">для фельдшерского или фельдшерско-акушерского пункта, обслуживающего от 1500 до 2000 жителей, </w:t>
      </w:r>
      <w:r w:rsidRPr="00071F55">
        <w:rPr>
          <w:rFonts w:ascii="Times New Roman" w:eastAsia="Calibri" w:hAnsi="Times New Roman"/>
          <w:color w:val="000000"/>
          <w:sz w:val="28"/>
          <w:szCs w:val="28"/>
          <w:lang w:eastAsia="en-US"/>
        </w:rPr>
        <w:t>–</w:t>
      </w:r>
      <w:r w:rsidRPr="00071F55">
        <w:rPr>
          <w:rFonts w:ascii="Times New Roman" w:eastAsia="Calibri" w:hAnsi="Times New Roman"/>
          <w:sz w:val="28"/>
          <w:szCs w:val="28"/>
          <w:lang w:eastAsia="en-US"/>
        </w:rPr>
        <w:t xml:space="preserve"> 2 088,9 тыс. рублей;</w:t>
      </w:r>
    </w:p>
    <w:p w:rsidR="004E0C63" w:rsidRPr="00071F55" w:rsidRDefault="004E0C63" w:rsidP="004E0C63">
      <w:pPr>
        <w:ind w:firstLine="709"/>
        <w:jc w:val="both"/>
        <w:rPr>
          <w:rFonts w:ascii="Times New Roman" w:eastAsia="Calibri" w:hAnsi="Times New Roman"/>
          <w:sz w:val="28"/>
          <w:szCs w:val="28"/>
          <w:lang w:eastAsia="en-US"/>
        </w:rPr>
      </w:pPr>
      <w:r w:rsidRPr="00071F55">
        <w:rPr>
          <w:rFonts w:ascii="Times New Roman" w:eastAsia="Calibri" w:hAnsi="Times New Roman"/>
          <w:sz w:val="28"/>
          <w:szCs w:val="28"/>
          <w:lang w:eastAsia="en-US"/>
        </w:rPr>
        <w:t xml:space="preserve">для фельдшерского или фельдшерско-акушерского пункта, обслуживающего свыше 2000 жителей, </w:t>
      </w:r>
      <w:r w:rsidRPr="00071F55">
        <w:rPr>
          <w:rFonts w:ascii="Times New Roman" w:eastAsia="Calibri" w:hAnsi="Times New Roman"/>
          <w:color w:val="000000"/>
          <w:sz w:val="28"/>
          <w:szCs w:val="28"/>
          <w:lang w:eastAsia="en-US"/>
        </w:rPr>
        <w:t xml:space="preserve">– </w:t>
      </w:r>
      <w:r w:rsidRPr="00071F55">
        <w:rPr>
          <w:rFonts w:ascii="Times New Roman" w:eastAsia="Calibri" w:hAnsi="Times New Roman"/>
          <w:sz w:val="28"/>
          <w:szCs w:val="28"/>
          <w:lang w:eastAsia="en-US"/>
        </w:rPr>
        <w:t>2 251,4 тыс. рублей.</w:t>
      </w:r>
    </w:p>
    <w:p w:rsidR="004E0C63" w:rsidRPr="00071F55" w:rsidRDefault="004E0C63" w:rsidP="004E0C63">
      <w:pPr>
        <w:ind w:firstLine="709"/>
        <w:jc w:val="both"/>
        <w:rPr>
          <w:rFonts w:ascii="Times New Roman" w:eastAsia="Calibri" w:hAnsi="Times New Roman"/>
          <w:sz w:val="28"/>
          <w:szCs w:val="28"/>
          <w:lang w:eastAsia="en-US"/>
        </w:rPr>
      </w:pPr>
      <w:r w:rsidRPr="00071F55">
        <w:rPr>
          <w:rFonts w:ascii="Times New Roman" w:eastAsia="Calibri" w:hAnsi="Times New Roman"/>
          <w:sz w:val="28"/>
          <w:szCs w:val="28"/>
          <w:lang w:eastAsia="en-US"/>
        </w:rPr>
        <w:t xml:space="preserve">При этом размер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58">
        <w:r w:rsidRPr="00071F55">
          <w:rPr>
            <w:rFonts w:ascii="Times New Roman" w:eastAsia="Calibri" w:hAnsi="Times New Roman"/>
            <w:sz w:val="28"/>
            <w:szCs w:val="28"/>
            <w:lang w:eastAsia="en-US"/>
          </w:rPr>
          <w:t>Указом</w:t>
        </w:r>
      </w:hyperlink>
      <w:r w:rsidRPr="00071F55">
        <w:rPr>
          <w:rFonts w:ascii="Times New Roman" w:eastAsia="Calibri" w:hAnsi="Times New Roman"/>
          <w:sz w:val="28"/>
          <w:szCs w:val="28"/>
          <w:lang w:eastAsia="en-US"/>
        </w:rPr>
        <w:t xml:space="preserve"> Президента Российской Федерации от 7 мая 2012 г. № 597 «О мероприятиях по реализации государственной социальной политики», и уровнем средней заработной платы в Рязанской области.</w:t>
      </w:r>
    </w:p>
    <w:p w:rsidR="004E0C63" w:rsidRPr="00071F55" w:rsidRDefault="004E0C63" w:rsidP="004E0C63">
      <w:pPr>
        <w:ind w:firstLine="709"/>
        <w:jc w:val="both"/>
        <w:rPr>
          <w:rFonts w:ascii="Times New Roman" w:eastAsia="Calibri" w:hAnsi="Times New Roman"/>
          <w:sz w:val="28"/>
          <w:szCs w:val="28"/>
          <w:lang w:eastAsia="en-US"/>
        </w:rPr>
      </w:pPr>
      <w:r w:rsidRPr="00071F55">
        <w:rPr>
          <w:rFonts w:ascii="Times New Roman" w:eastAsia="Calibri" w:hAnsi="Times New Roman"/>
          <w:sz w:val="28"/>
          <w:szCs w:val="28"/>
          <w:lang w:eastAsia="en-US"/>
        </w:rPr>
        <w:t>Размер финансового обеспечения медицинской организации, в составе которой имеются фельдшерские, фельдшерско-акушерские пункты, определен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Программы госгарантий размера их финансового обеспечения.</w:t>
      </w:r>
    </w:p>
    <w:p w:rsidR="004E0C63" w:rsidRPr="00071F55" w:rsidRDefault="004E0C63" w:rsidP="00066FDA">
      <w:pPr>
        <w:ind w:firstLine="709"/>
        <w:jc w:val="both"/>
        <w:rPr>
          <w:rFonts w:ascii="Times New Roman" w:eastAsia="Calibri" w:hAnsi="Times New Roman"/>
          <w:sz w:val="28"/>
          <w:szCs w:val="28"/>
          <w:lang w:eastAsia="en-US"/>
        </w:rPr>
      </w:pPr>
    </w:p>
    <w:p w:rsidR="00066FDA" w:rsidRPr="00071F55" w:rsidRDefault="00066FDA" w:rsidP="00066FDA">
      <w:pPr>
        <w:ind w:firstLine="709"/>
        <w:rPr>
          <w:rFonts w:ascii="Times New Roman" w:hAnsi="Times New Roman"/>
          <w:sz w:val="28"/>
          <w:szCs w:val="28"/>
        </w:rPr>
      </w:pPr>
    </w:p>
    <w:p w:rsidR="00066FDA" w:rsidRPr="00071F55" w:rsidRDefault="00066FDA" w:rsidP="00066FDA">
      <w:pPr>
        <w:ind w:firstLine="709"/>
        <w:rPr>
          <w:rFonts w:ascii="Times New Roman" w:hAnsi="Times New Roman"/>
          <w:sz w:val="28"/>
          <w:szCs w:val="28"/>
        </w:rPr>
      </w:pPr>
    </w:p>
    <w:p w:rsidR="004136E1" w:rsidRPr="00071F55" w:rsidRDefault="004136E1" w:rsidP="00066FDA">
      <w:pPr>
        <w:ind w:firstLine="709"/>
        <w:rPr>
          <w:rFonts w:ascii="Times New Roman" w:hAnsi="Times New Roman"/>
          <w:sz w:val="28"/>
          <w:szCs w:val="28"/>
        </w:rPr>
        <w:sectPr w:rsidR="004136E1" w:rsidRPr="00071F55" w:rsidSect="00066FDA">
          <w:footerReference w:type="default" r:id="rId59"/>
          <w:pgSz w:w="11907" w:h="16834"/>
          <w:pgMar w:top="1134" w:right="567" w:bottom="1134" w:left="1985" w:header="272" w:footer="397" w:gutter="0"/>
          <w:cols w:space="720"/>
          <w:formProt w:val="0"/>
          <w:docGrid w:linePitch="272"/>
        </w:sectPr>
      </w:pPr>
    </w:p>
    <w:p w:rsidR="004136E1" w:rsidRPr="004136E1" w:rsidRDefault="004136E1" w:rsidP="00AD6A0F">
      <w:pPr>
        <w:widowControl w:val="0"/>
        <w:autoSpaceDE w:val="0"/>
        <w:autoSpaceDN w:val="0"/>
        <w:adjustRightInd w:val="0"/>
        <w:spacing w:after="160"/>
        <w:jc w:val="right"/>
        <w:rPr>
          <w:rFonts w:ascii="Times New Roman" w:hAnsi="Times New Roman"/>
          <w:sz w:val="28"/>
          <w:szCs w:val="28"/>
        </w:rPr>
      </w:pPr>
      <w:r w:rsidRPr="004136E1">
        <w:rPr>
          <w:rFonts w:ascii="Times New Roman" w:hAnsi="Times New Roman"/>
          <w:sz w:val="28"/>
          <w:szCs w:val="28"/>
        </w:rPr>
        <w:lastRenderedPageBreak/>
        <w:t>Таблица № 1</w:t>
      </w:r>
    </w:p>
    <w:p w:rsidR="004136E1" w:rsidRPr="004136E1" w:rsidRDefault="004136E1" w:rsidP="00AD6A0F">
      <w:pPr>
        <w:jc w:val="center"/>
        <w:rPr>
          <w:rFonts w:ascii="Times New Roman" w:hAnsi="Times New Roman"/>
          <w:sz w:val="4"/>
          <w:szCs w:val="4"/>
        </w:rPr>
      </w:pPr>
    </w:p>
    <w:p w:rsidR="004136E1" w:rsidRPr="004136E1" w:rsidRDefault="004136E1" w:rsidP="00AD6A0F">
      <w:pPr>
        <w:widowControl w:val="0"/>
        <w:autoSpaceDE w:val="0"/>
        <w:autoSpaceDN w:val="0"/>
        <w:adjustRightInd w:val="0"/>
        <w:jc w:val="center"/>
        <w:rPr>
          <w:rFonts w:ascii="Times New Roman" w:hAnsi="Times New Roman"/>
          <w:sz w:val="28"/>
          <w:szCs w:val="28"/>
        </w:rPr>
      </w:pPr>
      <w:r w:rsidRPr="004136E1">
        <w:rPr>
          <w:rFonts w:ascii="Times New Roman" w:hAnsi="Times New Roman"/>
          <w:sz w:val="28"/>
          <w:szCs w:val="28"/>
        </w:rPr>
        <w:t xml:space="preserve">Стоимость Программы госгарантий </w:t>
      </w:r>
    </w:p>
    <w:p w:rsidR="004136E1" w:rsidRPr="004136E1" w:rsidRDefault="004136E1" w:rsidP="00AD6A0F">
      <w:pPr>
        <w:widowControl w:val="0"/>
        <w:autoSpaceDE w:val="0"/>
        <w:autoSpaceDN w:val="0"/>
        <w:adjustRightInd w:val="0"/>
        <w:jc w:val="center"/>
        <w:rPr>
          <w:rFonts w:ascii="Times New Roman" w:hAnsi="Times New Roman"/>
          <w:sz w:val="28"/>
          <w:szCs w:val="28"/>
        </w:rPr>
      </w:pPr>
      <w:r w:rsidRPr="004136E1">
        <w:rPr>
          <w:rFonts w:ascii="Times New Roman" w:hAnsi="Times New Roman"/>
          <w:sz w:val="28"/>
          <w:szCs w:val="28"/>
        </w:rPr>
        <w:t xml:space="preserve">по источникам финансового обеспечения на 2023 год и на плановый период 2024 и 2025 годов </w:t>
      </w:r>
    </w:p>
    <w:p w:rsidR="004136E1" w:rsidRPr="004136E1" w:rsidRDefault="004136E1" w:rsidP="00AD6A0F">
      <w:pPr>
        <w:jc w:val="center"/>
        <w:rPr>
          <w:rFonts w:ascii="Times New Roman" w:hAnsi="Times New Roman"/>
          <w:sz w:val="28"/>
          <w:szCs w:val="28"/>
        </w:rPr>
      </w:pPr>
    </w:p>
    <w:tbl>
      <w:tblPr>
        <w:tblW w:w="0" w:type="auto"/>
        <w:tblLayout w:type="fixed"/>
        <w:tblLook w:val="04A0" w:firstRow="1" w:lastRow="0" w:firstColumn="1" w:lastColumn="0" w:noHBand="0" w:noVBand="1"/>
      </w:tblPr>
      <w:tblGrid>
        <w:gridCol w:w="3428"/>
        <w:gridCol w:w="1137"/>
        <w:gridCol w:w="1601"/>
        <w:gridCol w:w="1602"/>
        <w:gridCol w:w="1602"/>
        <w:gridCol w:w="1601"/>
        <w:gridCol w:w="1679"/>
        <w:gridCol w:w="1708"/>
      </w:tblGrid>
      <w:tr w:rsidR="004136E1" w:rsidRPr="004136E1" w:rsidTr="00A8483F">
        <w:trPr>
          <w:trHeight w:val="115"/>
          <w:tblHeader/>
        </w:trPr>
        <w:tc>
          <w:tcPr>
            <w:tcW w:w="3428" w:type="dxa"/>
            <w:vMerge w:val="restart"/>
            <w:tcBorders>
              <w:top w:val="single" w:sz="4" w:space="0" w:color="auto"/>
              <w:left w:val="single" w:sz="4" w:space="0" w:color="auto"/>
              <w:bottom w:val="nil"/>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Источники финансового обеспечения Программы госгарантий</w:t>
            </w:r>
          </w:p>
        </w:tc>
        <w:tc>
          <w:tcPr>
            <w:tcW w:w="1137" w:type="dxa"/>
            <w:vMerge w:val="restart"/>
            <w:tcBorders>
              <w:top w:val="single" w:sz="4" w:space="0" w:color="auto"/>
              <w:left w:val="nil"/>
              <w:bottom w:val="nil"/>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 строки</w:t>
            </w:r>
          </w:p>
        </w:tc>
        <w:tc>
          <w:tcPr>
            <w:tcW w:w="3203" w:type="dxa"/>
            <w:gridSpan w:val="2"/>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2023 год</w:t>
            </w:r>
          </w:p>
        </w:tc>
        <w:tc>
          <w:tcPr>
            <w:tcW w:w="6590" w:type="dxa"/>
            <w:gridSpan w:val="4"/>
            <w:tcBorders>
              <w:top w:val="single" w:sz="4" w:space="0" w:color="auto"/>
              <w:left w:val="nil"/>
              <w:bottom w:val="single" w:sz="4" w:space="0" w:color="auto"/>
              <w:right w:val="single" w:sz="4" w:space="0" w:color="auto"/>
            </w:tcBorders>
            <w:vAlign w:val="center"/>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Плановый период</w:t>
            </w:r>
          </w:p>
        </w:tc>
      </w:tr>
      <w:tr w:rsidR="004136E1" w:rsidRPr="004136E1" w:rsidTr="00A8483F">
        <w:trPr>
          <w:trHeight w:val="285"/>
          <w:tblHeader/>
        </w:trPr>
        <w:tc>
          <w:tcPr>
            <w:tcW w:w="3428" w:type="dxa"/>
            <w:vMerge/>
            <w:tcBorders>
              <w:top w:val="single" w:sz="4" w:space="0" w:color="auto"/>
              <w:left w:val="single" w:sz="4" w:space="0" w:color="auto"/>
              <w:bottom w:val="nil"/>
              <w:right w:val="single" w:sz="4" w:space="0" w:color="auto"/>
            </w:tcBorders>
            <w:vAlign w:val="center"/>
            <w:hideMark/>
          </w:tcPr>
          <w:p w:rsidR="004136E1" w:rsidRPr="004136E1" w:rsidRDefault="004136E1" w:rsidP="00AD6A0F">
            <w:pPr>
              <w:jc w:val="center"/>
              <w:rPr>
                <w:rFonts w:ascii="Times New Roman" w:eastAsia="Calibri" w:hAnsi="Times New Roman"/>
                <w:sz w:val="24"/>
                <w:szCs w:val="24"/>
                <w:lang w:eastAsia="en-US"/>
              </w:rPr>
            </w:pPr>
          </w:p>
        </w:tc>
        <w:tc>
          <w:tcPr>
            <w:tcW w:w="1137" w:type="dxa"/>
            <w:vMerge/>
            <w:tcBorders>
              <w:top w:val="single" w:sz="4" w:space="0" w:color="auto"/>
              <w:left w:val="nil"/>
              <w:bottom w:val="nil"/>
              <w:right w:val="single" w:sz="4" w:space="0" w:color="auto"/>
            </w:tcBorders>
            <w:vAlign w:val="center"/>
            <w:hideMark/>
          </w:tcPr>
          <w:p w:rsidR="004136E1" w:rsidRPr="004136E1" w:rsidRDefault="004136E1" w:rsidP="00AD6A0F">
            <w:pPr>
              <w:jc w:val="center"/>
              <w:rPr>
                <w:rFonts w:ascii="Times New Roman" w:eastAsia="Calibri" w:hAnsi="Times New Roman"/>
                <w:sz w:val="24"/>
                <w:szCs w:val="24"/>
                <w:lang w:eastAsia="en-US"/>
              </w:rPr>
            </w:pPr>
          </w:p>
        </w:tc>
        <w:tc>
          <w:tcPr>
            <w:tcW w:w="3203" w:type="dxa"/>
            <w:gridSpan w:val="2"/>
            <w:vMerge w:val="restart"/>
            <w:tcBorders>
              <w:top w:val="single" w:sz="4" w:space="0" w:color="auto"/>
              <w:left w:val="nil"/>
              <w:bottom w:val="single" w:sz="4" w:space="0" w:color="auto"/>
              <w:right w:val="single" w:sz="4" w:space="0" w:color="auto"/>
            </w:tcBorders>
            <w:vAlign w:val="center"/>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утвержденная стоимость Программы госгарантий</w:t>
            </w:r>
          </w:p>
        </w:tc>
        <w:tc>
          <w:tcPr>
            <w:tcW w:w="3203" w:type="dxa"/>
            <w:gridSpan w:val="2"/>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2024 год</w:t>
            </w:r>
          </w:p>
        </w:tc>
        <w:tc>
          <w:tcPr>
            <w:tcW w:w="3387" w:type="dxa"/>
            <w:gridSpan w:val="2"/>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2025 год</w:t>
            </w:r>
          </w:p>
        </w:tc>
      </w:tr>
      <w:tr w:rsidR="004136E1" w:rsidRPr="004136E1" w:rsidTr="00A8483F">
        <w:trPr>
          <w:trHeight w:val="285"/>
          <w:tblHeader/>
        </w:trPr>
        <w:tc>
          <w:tcPr>
            <w:tcW w:w="3428" w:type="dxa"/>
            <w:vMerge/>
            <w:tcBorders>
              <w:top w:val="single" w:sz="4" w:space="0" w:color="auto"/>
              <w:left w:val="single" w:sz="4" w:space="0" w:color="auto"/>
              <w:bottom w:val="nil"/>
              <w:right w:val="single" w:sz="4" w:space="0" w:color="auto"/>
            </w:tcBorders>
            <w:vAlign w:val="center"/>
            <w:hideMark/>
          </w:tcPr>
          <w:p w:rsidR="004136E1" w:rsidRPr="004136E1" w:rsidRDefault="004136E1" w:rsidP="00AD6A0F">
            <w:pPr>
              <w:jc w:val="center"/>
              <w:rPr>
                <w:rFonts w:ascii="Times New Roman" w:eastAsia="Calibri" w:hAnsi="Times New Roman"/>
                <w:sz w:val="24"/>
                <w:szCs w:val="24"/>
                <w:lang w:eastAsia="en-US"/>
              </w:rPr>
            </w:pPr>
          </w:p>
        </w:tc>
        <w:tc>
          <w:tcPr>
            <w:tcW w:w="1137" w:type="dxa"/>
            <w:vMerge/>
            <w:tcBorders>
              <w:top w:val="single" w:sz="4" w:space="0" w:color="auto"/>
              <w:left w:val="nil"/>
              <w:bottom w:val="nil"/>
              <w:right w:val="single" w:sz="4" w:space="0" w:color="auto"/>
            </w:tcBorders>
            <w:vAlign w:val="center"/>
            <w:hideMark/>
          </w:tcPr>
          <w:p w:rsidR="004136E1" w:rsidRPr="004136E1" w:rsidRDefault="004136E1" w:rsidP="00AD6A0F">
            <w:pPr>
              <w:jc w:val="center"/>
              <w:rPr>
                <w:rFonts w:ascii="Times New Roman" w:eastAsia="Calibri" w:hAnsi="Times New Roman"/>
                <w:sz w:val="24"/>
                <w:szCs w:val="24"/>
                <w:lang w:eastAsia="en-US"/>
              </w:rPr>
            </w:pPr>
          </w:p>
        </w:tc>
        <w:tc>
          <w:tcPr>
            <w:tcW w:w="3203" w:type="dxa"/>
            <w:gridSpan w:val="2"/>
            <w:vMerge/>
            <w:tcBorders>
              <w:top w:val="single" w:sz="4" w:space="0" w:color="auto"/>
              <w:left w:val="nil"/>
              <w:bottom w:val="single" w:sz="4" w:space="0" w:color="auto"/>
              <w:right w:val="single" w:sz="4" w:space="0" w:color="auto"/>
            </w:tcBorders>
            <w:vAlign w:val="center"/>
            <w:hideMark/>
          </w:tcPr>
          <w:p w:rsidR="004136E1" w:rsidRPr="004136E1" w:rsidRDefault="004136E1" w:rsidP="00AD6A0F">
            <w:pPr>
              <w:jc w:val="center"/>
              <w:rPr>
                <w:rFonts w:ascii="Times New Roman" w:eastAsia="Calibri" w:hAnsi="Times New Roman"/>
                <w:sz w:val="24"/>
                <w:szCs w:val="24"/>
                <w:lang w:eastAsia="en-US"/>
              </w:rPr>
            </w:pPr>
          </w:p>
        </w:tc>
        <w:tc>
          <w:tcPr>
            <w:tcW w:w="3203" w:type="dxa"/>
            <w:gridSpan w:val="2"/>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стоимость Программы госгарантий</w:t>
            </w:r>
          </w:p>
        </w:tc>
        <w:tc>
          <w:tcPr>
            <w:tcW w:w="3387" w:type="dxa"/>
            <w:gridSpan w:val="2"/>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стоимость Программы госгарантий</w:t>
            </w:r>
          </w:p>
        </w:tc>
      </w:tr>
      <w:tr w:rsidR="004136E1" w:rsidRPr="004136E1" w:rsidTr="00A8483F">
        <w:trPr>
          <w:trHeight w:val="1246"/>
          <w:tblHeader/>
        </w:trPr>
        <w:tc>
          <w:tcPr>
            <w:tcW w:w="3428" w:type="dxa"/>
            <w:vMerge/>
            <w:tcBorders>
              <w:top w:val="single" w:sz="4" w:space="0" w:color="auto"/>
              <w:left w:val="single" w:sz="4" w:space="0" w:color="auto"/>
              <w:bottom w:val="nil"/>
              <w:right w:val="single" w:sz="4" w:space="0" w:color="auto"/>
            </w:tcBorders>
            <w:vAlign w:val="center"/>
            <w:hideMark/>
          </w:tcPr>
          <w:p w:rsidR="004136E1" w:rsidRPr="004136E1" w:rsidRDefault="004136E1" w:rsidP="00AD6A0F">
            <w:pPr>
              <w:jc w:val="center"/>
              <w:rPr>
                <w:rFonts w:ascii="Times New Roman" w:eastAsia="Calibri" w:hAnsi="Times New Roman"/>
                <w:sz w:val="24"/>
                <w:szCs w:val="24"/>
                <w:lang w:eastAsia="en-US"/>
              </w:rPr>
            </w:pPr>
          </w:p>
        </w:tc>
        <w:tc>
          <w:tcPr>
            <w:tcW w:w="1137" w:type="dxa"/>
            <w:vMerge/>
            <w:tcBorders>
              <w:top w:val="single" w:sz="4" w:space="0" w:color="auto"/>
              <w:left w:val="nil"/>
              <w:bottom w:val="nil"/>
              <w:right w:val="single" w:sz="4" w:space="0" w:color="auto"/>
            </w:tcBorders>
            <w:vAlign w:val="center"/>
            <w:hideMark/>
          </w:tcPr>
          <w:p w:rsidR="004136E1" w:rsidRPr="004136E1" w:rsidRDefault="004136E1" w:rsidP="00AD6A0F">
            <w:pPr>
              <w:jc w:val="center"/>
              <w:rPr>
                <w:rFonts w:ascii="Times New Roman" w:eastAsia="Calibri" w:hAnsi="Times New Roman"/>
                <w:sz w:val="24"/>
                <w:szCs w:val="24"/>
                <w:lang w:eastAsia="en-US"/>
              </w:rPr>
            </w:pPr>
          </w:p>
        </w:tc>
        <w:tc>
          <w:tcPr>
            <w:tcW w:w="1601" w:type="dxa"/>
            <w:tcBorders>
              <w:top w:val="single" w:sz="4" w:space="0" w:color="auto"/>
              <w:left w:val="nil"/>
              <w:bottom w:val="nil"/>
              <w:right w:val="single" w:sz="4" w:space="0" w:color="auto"/>
            </w:tcBorders>
            <w:vAlign w:val="center"/>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всего</w:t>
            </w:r>
          </w:p>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(тыс. руб.)</w:t>
            </w:r>
          </w:p>
        </w:tc>
        <w:tc>
          <w:tcPr>
            <w:tcW w:w="1602" w:type="dxa"/>
            <w:tcBorders>
              <w:top w:val="single" w:sz="4" w:space="0" w:color="auto"/>
              <w:left w:val="nil"/>
              <w:bottom w:val="nil"/>
              <w:right w:val="single" w:sz="4" w:space="0" w:color="auto"/>
            </w:tcBorders>
            <w:vAlign w:val="center"/>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на 1 жителя</w:t>
            </w:r>
          </w:p>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(1 застрахо</w:t>
            </w:r>
            <w:r w:rsidRPr="00AD6A0F">
              <w:rPr>
                <w:rFonts w:ascii="Times New Roman" w:eastAsia="Calibri" w:hAnsi="Times New Roman"/>
                <w:sz w:val="24"/>
                <w:szCs w:val="24"/>
                <w:lang w:eastAsia="en-US"/>
              </w:rPr>
              <w:t>-</w:t>
            </w:r>
            <w:r w:rsidRPr="004136E1">
              <w:rPr>
                <w:rFonts w:ascii="Times New Roman" w:eastAsia="Calibri" w:hAnsi="Times New Roman"/>
                <w:sz w:val="24"/>
                <w:szCs w:val="24"/>
                <w:lang w:eastAsia="en-US"/>
              </w:rPr>
              <w:t>ванное лицо) в год (руб.)</w:t>
            </w:r>
          </w:p>
        </w:tc>
        <w:tc>
          <w:tcPr>
            <w:tcW w:w="1602" w:type="dxa"/>
            <w:tcBorders>
              <w:top w:val="single" w:sz="4" w:space="0" w:color="auto"/>
              <w:left w:val="nil"/>
              <w:bottom w:val="nil"/>
              <w:right w:val="single" w:sz="4" w:space="0" w:color="auto"/>
            </w:tcBorders>
            <w:vAlign w:val="center"/>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всего</w:t>
            </w:r>
          </w:p>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(тыс. руб.)</w:t>
            </w:r>
          </w:p>
        </w:tc>
        <w:tc>
          <w:tcPr>
            <w:tcW w:w="1601" w:type="dxa"/>
            <w:tcBorders>
              <w:top w:val="single" w:sz="4" w:space="0" w:color="auto"/>
              <w:left w:val="nil"/>
              <w:bottom w:val="nil"/>
              <w:right w:val="single" w:sz="4" w:space="0" w:color="auto"/>
            </w:tcBorders>
            <w:vAlign w:val="center"/>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на 1 жителя (1 застрахо</w:t>
            </w:r>
            <w:r w:rsidRPr="00AD6A0F">
              <w:rPr>
                <w:rFonts w:ascii="Times New Roman" w:eastAsia="Calibri" w:hAnsi="Times New Roman"/>
                <w:sz w:val="24"/>
                <w:szCs w:val="24"/>
                <w:lang w:eastAsia="en-US"/>
              </w:rPr>
              <w:t>-ван</w:t>
            </w:r>
            <w:r w:rsidRPr="004136E1">
              <w:rPr>
                <w:rFonts w:ascii="Times New Roman" w:eastAsia="Calibri" w:hAnsi="Times New Roman"/>
                <w:sz w:val="24"/>
                <w:szCs w:val="24"/>
                <w:lang w:eastAsia="en-US"/>
              </w:rPr>
              <w:t>ное лицо) в год (руб.)</w:t>
            </w:r>
          </w:p>
        </w:tc>
        <w:tc>
          <w:tcPr>
            <w:tcW w:w="1679" w:type="dxa"/>
            <w:tcBorders>
              <w:top w:val="single" w:sz="4" w:space="0" w:color="auto"/>
              <w:left w:val="nil"/>
              <w:bottom w:val="nil"/>
              <w:right w:val="single" w:sz="4" w:space="0" w:color="auto"/>
            </w:tcBorders>
            <w:vAlign w:val="center"/>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всего</w:t>
            </w:r>
          </w:p>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(тыс. руб.)</w:t>
            </w:r>
          </w:p>
        </w:tc>
        <w:tc>
          <w:tcPr>
            <w:tcW w:w="1708" w:type="dxa"/>
            <w:tcBorders>
              <w:top w:val="single" w:sz="4" w:space="0" w:color="auto"/>
              <w:left w:val="nil"/>
              <w:bottom w:val="nil"/>
              <w:right w:val="single" w:sz="4" w:space="0" w:color="auto"/>
            </w:tcBorders>
            <w:vAlign w:val="center"/>
            <w:hideMark/>
          </w:tcPr>
          <w:p w:rsidR="004136E1" w:rsidRPr="00AD6A0F"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на 1 жителя</w:t>
            </w:r>
          </w:p>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(1 застрахо</w:t>
            </w:r>
            <w:r w:rsidRPr="00AD6A0F">
              <w:rPr>
                <w:rFonts w:ascii="Times New Roman" w:eastAsia="Calibri" w:hAnsi="Times New Roman"/>
                <w:sz w:val="24"/>
                <w:szCs w:val="24"/>
                <w:lang w:eastAsia="en-US"/>
              </w:rPr>
              <w:t>-ван</w:t>
            </w:r>
            <w:r w:rsidRPr="004136E1">
              <w:rPr>
                <w:rFonts w:ascii="Times New Roman" w:eastAsia="Calibri" w:hAnsi="Times New Roman"/>
                <w:sz w:val="24"/>
                <w:szCs w:val="24"/>
                <w:lang w:eastAsia="en-US"/>
              </w:rPr>
              <w:t>ное лицо) в год (руб.)</w:t>
            </w:r>
          </w:p>
        </w:tc>
      </w:tr>
    </w:tbl>
    <w:p w:rsidR="004136E1" w:rsidRPr="00AD6A0F" w:rsidRDefault="004136E1" w:rsidP="00AD6A0F">
      <w:pPr>
        <w:rPr>
          <w:rFonts w:ascii="Times New Roman" w:hAnsi="Times New Roman"/>
          <w:sz w:val="2"/>
          <w:szCs w:val="2"/>
        </w:rPr>
      </w:pPr>
    </w:p>
    <w:tbl>
      <w:tblPr>
        <w:tblW w:w="0" w:type="auto"/>
        <w:tblLayout w:type="fixed"/>
        <w:tblLook w:val="04A0" w:firstRow="1" w:lastRow="0" w:firstColumn="1" w:lastColumn="0" w:noHBand="0" w:noVBand="1"/>
      </w:tblPr>
      <w:tblGrid>
        <w:gridCol w:w="3428"/>
        <w:gridCol w:w="1137"/>
        <w:gridCol w:w="1601"/>
        <w:gridCol w:w="1602"/>
        <w:gridCol w:w="1602"/>
        <w:gridCol w:w="1601"/>
        <w:gridCol w:w="1679"/>
        <w:gridCol w:w="1708"/>
      </w:tblGrid>
      <w:tr w:rsidR="004136E1" w:rsidRPr="004136E1" w:rsidTr="00A8483F">
        <w:trPr>
          <w:trHeight w:val="255"/>
          <w:tblHeader/>
        </w:trPr>
        <w:tc>
          <w:tcPr>
            <w:tcW w:w="3428" w:type="dxa"/>
            <w:tcBorders>
              <w:top w:val="single" w:sz="4" w:space="0" w:color="auto"/>
              <w:left w:val="single" w:sz="4" w:space="0" w:color="auto"/>
              <w:bottom w:val="single" w:sz="4" w:space="0" w:color="auto"/>
              <w:right w:val="single" w:sz="4" w:space="0" w:color="auto"/>
            </w:tcBorders>
            <w:hideMark/>
          </w:tcPr>
          <w:p w:rsidR="004136E1" w:rsidRPr="004136E1" w:rsidRDefault="004136E1" w:rsidP="00AD6A0F">
            <w:pPr>
              <w:ind w:left="-57" w:right="-57"/>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1</w:t>
            </w:r>
          </w:p>
        </w:tc>
        <w:tc>
          <w:tcPr>
            <w:tcW w:w="1137"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2</w:t>
            </w:r>
          </w:p>
        </w:tc>
        <w:tc>
          <w:tcPr>
            <w:tcW w:w="1601"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3</w:t>
            </w:r>
          </w:p>
        </w:tc>
        <w:tc>
          <w:tcPr>
            <w:tcW w:w="1602"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4</w:t>
            </w:r>
          </w:p>
        </w:tc>
        <w:tc>
          <w:tcPr>
            <w:tcW w:w="1602"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5</w:t>
            </w:r>
          </w:p>
        </w:tc>
        <w:tc>
          <w:tcPr>
            <w:tcW w:w="1601"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6</w:t>
            </w:r>
          </w:p>
        </w:tc>
        <w:tc>
          <w:tcPr>
            <w:tcW w:w="1679"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7</w:t>
            </w:r>
          </w:p>
        </w:tc>
        <w:tc>
          <w:tcPr>
            <w:tcW w:w="1708"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8</w:t>
            </w:r>
          </w:p>
        </w:tc>
      </w:tr>
      <w:tr w:rsidR="004136E1" w:rsidRPr="004136E1" w:rsidTr="00A8483F">
        <w:trPr>
          <w:trHeight w:val="510"/>
        </w:trPr>
        <w:tc>
          <w:tcPr>
            <w:tcW w:w="3428" w:type="dxa"/>
            <w:tcBorders>
              <w:top w:val="nil"/>
              <w:left w:val="single" w:sz="4" w:space="0" w:color="auto"/>
              <w:bottom w:val="single" w:sz="4" w:space="0" w:color="auto"/>
              <w:right w:val="single" w:sz="4" w:space="0" w:color="auto"/>
            </w:tcBorders>
            <w:hideMark/>
          </w:tcPr>
          <w:p w:rsidR="004136E1" w:rsidRPr="004136E1" w:rsidRDefault="004136E1" w:rsidP="00AD6A0F">
            <w:pPr>
              <w:ind w:left="-57" w:right="-57"/>
              <w:rPr>
                <w:rFonts w:ascii="Times New Roman" w:eastAsia="Calibri" w:hAnsi="Times New Roman"/>
                <w:sz w:val="24"/>
                <w:szCs w:val="24"/>
                <w:lang w:eastAsia="en-US"/>
              </w:rPr>
            </w:pPr>
            <w:r w:rsidRPr="004136E1">
              <w:rPr>
                <w:rFonts w:ascii="Times New Roman" w:eastAsia="Calibri" w:hAnsi="Times New Roman"/>
                <w:sz w:val="24"/>
                <w:szCs w:val="24"/>
                <w:lang w:eastAsia="en-US"/>
              </w:rPr>
              <w:t>Стоимость Программы госгарантий, всего (сумма строк 02 + 03), в том числе:</w:t>
            </w:r>
          </w:p>
        </w:tc>
        <w:tc>
          <w:tcPr>
            <w:tcW w:w="1137" w:type="dxa"/>
            <w:tcBorders>
              <w:top w:val="nil"/>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01</w:t>
            </w:r>
          </w:p>
        </w:tc>
        <w:tc>
          <w:tcPr>
            <w:tcW w:w="1601" w:type="dxa"/>
            <w:tcBorders>
              <w:top w:val="nil"/>
              <w:left w:val="nil"/>
              <w:bottom w:val="single" w:sz="4" w:space="0" w:color="auto"/>
              <w:right w:val="single" w:sz="4" w:space="0" w:color="auto"/>
            </w:tcBorders>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21 817 905,03</w:t>
            </w:r>
          </w:p>
        </w:tc>
        <w:tc>
          <w:tcPr>
            <w:tcW w:w="1602" w:type="dxa"/>
            <w:tcBorders>
              <w:top w:val="nil"/>
              <w:left w:val="nil"/>
              <w:bottom w:val="single" w:sz="4" w:space="0" w:color="auto"/>
              <w:right w:val="single" w:sz="4" w:space="0" w:color="auto"/>
            </w:tcBorders>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20 242,87</w:t>
            </w:r>
          </w:p>
          <w:p w:rsidR="004136E1" w:rsidRPr="004136E1" w:rsidRDefault="004136E1" w:rsidP="00AD6A0F">
            <w:pPr>
              <w:jc w:val="center"/>
              <w:rPr>
                <w:rFonts w:ascii="Times New Roman" w:eastAsia="Calibri" w:hAnsi="Times New Roman"/>
                <w:iCs/>
                <w:sz w:val="24"/>
                <w:szCs w:val="24"/>
                <w:lang w:eastAsia="en-US"/>
              </w:rPr>
            </w:pPr>
          </w:p>
        </w:tc>
        <w:tc>
          <w:tcPr>
            <w:tcW w:w="1602" w:type="dxa"/>
            <w:tcBorders>
              <w:top w:val="nil"/>
              <w:left w:val="nil"/>
              <w:bottom w:val="single" w:sz="4" w:space="0" w:color="auto"/>
              <w:right w:val="single" w:sz="4" w:space="0" w:color="auto"/>
            </w:tcBorders>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23 244 309,66</w:t>
            </w:r>
          </w:p>
        </w:tc>
        <w:tc>
          <w:tcPr>
            <w:tcW w:w="1601" w:type="dxa"/>
            <w:tcBorders>
              <w:top w:val="nil"/>
              <w:left w:val="nil"/>
              <w:bottom w:val="single" w:sz="4" w:space="0" w:color="auto"/>
              <w:right w:val="single" w:sz="4" w:space="0" w:color="auto"/>
            </w:tcBorders>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21 567,28</w:t>
            </w:r>
          </w:p>
        </w:tc>
        <w:tc>
          <w:tcPr>
            <w:tcW w:w="1679" w:type="dxa"/>
            <w:tcBorders>
              <w:top w:val="nil"/>
              <w:left w:val="nil"/>
              <w:bottom w:val="single" w:sz="4" w:space="0" w:color="auto"/>
              <w:right w:val="single" w:sz="4" w:space="0" w:color="auto"/>
            </w:tcBorders>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24 396 390,98</w:t>
            </w:r>
          </w:p>
        </w:tc>
        <w:tc>
          <w:tcPr>
            <w:tcW w:w="1708" w:type="dxa"/>
            <w:tcBorders>
              <w:top w:val="nil"/>
              <w:left w:val="nil"/>
              <w:bottom w:val="single" w:sz="4" w:space="0" w:color="auto"/>
              <w:right w:val="single" w:sz="4" w:space="0" w:color="auto"/>
            </w:tcBorders>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22 637,06</w:t>
            </w:r>
          </w:p>
        </w:tc>
      </w:tr>
      <w:tr w:rsidR="004136E1" w:rsidRPr="004136E1" w:rsidTr="00A8483F">
        <w:trPr>
          <w:trHeight w:val="163"/>
        </w:trPr>
        <w:tc>
          <w:tcPr>
            <w:tcW w:w="3428" w:type="dxa"/>
            <w:tcBorders>
              <w:top w:val="nil"/>
              <w:left w:val="single" w:sz="4" w:space="0" w:color="auto"/>
              <w:bottom w:val="single" w:sz="4" w:space="0" w:color="auto"/>
              <w:right w:val="single" w:sz="4" w:space="0" w:color="auto"/>
            </w:tcBorders>
            <w:hideMark/>
          </w:tcPr>
          <w:p w:rsidR="004136E1" w:rsidRPr="004136E1" w:rsidRDefault="004136E1" w:rsidP="00AD6A0F">
            <w:pPr>
              <w:ind w:left="-57" w:right="-57"/>
              <w:rPr>
                <w:rFonts w:ascii="Times New Roman" w:eastAsia="Calibri" w:hAnsi="Times New Roman"/>
                <w:sz w:val="24"/>
                <w:szCs w:val="24"/>
                <w:lang w:eastAsia="en-US"/>
              </w:rPr>
            </w:pPr>
            <w:r w:rsidRPr="004136E1">
              <w:rPr>
                <w:rFonts w:ascii="Times New Roman" w:eastAsia="Calibri" w:hAnsi="Times New Roman"/>
                <w:sz w:val="24"/>
                <w:szCs w:val="24"/>
                <w:lang w:eastAsia="en-US"/>
              </w:rPr>
              <w:t>I. Средства консолидированного бюджета Рязанской области*</w:t>
            </w:r>
          </w:p>
        </w:tc>
        <w:tc>
          <w:tcPr>
            <w:tcW w:w="1137" w:type="dxa"/>
            <w:tcBorders>
              <w:top w:val="nil"/>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02</w:t>
            </w:r>
          </w:p>
        </w:tc>
        <w:tc>
          <w:tcPr>
            <w:tcW w:w="1601" w:type="dxa"/>
            <w:tcBorders>
              <w:top w:val="nil"/>
              <w:left w:val="nil"/>
              <w:bottom w:val="single" w:sz="4" w:space="0" w:color="auto"/>
              <w:right w:val="single" w:sz="4" w:space="0" w:color="auto"/>
            </w:tcBorders>
          </w:tcPr>
          <w:p w:rsidR="004136E1" w:rsidRPr="004136E1" w:rsidRDefault="004136E1" w:rsidP="00AD6A0F">
            <w:pPr>
              <w:rPr>
                <w:rFonts w:ascii="Times New Roman" w:hAnsi="Times New Roman"/>
                <w:sz w:val="24"/>
                <w:szCs w:val="24"/>
              </w:rPr>
            </w:pPr>
            <w:r w:rsidRPr="004136E1">
              <w:rPr>
                <w:rFonts w:ascii="Times New Roman" w:hAnsi="Times New Roman"/>
                <w:sz w:val="24"/>
                <w:szCs w:val="24"/>
              </w:rPr>
              <w:t>4 941 412,93</w:t>
            </w:r>
          </w:p>
        </w:tc>
        <w:tc>
          <w:tcPr>
            <w:tcW w:w="1602" w:type="dxa"/>
            <w:tcBorders>
              <w:top w:val="nil"/>
              <w:left w:val="nil"/>
              <w:bottom w:val="single" w:sz="4" w:space="0" w:color="auto"/>
              <w:right w:val="single" w:sz="4" w:space="0" w:color="auto"/>
            </w:tcBorders>
          </w:tcPr>
          <w:p w:rsidR="004136E1" w:rsidRPr="004136E1" w:rsidRDefault="004136E1" w:rsidP="00AD6A0F">
            <w:pPr>
              <w:jc w:val="center"/>
              <w:rPr>
                <w:rFonts w:ascii="Times New Roman" w:hAnsi="Times New Roman"/>
                <w:sz w:val="24"/>
                <w:szCs w:val="24"/>
              </w:rPr>
            </w:pPr>
            <w:r w:rsidRPr="004136E1">
              <w:rPr>
                <w:rFonts w:ascii="Times New Roman" w:hAnsi="Times New Roman"/>
                <w:sz w:val="24"/>
                <w:szCs w:val="24"/>
              </w:rPr>
              <w:t>4 553,66</w:t>
            </w:r>
          </w:p>
        </w:tc>
        <w:tc>
          <w:tcPr>
            <w:tcW w:w="1602" w:type="dxa"/>
            <w:tcBorders>
              <w:top w:val="nil"/>
              <w:left w:val="nil"/>
              <w:bottom w:val="single" w:sz="4" w:space="0" w:color="auto"/>
              <w:right w:val="single" w:sz="4" w:space="0" w:color="auto"/>
            </w:tcBorders>
          </w:tcPr>
          <w:p w:rsidR="004136E1" w:rsidRPr="004136E1" w:rsidRDefault="004136E1" w:rsidP="00AD6A0F">
            <w:pPr>
              <w:jc w:val="center"/>
              <w:rPr>
                <w:rFonts w:ascii="Times New Roman" w:hAnsi="Times New Roman"/>
                <w:sz w:val="24"/>
                <w:szCs w:val="24"/>
              </w:rPr>
            </w:pPr>
            <w:r w:rsidRPr="004136E1">
              <w:rPr>
                <w:rFonts w:ascii="Times New Roman" w:hAnsi="Times New Roman"/>
                <w:sz w:val="24"/>
                <w:szCs w:val="24"/>
              </w:rPr>
              <w:t>5 144 103,36</w:t>
            </w:r>
          </w:p>
        </w:tc>
        <w:tc>
          <w:tcPr>
            <w:tcW w:w="1601" w:type="dxa"/>
            <w:tcBorders>
              <w:top w:val="nil"/>
              <w:left w:val="nil"/>
              <w:bottom w:val="single" w:sz="4" w:space="0" w:color="auto"/>
              <w:right w:val="single" w:sz="4" w:space="0" w:color="auto"/>
            </w:tcBorders>
          </w:tcPr>
          <w:p w:rsidR="004136E1" w:rsidRPr="004136E1" w:rsidRDefault="004136E1" w:rsidP="00AD6A0F">
            <w:pPr>
              <w:jc w:val="center"/>
              <w:rPr>
                <w:rFonts w:ascii="Times New Roman" w:hAnsi="Times New Roman"/>
                <w:sz w:val="24"/>
                <w:szCs w:val="24"/>
              </w:rPr>
            </w:pPr>
            <w:r w:rsidRPr="004136E1">
              <w:rPr>
                <w:rFonts w:ascii="Times New Roman" w:hAnsi="Times New Roman"/>
                <w:sz w:val="24"/>
                <w:szCs w:val="24"/>
              </w:rPr>
              <w:t>4 740,44</w:t>
            </w:r>
          </w:p>
        </w:tc>
        <w:tc>
          <w:tcPr>
            <w:tcW w:w="1679" w:type="dxa"/>
            <w:tcBorders>
              <w:top w:val="nil"/>
              <w:left w:val="nil"/>
              <w:bottom w:val="single" w:sz="4" w:space="0" w:color="auto"/>
              <w:right w:val="single" w:sz="4" w:space="0" w:color="auto"/>
            </w:tcBorders>
          </w:tcPr>
          <w:p w:rsidR="004136E1" w:rsidRPr="004136E1" w:rsidRDefault="004136E1" w:rsidP="00AD6A0F">
            <w:pPr>
              <w:jc w:val="center"/>
              <w:rPr>
                <w:rFonts w:ascii="Times New Roman" w:hAnsi="Times New Roman"/>
                <w:sz w:val="24"/>
                <w:szCs w:val="24"/>
              </w:rPr>
            </w:pPr>
            <w:r w:rsidRPr="004136E1">
              <w:rPr>
                <w:rFonts w:ascii="Times New Roman" w:hAnsi="Times New Roman"/>
                <w:sz w:val="24"/>
                <w:szCs w:val="24"/>
              </w:rPr>
              <w:t>5 298 486,08</w:t>
            </w:r>
          </w:p>
        </w:tc>
        <w:tc>
          <w:tcPr>
            <w:tcW w:w="1708" w:type="dxa"/>
            <w:tcBorders>
              <w:top w:val="nil"/>
              <w:left w:val="nil"/>
              <w:bottom w:val="single" w:sz="4" w:space="0" w:color="auto"/>
              <w:right w:val="single" w:sz="4" w:space="0" w:color="auto"/>
            </w:tcBorders>
          </w:tcPr>
          <w:p w:rsidR="004136E1" w:rsidRPr="004136E1" w:rsidRDefault="004136E1" w:rsidP="00AD6A0F">
            <w:pPr>
              <w:jc w:val="center"/>
              <w:rPr>
                <w:rFonts w:ascii="Times New Roman" w:hAnsi="Times New Roman"/>
                <w:sz w:val="24"/>
                <w:szCs w:val="24"/>
              </w:rPr>
            </w:pPr>
            <w:r w:rsidRPr="004136E1">
              <w:rPr>
                <w:rFonts w:ascii="Times New Roman" w:hAnsi="Times New Roman"/>
                <w:sz w:val="24"/>
                <w:szCs w:val="24"/>
              </w:rPr>
              <w:t>4 882,71</w:t>
            </w:r>
          </w:p>
        </w:tc>
      </w:tr>
      <w:tr w:rsidR="004136E1" w:rsidRPr="004136E1" w:rsidTr="00A8483F">
        <w:trPr>
          <w:trHeight w:val="510"/>
        </w:trPr>
        <w:tc>
          <w:tcPr>
            <w:tcW w:w="3428" w:type="dxa"/>
            <w:tcBorders>
              <w:top w:val="nil"/>
              <w:left w:val="single" w:sz="4" w:space="0" w:color="auto"/>
              <w:bottom w:val="single" w:sz="4" w:space="0" w:color="auto"/>
              <w:right w:val="single" w:sz="4" w:space="0" w:color="auto"/>
            </w:tcBorders>
            <w:hideMark/>
          </w:tcPr>
          <w:p w:rsidR="004136E1" w:rsidRPr="004136E1" w:rsidRDefault="004136E1" w:rsidP="00AD6A0F">
            <w:pPr>
              <w:ind w:left="-57" w:right="-57"/>
              <w:rPr>
                <w:rFonts w:ascii="Times New Roman" w:eastAsia="Calibri" w:hAnsi="Times New Roman"/>
                <w:sz w:val="24"/>
                <w:szCs w:val="24"/>
                <w:lang w:eastAsia="en-US"/>
              </w:rPr>
            </w:pPr>
            <w:r w:rsidRPr="004136E1">
              <w:rPr>
                <w:rFonts w:ascii="Times New Roman" w:eastAsia="Calibri" w:hAnsi="Times New Roman"/>
                <w:sz w:val="24"/>
                <w:szCs w:val="24"/>
                <w:lang w:eastAsia="en-US"/>
              </w:rPr>
              <w:t>II. Стоимость Территориальной программы ОМС всего** (сумма строк 04 + 08)</w:t>
            </w:r>
          </w:p>
        </w:tc>
        <w:tc>
          <w:tcPr>
            <w:tcW w:w="1137" w:type="dxa"/>
            <w:tcBorders>
              <w:top w:val="nil"/>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03</w:t>
            </w:r>
          </w:p>
        </w:tc>
        <w:tc>
          <w:tcPr>
            <w:tcW w:w="1601" w:type="dxa"/>
            <w:tcBorders>
              <w:top w:val="nil"/>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16 876 492,10</w:t>
            </w:r>
          </w:p>
        </w:tc>
        <w:tc>
          <w:tcPr>
            <w:tcW w:w="1602" w:type="dxa"/>
            <w:tcBorders>
              <w:top w:val="nil"/>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15 689,21</w:t>
            </w:r>
          </w:p>
        </w:tc>
        <w:tc>
          <w:tcPr>
            <w:tcW w:w="1602" w:type="dxa"/>
            <w:tcBorders>
              <w:top w:val="nil"/>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18 100 206,30</w:t>
            </w:r>
          </w:p>
        </w:tc>
        <w:tc>
          <w:tcPr>
            <w:tcW w:w="1601" w:type="dxa"/>
            <w:tcBorders>
              <w:top w:val="nil"/>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16 826,84</w:t>
            </w:r>
          </w:p>
        </w:tc>
        <w:tc>
          <w:tcPr>
            <w:tcW w:w="1679" w:type="dxa"/>
            <w:tcBorders>
              <w:top w:val="nil"/>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19 097 904,90</w:t>
            </w:r>
          </w:p>
        </w:tc>
        <w:tc>
          <w:tcPr>
            <w:tcW w:w="1708" w:type="dxa"/>
            <w:tcBorders>
              <w:top w:val="nil"/>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17 754,35</w:t>
            </w:r>
          </w:p>
        </w:tc>
      </w:tr>
      <w:tr w:rsidR="004136E1" w:rsidRPr="004136E1" w:rsidTr="00A8483F">
        <w:trPr>
          <w:trHeight w:val="286"/>
        </w:trPr>
        <w:tc>
          <w:tcPr>
            <w:tcW w:w="3428" w:type="dxa"/>
            <w:tcBorders>
              <w:top w:val="single" w:sz="4" w:space="0" w:color="auto"/>
              <w:left w:val="single" w:sz="4" w:space="0" w:color="auto"/>
              <w:bottom w:val="single" w:sz="4" w:space="0" w:color="auto"/>
              <w:right w:val="single" w:sz="4" w:space="0" w:color="auto"/>
            </w:tcBorders>
            <w:hideMark/>
          </w:tcPr>
          <w:p w:rsidR="004136E1" w:rsidRPr="004136E1" w:rsidRDefault="004136E1" w:rsidP="00AD6A0F">
            <w:pPr>
              <w:ind w:left="-57" w:right="-57"/>
              <w:rPr>
                <w:rFonts w:ascii="Times New Roman" w:eastAsia="Calibri" w:hAnsi="Times New Roman"/>
                <w:spacing w:val="-2"/>
                <w:sz w:val="24"/>
                <w:szCs w:val="24"/>
                <w:lang w:eastAsia="en-US"/>
              </w:rPr>
            </w:pPr>
            <w:r w:rsidRPr="004136E1">
              <w:rPr>
                <w:rFonts w:ascii="Times New Roman" w:eastAsia="Calibri" w:hAnsi="Times New Roman"/>
                <w:sz w:val="24"/>
                <w:szCs w:val="24"/>
                <w:lang w:eastAsia="en-US"/>
              </w:rPr>
              <w:t xml:space="preserve">1. Стоимость Территориальной программы ОМС за счет средств обязательного медицинского страхования в рамках базовой программы </w:t>
            </w:r>
            <w:r w:rsidRPr="004136E1">
              <w:rPr>
                <w:rFonts w:ascii="Times New Roman" w:eastAsia="Calibri" w:hAnsi="Times New Roman"/>
                <w:spacing w:val="-2"/>
                <w:sz w:val="24"/>
                <w:szCs w:val="24"/>
                <w:lang w:eastAsia="en-US"/>
              </w:rPr>
              <w:t xml:space="preserve">ОМС**(сумма </w:t>
            </w:r>
          </w:p>
          <w:p w:rsidR="004136E1" w:rsidRPr="004136E1" w:rsidRDefault="004136E1" w:rsidP="00AD6A0F">
            <w:pPr>
              <w:ind w:left="-57" w:right="-57"/>
              <w:rPr>
                <w:rFonts w:ascii="Times New Roman" w:eastAsia="Calibri" w:hAnsi="Times New Roman"/>
                <w:sz w:val="24"/>
                <w:szCs w:val="24"/>
                <w:lang w:eastAsia="en-US"/>
              </w:rPr>
            </w:pPr>
            <w:r w:rsidRPr="004136E1">
              <w:rPr>
                <w:rFonts w:ascii="Times New Roman" w:eastAsia="Calibri" w:hAnsi="Times New Roman"/>
                <w:spacing w:val="-2"/>
                <w:sz w:val="24"/>
                <w:szCs w:val="24"/>
                <w:lang w:val="en-US" w:eastAsia="en-US"/>
              </w:rPr>
              <w:t>c</w:t>
            </w:r>
            <w:r w:rsidRPr="004136E1">
              <w:rPr>
                <w:rFonts w:ascii="Times New Roman" w:eastAsia="Calibri" w:hAnsi="Times New Roman"/>
                <w:spacing w:val="-2"/>
                <w:sz w:val="24"/>
                <w:szCs w:val="24"/>
                <w:lang w:eastAsia="en-US"/>
              </w:rPr>
              <w:t>трок 05 + 06 + 07),</w:t>
            </w:r>
            <w:r w:rsidRPr="004136E1">
              <w:rPr>
                <w:rFonts w:ascii="Times New Roman" w:eastAsia="Calibri" w:hAnsi="Times New Roman"/>
                <w:sz w:val="24"/>
                <w:szCs w:val="24"/>
                <w:lang w:eastAsia="en-US"/>
              </w:rPr>
              <w:t xml:space="preserve"> в том числе:</w:t>
            </w:r>
          </w:p>
        </w:tc>
        <w:tc>
          <w:tcPr>
            <w:tcW w:w="1137" w:type="dxa"/>
            <w:tcBorders>
              <w:top w:val="single" w:sz="4" w:space="0" w:color="auto"/>
              <w:left w:val="single" w:sz="4" w:space="0" w:color="auto"/>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04</w:t>
            </w:r>
          </w:p>
        </w:tc>
        <w:tc>
          <w:tcPr>
            <w:tcW w:w="1601" w:type="dxa"/>
            <w:tcBorders>
              <w:top w:val="single" w:sz="4" w:space="0" w:color="auto"/>
              <w:left w:val="single" w:sz="4" w:space="0" w:color="auto"/>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16 876 492,10</w:t>
            </w:r>
          </w:p>
        </w:tc>
        <w:tc>
          <w:tcPr>
            <w:tcW w:w="1602" w:type="dxa"/>
            <w:tcBorders>
              <w:top w:val="single" w:sz="4" w:space="0" w:color="auto"/>
              <w:left w:val="single" w:sz="4" w:space="0" w:color="auto"/>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15 689,21</w:t>
            </w:r>
          </w:p>
        </w:tc>
        <w:tc>
          <w:tcPr>
            <w:tcW w:w="1602" w:type="dxa"/>
            <w:tcBorders>
              <w:top w:val="single" w:sz="4" w:space="0" w:color="auto"/>
              <w:left w:val="single" w:sz="4" w:space="0" w:color="auto"/>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18 100 206,30</w:t>
            </w:r>
          </w:p>
        </w:tc>
        <w:tc>
          <w:tcPr>
            <w:tcW w:w="1601" w:type="dxa"/>
            <w:tcBorders>
              <w:top w:val="single" w:sz="4" w:space="0" w:color="auto"/>
              <w:left w:val="single" w:sz="4" w:space="0" w:color="auto"/>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16 826,84</w:t>
            </w:r>
          </w:p>
        </w:tc>
        <w:tc>
          <w:tcPr>
            <w:tcW w:w="1679" w:type="dxa"/>
            <w:tcBorders>
              <w:top w:val="single" w:sz="4" w:space="0" w:color="auto"/>
              <w:left w:val="single" w:sz="4" w:space="0" w:color="auto"/>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19 097 904,90</w:t>
            </w:r>
          </w:p>
        </w:tc>
        <w:tc>
          <w:tcPr>
            <w:tcW w:w="1708" w:type="dxa"/>
            <w:tcBorders>
              <w:top w:val="single" w:sz="4" w:space="0" w:color="auto"/>
              <w:left w:val="single" w:sz="4" w:space="0" w:color="auto"/>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17 754,35</w:t>
            </w:r>
          </w:p>
        </w:tc>
      </w:tr>
      <w:tr w:rsidR="004136E1" w:rsidRPr="004136E1" w:rsidTr="00A8483F">
        <w:trPr>
          <w:trHeight w:val="309"/>
        </w:trPr>
        <w:tc>
          <w:tcPr>
            <w:tcW w:w="3428" w:type="dxa"/>
            <w:tcBorders>
              <w:top w:val="single" w:sz="4" w:space="0" w:color="auto"/>
              <w:left w:val="single" w:sz="4" w:space="0" w:color="auto"/>
              <w:bottom w:val="single" w:sz="4" w:space="0" w:color="auto"/>
              <w:right w:val="single" w:sz="4" w:space="0" w:color="auto"/>
            </w:tcBorders>
            <w:hideMark/>
          </w:tcPr>
          <w:p w:rsidR="004136E1" w:rsidRPr="004136E1" w:rsidRDefault="004136E1" w:rsidP="00AD6A0F">
            <w:pPr>
              <w:ind w:left="-57" w:right="-57"/>
              <w:rPr>
                <w:rFonts w:ascii="Times New Roman" w:eastAsia="Calibri" w:hAnsi="Times New Roman"/>
                <w:iCs/>
                <w:sz w:val="24"/>
                <w:szCs w:val="24"/>
                <w:lang w:val="en-US" w:eastAsia="en-US"/>
              </w:rPr>
            </w:pPr>
            <w:r w:rsidRPr="004136E1">
              <w:rPr>
                <w:rFonts w:ascii="Times New Roman" w:eastAsia="Calibri" w:hAnsi="Times New Roman"/>
                <w:iCs/>
                <w:sz w:val="24"/>
                <w:szCs w:val="24"/>
                <w:lang w:eastAsia="en-US"/>
              </w:rPr>
              <w:t>1.1. субвенции из бюджета ФОМС**</w:t>
            </w:r>
          </w:p>
        </w:tc>
        <w:tc>
          <w:tcPr>
            <w:tcW w:w="1137" w:type="dxa"/>
            <w:tcBorders>
              <w:top w:val="single" w:sz="4" w:space="0" w:color="auto"/>
              <w:left w:val="single" w:sz="4" w:space="0" w:color="auto"/>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05</w:t>
            </w:r>
          </w:p>
        </w:tc>
        <w:tc>
          <w:tcPr>
            <w:tcW w:w="1601"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16 876 492,10</w:t>
            </w:r>
          </w:p>
        </w:tc>
        <w:tc>
          <w:tcPr>
            <w:tcW w:w="1602"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15 689,21</w:t>
            </w:r>
          </w:p>
        </w:tc>
        <w:tc>
          <w:tcPr>
            <w:tcW w:w="1602"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18 100 206,30</w:t>
            </w:r>
          </w:p>
        </w:tc>
        <w:tc>
          <w:tcPr>
            <w:tcW w:w="1601"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16 826,84</w:t>
            </w:r>
          </w:p>
        </w:tc>
        <w:tc>
          <w:tcPr>
            <w:tcW w:w="1679"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19 097 904,90</w:t>
            </w:r>
          </w:p>
        </w:tc>
        <w:tc>
          <w:tcPr>
            <w:tcW w:w="1708"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17 754,35</w:t>
            </w:r>
          </w:p>
        </w:tc>
      </w:tr>
      <w:tr w:rsidR="004136E1" w:rsidRPr="004136E1" w:rsidTr="00A8483F">
        <w:trPr>
          <w:trHeight w:val="751"/>
        </w:trPr>
        <w:tc>
          <w:tcPr>
            <w:tcW w:w="3428" w:type="dxa"/>
            <w:tcBorders>
              <w:top w:val="single" w:sz="4" w:space="0" w:color="auto"/>
              <w:left w:val="single" w:sz="4" w:space="0" w:color="auto"/>
              <w:bottom w:val="single" w:sz="4" w:space="0" w:color="auto"/>
              <w:right w:val="single" w:sz="4" w:space="0" w:color="auto"/>
            </w:tcBorders>
            <w:hideMark/>
          </w:tcPr>
          <w:p w:rsidR="004136E1" w:rsidRPr="004136E1" w:rsidRDefault="004136E1" w:rsidP="00AD6A0F">
            <w:pPr>
              <w:spacing w:line="247" w:lineRule="auto"/>
              <w:ind w:left="-57" w:right="-57"/>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lastRenderedPageBreak/>
              <w:t xml:space="preserve">1.2. межбюджетные трансферты областного бюджета </w:t>
            </w:r>
            <w:r w:rsidRPr="004136E1">
              <w:rPr>
                <w:rFonts w:ascii="Times New Roman" w:hAnsi="Times New Roman"/>
                <w:sz w:val="22"/>
                <w:szCs w:val="28"/>
              </w:rPr>
              <w:t>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1137" w:type="dxa"/>
            <w:tcBorders>
              <w:top w:val="nil"/>
              <w:left w:val="single" w:sz="4" w:space="0" w:color="auto"/>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06</w:t>
            </w:r>
          </w:p>
        </w:tc>
        <w:tc>
          <w:tcPr>
            <w:tcW w:w="1601"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02"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02"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01"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79"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708"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r>
      <w:tr w:rsidR="004136E1" w:rsidRPr="004136E1" w:rsidTr="00A8483F">
        <w:trPr>
          <w:trHeight w:val="281"/>
        </w:trPr>
        <w:tc>
          <w:tcPr>
            <w:tcW w:w="3428" w:type="dxa"/>
            <w:tcBorders>
              <w:top w:val="single" w:sz="4" w:space="0" w:color="auto"/>
              <w:left w:val="single" w:sz="4" w:space="0" w:color="auto"/>
              <w:bottom w:val="single" w:sz="4" w:space="0" w:color="auto"/>
              <w:right w:val="single" w:sz="4" w:space="0" w:color="auto"/>
            </w:tcBorders>
            <w:hideMark/>
          </w:tcPr>
          <w:p w:rsidR="004136E1" w:rsidRPr="004136E1" w:rsidRDefault="004136E1" w:rsidP="00AD6A0F">
            <w:pPr>
              <w:spacing w:line="247" w:lineRule="auto"/>
              <w:ind w:left="-57" w:right="-57"/>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1.3. прочие поступления</w:t>
            </w:r>
          </w:p>
        </w:tc>
        <w:tc>
          <w:tcPr>
            <w:tcW w:w="1137"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07</w:t>
            </w:r>
          </w:p>
        </w:tc>
        <w:tc>
          <w:tcPr>
            <w:tcW w:w="1601"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02"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02"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01"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79"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708"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r>
      <w:tr w:rsidR="004136E1" w:rsidRPr="004136E1" w:rsidTr="00A8483F">
        <w:trPr>
          <w:trHeight w:val="2048"/>
        </w:trPr>
        <w:tc>
          <w:tcPr>
            <w:tcW w:w="3428" w:type="dxa"/>
            <w:tcBorders>
              <w:top w:val="nil"/>
              <w:left w:val="single" w:sz="4" w:space="0" w:color="auto"/>
              <w:bottom w:val="single" w:sz="4" w:space="0" w:color="auto"/>
              <w:right w:val="single" w:sz="4" w:space="0" w:color="auto"/>
            </w:tcBorders>
            <w:hideMark/>
          </w:tcPr>
          <w:p w:rsidR="004136E1" w:rsidRPr="004136E1" w:rsidRDefault="004136E1" w:rsidP="00AD6A0F">
            <w:pPr>
              <w:spacing w:line="247" w:lineRule="auto"/>
              <w:ind w:left="-57" w:right="-57"/>
              <w:rPr>
                <w:rFonts w:ascii="Times New Roman" w:eastAsia="Calibri" w:hAnsi="Times New Roman"/>
                <w:sz w:val="24"/>
                <w:szCs w:val="24"/>
                <w:lang w:eastAsia="en-US"/>
              </w:rPr>
            </w:pPr>
            <w:r w:rsidRPr="004136E1">
              <w:rPr>
                <w:rFonts w:ascii="Times New Roman" w:eastAsia="Calibri" w:hAnsi="Times New Roman"/>
                <w:sz w:val="24"/>
                <w:szCs w:val="24"/>
                <w:lang w:eastAsia="en-US"/>
              </w:rPr>
              <w:t>2. 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1137"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08</w:t>
            </w:r>
          </w:p>
        </w:tc>
        <w:tc>
          <w:tcPr>
            <w:tcW w:w="1601"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02"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02"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01"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79"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708"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r>
      <w:tr w:rsidR="004136E1" w:rsidRPr="004136E1" w:rsidTr="00A8483F">
        <w:trPr>
          <w:trHeight w:val="765"/>
        </w:trPr>
        <w:tc>
          <w:tcPr>
            <w:tcW w:w="3428" w:type="dxa"/>
            <w:tcBorders>
              <w:top w:val="nil"/>
              <w:left w:val="single" w:sz="4" w:space="0" w:color="auto"/>
              <w:bottom w:val="single" w:sz="4" w:space="0" w:color="auto"/>
              <w:right w:val="single" w:sz="4" w:space="0" w:color="auto"/>
            </w:tcBorders>
            <w:hideMark/>
          </w:tcPr>
          <w:p w:rsidR="004136E1" w:rsidRPr="004136E1" w:rsidRDefault="004136E1" w:rsidP="00AD6A0F">
            <w:pPr>
              <w:spacing w:line="247" w:lineRule="auto"/>
              <w:ind w:left="-57" w:right="-57"/>
              <w:rPr>
                <w:rFonts w:ascii="Times New Roman" w:eastAsia="Calibri" w:hAnsi="Times New Roman"/>
                <w:sz w:val="24"/>
                <w:szCs w:val="24"/>
                <w:lang w:eastAsia="en-US"/>
              </w:rPr>
            </w:pPr>
            <w:r w:rsidRPr="004136E1">
              <w:rPr>
                <w:rFonts w:ascii="Times New Roman" w:eastAsia="Calibri" w:hAnsi="Times New Roman"/>
                <w:sz w:val="24"/>
                <w:szCs w:val="24"/>
                <w:lang w:eastAsia="en-US"/>
              </w:rPr>
              <w:t>2.1. межбюджетные трансферты, передаваемые из областного бюджета в бюджет ТФОМС Рязанской области на финансовое обеспечение дополнительных видов медицинской помощи</w:t>
            </w:r>
          </w:p>
        </w:tc>
        <w:tc>
          <w:tcPr>
            <w:tcW w:w="1137"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t>09</w:t>
            </w:r>
          </w:p>
        </w:tc>
        <w:tc>
          <w:tcPr>
            <w:tcW w:w="1601"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02"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02"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01"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79"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708"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r>
      <w:tr w:rsidR="004136E1" w:rsidRPr="004136E1" w:rsidTr="00A8483F">
        <w:trPr>
          <w:trHeight w:val="300"/>
        </w:trPr>
        <w:tc>
          <w:tcPr>
            <w:tcW w:w="3428" w:type="dxa"/>
            <w:tcBorders>
              <w:top w:val="nil"/>
              <w:left w:val="single" w:sz="4" w:space="0" w:color="auto"/>
              <w:bottom w:val="single" w:sz="4" w:space="0" w:color="auto"/>
              <w:right w:val="single" w:sz="4" w:space="0" w:color="auto"/>
            </w:tcBorders>
            <w:hideMark/>
          </w:tcPr>
          <w:p w:rsidR="004136E1" w:rsidRPr="004136E1" w:rsidRDefault="004136E1" w:rsidP="00AD6A0F">
            <w:pPr>
              <w:spacing w:line="247" w:lineRule="auto"/>
              <w:ind w:left="-57" w:right="-57"/>
              <w:rPr>
                <w:rFonts w:ascii="Times New Roman" w:eastAsia="Calibri" w:hAnsi="Times New Roman"/>
                <w:sz w:val="24"/>
                <w:szCs w:val="24"/>
                <w:lang w:eastAsia="en-US"/>
              </w:rPr>
            </w:pPr>
            <w:r w:rsidRPr="004136E1">
              <w:rPr>
                <w:rFonts w:ascii="Times New Roman" w:eastAsia="Calibri" w:hAnsi="Times New Roman"/>
                <w:sz w:val="24"/>
                <w:szCs w:val="24"/>
                <w:lang w:eastAsia="en-US"/>
              </w:rPr>
              <w:t xml:space="preserve">2.2. межбюджетные трансферты, передаваемые из областного бюджета в бюджет ТФОМС Рязанской области на финансовое обеспечение расходов, не включенных в структуру тарифов на оплату </w:t>
            </w:r>
            <w:r w:rsidRPr="004136E1">
              <w:rPr>
                <w:rFonts w:ascii="Times New Roman" w:eastAsia="Calibri" w:hAnsi="Times New Roman"/>
                <w:sz w:val="24"/>
                <w:szCs w:val="24"/>
                <w:lang w:eastAsia="en-US"/>
              </w:rPr>
              <w:lastRenderedPageBreak/>
              <w:t>медицинской помощи в рамках базовой программы ОМС</w:t>
            </w:r>
          </w:p>
        </w:tc>
        <w:tc>
          <w:tcPr>
            <w:tcW w:w="1137"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sz w:val="24"/>
                <w:szCs w:val="24"/>
                <w:lang w:eastAsia="en-US"/>
              </w:rPr>
            </w:pPr>
            <w:r w:rsidRPr="004136E1">
              <w:rPr>
                <w:rFonts w:ascii="Times New Roman" w:eastAsia="Calibri" w:hAnsi="Times New Roman"/>
                <w:sz w:val="24"/>
                <w:szCs w:val="24"/>
                <w:lang w:eastAsia="en-US"/>
              </w:rPr>
              <w:lastRenderedPageBreak/>
              <w:t>10</w:t>
            </w:r>
          </w:p>
        </w:tc>
        <w:tc>
          <w:tcPr>
            <w:tcW w:w="1601"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02"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02"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01"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679"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c>
          <w:tcPr>
            <w:tcW w:w="1708" w:type="dxa"/>
            <w:tcBorders>
              <w:top w:val="nil"/>
              <w:left w:val="nil"/>
              <w:bottom w:val="single" w:sz="4" w:space="0" w:color="auto"/>
              <w:right w:val="single" w:sz="4" w:space="0" w:color="auto"/>
            </w:tcBorders>
            <w:hideMark/>
          </w:tcPr>
          <w:p w:rsidR="004136E1" w:rsidRPr="004136E1" w:rsidRDefault="004136E1" w:rsidP="00AD6A0F">
            <w:pPr>
              <w:spacing w:line="247" w:lineRule="auto"/>
              <w:jc w:val="center"/>
              <w:rPr>
                <w:rFonts w:ascii="Times New Roman" w:eastAsia="Calibri" w:hAnsi="Times New Roman"/>
                <w:iCs/>
                <w:sz w:val="24"/>
                <w:szCs w:val="24"/>
                <w:lang w:eastAsia="en-US"/>
              </w:rPr>
            </w:pPr>
            <w:r w:rsidRPr="004136E1">
              <w:rPr>
                <w:rFonts w:ascii="Times New Roman" w:eastAsia="Calibri" w:hAnsi="Times New Roman"/>
                <w:iCs/>
                <w:sz w:val="24"/>
                <w:szCs w:val="24"/>
                <w:lang w:eastAsia="en-US"/>
              </w:rPr>
              <w:t>0,00</w:t>
            </w:r>
          </w:p>
        </w:tc>
      </w:tr>
    </w:tbl>
    <w:p w:rsidR="004136E1" w:rsidRPr="004136E1" w:rsidRDefault="004136E1" w:rsidP="00AD6A0F">
      <w:pPr>
        <w:jc w:val="both"/>
        <w:rPr>
          <w:rFonts w:ascii="Times New Roman" w:eastAsia="Calibri" w:hAnsi="Times New Roman"/>
          <w:sz w:val="22"/>
          <w:szCs w:val="22"/>
          <w:lang w:eastAsia="en-US"/>
        </w:rPr>
      </w:pPr>
      <w:r w:rsidRPr="004136E1">
        <w:rPr>
          <w:rFonts w:ascii="Times New Roman" w:eastAsia="Calibri" w:hAnsi="Times New Roman"/>
          <w:sz w:val="22"/>
          <w:szCs w:val="22"/>
          <w:lang w:eastAsia="en-US"/>
        </w:rPr>
        <w:lastRenderedPageBreak/>
        <w: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w:t>
      </w:r>
      <w:r w:rsidR="00AD6A0F" w:rsidRPr="00AD6A0F">
        <w:rPr>
          <w:rFonts w:ascii="Times New Roman" w:eastAsia="Calibri" w:hAnsi="Times New Roman"/>
          <w:sz w:val="22"/>
          <w:szCs w:val="22"/>
          <w:lang w:eastAsia="en-US"/>
        </w:rPr>
        <w:t>.</w:t>
      </w:r>
    </w:p>
    <w:p w:rsidR="004136E1" w:rsidRPr="004136E1" w:rsidRDefault="004136E1" w:rsidP="00AD6A0F">
      <w:pPr>
        <w:autoSpaceDE w:val="0"/>
        <w:autoSpaceDN w:val="0"/>
        <w:adjustRightInd w:val="0"/>
        <w:jc w:val="both"/>
        <w:rPr>
          <w:rFonts w:ascii="Times New Roman" w:hAnsi="Times New Roman"/>
          <w:sz w:val="22"/>
          <w:szCs w:val="22"/>
        </w:rPr>
      </w:pPr>
      <w:r w:rsidRPr="004136E1">
        <w:rPr>
          <w:rFonts w:ascii="Times New Roman" w:eastAsia="Calibri" w:hAnsi="Times New Roman"/>
          <w:sz w:val="22"/>
          <w:szCs w:val="22"/>
          <w:lang w:eastAsia="en-US"/>
        </w:rPr>
        <w:t xml:space="preserve">** Без учета расходов на обеспечение выполнения ТФОМС Рязанской области своих функций, предусмотренных законом Рязанской области о бюджете ТФОМС Рязанской области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w:t>
      </w:r>
      <w:r w:rsidRPr="004136E1">
        <w:rPr>
          <w:rFonts w:ascii="Times New Roman" w:hAnsi="Times New Roman"/>
          <w:sz w:val="22"/>
          <w:szCs w:val="22"/>
        </w:rPr>
        <w:t xml:space="preserve">медицинскими организациями, подведомственными федеральным органам исполнительной власти </w:t>
      </w:r>
      <w:r w:rsidRPr="004136E1">
        <w:rPr>
          <w:rFonts w:ascii="Times New Roman" w:eastAsia="Calibri" w:hAnsi="Times New Roman"/>
          <w:sz w:val="22"/>
          <w:szCs w:val="22"/>
          <w:lang w:eastAsia="en-US"/>
        </w:rPr>
        <w:t xml:space="preserve">в рамках базовой программы </w:t>
      </w:r>
      <w:r w:rsidRPr="004136E1">
        <w:rPr>
          <w:rFonts w:ascii="Times New Roman" w:eastAsia="Calibri" w:hAnsi="Times New Roman"/>
          <w:spacing w:val="-2"/>
          <w:sz w:val="22"/>
          <w:szCs w:val="22"/>
          <w:lang w:eastAsia="en-US"/>
        </w:rPr>
        <w:t xml:space="preserve">ОМС за счет средств бюджета Федерального фонда </w:t>
      </w:r>
      <w:r w:rsidRPr="004136E1">
        <w:rPr>
          <w:rFonts w:ascii="Times New Roman" w:eastAsia="Calibri" w:hAnsi="Times New Roman"/>
          <w:sz w:val="22"/>
          <w:szCs w:val="22"/>
          <w:lang w:eastAsia="en-US"/>
        </w:rPr>
        <w:t>обязательного медицинского страхования.</w:t>
      </w:r>
    </w:p>
    <w:p w:rsidR="004136E1" w:rsidRPr="004136E1" w:rsidRDefault="004136E1" w:rsidP="00AD6A0F">
      <w:pPr>
        <w:rPr>
          <w:rFonts w:ascii="Times New Roman" w:hAnsi="Times New Roman"/>
          <w:sz w:val="28"/>
          <w:szCs w:val="28"/>
        </w:rPr>
      </w:pPr>
    </w:p>
    <w:tbl>
      <w:tblPr>
        <w:tblW w:w="0" w:type="auto"/>
        <w:jc w:val="center"/>
        <w:tblLayout w:type="fixed"/>
        <w:tblLook w:val="04A0" w:firstRow="1" w:lastRow="0" w:firstColumn="1" w:lastColumn="0" w:noHBand="0" w:noVBand="1"/>
      </w:tblPr>
      <w:tblGrid>
        <w:gridCol w:w="4928"/>
        <w:gridCol w:w="1595"/>
        <w:gridCol w:w="1595"/>
        <w:gridCol w:w="1595"/>
        <w:gridCol w:w="1595"/>
        <w:gridCol w:w="1595"/>
        <w:gridCol w:w="1595"/>
      </w:tblGrid>
      <w:tr w:rsidR="004136E1" w:rsidRPr="004136E1" w:rsidTr="00AD6A0F">
        <w:trPr>
          <w:trHeight w:val="352"/>
          <w:jc w:val="center"/>
        </w:trPr>
        <w:tc>
          <w:tcPr>
            <w:tcW w:w="4928" w:type="dxa"/>
            <w:vMerge w:val="restart"/>
            <w:tcBorders>
              <w:top w:val="single" w:sz="4" w:space="0" w:color="auto"/>
              <w:left w:val="single" w:sz="4" w:space="0" w:color="auto"/>
              <w:bottom w:val="single" w:sz="4" w:space="0" w:color="auto"/>
              <w:right w:val="single" w:sz="4" w:space="0" w:color="auto"/>
            </w:tcBorders>
            <w:vAlign w:val="center"/>
            <w:hideMark/>
          </w:tcPr>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Справочно</w:t>
            </w:r>
          </w:p>
        </w:tc>
        <w:tc>
          <w:tcPr>
            <w:tcW w:w="3190" w:type="dxa"/>
            <w:gridSpan w:val="2"/>
            <w:tcBorders>
              <w:top w:val="single" w:sz="4" w:space="0" w:color="auto"/>
              <w:left w:val="nil"/>
              <w:bottom w:val="nil"/>
              <w:right w:val="single" w:sz="4" w:space="0" w:color="auto"/>
            </w:tcBorders>
            <w:vAlign w:val="center"/>
            <w:hideMark/>
          </w:tcPr>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2023 год</w:t>
            </w:r>
          </w:p>
        </w:tc>
        <w:tc>
          <w:tcPr>
            <w:tcW w:w="3190" w:type="dxa"/>
            <w:gridSpan w:val="2"/>
            <w:tcBorders>
              <w:top w:val="single" w:sz="4" w:space="0" w:color="auto"/>
              <w:left w:val="nil"/>
              <w:bottom w:val="nil"/>
              <w:right w:val="single" w:sz="4" w:space="0" w:color="auto"/>
            </w:tcBorders>
            <w:vAlign w:val="center"/>
            <w:hideMark/>
          </w:tcPr>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2024 год</w:t>
            </w:r>
          </w:p>
        </w:tc>
        <w:tc>
          <w:tcPr>
            <w:tcW w:w="3190" w:type="dxa"/>
            <w:gridSpan w:val="2"/>
            <w:tcBorders>
              <w:top w:val="single" w:sz="4" w:space="0" w:color="auto"/>
              <w:left w:val="nil"/>
              <w:bottom w:val="nil"/>
              <w:right w:val="single" w:sz="4" w:space="0" w:color="auto"/>
            </w:tcBorders>
            <w:vAlign w:val="center"/>
            <w:hideMark/>
          </w:tcPr>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2025 год</w:t>
            </w:r>
          </w:p>
        </w:tc>
      </w:tr>
      <w:tr w:rsidR="004136E1" w:rsidRPr="004136E1" w:rsidTr="00AD6A0F">
        <w:trPr>
          <w:trHeight w:val="882"/>
          <w:jc w:val="center"/>
        </w:trPr>
        <w:tc>
          <w:tcPr>
            <w:tcW w:w="4928" w:type="dxa"/>
            <w:vMerge/>
            <w:tcBorders>
              <w:top w:val="single" w:sz="4" w:space="0" w:color="auto"/>
              <w:left w:val="single" w:sz="4" w:space="0" w:color="auto"/>
              <w:bottom w:val="single" w:sz="4" w:space="0" w:color="auto"/>
              <w:right w:val="single" w:sz="4" w:space="0" w:color="auto"/>
            </w:tcBorders>
            <w:vAlign w:val="center"/>
            <w:hideMark/>
          </w:tcPr>
          <w:p w:rsidR="004136E1" w:rsidRPr="004136E1" w:rsidRDefault="004136E1" w:rsidP="00AD6A0F">
            <w:pPr>
              <w:rPr>
                <w:rFonts w:ascii="Times New Roman" w:eastAsia="Calibri" w:hAnsi="Times New Roman"/>
                <w:spacing w:val="-4"/>
                <w:sz w:val="24"/>
                <w:szCs w:val="24"/>
                <w:lang w:eastAsia="en-US"/>
              </w:rPr>
            </w:pPr>
          </w:p>
        </w:tc>
        <w:tc>
          <w:tcPr>
            <w:tcW w:w="1595"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 xml:space="preserve">всего </w:t>
            </w:r>
          </w:p>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(тыс. руб.)</w:t>
            </w:r>
          </w:p>
        </w:tc>
        <w:tc>
          <w:tcPr>
            <w:tcW w:w="1595"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на 1 застрахо</w:t>
            </w:r>
            <w:r w:rsidR="00AD6A0F" w:rsidRPr="00AD6A0F">
              <w:rPr>
                <w:rFonts w:ascii="Times New Roman" w:eastAsia="Calibri" w:hAnsi="Times New Roman"/>
                <w:spacing w:val="-4"/>
                <w:sz w:val="24"/>
                <w:szCs w:val="24"/>
                <w:lang w:eastAsia="en-US"/>
              </w:rPr>
              <w:t>-</w:t>
            </w:r>
            <w:r w:rsidRPr="004136E1">
              <w:rPr>
                <w:rFonts w:ascii="Times New Roman" w:eastAsia="Calibri" w:hAnsi="Times New Roman"/>
                <w:spacing w:val="-4"/>
                <w:sz w:val="24"/>
                <w:szCs w:val="24"/>
                <w:lang w:eastAsia="en-US"/>
              </w:rPr>
              <w:t>ванное лицо (руб.)</w:t>
            </w:r>
          </w:p>
        </w:tc>
        <w:tc>
          <w:tcPr>
            <w:tcW w:w="1595"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 xml:space="preserve">всего </w:t>
            </w:r>
          </w:p>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(тыс. руб.)</w:t>
            </w:r>
          </w:p>
        </w:tc>
        <w:tc>
          <w:tcPr>
            <w:tcW w:w="1595"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на 1 застрахо</w:t>
            </w:r>
            <w:r w:rsidR="00AD6A0F" w:rsidRPr="00AD6A0F">
              <w:rPr>
                <w:rFonts w:ascii="Times New Roman" w:eastAsia="Calibri" w:hAnsi="Times New Roman"/>
                <w:spacing w:val="-4"/>
                <w:sz w:val="24"/>
                <w:szCs w:val="24"/>
                <w:lang w:eastAsia="en-US"/>
              </w:rPr>
              <w:t>-</w:t>
            </w:r>
            <w:r w:rsidRPr="004136E1">
              <w:rPr>
                <w:rFonts w:ascii="Times New Roman" w:eastAsia="Calibri" w:hAnsi="Times New Roman"/>
                <w:spacing w:val="-4"/>
                <w:sz w:val="24"/>
                <w:szCs w:val="24"/>
                <w:lang w:eastAsia="en-US"/>
              </w:rPr>
              <w:t>ванное лицо (руб.)</w:t>
            </w:r>
          </w:p>
        </w:tc>
        <w:tc>
          <w:tcPr>
            <w:tcW w:w="1595"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 xml:space="preserve">всего </w:t>
            </w:r>
          </w:p>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(тыс. руб.)</w:t>
            </w:r>
          </w:p>
        </w:tc>
        <w:tc>
          <w:tcPr>
            <w:tcW w:w="1595"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на 1 застрахо</w:t>
            </w:r>
            <w:r w:rsidR="00AD6A0F" w:rsidRPr="00AD6A0F">
              <w:rPr>
                <w:rFonts w:ascii="Times New Roman" w:eastAsia="Calibri" w:hAnsi="Times New Roman"/>
                <w:spacing w:val="-4"/>
                <w:sz w:val="24"/>
                <w:szCs w:val="24"/>
                <w:lang w:eastAsia="en-US"/>
              </w:rPr>
              <w:t>-</w:t>
            </w:r>
            <w:r w:rsidRPr="004136E1">
              <w:rPr>
                <w:rFonts w:ascii="Times New Roman" w:eastAsia="Calibri" w:hAnsi="Times New Roman"/>
                <w:spacing w:val="-4"/>
                <w:sz w:val="24"/>
                <w:szCs w:val="24"/>
                <w:lang w:eastAsia="en-US"/>
              </w:rPr>
              <w:t>ванное лицо (руб.)</w:t>
            </w:r>
          </w:p>
        </w:tc>
      </w:tr>
      <w:tr w:rsidR="004136E1" w:rsidRPr="004136E1" w:rsidTr="00A8483F">
        <w:trPr>
          <w:trHeight w:val="670"/>
          <w:jc w:val="center"/>
        </w:trPr>
        <w:tc>
          <w:tcPr>
            <w:tcW w:w="4928" w:type="dxa"/>
            <w:tcBorders>
              <w:top w:val="single" w:sz="4" w:space="0" w:color="auto"/>
              <w:left w:val="single" w:sz="4" w:space="0" w:color="auto"/>
              <w:bottom w:val="single" w:sz="4" w:space="0" w:color="auto"/>
              <w:right w:val="single" w:sz="4" w:space="0" w:color="auto"/>
            </w:tcBorders>
            <w:hideMark/>
          </w:tcPr>
          <w:p w:rsidR="004136E1" w:rsidRPr="004136E1" w:rsidRDefault="004136E1" w:rsidP="00AD6A0F">
            <w:pP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Расходы на обеспечение выполнения ТФОМС Рязанской области своих функций</w:t>
            </w:r>
          </w:p>
        </w:tc>
        <w:tc>
          <w:tcPr>
            <w:tcW w:w="1595" w:type="dxa"/>
            <w:tcBorders>
              <w:top w:val="single" w:sz="4" w:space="0" w:color="auto"/>
              <w:left w:val="single" w:sz="4" w:space="0" w:color="auto"/>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144 558,80</w:t>
            </w:r>
          </w:p>
        </w:tc>
        <w:tc>
          <w:tcPr>
            <w:tcW w:w="1595"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134,39</w:t>
            </w:r>
          </w:p>
        </w:tc>
        <w:tc>
          <w:tcPr>
            <w:tcW w:w="1595"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150 341,20</w:t>
            </w:r>
          </w:p>
        </w:tc>
        <w:tc>
          <w:tcPr>
            <w:tcW w:w="1595"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139,76</w:t>
            </w:r>
          </w:p>
        </w:tc>
        <w:tc>
          <w:tcPr>
            <w:tcW w:w="1595"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156 354,90</w:t>
            </w:r>
          </w:p>
        </w:tc>
        <w:tc>
          <w:tcPr>
            <w:tcW w:w="1595" w:type="dxa"/>
            <w:tcBorders>
              <w:top w:val="single" w:sz="4" w:space="0" w:color="auto"/>
              <w:left w:val="nil"/>
              <w:bottom w:val="single" w:sz="4" w:space="0" w:color="auto"/>
              <w:right w:val="single" w:sz="4" w:space="0" w:color="auto"/>
            </w:tcBorders>
            <w:hideMark/>
          </w:tcPr>
          <w:p w:rsidR="004136E1" w:rsidRPr="004136E1" w:rsidRDefault="004136E1" w:rsidP="00AD6A0F">
            <w:pPr>
              <w:jc w:val="center"/>
              <w:rPr>
                <w:rFonts w:ascii="Times New Roman" w:eastAsia="Calibri" w:hAnsi="Times New Roman"/>
                <w:spacing w:val="-4"/>
                <w:sz w:val="24"/>
                <w:szCs w:val="24"/>
                <w:lang w:eastAsia="en-US"/>
              </w:rPr>
            </w:pPr>
            <w:r w:rsidRPr="004136E1">
              <w:rPr>
                <w:rFonts w:ascii="Times New Roman" w:eastAsia="Calibri" w:hAnsi="Times New Roman"/>
                <w:spacing w:val="-4"/>
                <w:sz w:val="24"/>
                <w:szCs w:val="24"/>
                <w:lang w:eastAsia="en-US"/>
              </w:rPr>
              <w:t>145,35</w:t>
            </w:r>
          </w:p>
        </w:tc>
      </w:tr>
    </w:tbl>
    <w:p w:rsidR="004136E1" w:rsidRPr="004136E1" w:rsidRDefault="004136E1" w:rsidP="00AD6A0F">
      <w:pPr>
        <w:ind w:left="10348"/>
        <w:rPr>
          <w:rFonts w:ascii="Times New Roman" w:hAnsi="Times New Roman"/>
          <w:sz w:val="28"/>
          <w:szCs w:val="28"/>
        </w:rPr>
      </w:pPr>
    </w:p>
    <w:p w:rsidR="00066FDA" w:rsidRPr="00AD6A0F" w:rsidRDefault="00066FDA" w:rsidP="00AD6A0F">
      <w:pPr>
        <w:rPr>
          <w:rFonts w:ascii="Times New Roman" w:hAnsi="Times New Roman"/>
          <w:sz w:val="28"/>
          <w:szCs w:val="28"/>
        </w:rPr>
      </w:pPr>
    </w:p>
    <w:p w:rsidR="00AD6A0F" w:rsidRPr="00AD6A0F" w:rsidRDefault="00AD6A0F" w:rsidP="00AD6A0F">
      <w:pPr>
        <w:rPr>
          <w:rFonts w:ascii="Times New Roman" w:hAnsi="Times New Roman"/>
          <w:sz w:val="28"/>
          <w:szCs w:val="28"/>
        </w:rPr>
      </w:pPr>
    </w:p>
    <w:p w:rsidR="00AD6A0F" w:rsidRPr="00AD6A0F" w:rsidRDefault="00AD6A0F" w:rsidP="00AD6A0F">
      <w:pPr>
        <w:rPr>
          <w:rFonts w:ascii="Times New Roman" w:hAnsi="Times New Roman"/>
          <w:sz w:val="28"/>
          <w:szCs w:val="28"/>
        </w:rPr>
      </w:pPr>
    </w:p>
    <w:p w:rsidR="00AD6A0F" w:rsidRPr="00AD6A0F" w:rsidRDefault="00AD6A0F" w:rsidP="00AD6A0F">
      <w:pPr>
        <w:rPr>
          <w:rFonts w:ascii="Times New Roman" w:hAnsi="Times New Roman"/>
          <w:sz w:val="28"/>
          <w:szCs w:val="28"/>
        </w:rPr>
      </w:pPr>
    </w:p>
    <w:p w:rsidR="00AD6A0F" w:rsidRPr="00AD6A0F" w:rsidRDefault="00AD6A0F" w:rsidP="00AD6A0F">
      <w:pPr>
        <w:rPr>
          <w:rFonts w:ascii="Times New Roman" w:hAnsi="Times New Roman"/>
          <w:sz w:val="28"/>
          <w:szCs w:val="28"/>
        </w:rPr>
      </w:pPr>
    </w:p>
    <w:p w:rsidR="00AD6A0F" w:rsidRPr="00AD6A0F" w:rsidRDefault="00AD6A0F" w:rsidP="00AD6A0F">
      <w:pPr>
        <w:rPr>
          <w:rFonts w:ascii="Times New Roman" w:hAnsi="Times New Roman"/>
          <w:sz w:val="28"/>
          <w:szCs w:val="28"/>
        </w:rPr>
      </w:pPr>
    </w:p>
    <w:p w:rsidR="00AD6A0F" w:rsidRPr="00AD6A0F" w:rsidRDefault="00AD6A0F" w:rsidP="00AD6A0F">
      <w:pPr>
        <w:rPr>
          <w:rFonts w:ascii="Times New Roman" w:hAnsi="Times New Roman"/>
          <w:sz w:val="28"/>
          <w:szCs w:val="28"/>
        </w:rPr>
      </w:pPr>
    </w:p>
    <w:p w:rsidR="00AD6A0F" w:rsidRPr="00AD6A0F" w:rsidRDefault="00AD6A0F" w:rsidP="00AD6A0F">
      <w:pPr>
        <w:rPr>
          <w:rFonts w:ascii="Times New Roman" w:hAnsi="Times New Roman"/>
          <w:sz w:val="28"/>
          <w:szCs w:val="28"/>
        </w:rPr>
      </w:pPr>
    </w:p>
    <w:p w:rsidR="00AD6A0F" w:rsidRPr="00AD6A0F" w:rsidRDefault="00AD6A0F" w:rsidP="00AD6A0F">
      <w:pPr>
        <w:rPr>
          <w:rFonts w:ascii="Times New Roman" w:hAnsi="Times New Roman"/>
          <w:sz w:val="28"/>
          <w:szCs w:val="28"/>
        </w:rPr>
      </w:pPr>
    </w:p>
    <w:p w:rsidR="00AD6A0F" w:rsidRPr="00AD6A0F" w:rsidRDefault="00AD6A0F" w:rsidP="00AD6A0F">
      <w:pPr>
        <w:rPr>
          <w:rFonts w:ascii="Times New Roman" w:hAnsi="Times New Roman"/>
          <w:sz w:val="28"/>
          <w:szCs w:val="28"/>
        </w:rPr>
      </w:pPr>
    </w:p>
    <w:p w:rsidR="00AD6A0F" w:rsidRPr="00AD6A0F" w:rsidRDefault="00AD6A0F" w:rsidP="00AD6A0F">
      <w:pPr>
        <w:rPr>
          <w:rFonts w:ascii="Times New Roman" w:hAnsi="Times New Roman"/>
          <w:sz w:val="28"/>
          <w:szCs w:val="28"/>
        </w:rPr>
      </w:pPr>
    </w:p>
    <w:p w:rsidR="00AD6A0F" w:rsidRPr="00AD6A0F" w:rsidRDefault="00AD6A0F" w:rsidP="00AD6A0F">
      <w:pPr>
        <w:rPr>
          <w:rFonts w:ascii="Times New Roman" w:hAnsi="Times New Roman"/>
          <w:sz w:val="28"/>
          <w:szCs w:val="28"/>
        </w:rPr>
      </w:pPr>
    </w:p>
    <w:p w:rsidR="00AD6A0F" w:rsidRPr="00AD6A0F" w:rsidRDefault="00AD6A0F" w:rsidP="00AD6A0F">
      <w:pPr>
        <w:rPr>
          <w:rFonts w:ascii="Times New Roman" w:hAnsi="Times New Roman"/>
          <w:sz w:val="28"/>
          <w:szCs w:val="28"/>
        </w:rPr>
      </w:pPr>
    </w:p>
    <w:p w:rsidR="00AD6A0F" w:rsidRPr="00AD6A0F" w:rsidRDefault="00AD6A0F" w:rsidP="00AD6A0F">
      <w:pPr>
        <w:widowControl w:val="0"/>
        <w:autoSpaceDE w:val="0"/>
        <w:autoSpaceDN w:val="0"/>
        <w:adjustRightInd w:val="0"/>
        <w:ind w:left="10348"/>
        <w:jc w:val="right"/>
        <w:rPr>
          <w:rFonts w:ascii="Times New Roman" w:hAnsi="Times New Roman"/>
          <w:sz w:val="28"/>
          <w:szCs w:val="28"/>
        </w:rPr>
      </w:pPr>
      <w:r w:rsidRPr="00AD6A0F">
        <w:rPr>
          <w:rFonts w:ascii="Times New Roman" w:hAnsi="Times New Roman"/>
          <w:sz w:val="28"/>
          <w:szCs w:val="28"/>
        </w:rPr>
        <w:lastRenderedPageBreak/>
        <w:t>Таблица № 2</w:t>
      </w:r>
    </w:p>
    <w:p w:rsidR="00AD6A0F" w:rsidRPr="00AD6A0F" w:rsidRDefault="00AD6A0F" w:rsidP="00AD6A0F">
      <w:pPr>
        <w:jc w:val="center"/>
        <w:rPr>
          <w:rFonts w:ascii="Times New Roman" w:eastAsia="Calibri" w:hAnsi="Times New Roman"/>
          <w:bCs/>
          <w:sz w:val="28"/>
          <w:szCs w:val="28"/>
          <w:lang w:eastAsia="en-US"/>
        </w:rPr>
      </w:pPr>
      <w:r w:rsidRPr="00AD6A0F">
        <w:rPr>
          <w:rFonts w:ascii="Times New Roman" w:eastAsia="Calibri" w:hAnsi="Times New Roman"/>
          <w:bCs/>
          <w:sz w:val="28"/>
          <w:szCs w:val="28"/>
          <w:lang w:eastAsia="en-US"/>
        </w:rPr>
        <w:t>Утвержденная стоимость Программы госгарантий</w:t>
      </w:r>
    </w:p>
    <w:p w:rsidR="00AD6A0F" w:rsidRPr="00AD6A0F" w:rsidRDefault="00AD6A0F" w:rsidP="00AD6A0F">
      <w:pPr>
        <w:jc w:val="center"/>
        <w:rPr>
          <w:rFonts w:ascii="Times New Roman" w:hAnsi="Times New Roman"/>
          <w:sz w:val="28"/>
          <w:szCs w:val="28"/>
        </w:rPr>
      </w:pPr>
      <w:r w:rsidRPr="00AD6A0F">
        <w:rPr>
          <w:rFonts w:ascii="Times New Roman" w:eastAsia="Calibri" w:hAnsi="Times New Roman"/>
          <w:bCs/>
          <w:sz w:val="28"/>
          <w:szCs w:val="28"/>
          <w:lang w:eastAsia="en-US"/>
        </w:rPr>
        <w:t>по условиям ее оказания на 2023 год</w:t>
      </w:r>
      <w:r w:rsidRPr="00AD6A0F">
        <w:rPr>
          <w:rFonts w:ascii="Times New Roman" w:hAnsi="Times New Roman"/>
          <w:sz w:val="28"/>
          <w:szCs w:val="28"/>
        </w:rPr>
        <w:t xml:space="preserve"> и на плановый период 2024 и 2025 годов</w:t>
      </w:r>
    </w:p>
    <w:p w:rsidR="00AD6A0F" w:rsidRPr="00AD6A0F" w:rsidRDefault="00AD6A0F" w:rsidP="00AD6A0F">
      <w:pPr>
        <w:jc w:val="center"/>
        <w:rPr>
          <w:rFonts w:ascii="Times New Roman" w:eastAsia="Calibri" w:hAnsi="Times New Roman"/>
          <w:bCs/>
          <w:sz w:val="28"/>
          <w:szCs w:val="28"/>
          <w:lang w:eastAsia="en-US"/>
        </w:rPr>
      </w:pPr>
    </w:p>
    <w:p w:rsidR="00AD6A0F" w:rsidRPr="00AD6A0F" w:rsidRDefault="00AD6A0F" w:rsidP="00AD6A0F">
      <w:pPr>
        <w:ind w:left="360"/>
        <w:jc w:val="center"/>
        <w:rPr>
          <w:rFonts w:ascii="Times New Roman" w:eastAsia="Calibri" w:hAnsi="Times New Roman"/>
          <w:bCs/>
          <w:sz w:val="28"/>
          <w:szCs w:val="28"/>
          <w:lang w:eastAsia="en-US"/>
        </w:rPr>
      </w:pPr>
      <w:r w:rsidRPr="00AD6A0F">
        <w:rPr>
          <w:rFonts w:ascii="Times New Roman" w:eastAsia="Calibri" w:hAnsi="Times New Roman"/>
          <w:bCs/>
          <w:sz w:val="28"/>
          <w:szCs w:val="28"/>
          <w:lang w:eastAsia="en-US"/>
        </w:rPr>
        <w:t>1. Утвержденная стоимость Программы госгарантий по условиям ее оказания на 2023 год</w:t>
      </w:r>
    </w:p>
    <w:p w:rsidR="00AD6A0F" w:rsidRPr="00AD6A0F" w:rsidRDefault="00AD6A0F" w:rsidP="00AD6A0F">
      <w:pPr>
        <w:jc w:val="center"/>
        <w:rPr>
          <w:rFonts w:ascii="Times New Roman" w:eastAsia="Calibri" w:hAnsi="Times New Roman"/>
          <w:sz w:val="28"/>
          <w:szCs w:val="28"/>
          <w:lang w:eastAsia="en-US"/>
        </w:rPr>
      </w:pPr>
    </w:p>
    <w:tbl>
      <w:tblPr>
        <w:tblW w:w="14362" w:type="dxa"/>
        <w:tblLayout w:type="fixed"/>
        <w:tblCellMar>
          <w:left w:w="28" w:type="dxa"/>
          <w:right w:w="28" w:type="dxa"/>
        </w:tblCellMar>
        <w:tblLook w:val="04A0" w:firstRow="1" w:lastRow="0" w:firstColumn="1" w:lastColumn="0" w:noHBand="0" w:noVBand="1"/>
      </w:tblPr>
      <w:tblGrid>
        <w:gridCol w:w="2827"/>
        <w:gridCol w:w="852"/>
        <w:gridCol w:w="1436"/>
        <w:gridCol w:w="1684"/>
        <w:gridCol w:w="1761"/>
        <w:gridCol w:w="1236"/>
        <w:gridCol w:w="1233"/>
        <w:gridCol w:w="1363"/>
        <w:gridCol w:w="1353"/>
        <w:gridCol w:w="617"/>
      </w:tblGrid>
      <w:tr w:rsidR="00AD6A0F" w:rsidRPr="00AD6A0F" w:rsidTr="00AD6A0F">
        <w:trPr>
          <w:trHeight w:val="624"/>
        </w:trPr>
        <w:tc>
          <w:tcPr>
            <w:tcW w:w="2827" w:type="dxa"/>
            <w:vMerge w:val="restart"/>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 Виды и условия оказания медицинской помощи</w:t>
            </w:r>
          </w:p>
        </w:tc>
        <w:tc>
          <w:tcPr>
            <w:tcW w:w="852" w:type="dxa"/>
            <w:vMerge w:val="restart"/>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 строки</w:t>
            </w:r>
          </w:p>
        </w:tc>
        <w:tc>
          <w:tcPr>
            <w:tcW w:w="1436" w:type="dxa"/>
            <w:vMerge w:val="restart"/>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Единица измерения</w:t>
            </w:r>
          </w:p>
        </w:tc>
        <w:tc>
          <w:tcPr>
            <w:tcW w:w="1684" w:type="dxa"/>
            <w:vMerge w:val="restart"/>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 xml:space="preserve">Объем медицинской помощи в расчете на </w:t>
            </w:r>
          </w:p>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1 жителя</w:t>
            </w:r>
            <w:r w:rsidRPr="00AD6A0F">
              <w:rPr>
                <w:rFonts w:ascii="Times New Roman" w:eastAsia="Calibri" w:hAnsi="Times New Roman"/>
                <w:spacing w:val="-2"/>
                <w:sz w:val="24"/>
                <w:szCs w:val="24"/>
                <w:lang w:eastAsia="en-US"/>
              </w:rPr>
              <w:br/>
              <w:t xml:space="preserve">(норматив объемов предоставления медицинской помощи в расчете на </w:t>
            </w:r>
          </w:p>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1 застрахо-ванное лицо)</w:t>
            </w:r>
          </w:p>
        </w:tc>
        <w:tc>
          <w:tcPr>
            <w:tcW w:w="1761" w:type="dxa"/>
            <w:vMerge w:val="restart"/>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 xml:space="preserve">Стоимость единицы объема медицинской помощи (норматив финансовых затрат на единицу объема предоставления медицинской помощи) </w:t>
            </w:r>
          </w:p>
        </w:tc>
        <w:tc>
          <w:tcPr>
            <w:tcW w:w="2469" w:type="dxa"/>
            <w:gridSpan w:val="2"/>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Подушевые нормативы финансирования Программы госгарантий</w:t>
            </w:r>
          </w:p>
        </w:tc>
        <w:tc>
          <w:tcPr>
            <w:tcW w:w="3333" w:type="dxa"/>
            <w:gridSpan w:val="3"/>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Стоимость Программы госгарантий по источникам ее финансового обеспечения</w:t>
            </w:r>
          </w:p>
        </w:tc>
      </w:tr>
      <w:tr w:rsidR="00AD6A0F" w:rsidRPr="00AD6A0F" w:rsidTr="00AD6A0F">
        <w:trPr>
          <w:trHeight w:val="70"/>
        </w:trPr>
        <w:tc>
          <w:tcPr>
            <w:tcW w:w="2827"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852"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1436"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1684"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1761"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2469" w:type="dxa"/>
            <w:gridSpan w:val="2"/>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руб.</w:t>
            </w:r>
          </w:p>
        </w:tc>
        <w:tc>
          <w:tcPr>
            <w:tcW w:w="2716" w:type="dxa"/>
            <w:gridSpan w:val="2"/>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тыс. руб.</w:t>
            </w:r>
          </w:p>
        </w:tc>
        <w:tc>
          <w:tcPr>
            <w:tcW w:w="617" w:type="dxa"/>
            <w:vMerge w:val="restart"/>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4"/>
                <w:sz w:val="24"/>
                <w:szCs w:val="24"/>
                <w:lang w:eastAsia="en-US"/>
              </w:rPr>
            </w:pPr>
            <w:r w:rsidRPr="00AD6A0F">
              <w:rPr>
                <w:rFonts w:ascii="Times New Roman" w:eastAsia="Calibri" w:hAnsi="Times New Roman"/>
                <w:spacing w:val="-4"/>
                <w:sz w:val="24"/>
                <w:szCs w:val="24"/>
                <w:lang w:eastAsia="en-US"/>
              </w:rPr>
              <w:t>в %</w:t>
            </w:r>
            <w:r w:rsidRPr="00AD6A0F">
              <w:rPr>
                <w:rFonts w:ascii="Times New Roman" w:eastAsia="Calibri" w:hAnsi="Times New Roman"/>
                <w:spacing w:val="-4"/>
                <w:sz w:val="24"/>
                <w:szCs w:val="24"/>
                <w:lang w:eastAsia="en-US"/>
              </w:rPr>
              <w:br/>
              <w:t>к итогу</w:t>
            </w:r>
          </w:p>
        </w:tc>
      </w:tr>
      <w:tr w:rsidR="00AD6A0F" w:rsidRPr="00AD6A0F" w:rsidTr="00AD6A0F">
        <w:trPr>
          <w:trHeight w:val="1901"/>
        </w:trPr>
        <w:tc>
          <w:tcPr>
            <w:tcW w:w="2827"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852"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1436"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1684"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1761"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1236" w:type="dxa"/>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за счет средств бюджета Рязанской области</w:t>
            </w:r>
          </w:p>
        </w:tc>
        <w:tc>
          <w:tcPr>
            <w:tcW w:w="1233" w:type="dxa"/>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за счет средств</w:t>
            </w:r>
            <w:r w:rsidRPr="00AD6A0F">
              <w:rPr>
                <w:rFonts w:ascii="Times New Roman" w:eastAsia="Calibri" w:hAnsi="Times New Roman"/>
                <w:spacing w:val="-2"/>
                <w:sz w:val="24"/>
                <w:szCs w:val="24"/>
                <w:lang w:eastAsia="en-US"/>
              </w:rPr>
              <w:br/>
              <w:t>ОМС</w:t>
            </w:r>
          </w:p>
        </w:tc>
        <w:tc>
          <w:tcPr>
            <w:tcW w:w="1363" w:type="dxa"/>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за счет средств бюджета Рязанской области</w:t>
            </w:r>
          </w:p>
        </w:tc>
        <w:tc>
          <w:tcPr>
            <w:tcW w:w="1353" w:type="dxa"/>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за счет средств</w:t>
            </w:r>
            <w:r w:rsidRPr="00AD6A0F">
              <w:rPr>
                <w:rFonts w:ascii="Times New Roman" w:eastAsia="Calibri" w:hAnsi="Times New Roman"/>
                <w:spacing w:val="-2"/>
                <w:sz w:val="24"/>
                <w:szCs w:val="24"/>
                <w:lang w:eastAsia="en-US"/>
              </w:rPr>
              <w:br/>
              <w:t>ОМС</w:t>
            </w:r>
          </w:p>
        </w:tc>
        <w:tc>
          <w:tcPr>
            <w:tcW w:w="617"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r>
    </w:tbl>
    <w:p w:rsidR="00AD6A0F" w:rsidRPr="00AD6A0F" w:rsidRDefault="00AD6A0F">
      <w:pPr>
        <w:rPr>
          <w:rFonts w:ascii="Times New Roman" w:hAnsi="Times New Roman"/>
          <w:sz w:val="2"/>
          <w:szCs w:val="2"/>
        </w:rPr>
      </w:pPr>
    </w:p>
    <w:tbl>
      <w:tblPr>
        <w:tblW w:w="14362" w:type="dxa"/>
        <w:tblLayout w:type="fixed"/>
        <w:tblCellMar>
          <w:left w:w="28" w:type="dxa"/>
          <w:right w:w="28" w:type="dxa"/>
        </w:tblCellMar>
        <w:tblLook w:val="04A0" w:firstRow="1" w:lastRow="0" w:firstColumn="1" w:lastColumn="0" w:noHBand="0" w:noVBand="1"/>
      </w:tblPr>
      <w:tblGrid>
        <w:gridCol w:w="2827"/>
        <w:gridCol w:w="852"/>
        <w:gridCol w:w="1436"/>
        <w:gridCol w:w="1684"/>
        <w:gridCol w:w="1761"/>
        <w:gridCol w:w="1236"/>
        <w:gridCol w:w="1233"/>
        <w:gridCol w:w="1363"/>
        <w:gridCol w:w="1353"/>
        <w:gridCol w:w="617"/>
      </w:tblGrid>
      <w:tr w:rsidR="00AD6A0F" w:rsidRPr="00AD6A0F" w:rsidTr="00AD6A0F">
        <w:trPr>
          <w:trHeight w:val="20"/>
          <w:tblHeader/>
        </w:trPr>
        <w:tc>
          <w:tcPr>
            <w:tcW w:w="282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А</w:t>
            </w:r>
          </w:p>
        </w:tc>
        <w:tc>
          <w:tcPr>
            <w:tcW w:w="852"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w:t>
            </w:r>
          </w:p>
        </w:tc>
        <w:tc>
          <w:tcPr>
            <w:tcW w:w="1436"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2</w:t>
            </w:r>
          </w:p>
        </w:tc>
        <w:tc>
          <w:tcPr>
            <w:tcW w:w="168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3</w:t>
            </w:r>
          </w:p>
        </w:tc>
        <w:tc>
          <w:tcPr>
            <w:tcW w:w="1761"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4</w:t>
            </w:r>
          </w:p>
        </w:tc>
        <w:tc>
          <w:tcPr>
            <w:tcW w:w="1236"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5</w:t>
            </w:r>
          </w:p>
        </w:tc>
        <w:tc>
          <w:tcPr>
            <w:tcW w:w="123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6</w:t>
            </w:r>
          </w:p>
        </w:tc>
        <w:tc>
          <w:tcPr>
            <w:tcW w:w="136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7</w:t>
            </w:r>
          </w:p>
        </w:tc>
        <w:tc>
          <w:tcPr>
            <w:tcW w:w="135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8</w:t>
            </w:r>
          </w:p>
        </w:tc>
        <w:tc>
          <w:tcPr>
            <w:tcW w:w="61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9</w:t>
            </w:r>
          </w:p>
        </w:tc>
      </w:tr>
      <w:tr w:rsidR="00AD6A0F" w:rsidRPr="00AD6A0F" w:rsidTr="00AD6A0F">
        <w:trPr>
          <w:trHeight w:val="744"/>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2"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I. Медицинская помощь, предоставляемая за счет средств консолидированного бюджета Рязанской области, в том числе</w:t>
            </w:r>
            <w:r w:rsidRPr="00AD6A0F">
              <w:rPr>
                <w:rFonts w:ascii="Times New Roman" w:hAnsi="Times New Roman"/>
                <w:bCs/>
                <w:spacing w:val="-2"/>
                <w:sz w:val="22"/>
                <w:szCs w:val="22"/>
              </w:rPr>
              <w:t>*</w:t>
            </w:r>
            <w:r w:rsidRPr="00AD6A0F">
              <w:rPr>
                <w:rFonts w:ascii="Times New Roman" w:eastAsia="Calibri" w:hAnsi="Times New Roman"/>
                <w:spacing w:val="-2"/>
                <w:sz w:val="22"/>
                <w:szCs w:val="22"/>
                <w:lang w:eastAsia="en-US"/>
              </w:rPr>
              <w:t>:</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01</w:t>
            </w:r>
          </w:p>
        </w:tc>
        <w:tc>
          <w:tcPr>
            <w:tcW w:w="1436" w:type="dxa"/>
            <w:tcBorders>
              <w:top w:val="nil"/>
              <w:left w:val="nil"/>
              <w:bottom w:val="single" w:sz="4" w:space="0" w:color="auto"/>
              <w:right w:val="single" w:sz="4" w:space="0" w:color="auto"/>
            </w:tcBorders>
          </w:tcPr>
          <w:p w:rsidR="00AD6A0F" w:rsidRPr="00AD6A0F" w:rsidRDefault="00AD6A0F" w:rsidP="000815CA">
            <w:pPr>
              <w:spacing w:line="232" w:lineRule="auto"/>
              <w:jc w:val="center"/>
              <w:rPr>
                <w:rFonts w:ascii="Times New Roman" w:eastAsia="Calibri" w:hAnsi="Times New Roman"/>
                <w:spacing w:val="-2"/>
                <w:sz w:val="22"/>
                <w:szCs w:val="22"/>
                <w:lang w:eastAsia="en-US"/>
              </w:rPr>
            </w:pP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4 336,94</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4 706 241,88</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21,57</w:t>
            </w:r>
          </w:p>
        </w:tc>
      </w:tr>
      <w:tr w:rsidR="00AD6A0F" w:rsidRPr="00AD6A0F" w:rsidTr="00AD6A0F">
        <w:trPr>
          <w:trHeight w:val="366"/>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2" w:lineRule="auto"/>
              <w:rPr>
                <w:rFonts w:ascii="Times New Roman" w:eastAsia="Calibri" w:hAnsi="Times New Roman"/>
                <w:spacing w:val="-2"/>
                <w:sz w:val="22"/>
                <w:szCs w:val="22"/>
                <w:lang w:eastAsia="en-US"/>
              </w:rPr>
            </w:pPr>
            <w:r w:rsidRPr="00AD6A0F">
              <w:rPr>
                <w:rFonts w:ascii="Times New Roman" w:hAnsi="Times New Roman"/>
                <w:spacing w:val="-2"/>
                <w:sz w:val="22"/>
                <w:szCs w:val="22"/>
              </w:rP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02</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вызов</w:t>
            </w:r>
          </w:p>
        </w:tc>
        <w:tc>
          <w:tcPr>
            <w:tcW w:w="1684" w:type="dxa"/>
            <w:tcBorders>
              <w:top w:val="nil"/>
              <w:left w:val="nil"/>
              <w:bottom w:val="single" w:sz="4" w:space="0" w:color="auto"/>
              <w:right w:val="single" w:sz="4" w:space="0" w:color="auto"/>
            </w:tcBorders>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0,00198</w:t>
            </w:r>
          </w:p>
        </w:tc>
        <w:tc>
          <w:tcPr>
            <w:tcW w:w="1761" w:type="dxa"/>
            <w:tcBorders>
              <w:top w:val="nil"/>
              <w:left w:val="nil"/>
              <w:bottom w:val="single" w:sz="4" w:space="0" w:color="auto"/>
              <w:right w:val="single" w:sz="4" w:space="0" w:color="auto"/>
            </w:tcBorders>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8 650,51</w:t>
            </w:r>
          </w:p>
        </w:tc>
        <w:tc>
          <w:tcPr>
            <w:tcW w:w="1236" w:type="dxa"/>
            <w:tcBorders>
              <w:top w:val="nil"/>
              <w:left w:val="nil"/>
              <w:bottom w:val="single" w:sz="4" w:space="0" w:color="auto"/>
              <w:right w:val="single" w:sz="4" w:space="0" w:color="auto"/>
            </w:tcBorders>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17,13</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18 586,49</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494"/>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2" w:lineRule="auto"/>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не идентифицированным и не застрахованным в системе ОМС лицам</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03</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32"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вызов</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494"/>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45" w:lineRule="auto"/>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lastRenderedPageBreak/>
              <w:t>скорая медицинская помощь при санитарно-авиационной эвакуации</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04</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5"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вызов</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785"/>
        </w:trPr>
        <w:tc>
          <w:tcPr>
            <w:tcW w:w="2827"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AD6A0F">
            <w:pPr>
              <w:spacing w:line="245"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2. Первичная медико-санитарная помощь, предоставляемая:</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05</w:t>
            </w:r>
          </w:p>
        </w:tc>
        <w:tc>
          <w:tcPr>
            <w:tcW w:w="1436" w:type="dxa"/>
            <w:tcBorders>
              <w:top w:val="nil"/>
              <w:left w:val="nil"/>
              <w:bottom w:val="single" w:sz="4" w:space="0" w:color="auto"/>
              <w:right w:val="single" w:sz="4" w:space="0" w:color="auto"/>
            </w:tcBorders>
          </w:tcPr>
          <w:p w:rsidR="00AD6A0F" w:rsidRPr="00AD6A0F" w:rsidRDefault="00AD6A0F" w:rsidP="000815CA">
            <w:pPr>
              <w:spacing w:line="245" w:lineRule="auto"/>
              <w:jc w:val="center"/>
              <w:rPr>
                <w:rFonts w:ascii="Times New Roman" w:eastAsia="Calibri" w:hAnsi="Times New Roman"/>
                <w:spacing w:val="-2"/>
                <w:sz w:val="22"/>
                <w:szCs w:val="22"/>
                <w:lang w:eastAsia="en-US"/>
              </w:rPr>
            </w:pP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310"/>
        </w:trPr>
        <w:tc>
          <w:tcPr>
            <w:tcW w:w="2827"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AD6A0F">
            <w:pPr>
              <w:spacing w:line="245"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2.1 в амбулаторных условиях:</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06</w:t>
            </w:r>
          </w:p>
        </w:tc>
        <w:tc>
          <w:tcPr>
            <w:tcW w:w="1436" w:type="dxa"/>
            <w:tcBorders>
              <w:top w:val="nil"/>
              <w:left w:val="nil"/>
              <w:bottom w:val="single" w:sz="4" w:space="0" w:color="auto"/>
              <w:right w:val="single" w:sz="4" w:space="0" w:color="auto"/>
            </w:tcBorders>
          </w:tcPr>
          <w:p w:rsidR="00AD6A0F" w:rsidRPr="00AD6A0F" w:rsidRDefault="00AD6A0F" w:rsidP="000815CA">
            <w:pPr>
              <w:spacing w:line="245" w:lineRule="auto"/>
              <w:jc w:val="center"/>
              <w:rPr>
                <w:rFonts w:ascii="Times New Roman" w:eastAsia="Calibri" w:hAnsi="Times New Roman"/>
                <w:spacing w:val="-2"/>
                <w:sz w:val="22"/>
                <w:szCs w:val="22"/>
                <w:lang w:eastAsia="en-US"/>
              </w:rPr>
            </w:pP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743"/>
        </w:trPr>
        <w:tc>
          <w:tcPr>
            <w:tcW w:w="2827"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AD6A0F">
            <w:pPr>
              <w:spacing w:line="245"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2.1.1 с профилактической и иными целями</w:t>
            </w:r>
            <w:r w:rsidRPr="00AD6A0F">
              <w:rPr>
                <w:rFonts w:ascii="Times New Roman" w:hAnsi="Times New Roman"/>
                <w:iCs/>
                <w:spacing w:val="-2"/>
                <w:sz w:val="22"/>
                <w:szCs w:val="22"/>
              </w:rPr>
              <w:t>***</w:t>
            </w:r>
            <w:r w:rsidRPr="00AD6A0F">
              <w:rPr>
                <w:rFonts w:ascii="Times New Roman" w:eastAsia="Calibri" w:hAnsi="Times New Roman"/>
                <w:spacing w:val="-2"/>
                <w:sz w:val="22"/>
                <w:szCs w:val="22"/>
                <w:lang w:eastAsia="en-US"/>
              </w:rPr>
              <w:t>, 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07</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5"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посещение</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0,7300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1 100,88</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803,64</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872 073,42</w:t>
            </w:r>
          </w:p>
          <w:p w:rsidR="00AD6A0F" w:rsidRPr="00AD6A0F" w:rsidRDefault="00AD6A0F" w:rsidP="00AD6A0F">
            <w:pPr>
              <w:spacing w:line="245" w:lineRule="auto"/>
              <w:jc w:val="center"/>
              <w:rPr>
                <w:rFonts w:ascii="Times New Roman" w:hAnsi="Times New Roman"/>
                <w:spacing w:val="-2"/>
                <w:sz w:val="22"/>
                <w:szCs w:val="22"/>
              </w:rPr>
            </w:pP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756"/>
        </w:trPr>
        <w:tc>
          <w:tcPr>
            <w:tcW w:w="2827"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0815CA">
            <w:pPr>
              <w:spacing w:line="245"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не идентифицированным и не застрахованным</w:t>
            </w:r>
            <w:r w:rsidR="000815CA">
              <w:rPr>
                <w:rFonts w:ascii="Times New Roman" w:eastAsia="Calibri" w:hAnsi="Times New Roman"/>
                <w:spacing w:val="-2"/>
                <w:sz w:val="22"/>
                <w:szCs w:val="22"/>
                <w:lang w:eastAsia="en-US"/>
              </w:rPr>
              <w:t xml:space="preserve"> </w:t>
            </w:r>
            <w:r w:rsidRPr="00AD6A0F">
              <w:rPr>
                <w:rFonts w:ascii="Times New Roman" w:eastAsia="Calibri" w:hAnsi="Times New Roman"/>
                <w:spacing w:val="-2"/>
                <w:sz w:val="22"/>
                <w:szCs w:val="22"/>
                <w:lang w:eastAsia="en-US"/>
              </w:rPr>
              <w:t>в системе ОМС лицам</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07.1</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5"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посещение</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770"/>
        </w:trPr>
        <w:tc>
          <w:tcPr>
            <w:tcW w:w="2827"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AD6A0F">
            <w:pPr>
              <w:spacing w:line="245"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2.1.2 в связи с заболеваниями-обращений</w:t>
            </w:r>
            <w:r w:rsidRPr="00AD6A0F">
              <w:rPr>
                <w:rFonts w:ascii="Times New Roman" w:hAnsi="Times New Roman"/>
                <w:iCs/>
                <w:spacing w:val="-2"/>
                <w:sz w:val="22"/>
                <w:szCs w:val="22"/>
              </w:rPr>
              <w:t xml:space="preserve">****, </w:t>
            </w:r>
            <w:r w:rsidRPr="00AD6A0F">
              <w:rPr>
                <w:rFonts w:ascii="Times New Roman" w:eastAsia="Calibri" w:hAnsi="Times New Roman"/>
                <w:spacing w:val="-2"/>
                <w:sz w:val="22"/>
                <w:szCs w:val="22"/>
                <w:lang w:eastAsia="en-US"/>
              </w:rPr>
              <w:t>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08</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5"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обращение</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0,1440</w:t>
            </w:r>
          </w:p>
        </w:tc>
        <w:tc>
          <w:tcPr>
            <w:tcW w:w="1761" w:type="dxa"/>
            <w:tcBorders>
              <w:top w:val="nil"/>
              <w:left w:val="nil"/>
              <w:bottom w:val="single" w:sz="4" w:space="0" w:color="auto"/>
              <w:right w:val="single" w:sz="4" w:space="0" w:color="auto"/>
            </w:tcBorders>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4 381,51</w:t>
            </w:r>
          </w:p>
        </w:tc>
        <w:tc>
          <w:tcPr>
            <w:tcW w:w="1236" w:type="dxa"/>
            <w:tcBorders>
              <w:top w:val="nil"/>
              <w:left w:val="nil"/>
              <w:bottom w:val="single" w:sz="4" w:space="0" w:color="auto"/>
              <w:right w:val="single" w:sz="4" w:space="0" w:color="auto"/>
            </w:tcBorders>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630,94</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684 662,86</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771"/>
        </w:trPr>
        <w:tc>
          <w:tcPr>
            <w:tcW w:w="2827"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AD6A0F">
            <w:pPr>
              <w:spacing w:line="245"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не идентифицированным и не застрахованным     в системе ОМС лицам</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08.1</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5"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обращение</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715"/>
        </w:trPr>
        <w:tc>
          <w:tcPr>
            <w:tcW w:w="2827"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AD6A0F">
            <w:pPr>
              <w:spacing w:line="245"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 xml:space="preserve">2.2 в условиях дневных стационаров </w:t>
            </w:r>
            <w:r w:rsidRPr="00AD6A0F">
              <w:rPr>
                <w:rFonts w:ascii="Times New Roman" w:hAnsi="Times New Roman"/>
                <w:spacing w:val="-2"/>
                <w:sz w:val="22"/>
                <w:szCs w:val="22"/>
              </w:rPr>
              <w:t xml:space="preserve">*****, </w:t>
            </w:r>
            <w:r w:rsidRPr="00AD6A0F">
              <w:rPr>
                <w:rFonts w:ascii="Times New Roman" w:eastAsia="Calibri" w:hAnsi="Times New Roman"/>
                <w:spacing w:val="-2"/>
                <w:sz w:val="22"/>
                <w:szCs w:val="22"/>
                <w:lang w:eastAsia="en-US"/>
              </w:rPr>
              <w:t>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09</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5"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случай лечения</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p w:rsidR="00AD6A0F" w:rsidRPr="00AD6A0F" w:rsidRDefault="00AD6A0F" w:rsidP="00AD6A0F">
            <w:pPr>
              <w:spacing w:line="245" w:lineRule="auto"/>
              <w:jc w:val="center"/>
              <w:rPr>
                <w:rFonts w:ascii="Times New Roman" w:hAnsi="Times New Roman"/>
                <w:spacing w:val="-2"/>
                <w:sz w:val="22"/>
                <w:szCs w:val="22"/>
              </w:rPr>
            </w:pP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743"/>
        </w:trPr>
        <w:tc>
          <w:tcPr>
            <w:tcW w:w="2827"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0815CA">
            <w:pPr>
              <w:spacing w:line="245"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не идентифицированным и не застрахованным в системе ОМС лицам</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09.1</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5"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случай лечения</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930"/>
        </w:trPr>
        <w:tc>
          <w:tcPr>
            <w:tcW w:w="2827"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AD6A0F">
            <w:pPr>
              <w:spacing w:line="245"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3. В условиях дневных стационаров (первичная медико-санитарная помощь, специализированная медицинская помощь)******, 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10</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5"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случай лечения</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0,0040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17 035,67</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68,14</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73 945,18</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930"/>
        </w:trPr>
        <w:tc>
          <w:tcPr>
            <w:tcW w:w="2827"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0815CA">
            <w:pPr>
              <w:spacing w:line="245"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не идентифицированным и не застрахованным в системе ОМС лицам</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10.1</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5"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случай лечения</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5"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44" w:lineRule="auto"/>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lastRenderedPageBreak/>
              <w:t>4. Специализированная, в том числе высокотехнологичная, медицинская помощь</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11</w:t>
            </w:r>
          </w:p>
        </w:tc>
        <w:tc>
          <w:tcPr>
            <w:tcW w:w="1436" w:type="dxa"/>
            <w:tcBorders>
              <w:top w:val="nil"/>
              <w:left w:val="nil"/>
              <w:bottom w:val="single" w:sz="4" w:space="0" w:color="auto"/>
              <w:right w:val="single" w:sz="4" w:space="0" w:color="auto"/>
            </w:tcBorders>
          </w:tcPr>
          <w:p w:rsidR="00AD6A0F" w:rsidRPr="00AD6A0F" w:rsidRDefault="00AD6A0F" w:rsidP="000815CA">
            <w:pPr>
              <w:spacing w:line="244" w:lineRule="auto"/>
              <w:jc w:val="center"/>
              <w:rPr>
                <w:rFonts w:ascii="Times New Roman" w:eastAsia="Calibri" w:hAnsi="Times New Roman"/>
                <w:iCs/>
                <w:spacing w:val="-2"/>
                <w:sz w:val="22"/>
                <w:szCs w:val="22"/>
                <w:lang w:eastAsia="en-US"/>
              </w:rPr>
            </w:pP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44" w:lineRule="auto"/>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4.1 в условиях дневных стационаров*****, 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12</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4" w:lineRule="auto"/>
              <w:jc w:val="center"/>
              <w:rPr>
                <w:rFonts w:ascii="Times New Roman" w:eastAsia="Calibri" w:hAnsi="Times New Roman"/>
                <w:iCs/>
                <w:spacing w:val="-2"/>
                <w:sz w:val="22"/>
                <w:szCs w:val="22"/>
                <w:lang w:eastAsia="en-US"/>
              </w:rPr>
            </w:pPr>
            <w:r w:rsidRPr="00AD6A0F">
              <w:rPr>
                <w:rFonts w:ascii="Times New Roman" w:eastAsia="Calibri" w:hAnsi="Times New Roman"/>
                <w:spacing w:val="-2"/>
                <w:sz w:val="22"/>
                <w:szCs w:val="22"/>
                <w:lang w:eastAsia="en-US"/>
              </w:rPr>
              <w:t>случай лечения</w:t>
            </w:r>
          </w:p>
        </w:tc>
        <w:tc>
          <w:tcPr>
            <w:tcW w:w="1684" w:type="dxa"/>
            <w:tcBorders>
              <w:top w:val="nil"/>
              <w:left w:val="nil"/>
              <w:bottom w:val="single" w:sz="4" w:space="0" w:color="auto"/>
              <w:right w:val="single" w:sz="4" w:space="0" w:color="auto"/>
            </w:tcBorders>
            <w:shd w:val="clear" w:color="auto" w:fill="auto"/>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44" w:lineRule="auto"/>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не идентифицированным и не застрахованным в системе ОМС лицам</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12.1</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4"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случай лечения</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812"/>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4.2 в условиях круглосуточных стационаров, 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13</w:t>
            </w:r>
          </w:p>
        </w:tc>
        <w:tc>
          <w:tcPr>
            <w:tcW w:w="1436"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случай госпитали-зации</w:t>
            </w:r>
          </w:p>
        </w:tc>
        <w:tc>
          <w:tcPr>
            <w:tcW w:w="168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0,0146</w:t>
            </w:r>
          </w:p>
        </w:tc>
        <w:tc>
          <w:tcPr>
            <w:tcW w:w="1761"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113 361,72</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1 655,08</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1 796 014,60</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44" w:lineRule="auto"/>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не идентифицированным и не застрахованным в системе ОМС лицам</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13.1</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4"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случай госпитали-зации</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44"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5. Паллиативная медицинская помощь:</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14</w:t>
            </w:r>
          </w:p>
        </w:tc>
        <w:tc>
          <w:tcPr>
            <w:tcW w:w="1436" w:type="dxa"/>
            <w:tcBorders>
              <w:top w:val="nil"/>
              <w:left w:val="nil"/>
              <w:bottom w:val="single" w:sz="4" w:space="0" w:color="auto"/>
              <w:right w:val="single" w:sz="4" w:space="0" w:color="auto"/>
            </w:tcBorders>
          </w:tcPr>
          <w:p w:rsidR="00AD6A0F" w:rsidRPr="00AD6A0F" w:rsidRDefault="00AD6A0F" w:rsidP="000815CA">
            <w:pPr>
              <w:spacing w:line="244" w:lineRule="auto"/>
              <w:jc w:val="center"/>
              <w:rPr>
                <w:rFonts w:ascii="Times New Roman" w:eastAsia="Calibri" w:hAnsi="Times New Roman"/>
                <w:spacing w:val="-2"/>
                <w:sz w:val="22"/>
                <w:szCs w:val="22"/>
                <w:lang w:eastAsia="en-US"/>
              </w:rPr>
            </w:pP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44"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5.1 первичная медицинская помощь, в том числе доврачебная и врачебная*******, всего, 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15</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посещение</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0,0300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44"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посещение по паллиативной медицинской помощи без учета посещения на дому патронажными бригадами</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15.1</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посещение</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0,0220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467,60</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10,29</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11 163,18</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44"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посещение на дому выездными патронажными бригадами</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15.2</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посещение</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0,0080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2 776,12</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22,21</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24 100,08</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44"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5.2 оказываемая в стационарных условиях (включая койки паллиативной медицинской помощи и койки сестринского ухода)</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16</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койко-день</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0,0920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2 786,09</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256,32</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278 146,46</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44"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lastRenderedPageBreak/>
              <w:t>5.3 оказываемая в условиях дневного стационара</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16.1</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случай лечения</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w:t>
            </w:r>
          </w:p>
          <w:p w:rsidR="00AD6A0F" w:rsidRPr="00AD6A0F" w:rsidRDefault="00AD6A0F" w:rsidP="00AD6A0F">
            <w:pPr>
              <w:spacing w:line="244"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44"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6. Иные государственные и муниципальные  услуги (работы)</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17</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887,77</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963 364,67</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1258"/>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44"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7. Высокотехнологичная медицинская помощь, оказываемая в медицинских организациях Рязанской области</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18</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17,92</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19 448,20</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44"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II. Средства консолидированного бюджета Рязанской области на приобретение медицинского оборудования для медицинских организаций, работающих в системе ОМС********</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19</w:t>
            </w:r>
          </w:p>
        </w:tc>
        <w:tc>
          <w:tcPr>
            <w:tcW w:w="1436" w:type="dxa"/>
            <w:tcBorders>
              <w:top w:val="nil"/>
              <w:left w:val="nil"/>
              <w:bottom w:val="single" w:sz="4" w:space="0" w:color="auto"/>
              <w:right w:val="single" w:sz="4" w:space="0" w:color="auto"/>
            </w:tcBorders>
            <w:hideMark/>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w:t>
            </w:r>
          </w:p>
        </w:tc>
        <w:tc>
          <w:tcPr>
            <w:tcW w:w="1684"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216,72</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235 171,05</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1,08</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bCs/>
                <w:spacing w:val="-2"/>
                <w:sz w:val="22"/>
                <w:szCs w:val="22"/>
              </w:rPr>
              <w:t>III. Медицинская помощь в рамках территориальной программы ОМС:</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20</w:t>
            </w:r>
          </w:p>
        </w:tc>
        <w:tc>
          <w:tcPr>
            <w:tcW w:w="1436" w:type="dxa"/>
            <w:tcBorders>
              <w:top w:val="nil"/>
              <w:left w:val="nil"/>
              <w:bottom w:val="single" w:sz="4" w:space="0" w:color="auto"/>
              <w:right w:val="single" w:sz="4" w:space="0" w:color="auto"/>
            </w:tcBorders>
            <w:shd w:val="clear" w:color="auto" w:fill="FFFFFF"/>
          </w:tcPr>
          <w:p w:rsidR="00AD6A0F" w:rsidRPr="00AD6A0F" w:rsidRDefault="00AD6A0F" w:rsidP="000815CA">
            <w:pPr>
              <w:jc w:val="center"/>
              <w:rPr>
                <w:rFonts w:ascii="Times New Roman" w:hAnsi="Times New Roman"/>
                <w:spacing w:val="-2"/>
                <w:sz w:val="22"/>
                <w:szCs w:val="22"/>
              </w:rPr>
            </w:pP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15 689,21</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lang w:val="en-US"/>
              </w:rPr>
            </w:pPr>
            <w:r w:rsidRPr="00AD6A0F">
              <w:rPr>
                <w:rFonts w:ascii="Times New Roman" w:hAnsi="Times New Roman"/>
                <w:spacing w:val="-2"/>
                <w:sz w:val="22"/>
                <w:szCs w:val="22"/>
              </w:rPr>
              <w:t>16 876 492,10</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77,35</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1. Скорая, в том числе скорая специализированная, медицинская помощь (сумма строк 33 + 43 + 55)</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вызов</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0,290000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3 321,53</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963,24</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1 036 137,09</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 Первичная медико-санитарная помощь</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 В амбулаторных условиях:</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23</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2.1.1 посещения с профилактическими и иными целями, всего (сумма строк 35.1 + 45.1 + 57.1), из них:</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23.1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посещения /   комплексные посещения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 xml:space="preserve">для проведения профилактических медицинских осмотров </w:t>
            </w:r>
            <w:r w:rsidRPr="00AD6A0F">
              <w:rPr>
                <w:rFonts w:ascii="Times New Roman" w:hAnsi="Times New Roman"/>
                <w:spacing w:val="-2"/>
                <w:sz w:val="22"/>
                <w:szCs w:val="22"/>
              </w:rPr>
              <w:lastRenderedPageBreak/>
              <w:t>(сумма строк 35.1.1 + 45.1.1 + 57.1.1)</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lastRenderedPageBreak/>
              <w:t>23.1.1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0,265590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2 051,50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544,86</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586 090,98</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для проведения диспансеризации, всего (сумма строк 35.1.2 + 45.1.2 + 57.1.2), 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23.1.2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0,331413</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2 507,20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830,92</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893 799,25</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iCs/>
                <w:spacing w:val="-2"/>
                <w:sz w:val="22"/>
                <w:szCs w:val="22"/>
              </w:rPr>
              <w:t>для проведения углубленной диспансеризации (сумма строк 35.1.2.1 + 45.1.2.1 + 57.1.2.1)</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23.1.2.1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1 084,10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посещений с иными целями (сумма строк 35.1.3 + 45.1.3 + 57.1.3)</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23.1.3</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посещения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2,133264</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355,20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757,74</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815 077,08</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2.1.2 в неотложной форме (сумма строк 35.2 + 45.2 + 57.2)</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23.2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посещение</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0,540000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770,00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415,80</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447 266,05</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2.1.3 в связи с заболеваниями (обращений), всего (сумма строк 35.3 + 45.3 + 57.3),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23.3</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обращение</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1,787700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1 727,10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3 087,54</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3 321 185,67</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компьютерная томография (сумма строк 35.3.1 + 45.3.1 + 57.3.1)</w:t>
            </w:r>
          </w:p>
        </w:tc>
        <w:tc>
          <w:tcPr>
            <w:tcW w:w="852"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23.3.1</w:t>
            </w:r>
          </w:p>
        </w:tc>
        <w:tc>
          <w:tcPr>
            <w:tcW w:w="1436"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684"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0,048062</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2 692,10</w:t>
            </w:r>
          </w:p>
        </w:tc>
        <w:tc>
          <w:tcPr>
            <w:tcW w:w="1236"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129,39</w:t>
            </w:r>
          </w:p>
        </w:tc>
        <w:tc>
          <w:tcPr>
            <w:tcW w:w="136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139 178,88</w:t>
            </w:r>
          </w:p>
        </w:tc>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магнитно-резонансная томография (сумма строк 35.3.2 + 45.3.2 + 57.3.2)</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23.3.2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0,017313</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3 675,90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63,64</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68 456,29</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ультразвуковое исследование сердечно-сосудистой системы (сумма строк 35.3.3 + 45.3.3 + 57.3.3)</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23.3.3</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0,090371</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543,60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49,13</w:t>
            </w:r>
          </w:p>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52 843,36</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эндоскопическое диагностическое исследование (сумма строк 35.3.4 + 45.3.4 + 57.3.4)</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23.3.4</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0,029446</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996,80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29,35</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31 572,64</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273"/>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молекулярно-генетическое исследование с целью диагностики онкологических заболеваний (сумма строк 35.3.5 + 45.3.5 + 57.3.5)</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23.3.5</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0,000974</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8 371,10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8,16</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8 772,91</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35.3.6 + 45.3.6 + 57.3.6)</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23.3.6</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0,013210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2 064,50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27,27</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29 336,55</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тестирование на выявление новой коронавирусной инфекции (С</w:t>
            </w:r>
            <w:r w:rsidRPr="00AD6A0F">
              <w:rPr>
                <w:rFonts w:ascii="Times New Roman" w:hAnsi="Times New Roman"/>
                <w:spacing w:val="-2"/>
                <w:sz w:val="22"/>
                <w:szCs w:val="22"/>
                <w:lang w:val="en-US"/>
              </w:rPr>
              <w:t>OVID</w:t>
            </w:r>
            <w:r w:rsidRPr="00AD6A0F">
              <w:rPr>
                <w:rFonts w:ascii="Times New Roman" w:hAnsi="Times New Roman"/>
                <w:spacing w:val="-2"/>
                <w:sz w:val="22"/>
                <w:szCs w:val="22"/>
              </w:rPr>
              <w:t>-19) (сумма строк 35.3.7 + 45.3.7 + 57.3.7)</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23.3.7</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0,275507</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399,60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110,09</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118 423,86</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2.1.4 обращение по заболеванию при оказании медицинской помощи по профилю «Медицинская реабилитация» (сумма строк 35.4 + 45.4 + 57.4)</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23.4</w:t>
            </w:r>
          </w:p>
        </w:tc>
        <w:tc>
          <w:tcPr>
            <w:tcW w:w="1436"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3"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617"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2.1.5 диспансерное наблюдение (сумма строк 35.5 + 45.5 + 57.5)</w:t>
            </w:r>
          </w:p>
        </w:tc>
        <w:tc>
          <w:tcPr>
            <w:tcW w:w="852" w:type="dxa"/>
            <w:tcBorders>
              <w:top w:val="single" w:sz="4" w:space="0" w:color="auto"/>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23.5</w:t>
            </w:r>
          </w:p>
        </w:tc>
        <w:tc>
          <w:tcPr>
            <w:tcW w:w="1436" w:type="dxa"/>
            <w:tcBorders>
              <w:top w:val="single" w:sz="4" w:space="0" w:color="auto"/>
              <w:left w:val="nil"/>
              <w:bottom w:val="single" w:sz="4" w:space="0" w:color="auto"/>
              <w:right w:val="single" w:sz="4" w:space="0" w:color="auto"/>
            </w:tcBorders>
            <w:shd w:val="clear" w:color="auto" w:fill="auto"/>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single" w:sz="4" w:space="0" w:color="auto"/>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0,261736</w:t>
            </w:r>
          </w:p>
        </w:tc>
        <w:tc>
          <w:tcPr>
            <w:tcW w:w="1761" w:type="dxa"/>
            <w:tcBorders>
              <w:top w:val="single" w:sz="4" w:space="0" w:color="auto"/>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1 268,6</w:t>
            </w:r>
          </w:p>
        </w:tc>
        <w:tc>
          <w:tcPr>
            <w:tcW w:w="1236" w:type="dxa"/>
            <w:tcBorders>
              <w:top w:val="single" w:sz="4" w:space="0" w:color="auto"/>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332,04</w:t>
            </w:r>
          </w:p>
        </w:tc>
        <w:tc>
          <w:tcPr>
            <w:tcW w:w="1363" w:type="dxa"/>
            <w:tcBorders>
              <w:top w:val="single" w:sz="4" w:space="0" w:color="auto"/>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single" w:sz="4" w:space="0" w:color="auto"/>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357 165,45</w:t>
            </w:r>
          </w:p>
        </w:tc>
        <w:tc>
          <w:tcPr>
            <w:tcW w:w="617" w:type="dxa"/>
            <w:tcBorders>
              <w:top w:val="single" w:sz="4" w:space="0" w:color="auto"/>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 xml:space="preserve">2.2. В условиях дневных стационаров (сумма строк </w:t>
            </w:r>
          </w:p>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36 + 46 + 58), в том числе:</w:t>
            </w:r>
          </w:p>
        </w:tc>
        <w:tc>
          <w:tcPr>
            <w:tcW w:w="852" w:type="dxa"/>
            <w:tcBorders>
              <w:top w:val="single" w:sz="4" w:space="0" w:color="auto"/>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24</w:t>
            </w:r>
          </w:p>
        </w:tc>
        <w:tc>
          <w:tcPr>
            <w:tcW w:w="1436" w:type="dxa"/>
            <w:tcBorders>
              <w:top w:val="single" w:sz="4" w:space="0" w:color="auto"/>
              <w:left w:val="nil"/>
              <w:bottom w:val="single" w:sz="4" w:space="0" w:color="auto"/>
              <w:right w:val="single" w:sz="4" w:space="0" w:color="auto"/>
            </w:tcBorders>
            <w:shd w:val="clear" w:color="auto" w:fill="auto"/>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single" w:sz="4" w:space="0" w:color="auto"/>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0,020938</w:t>
            </w:r>
          </w:p>
        </w:tc>
        <w:tc>
          <w:tcPr>
            <w:tcW w:w="1761" w:type="dxa"/>
            <w:tcBorders>
              <w:top w:val="single" w:sz="4" w:space="0" w:color="auto"/>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12 893,93</w:t>
            </w:r>
          </w:p>
        </w:tc>
        <w:tc>
          <w:tcPr>
            <w:tcW w:w="1236" w:type="dxa"/>
            <w:tcBorders>
              <w:top w:val="single" w:sz="4" w:space="0" w:color="auto"/>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269,97</w:t>
            </w:r>
          </w:p>
        </w:tc>
        <w:tc>
          <w:tcPr>
            <w:tcW w:w="1363" w:type="dxa"/>
            <w:tcBorders>
              <w:top w:val="single" w:sz="4" w:space="0" w:color="auto"/>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single" w:sz="4" w:space="0" w:color="auto"/>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290 397,08</w:t>
            </w:r>
          </w:p>
        </w:tc>
        <w:tc>
          <w:tcPr>
            <w:tcW w:w="617" w:type="dxa"/>
            <w:tcBorders>
              <w:top w:val="single" w:sz="4" w:space="0" w:color="auto"/>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2.2.1 медицинская помощь по профилю «онкология» (сумма строк 36.1 + 46.1 + 58.1)</w:t>
            </w:r>
          </w:p>
        </w:tc>
        <w:tc>
          <w:tcPr>
            <w:tcW w:w="852"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24.1</w:t>
            </w:r>
          </w:p>
        </w:tc>
        <w:tc>
          <w:tcPr>
            <w:tcW w:w="1436" w:type="dxa"/>
            <w:tcBorders>
              <w:top w:val="nil"/>
              <w:left w:val="nil"/>
              <w:bottom w:val="single" w:sz="4" w:space="0" w:color="auto"/>
              <w:right w:val="single" w:sz="4" w:space="0" w:color="auto"/>
            </w:tcBorders>
            <w:shd w:val="clear" w:color="auto" w:fill="auto"/>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617"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2.2.2 при экстракорпоральном оплодотворении (сумма строк 36.2 + 46.2 + 58.2)</w:t>
            </w:r>
          </w:p>
        </w:tc>
        <w:tc>
          <w:tcPr>
            <w:tcW w:w="852"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24.2</w:t>
            </w:r>
          </w:p>
        </w:tc>
        <w:tc>
          <w:tcPr>
            <w:tcW w:w="1436" w:type="dxa"/>
            <w:tcBorders>
              <w:top w:val="nil"/>
              <w:left w:val="nil"/>
              <w:bottom w:val="single" w:sz="4" w:space="0" w:color="auto"/>
              <w:right w:val="single" w:sz="4" w:space="0" w:color="auto"/>
            </w:tcBorders>
            <w:shd w:val="clear" w:color="auto" w:fill="auto"/>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684"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0,000551</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124 517,80</w:t>
            </w:r>
          </w:p>
        </w:tc>
        <w:tc>
          <w:tcPr>
            <w:tcW w:w="1236"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68,52</w:t>
            </w:r>
          </w:p>
        </w:tc>
        <w:tc>
          <w:tcPr>
            <w:tcW w:w="136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73 714,54</w:t>
            </w:r>
          </w:p>
        </w:tc>
        <w:tc>
          <w:tcPr>
            <w:tcW w:w="617"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3. В условиях дневных стационаров (первичная медико-санитарная помощь, специализированная медицинская помощь) (сумма строк 24 + 27), 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25</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0,067863</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25 048,50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1 699,88</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1 828 515,45</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3.1) для медицинской помощи по профилю «онкология», в том числе: (сумма строк 24.1 + 27.1)</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25.1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0,010507</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77 273,10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811,90</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873 340,58</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3.2) для медицинской помощи при экстракорпоральном оплодотворении (сумма строк 24.2 + 27.2)</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25.2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0,000560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124 728,50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69,80</w:t>
            </w:r>
          </w:p>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75 086,56</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 Специализированная, включая высокотехнологичную, медицинская  помощь, в том числе:</w:t>
            </w:r>
          </w:p>
        </w:tc>
        <w:tc>
          <w:tcPr>
            <w:tcW w:w="852"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26</w:t>
            </w:r>
          </w:p>
        </w:tc>
        <w:tc>
          <w:tcPr>
            <w:tcW w:w="1436"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684"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 xml:space="preserve">4.1 В условиях дневных стационаров (сумма строк </w:t>
            </w:r>
          </w:p>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39 + 49 + 61), включая:</w:t>
            </w:r>
          </w:p>
        </w:tc>
        <w:tc>
          <w:tcPr>
            <w:tcW w:w="852"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27</w:t>
            </w:r>
          </w:p>
        </w:tc>
        <w:tc>
          <w:tcPr>
            <w:tcW w:w="1436"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0,046925</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30 471,67</w:t>
            </w:r>
          </w:p>
        </w:tc>
        <w:tc>
          <w:tcPr>
            <w:tcW w:w="1236"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1 429,91</w:t>
            </w:r>
          </w:p>
        </w:tc>
        <w:tc>
          <w:tcPr>
            <w:tcW w:w="136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1 538 118,37</w:t>
            </w:r>
          </w:p>
        </w:tc>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4.1.1медицинскую помощь по профилю «онкология» (сумма строк 39.1 + 49.1 + 61.1):</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27.1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0,010507</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77 273,10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811,90</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873 340,58</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3" w:lineRule="auto"/>
              <w:rPr>
                <w:rFonts w:ascii="Times New Roman" w:hAnsi="Times New Roman"/>
                <w:spacing w:val="-2"/>
                <w:sz w:val="22"/>
                <w:szCs w:val="22"/>
              </w:rPr>
            </w:pPr>
            <w:r w:rsidRPr="00AD6A0F">
              <w:rPr>
                <w:rFonts w:ascii="Times New Roman" w:hAnsi="Times New Roman"/>
                <w:spacing w:val="-2"/>
                <w:sz w:val="22"/>
                <w:szCs w:val="22"/>
              </w:rPr>
              <w:lastRenderedPageBreak/>
              <w:t>4.1.2 медицинскую помощь при экстракорпоральном оплодотворении (сумма строк 39.2 + 49.2 + 61.2)</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27.2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0,000009</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137 202,00</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1,28</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1 372,02</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3" w:lineRule="auto"/>
              <w:rPr>
                <w:rFonts w:ascii="Times New Roman" w:hAnsi="Times New Roman"/>
                <w:spacing w:val="-2"/>
                <w:sz w:val="22"/>
                <w:szCs w:val="22"/>
              </w:rPr>
            </w:pPr>
            <w:r w:rsidRPr="00AD6A0F">
              <w:rPr>
                <w:rFonts w:ascii="Times New Roman" w:hAnsi="Times New Roman"/>
                <w:spacing w:val="-2"/>
                <w:sz w:val="22"/>
                <w:szCs w:val="22"/>
              </w:rPr>
              <w:t>4.2 В условиях круглосуточного стационара (сумма строк 40 + 50 + 62), 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28</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0,164585</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39 951,50</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6 575,42</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7 073 013,56</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3" w:lineRule="auto"/>
              <w:rPr>
                <w:rFonts w:ascii="Times New Roman" w:hAnsi="Times New Roman"/>
                <w:spacing w:val="-2"/>
                <w:sz w:val="22"/>
                <w:szCs w:val="22"/>
              </w:rPr>
            </w:pPr>
            <w:r w:rsidRPr="00AD6A0F">
              <w:rPr>
                <w:rFonts w:ascii="Times New Roman" w:hAnsi="Times New Roman"/>
                <w:spacing w:val="-2"/>
                <w:sz w:val="22"/>
                <w:szCs w:val="22"/>
              </w:rPr>
              <w:t>4.2.1 медицинская помощь по профилю «онкология» (сумма строк 40.1 + 50.1 + 62.1)</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28.1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0,008602</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102 247,40</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879,54</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946 095,19</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3" w:lineRule="auto"/>
              <w:rPr>
                <w:rFonts w:ascii="Times New Roman" w:hAnsi="Times New Roman"/>
                <w:spacing w:val="-2"/>
                <w:sz w:val="22"/>
                <w:szCs w:val="22"/>
              </w:rPr>
            </w:pPr>
            <w:r w:rsidRPr="00AD6A0F">
              <w:rPr>
                <w:rFonts w:ascii="Times New Roman" w:hAnsi="Times New Roman"/>
                <w:spacing w:val="-2"/>
                <w:sz w:val="22"/>
                <w:szCs w:val="22"/>
              </w:rPr>
              <w:t>4.2.2 медицинская реабилитация в специализированных медицинских организациях и реабилитационных отделениях медицинских организаций (сумма строк 40.2 + 50.2 + 62.2)</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28.2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3" w:lineRule="auto"/>
              <w:rPr>
                <w:rFonts w:ascii="Times New Roman" w:hAnsi="Times New Roman"/>
                <w:spacing w:val="-2"/>
                <w:sz w:val="22"/>
                <w:szCs w:val="22"/>
              </w:rPr>
            </w:pPr>
            <w:r w:rsidRPr="00AD6A0F">
              <w:rPr>
                <w:rFonts w:ascii="Times New Roman" w:hAnsi="Times New Roman"/>
                <w:spacing w:val="-2"/>
                <w:sz w:val="22"/>
                <w:szCs w:val="22"/>
              </w:rPr>
              <w:t>4.2.3 высокотехнологичная медицинская помощь (сумма строк 40.3 + 50.3 + 62.3)</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28.3</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0,00538</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178 267,80</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959,06</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1 031 635,76</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3" w:lineRule="auto"/>
              <w:rPr>
                <w:rFonts w:ascii="Times New Roman" w:hAnsi="Times New Roman"/>
                <w:spacing w:val="-2"/>
                <w:sz w:val="22"/>
                <w:szCs w:val="22"/>
              </w:rPr>
            </w:pPr>
            <w:r w:rsidRPr="00AD6A0F">
              <w:rPr>
                <w:rFonts w:ascii="Times New Roman" w:hAnsi="Times New Roman"/>
                <w:spacing w:val="-2"/>
                <w:sz w:val="22"/>
                <w:szCs w:val="22"/>
              </w:rPr>
              <w:t>5. Паллиативная медицинская помощь*********</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29</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617"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3" w:lineRule="auto"/>
              <w:rPr>
                <w:rFonts w:ascii="Times New Roman" w:hAnsi="Times New Roman"/>
                <w:spacing w:val="-2"/>
                <w:sz w:val="22"/>
                <w:szCs w:val="22"/>
              </w:rPr>
            </w:pPr>
            <w:r w:rsidRPr="00AD6A0F">
              <w:rPr>
                <w:rFonts w:ascii="Times New Roman" w:hAnsi="Times New Roman"/>
                <w:spacing w:val="-2"/>
                <w:sz w:val="22"/>
                <w:szCs w:val="22"/>
              </w:rPr>
              <w:t>5.1 Первичная медицинская помощь, в том числе доврачебная и врачебная*******, всего (равно строке 51.1), в том числе:</w:t>
            </w:r>
          </w:p>
        </w:tc>
        <w:tc>
          <w:tcPr>
            <w:tcW w:w="852"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29.1</w:t>
            </w:r>
          </w:p>
        </w:tc>
        <w:tc>
          <w:tcPr>
            <w:tcW w:w="1436"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посещений</w:t>
            </w:r>
          </w:p>
        </w:tc>
        <w:tc>
          <w:tcPr>
            <w:tcW w:w="1684"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3" w:lineRule="auto"/>
              <w:rPr>
                <w:rFonts w:ascii="Times New Roman" w:hAnsi="Times New Roman"/>
                <w:spacing w:val="-2"/>
                <w:sz w:val="22"/>
                <w:szCs w:val="22"/>
              </w:rPr>
            </w:pPr>
            <w:r w:rsidRPr="00AD6A0F">
              <w:rPr>
                <w:rFonts w:ascii="Times New Roman" w:hAnsi="Times New Roman"/>
                <w:spacing w:val="-2"/>
                <w:sz w:val="22"/>
                <w:szCs w:val="22"/>
              </w:rPr>
              <w:t>5.1.1 посещение по паллиативной медицинской помощи без учета посещений на дому патронажными бригадами (равно строке 51.1.1)</w:t>
            </w:r>
          </w:p>
        </w:tc>
        <w:tc>
          <w:tcPr>
            <w:tcW w:w="852" w:type="dxa"/>
            <w:tcBorders>
              <w:top w:val="single" w:sz="4" w:space="0" w:color="auto"/>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29.1.1</w:t>
            </w:r>
          </w:p>
        </w:tc>
        <w:tc>
          <w:tcPr>
            <w:tcW w:w="1436"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посещений</w:t>
            </w:r>
          </w:p>
        </w:tc>
        <w:tc>
          <w:tcPr>
            <w:tcW w:w="1684"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single" w:sz="4" w:space="0" w:color="auto"/>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3" w:type="dxa"/>
            <w:tcBorders>
              <w:top w:val="single" w:sz="4" w:space="0" w:color="auto"/>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single" w:sz="4" w:space="0" w:color="auto"/>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617"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5.1.2 посещения на дому выездными патронажными бригадами (равно строке 51.1.2)</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29.1.2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посещений</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5.2. Оказываемая в стационарных условиях (включая койки паллиативной медицинской помощи и койки сестринского ухода) (равно строке 51.2)</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29.2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койко-день</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5.3 Оказываемая в условиях дневного стационара (равно строке 51.3)</w:t>
            </w:r>
          </w:p>
        </w:tc>
        <w:tc>
          <w:tcPr>
            <w:tcW w:w="852"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29.3</w:t>
            </w:r>
          </w:p>
        </w:tc>
        <w:tc>
          <w:tcPr>
            <w:tcW w:w="1436" w:type="dxa"/>
            <w:tcBorders>
              <w:top w:val="nil"/>
              <w:left w:val="nil"/>
              <w:bottom w:val="single" w:sz="4" w:space="0" w:color="auto"/>
              <w:right w:val="single" w:sz="4" w:space="0" w:color="auto"/>
            </w:tcBorders>
            <w:shd w:val="clear" w:color="auto" w:fill="auto"/>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617"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tcPr>
          <w:p w:rsidR="00AD6A0F" w:rsidRPr="00AD6A0F" w:rsidRDefault="00AD6A0F" w:rsidP="00AD6A0F">
            <w:pPr>
              <w:autoSpaceDE w:val="0"/>
              <w:autoSpaceDN w:val="0"/>
              <w:adjustRightInd w:val="0"/>
              <w:rPr>
                <w:rFonts w:ascii="Times New Roman" w:hAnsi="Times New Roman"/>
                <w:spacing w:val="-2"/>
                <w:sz w:val="22"/>
                <w:szCs w:val="22"/>
              </w:rPr>
            </w:pPr>
            <w:r w:rsidRPr="00AD6A0F">
              <w:rPr>
                <w:rFonts w:ascii="Times New Roman" w:hAnsi="Times New Roman"/>
                <w:spacing w:val="-2"/>
                <w:sz w:val="22"/>
                <w:szCs w:val="22"/>
              </w:rPr>
              <w:t>6. Медицинская реабилитация</w:t>
            </w:r>
          </w:p>
        </w:tc>
        <w:tc>
          <w:tcPr>
            <w:tcW w:w="852"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29.4</w:t>
            </w:r>
          </w:p>
        </w:tc>
        <w:tc>
          <w:tcPr>
            <w:tcW w:w="1436" w:type="dxa"/>
            <w:tcBorders>
              <w:top w:val="nil"/>
              <w:left w:val="nil"/>
              <w:bottom w:val="single" w:sz="4" w:space="0" w:color="auto"/>
              <w:right w:val="single" w:sz="4" w:space="0" w:color="auto"/>
            </w:tcBorders>
            <w:shd w:val="clear" w:color="auto" w:fill="auto"/>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684"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63"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617"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tcPr>
          <w:p w:rsidR="00AD6A0F" w:rsidRPr="00AD6A0F" w:rsidRDefault="00AD6A0F" w:rsidP="00AD6A0F">
            <w:pPr>
              <w:autoSpaceDE w:val="0"/>
              <w:autoSpaceDN w:val="0"/>
              <w:adjustRightInd w:val="0"/>
              <w:rPr>
                <w:rFonts w:ascii="Times New Roman" w:hAnsi="Times New Roman"/>
                <w:spacing w:val="-2"/>
                <w:sz w:val="22"/>
                <w:szCs w:val="22"/>
              </w:rPr>
            </w:pPr>
            <w:r w:rsidRPr="00AD6A0F">
              <w:rPr>
                <w:rFonts w:ascii="Times New Roman" w:hAnsi="Times New Roman"/>
                <w:spacing w:val="-2"/>
                <w:sz w:val="22"/>
                <w:szCs w:val="22"/>
              </w:rPr>
              <w:t xml:space="preserve">6.1 В амбулаторных условиях (сумма строк </w:t>
            </w:r>
          </w:p>
          <w:p w:rsidR="00AD6A0F" w:rsidRPr="00AD6A0F" w:rsidRDefault="00AD6A0F" w:rsidP="00AD6A0F">
            <w:pPr>
              <w:autoSpaceDE w:val="0"/>
              <w:autoSpaceDN w:val="0"/>
              <w:adjustRightInd w:val="0"/>
              <w:rPr>
                <w:rFonts w:ascii="Times New Roman" w:eastAsia="Calibri" w:hAnsi="Times New Roman"/>
                <w:spacing w:val="-2"/>
                <w:sz w:val="22"/>
                <w:szCs w:val="22"/>
                <w:lang w:eastAsia="en-US"/>
              </w:rPr>
            </w:pPr>
            <w:r w:rsidRPr="00AD6A0F">
              <w:rPr>
                <w:rFonts w:ascii="Times New Roman" w:hAnsi="Times New Roman"/>
                <w:spacing w:val="-2"/>
                <w:sz w:val="22"/>
                <w:szCs w:val="22"/>
              </w:rPr>
              <w:t>40.5 + 51.5 + 62.5)</w:t>
            </w:r>
          </w:p>
        </w:tc>
        <w:tc>
          <w:tcPr>
            <w:tcW w:w="852"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29.5</w:t>
            </w:r>
          </w:p>
        </w:tc>
        <w:tc>
          <w:tcPr>
            <w:tcW w:w="1436" w:type="dxa"/>
            <w:tcBorders>
              <w:top w:val="nil"/>
              <w:left w:val="nil"/>
              <w:bottom w:val="single" w:sz="4" w:space="0" w:color="auto"/>
              <w:right w:val="single" w:sz="4" w:space="0" w:color="auto"/>
            </w:tcBorders>
            <w:shd w:val="clear" w:color="auto" w:fill="auto"/>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комплексных посещений</w:t>
            </w:r>
          </w:p>
        </w:tc>
        <w:tc>
          <w:tcPr>
            <w:tcW w:w="1684"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0,002954</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19 906,00</w:t>
            </w:r>
          </w:p>
        </w:tc>
        <w:tc>
          <w:tcPr>
            <w:tcW w:w="1236"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58,81</w:t>
            </w:r>
          </w:p>
        </w:tc>
        <w:tc>
          <w:tcPr>
            <w:tcW w:w="1363"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63 261,27</w:t>
            </w:r>
          </w:p>
        </w:tc>
        <w:tc>
          <w:tcPr>
            <w:tcW w:w="617"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tcPr>
          <w:p w:rsidR="00AD6A0F" w:rsidRPr="00AD6A0F" w:rsidRDefault="00AD6A0F" w:rsidP="00AD6A0F">
            <w:pPr>
              <w:autoSpaceDE w:val="0"/>
              <w:autoSpaceDN w:val="0"/>
              <w:adjustRightInd w:val="0"/>
              <w:rPr>
                <w:rFonts w:ascii="Times New Roman" w:eastAsia="Calibri" w:hAnsi="Times New Roman"/>
                <w:spacing w:val="-2"/>
                <w:sz w:val="22"/>
                <w:szCs w:val="22"/>
                <w:lang w:eastAsia="en-US"/>
              </w:rPr>
            </w:pPr>
            <w:r w:rsidRPr="00AD6A0F">
              <w:rPr>
                <w:rFonts w:ascii="Times New Roman" w:hAnsi="Times New Roman"/>
                <w:spacing w:val="-2"/>
                <w:sz w:val="22"/>
                <w:szCs w:val="22"/>
              </w:rPr>
              <w:t>6.2 В условиях дневных стационаров (первичная медико-санитарная помощь, специализированная медицинская помощь) (сумма строк 40.6 + 51.6 + 62.6)</w:t>
            </w:r>
          </w:p>
        </w:tc>
        <w:tc>
          <w:tcPr>
            <w:tcW w:w="852"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29.6</w:t>
            </w:r>
          </w:p>
        </w:tc>
        <w:tc>
          <w:tcPr>
            <w:tcW w:w="1436" w:type="dxa"/>
            <w:tcBorders>
              <w:top w:val="nil"/>
              <w:left w:val="nil"/>
              <w:bottom w:val="single" w:sz="4" w:space="0" w:color="auto"/>
              <w:right w:val="single" w:sz="4" w:space="0" w:color="auto"/>
            </w:tcBorders>
            <w:shd w:val="clear" w:color="auto" w:fill="auto"/>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случаев лечения</w:t>
            </w:r>
          </w:p>
        </w:tc>
        <w:tc>
          <w:tcPr>
            <w:tcW w:w="1684"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0,002601</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23 913,50</w:t>
            </w:r>
          </w:p>
        </w:tc>
        <w:tc>
          <w:tcPr>
            <w:tcW w:w="1236"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62,20</w:t>
            </w:r>
          </w:p>
        </w:tc>
        <w:tc>
          <w:tcPr>
            <w:tcW w:w="1363"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66 909,97</w:t>
            </w:r>
          </w:p>
        </w:tc>
        <w:tc>
          <w:tcPr>
            <w:tcW w:w="617"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tcPr>
          <w:p w:rsidR="00AD6A0F" w:rsidRPr="00AD6A0F" w:rsidRDefault="00AD6A0F" w:rsidP="00AD6A0F">
            <w:pPr>
              <w:autoSpaceDE w:val="0"/>
              <w:autoSpaceDN w:val="0"/>
              <w:adjustRightInd w:val="0"/>
              <w:rPr>
                <w:rFonts w:ascii="Times New Roman" w:hAnsi="Times New Roman"/>
                <w:spacing w:val="-2"/>
                <w:sz w:val="22"/>
                <w:szCs w:val="22"/>
              </w:rPr>
            </w:pPr>
            <w:r w:rsidRPr="00AD6A0F">
              <w:rPr>
                <w:rFonts w:ascii="Times New Roman" w:hAnsi="Times New Roman"/>
                <w:spacing w:val="-2"/>
                <w:sz w:val="22"/>
                <w:szCs w:val="22"/>
              </w:rPr>
              <w:t xml:space="preserve">6.3 Специализированная, в том числе высокотехнологичная, медицинская помощь в условиях круглосуточного стационара (сумма строк </w:t>
            </w:r>
          </w:p>
          <w:p w:rsidR="00AD6A0F" w:rsidRPr="00AD6A0F" w:rsidRDefault="00AD6A0F" w:rsidP="00AD6A0F">
            <w:pPr>
              <w:autoSpaceDE w:val="0"/>
              <w:autoSpaceDN w:val="0"/>
              <w:adjustRightInd w:val="0"/>
              <w:rPr>
                <w:rFonts w:ascii="Times New Roman" w:eastAsia="Calibri" w:hAnsi="Times New Roman"/>
                <w:spacing w:val="-2"/>
                <w:sz w:val="22"/>
                <w:szCs w:val="22"/>
                <w:lang w:eastAsia="en-US"/>
              </w:rPr>
            </w:pPr>
            <w:r w:rsidRPr="00AD6A0F">
              <w:rPr>
                <w:rFonts w:ascii="Times New Roman" w:hAnsi="Times New Roman"/>
                <w:spacing w:val="-2"/>
                <w:sz w:val="22"/>
                <w:szCs w:val="22"/>
              </w:rPr>
              <w:t>40.7 + 51.7 + 62.7)</w:t>
            </w:r>
          </w:p>
        </w:tc>
        <w:tc>
          <w:tcPr>
            <w:tcW w:w="852"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29.7</w:t>
            </w:r>
          </w:p>
        </w:tc>
        <w:tc>
          <w:tcPr>
            <w:tcW w:w="1436" w:type="dxa"/>
            <w:tcBorders>
              <w:top w:val="nil"/>
              <w:left w:val="nil"/>
              <w:bottom w:val="single" w:sz="4" w:space="0" w:color="auto"/>
              <w:right w:val="single" w:sz="4" w:space="0" w:color="auto"/>
            </w:tcBorders>
            <w:shd w:val="clear" w:color="auto" w:fill="auto"/>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случаев госпитали-зации</w:t>
            </w:r>
          </w:p>
        </w:tc>
        <w:tc>
          <w:tcPr>
            <w:tcW w:w="1684"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0,005426</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43 499,80</w:t>
            </w:r>
          </w:p>
        </w:tc>
        <w:tc>
          <w:tcPr>
            <w:tcW w:w="1236"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236,04</w:t>
            </w:r>
          </w:p>
        </w:tc>
        <w:tc>
          <w:tcPr>
            <w:tcW w:w="1363"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253 908,33</w:t>
            </w:r>
          </w:p>
        </w:tc>
        <w:tc>
          <w:tcPr>
            <w:tcW w:w="617"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7. Расходы на ведение дела СМО (сумма строк 41 + 52 + 63)</w:t>
            </w:r>
          </w:p>
        </w:tc>
        <w:tc>
          <w:tcPr>
            <w:tcW w:w="852"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30</w:t>
            </w:r>
          </w:p>
        </w:tc>
        <w:tc>
          <w:tcPr>
            <w:tcW w:w="1436" w:type="dxa"/>
            <w:tcBorders>
              <w:top w:val="nil"/>
              <w:left w:val="nil"/>
              <w:bottom w:val="single" w:sz="4" w:space="0" w:color="auto"/>
              <w:right w:val="single" w:sz="4" w:space="0" w:color="auto"/>
            </w:tcBorders>
            <w:shd w:val="clear" w:color="auto" w:fill="auto"/>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w:t>
            </w:r>
          </w:p>
        </w:tc>
        <w:tc>
          <w:tcPr>
            <w:tcW w:w="1684"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124,72</w:t>
            </w:r>
          </w:p>
        </w:tc>
        <w:tc>
          <w:tcPr>
            <w:tcW w:w="136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134 161,95</w:t>
            </w:r>
          </w:p>
        </w:tc>
        <w:tc>
          <w:tcPr>
            <w:tcW w:w="617"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8. Иные расходы (равно строке 53)</w:t>
            </w:r>
          </w:p>
        </w:tc>
        <w:tc>
          <w:tcPr>
            <w:tcW w:w="852"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31</w:t>
            </w:r>
          </w:p>
        </w:tc>
        <w:tc>
          <w:tcPr>
            <w:tcW w:w="1436" w:type="dxa"/>
            <w:tcBorders>
              <w:top w:val="nil"/>
              <w:left w:val="nil"/>
              <w:bottom w:val="single" w:sz="4" w:space="0" w:color="auto"/>
              <w:right w:val="single" w:sz="4" w:space="0" w:color="auto"/>
            </w:tcBorders>
            <w:shd w:val="clear" w:color="auto" w:fill="auto"/>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w:t>
            </w:r>
          </w:p>
        </w:tc>
        <w:tc>
          <w:tcPr>
            <w:tcW w:w="1684"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617"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из строки 20:</w:t>
            </w:r>
          </w:p>
          <w:p w:rsidR="00AD6A0F" w:rsidRPr="00AD6A0F" w:rsidRDefault="00AD6A0F" w:rsidP="00AD6A0F">
            <w:pPr>
              <w:rPr>
                <w:rFonts w:ascii="Times New Roman" w:hAnsi="Times New Roman"/>
                <w:spacing w:val="-2"/>
                <w:sz w:val="22"/>
                <w:szCs w:val="22"/>
              </w:rPr>
            </w:pPr>
            <w:r w:rsidRPr="00AD6A0F">
              <w:rPr>
                <w:rFonts w:ascii="Times New Roman" w:hAnsi="Times New Roman"/>
                <w:bCs/>
                <w:spacing w:val="-2"/>
                <w:sz w:val="22"/>
                <w:szCs w:val="22"/>
              </w:rPr>
              <w:t>1. Медицинская помощь, предоставляемая в рамках базовой программы ОМС застрахованным лицам</w:t>
            </w:r>
          </w:p>
        </w:tc>
        <w:tc>
          <w:tcPr>
            <w:tcW w:w="852"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32</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rsidR="00AD6A0F" w:rsidRPr="00AD6A0F" w:rsidRDefault="00AD6A0F" w:rsidP="000815CA">
            <w:pPr>
              <w:jc w:val="center"/>
              <w:rPr>
                <w:rFonts w:ascii="Times New Roman" w:hAnsi="Times New Roman"/>
                <w:spacing w:val="-2"/>
                <w:sz w:val="22"/>
                <w:szCs w:val="22"/>
              </w:rPr>
            </w:pPr>
          </w:p>
        </w:tc>
        <w:tc>
          <w:tcPr>
            <w:tcW w:w="1684"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15 689,21</w:t>
            </w:r>
          </w:p>
        </w:tc>
        <w:tc>
          <w:tcPr>
            <w:tcW w:w="136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16 876 492,10</w:t>
            </w:r>
          </w:p>
        </w:tc>
        <w:tc>
          <w:tcPr>
            <w:tcW w:w="617" w:type="dxa"/>
            <w:tcBorders>
              <w:top w:val="single" w:sz="4" w:space="0" w:color="auto"/>
              <w:left w:val="single" w:sz="4" w:space="0" w:color="auto"/>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1. Скорая, в том числе скорая специализированная, медицинская помощь</w:t>
            </w:r>
          </w:p>
        </w:tc>
        <w:tc>
          <w:tcPr>
            <w:tcW w:w="852"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33</w:t>
            </w:r>
          </w:p>
        </w:tc>
        <w:tc>
          <w:tcPr>
            <w:tcW w:w="1436"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вызов</w:t>
            </w:r>
          </w:p>
        </w:tc>
        <w:tc>
          <w:tcPr>
            <w:tcW w:w="1684"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0,290000</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3 321,53</w:t>
            </w:r>
          </w:p>
        </w:tc>
        <w:tc>
          <w:tcPr>
            <w:tcW w:w="1236"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963,24</w:t>
            </w:r>
          </w:p>
        </w:tc>
        <w:tc>
          <w:tcPr>
            <w:tcW w:w="136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1 036 137,09</w:t>
            </w:r>
          </w:p>
        </w:tc>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 Первичная медико-санитарная помощь</w:t>
            </w:r>
          </w:p>
        </w:tc>
        <w:tc>
          <w:tcPr>
            <w:tcW w:w="852"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34</w:t>
            </w:r>
          </w:p>
        </w:tc>
        <w:tc>
          <w:tcPr>
            <w:tcW w:w="1436"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684"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6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 В амбулаторных условиях:</w:t>
            </w:r>
          </w:p>
        </w:tc>
        <w:tc>
          <w:tcPr>
            <w:tcW w:w="852"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w:t>
            </w:r>
          </w:p>
        </w:tc>
        <w:tc>
          <w:tcPr>
            <w:tcW w:w="1436"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684"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63"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617"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 xml:space="preserve">2.1.1 посещения с профилактическими и иными целями, всего (сумма строк 35.1.1 + 35.1.2 + </w:t>
            </w:r>
          </w:p>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35.1.3), из них:</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посещения / комплексные посещения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проведения профилактических медицинских осмотров</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35.1.1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0,265590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2 051,50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544,86</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586 090,98</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проведения диспансеризации, всего, 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35.1.2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0,331413</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2 507,20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830,92</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893 799,25</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iCs/>
                <w:spacing w:val="-2"/>
                <w:sz w:val="22"/>
                <w:szCs w:val="22"/>
              </w:rPr>
              <w:t>для проведения углубленной диспансеризации</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35.1.2.1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1 084,10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посещений с иными целями</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35.1.3</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посещения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2,133264</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355,20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757,74</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815 077,08</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0815CA">
        <w:trPr>
          <w:trHeight w:val="295"/>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2.1.2 в неотложной форме</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посещение</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0,540000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770,00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415,80</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447 266,05</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 xml:space="preserve">2.1.3 в связи с заболеваниями (обращений), всего, из них проведение следующих отдельных диагностических (лабораторных) исследований в рамках </w:t>
            </w:r>
            <w:r w:rsidRPr="00AD6A0F">
              <w:rPr>
                <w:rFonts w:ascii="Times New Roman" w:hAnsi="Times New Roman"/>
                <w:spacing w:val="-2"/>
                <w:sz w:val="22"/>
                <w:szCs w:val="22"/>
              </w:rPr>
              <w:lastRenderedPageBreak/>
              <w:t>базовой программы обязательного медицинского страхования:</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lastRenderedPageBreak/>
              <w:t>35.3</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обращение</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1,787700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1 727,10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3 087,54</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3 321 185,67</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324"/>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компьютерная томография</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35.3.1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0,048062</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2 692,10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129,39</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139 178,88</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магнитно-резонансная томография</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35.3.2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0,017313</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3 675,90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63,64</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68 456,29</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ультразвуковое исследование сердечно-сосудистой системы</w:t>
            </w:r>
          </w:p>
        </w:tc>
        <w:tc>
          <w:tcPr>
            <w:tcW w:w="852"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35.3.3</w:t>
            </w:r>
          </w:p>
        </w:tc>
        <w:tc>
          <w:tcPr>
            <w:tcW w:w="1436"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684"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0,090371</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543,60</w:t>
            </w:r>
          </w:p>
        </w:tc>
        <w:tc>
          <w:tcPr>
            <w:tcW w:w="1236"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49,13</w:t>
            </w:r>
          </w:p>
          <w:p w:rsidR="00AD6A0F" w:rsidRPr="00AD6A0F" w:rsidRDefault="00AD6A0F" w:rsidP="00AD6A0F">
            <w:pPr>
              <w:jc w:val="center"/>
              <w:rPr>
                <w:rFonts w:ascii="Times New Roman" w:hAnsi="Times New Roman"/>
                <w:spacing w:val="-2"/>
                <w:sz w:val="22"/>
                <w:szCs w:val="22"/>
              </w:rPr>
            </w:pPr>
          </w:p>
        </w:tc>
        <w:tc>
          <w:tcPr>
            <w:tcW w:w="136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52 843,36</w:t>
            </w:r>
          </w:p>
        </w:tc>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эндоскопическое диагностическое исследование</w:t>
            </w:r>
          </w:p>
        </w:tc>
        <w:tc>
          <w:tcPr>
            <w:tcW w:w="852"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35.3.4</w:t>
            </w:r>
          </w:p>
        </w:tc>
        <w:tc>
          <w:tcPr>
            <w:tcW w:w="1436"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684"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0,029446</w:t>
            </w:r>
          </w:p>
        </w:tc>
        <w:tc>
          <w:tcPr>
            <w:tcW w:w="1761"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996,80</w:t>
            </w:r>
          </w:p>
        </w:tc>
        <w:tc>
          <w:tcPr>
            <w:tcW w:w="1236"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29,35</w:t>
            </w:r>
          </w:p>
        </w:tc>
        <w:tc>
          <w:tcPr>
            <w:tcW w:w="1363"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31 572,64</w:t>
            </w:r>
          </w:p>
        </w:tc>
        <w:tc>
          <w:tcPr>
            <w:tcW w:w="617"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молекулярно-генетическое исследование с целью диагностики онкологических заболеваний</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35.3.5</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0,000974</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8 371,10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8,16</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8 772,91</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35.3.6</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0,013210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2 064,50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27,27</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29 336,55</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тестирование на выявление новой коронавирусной инфекции (СО</w:t>
            </w:r>
            <w:r w:rsidRPr="00AD6A0F">
              <w:rPr>
                <w:rFonts w:ascii="Times New Roman" w:hAnsi="Times New Roman"/>
                <w:spacing w:val="-2"/>
                <w:sz w:val="22"/>
                <w:szCs w:val="22"/>
                <w:lang w:val="en-US"/>
              </w:rPr>
              <w:t>VID</w:t>
            </w:r>
            <w:r w:rsidRPr="00AD6A0F">
              <w:rPr>
                <w:rFonts w:ascii="Times New Roman" w:hAnsi="Times New Roman"/>
                <w:spacing w:val="-2"/>
                <w:sz w:val="22"/>
                <w:szCs w:val="22"/>
              </w:rPr>
              <w:t>-19)</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35.3.7</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0,275507</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399,60</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110,09</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118 423,86</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2.1.4 обращение по заболеванию при оказании медицинской помощи по профилю «Медицинская реабилитация»</w:t>
            </w:r>
          </w:p>
        </w:tc>
        <w:tc>
          <w:tcPr>
            <w:tcW w:w="852"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35.4</w:t>
            </w:r>
          </w:p>
        </w:tc>
        <w:tc>
          <w:tcPr>
            <w:tcW w:w="1436" w:type="dxa"/>
            <w:tcBorders>
              <w:top w:val="nil"/>
              <w:left w:val="nil"/>
              <w:bottom w:val="single" w:sz="4" w:space="0" w:color="auto"/>
              <w:right w:val="single" w:sz="4" w:space="0" w:color="auto"/>
            </w:tcBorders>
            <w:shd w:val="clear" w:color="auto" w:fill="auto"/>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617"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2.1.5 диспансерное наблюдение</w:t>
            </w:r>
          </w:p>
        </w:tc>
        <w:tc>
          <w:tcPr>
            <w:tcW w:w="852"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35.5</w:t>
            </w:r>
          </w:p>
        </w:tc>
        <w:tc>
          <w:tcPr>
            <w:tcW w:w="1436" w:type="dxa"/>
            <w:tcBorders>
              <w:top w:val="nil"/>
              <w:left w:val="nil"/>
              <w:bottom w:val="single" w:sz="4" w:space="0" w:color="auto"/>
              <w:right w:val="single" w:sz="4" w:space="0" w:color="auto"/>
            </w:tcBorders>
            <w:shd w:val="clear" w:color="auto" w:fill="auto"/>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0,261736</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1 268,60</w:t>
            </w:r>
          </w:p>
        </w:tc>
        <w:tc>
          <w:tcPr>
            <w:tcW w:w="1236"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332,04</w:t>
            </w:r>
          </w:p>
        </w:tc>
        <w:tc>
          <w:tcPr>
            <w:tcW w:w="1363"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357 165,45</w:t>
            </w:r>
          </w:p>
        </w:tc>
        <w:tc>
          <w:tcPr>
            <w:tcW w:w="617"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 xml:space="preserve">2.2. В условиях дневных стационаров***** (сумма </w:t>
            </w:r>
            <w:r w:rsidRPr="00AD6A0F">
              <w:rPr>
                <w:rFonts w:ascii="Times New Roman" w:hAnsi="Times New Roman"/>
                <w:spacing w:val="-2"/>
                <w:sz w:val="22"/>
                <w:szCs w:val="22"/>
              </w:rPr>
              <w:lastRenderedPageBreak/>
              <w:t>строк 36.1 + 36.2), в том числе:</w:t>
            </w:r>
          </w:p>
        </w:tc>
        <w:tc>
          <w:tcPr>
            <w:tcW w:w="852"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lastRenderedPageBreak/>
              <w:t>36</w:t>
            </w:r>
          </w:p>
        </w:tc>
        <w:tc>
          <w:tcPr>
            <w:tcW w:w="1436" w:type="dxa"/>
            <w:tcBorders>
              <w:top w:val="nil"/>
              <w:left w:val="nil"/>
              <w:bottom w:val="single" w:sz="4" w:space="0" w:color="auto"/>
              <w:right w:val="single" w:sz="4" w:space="0" w:color="auto"/>
            </w:tcBorders>
            <w:shd w:val="clear" w:color="auto" w:fill="auto"/>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0,020938</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12 893,93</w:t>
            </w:r>
          </w:p>
        </w:tc>
        <w:tc>
          <w:tcPr>
            <w:tcW w:w="1236"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269,97</w:t>
            </w:r>
          </w:p>
        </w:tc>
        <w:tc>
          <w:tcPr>
            <w:tcW w:w="136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290 397,08</w:t>
            </w:r>
          </w:p>
        </w:tc>
        <w:tc>
          <w:tcPr>
            <w:tcW w:w="617"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lastRenderedPageBreak/>
              <w:t>2.2.1 для медицинской помощи по профилю «онкология»</w:t>
            </w:r>
          </w:p>
        </w:tc>
        <w:tc>
          <w:tcPr>
            <w:tcW w:w="852"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36.1</w:t>
            </w:r>
          </w:p>
        </w:tc>
        <w:tc>
          <w:tcPr>
            <w:tcW w:w="1436"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3"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617"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2.2.2 для медицинской помощи при экстракорпоральном оплодотворении</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36.2</w:t>
            </w:r>
          </w:p>
        </w:tc>
        <w:tc>
          <w:tcPr>
            <w:tcW w:w="1436"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0,000551</w:t>
            </w:r>
          </w:p>
        </w:tc>
        <w:tc>
          <w:tcPr>
            <w:tcW w:w="1761"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124 517,80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68,52</w:t>
            </w:r>
          </w:p>
        </w:tc>
        <w:tc>
          <w:tcPr>
            <w:tcW w:w="1363"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73 714,54</w:t>
            </w:r>
          </w:p>
        </w:tc>
        <w:tc>
          <w:tcPr>
            <w:tcW w:w="617"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3. В условиях дневных стационаров (первичная медико-санитарная помощь, специализированная медицинская помощь), в том числе:</w:t>
            </w:r>
          </w:p>
        </w:tc>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37</w:t>
            </w:r>
          </w:p>
        </w:tc>
        <w:tc>
          <w:tcPr>
            <w:tcW w:w="1436"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0,067863</w:t>
            </w:r>
          </w:p>
        </w:tc>
        <w:tc>
          <w:tcPr>
            <w:tcW w:w="1761"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25 048,50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1 699,88</w:t>
            </w:r>
          </w:p>
        </w:tc>
        <w:tc>
          <w:tcPr>
            <w:tcW w:w="1363"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1 828 515,45</w:t>
            </w:r>
          </w:p>
        </w:tc>
        <w:tc>
          <w:tcPr>
            <w:tcW w:w="617"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3.1 для медицинской помощи по профилю «онкология»</w:t>
            </w:r>
          </w:p>
        </w:tc>
        <w:tc>
          <w:tcPr>
            <w:tcW w:w="852" w:type="dxa"/>
            <w:tcBorders>
              <w:top w:val="single" w:sz="4" w:space="0" w:color="auto"/>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37.1</w:t>
            </w:r>
          </w:p>
        </w:tc>
        <w:tc>
          <w:tcPr>
            <w:tcW w:w="1436"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0,010507</w:t>
            </w:r>
          </w:p>
        </w:tc>
        <w:tc>
          <w:tcPr>
            <w:tcW w:w="1761"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77 273,10</w:t>
            </w:r>
          </w:p>
        </w:tc>
        <w:tc>
          <w:tcPr>
            <w:tcW w:w="1236" w:type="dxa"/>
            <w:tcBorders>
              <w:top w:val="single" w:sz="4" w:space="0" w:color="auto"/>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811,90</w:t>
            </w:r>
          </w:p>
        </w:tc>
        <w:tc>
          <w:tcPr>
            <w:tcW w:w="1363" w:type="dxa"/>
            <w:tcBorders>
              <w:top w:val="single" w:sz="4" w:space="0" w:color="auto"/>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single" w:sz="4" w:space="0" w:color="auto"/>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873 340,58</w:t>
            </w:r>
          </w:p>
        </w:tc>
        <w:tc>
          <w:tcPr>
            <w:tcW w:w="617"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3.2 для медицинской помощи при экстракорпоральном оплодотворении:</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37.2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0,000560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124 728,50</w:t>
            </w: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69,80</w:t>
            </w:r>
          </w:p>
          <w:p w:rsidR="00AD6A0F" w:rsidRPr="00AD6A0F" w:rsidRDefault="00AD6A0F" w:rsidP="000815CA">
            <w:pPr>
              <w:spacing w:line="233"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75 086,56</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4. Специализированная, включая высокотехнологичную, медицинская помощь, в том числе:</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38</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4.1 в условиях дневных стационаров</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39</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0,046925</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30 471,67</w:t>
            </w: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1 429,91</w:t>
            </w: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1 538 118,37</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4.1.1 для медицинской помощи по профилю «онкология»</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39.1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0,010507</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77 273,10</w:t>
            </w: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811,90</w:t>
            </w: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873 340,58</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4.1.2 для медицинской помощи при экстракорпоральном оплодотворении</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39.2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0,000009</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137 202,00</w:t>
            </w: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1,28</w:t>
            </w: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1 372,02</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4.2 В условиях круглосуточного стационара, в том числе:</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40</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0,164585</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39 951,50</w:t>
            </w: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6 575,42</w:t>
            </w: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7 073 013,56</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lastRenderedPageBreak/>
              <w:t>4.2.1 для медицинской помощи по профилю «онкология»</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40.1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0,008602</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102 247,40</w:t>
            </w: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879,54</w:t>
            </w: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946 095,19</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4.2.2 для медицинской реабилитации в специализированных медицинских организациях и реабилитационных отделениях медицинских организаций</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40.2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4.2.3 высокотехнологичная медицинская помощь</w:t>
            </w:r>
          </w:p>
        </w:tc>
        <w:tc>
          <w:tcPr>
            <w:tcW w:w="852"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40.3</w:t>
            </w:r>
          </w:p>
        </w:tc>
        <w:tc>
          <w:tcPr>
            <w:tcW w:w="1436"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684"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0,00538</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178 267,80</w:t>
            </w:r>
          </w:p>
        </w:tc>
        <w:tc>
          <w:tcPr>
            <w:tcW w:w="1236"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959,06</w:t>
            </w:r>
          </w:p>
        </w:tc>
        <w:tc>
          <w:tcPr>
            <w:tcW w:w="1363"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1 031 635,76</w:t>
            </w:r>
          </w:p>
        </w:tc>
        <w:tc>
          <w:tcPr>
            <w:tcW w:w="617"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tcPr>
          <w:p w:rsidR="00AD6A0F" w:rsidRPr="00AD6A0F" w:rsidRDefault="00AD6A0F" w:rsidP="000815CA">
            <w:pPr>
              <w:autoSpaceDE w:val="0"/>
              <w:autoSpaceDN w:val="0"/>
              <w:adjustRightInd w:val="0"/>
              <w:spacing w:line="233" w:lineRule="auto"/>
              <w:rPr>
                <w:rFonts w:ascii="Times New Roman" w:hAnsi="Times New Roman"/>
                <w:spacing w:val="-2"/>
                <w:sz w:val="22"/>
                <w:szCs w:val="22"/>
              </w:rPr>
            </w:pPr>
            <w:r w:rsidRPr="00AD6A0F">
              <w:rPr>
                <w:rFonts w:ascii="Times New Roman" w:hAnsi="Times New Roman"/>
                <w:spacing w:val="-2"/>
                <w:sz w:val="22"/>
                <w:szCs w:val="22"/>
              </w:rPr>
              <w:t>5. Медицинская реабилитация</w:t>
            </w:r>
          </w:p>
        </w:tc>
        <w:tc>
          <w:tcPr>
            <w:tcW w:w="852"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40.4</w:t>
            </w:r>
          </w:p>
        </w:tc>
        <w:tc>
          <w:tcPr>
            <w:tcW w:w="1436"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684"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63"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617"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tcPr>
          <w:p w:rsidR="00AD6A0F" w:rsidRPr="00AD6A0F" w:rsidRDefault="00AD6A0F" w:rsidP="000815CA">
            <w:pPr>
              <w:autoSpaceDE w:val="0"/>
              <w:autoSpaceDN w:val="0"/>
              <w:adjustRightInd w:val="0"/>
              <w:spacing w:line="233" w:lineRule="auto"/>
              <w:rPr>
                <w:rFonts w:ascii="Times New Roman" w:eastAsia="Calibri" w:hAnsi="Times New Roman"/>
                <w:spacing w:val="-2"/>
                <w:sz w:val="22"/>
                <w:szCs w:val="22"/>
                <w:lang w:eastAsia="en-US"/>
              </w:rPr>
            </w:pPr>
            <w:r w:rsidRPr="00AD6A0F">
              <w:rPr>
                <w:rFonts w:ascii="Times New Roman" w:hAnsi="Times New Roman"/>
                <w:spacing w:val="-2"/>
                <w:sz w:val="22"/>
                <w:szCs w:val="22"/>
              </w:rPr>
              <w:t>5.1 В амбулаторных условиях</w:t>
            </w:r>
          </w:p>
        </w:tc>
        <w:tc>
          <w:tcPr>
            <w:tcW w:w="852"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40.5</w:t>
            </w:r>
          </w:p>
        </w:tc>
        <w:tc>
          <w:tcPr>
            <w:tcW w:w="1436"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комплексных посещений</w:t>
            </w:r>
          </w:p>
        </w:tc>
        <w:tc>
          <w:tcPr>
            <w:tcW w:w="1684"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0,002954</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19 906,00</w:t>
            </w:r>
          </w:p>
        </w:tc>
        <w:tc>
          <w:tcPr>
            <w:tcW w:w="1236"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58,81</w:t>
            </w:r>
          </w:p>
        </w:tc>
        <w:tc>
          <w:tcPr>
            <w:tcW w:w="1363"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63 261,27</w:t>
            </w:r>
          </w:p>
        </w:tc>
        <w:tc>
          <w:tcPr>
            <w:tcW w:w="617"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tcPr>
          <w:p w:rsidR="00AD6A0F" w:rsidRPr="00AD6A0F" w:rsidRDefault="00AD6A0F" w:rsidP="000815CA">
            <w:pPr>
              <w:autoSpaceDE w:val="0"/>
              <w:autoSpaceDN w:val="0"/>
              <w:adjustRightInd w:val="0"/>
              <w:spacing w:line="233" w:lineRule="auto"/>
              <w:rPr>
                <w:rFonts w:ascii="Times New Roman" w:eastAsia="Calibri" w:hAnsi="Times New Roman"/>
                <w:spacing w:val="-2"/>
                <w:sz w:val="22"/>
                <w:szCs w:val="22"/>
                <w:lang w:eastAsia="en-US"/>
              </w:rPr>
            </w:pPr>
            <w:r w:rsidRPr="00AD6A0F">
              <w:rPr>
                <w:rFonts w:ascii="Times New Roman" w:hAnsi="Times New Roman"/>
                <w:spacing w:val="-2"/>
                <w:sz w:val="22"/>
                <w:szCs w:val="22"/>
              </w:rPr>
              <w:t>5.2 В условиях дневных стационаров (первичная медико-санитарная помощь, специализированная медицинская помощь)</w:t>
            </w:r>
          </w:p>
        </w:tc>
        <w:tc>
          <w:tcPr>
            <w:tcW w:w="852"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40.6</w:t>
            </w:r>
          </w:p>
        </w:tc>
        <w:tc>
          <w:tcPr>
            <w:tcW w:w="1436"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случаев лечения</w:t>
            </w:r>
          </w:p>
        </w:tc>
        <w:tc>
          <w:tcPr>
            <w:tcW w:w="1684"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0,002601</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23 913,50</w:t>
            </w:r>
          </w:p>
        </w:tc>
        <w:tc>
          <w:tcPr>
            <w:tcW w:w="1236"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62,20</w:t>
            </w:r>
          </w:p>
        </w:tc>
        <w:tc>
          <w:tcPr>
            <w:tcW w:w="1363"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66 909,97</w:t>
            </w:r>
          </w:p>
        </w:tc>
        <w:tc>
          <w:tcPr>
            <w:tcW w:w="617"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auto"/>
            </w:tcBorders>
            <w:shd w:val="clear" w:color="auto" w:fill="auto"/>
          </w:tcPr>
          <w:p w:rsidR="00AD6A0F" w:rsidRPr="00AD6A0F" w:rsidRDefault="00AD6A0F" w:rsidP="000815CA">
            <w:pPr>
              <w:autoSpaceDE w:val="0"/>
              <w:autoSpaceDN w:val="0"/>
              <w:adjustRightInd w:val="0"/>
              <w:spacing w:line="233" w:lineRule="auto"/>
              <w:rPr>
                <w:rFonts w:ascii="Times New Roman" w:eastAsia="Calibri" w:hAnsi="Times New Roman"/>
                <w:spacing w:val="-2"/>
                <w:sz w:val="22"/>
                <w:szCs w:val="22"/>
                <w:lang w:eastAsia="en-US"/>
              </w:rPr>
            </w:pPr>
            <w:r w:rsidRPr="00AD6A0F">
              <w:rPr>
                <w:rFonts w:ascii="Times New Roman" w:hAnsi="Times New Roman"/>
                <w:spacing w:val="-2"/>
                <w:sz w:val="22"/>
                <w:szCs w:val="22"/>
              </w:rPr>
              <w:t xml:space="preserve">5.3 Специализированная, в том числе высокотехнологичная, медицинская помощь в условиях круглосуточного стационара </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40.7</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случаев госпитали-зации</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0,005426</w:t>
            </w: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43 499,80</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rPr>
            </w:pPr>
            <w:r w:rsidRPr="00AD6A0F">
              <w:rPr>
                <w:rFonts w:ascii="Times New Roman" w:hAnsi="Times New Roman"/>
                <w:spacing w:val="-2"/>
                <w:sz w:val="22"/>
                <w:szCs w:val="22"/>
              </w:rPr>
              <w:t>X</w:t>
            </w:r>
          </w:p>
        </w:tc>
        <w:tc>
          <w:tcPr>
            <w:tcW w:w="1233" w:type="dxa"/>
            <w:tcBorders>
              <w:top w:val="single" w:sz="4" w:space="0" w:color="auto"/>
              <w:left w:val="single" w:sz="4" w:space="0" w:color="auto"/>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236,04</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rPr>
            </w:pPr>
            <w:r w:rsidRPr="00AD6A0F">
              <w:rPr>
                <w:rFonts w:ascii="Times New Roman" w:hAnsi="Times New Roman"/>
                <w:spacing w:val="-2"/>
                <w:sz w:val="22"/>
                <w:szCs w:val="22"/>
              </w:rPr>
              <w:t>X</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253 908,33</w:t>
            </w:r>
          </w:p>
        </w:tc>
        <w:tc>
          <w:tcPr>
            <w:tcW w:w="617" w:type="dxa"/>
            <w:tcBorders>
              <w:top w:val="single" w:sz="4" w:space="0" w:color="auto"/>
              <w:left w:val="single" w:sz="4" w:space="0" w:color="auto"/>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6. Расходы на ведение дела СМО</w:t>
            </w:r>
          </w:p>
        </w:tc>
        <w:tc>
          <w:tcPr>
            <w:tcW w:w="852"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41</w:t>
            </w:r>
          </w:p>
        </w:tc>
        <w:tc>
          <w:tcPr>
            <w:tcW w:w="1436"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w:t>
            </w:r>
          </w:p>
        </w:tc>
        <w:tc>
          <w:tcPr>
            <w:tcW w:w="1684"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124,72</w:t>
            </w:r>
          </w:p>
        </w:tc>
        <w:tc>
          <w:tcPr>
            <w:tcW w:w="1363"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134 161,95</w:t>
            </w:r>
          </w:p>
        </w:tc>
        <w:tc>
          <w:tcPr>
            <w:tcW w:w="617"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shd w:val="clear" w:color="auto" w:fill="auto"/>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bCs/>
                <w:spacing w:val="-2"/>
                <w:sz w:val="22"/>
                <w:szCs w:val="22"/>
              </w:rPr>
              <w:t>2. Медицинская помощь по видам и заболеваниям, не установленным базовой программой:</w:t>
            </w:r>
          </w:p>
        </w:tc>
        <w:tc>
          <w:tcPr>
            <w:tcW w:w="852"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42</w:t>
            </w:r>
          </w:p>
        </w:tc>
        <w:tc>
          <w:tcPr>
            <w:tcW w:w="1436"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w:t>
            </w:r>
          </w:p>
        </w:tc>
        <w:tc>
          <w:tcPr>
            <w:tcW w:w="1684"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3"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617" w:type="dxa"/>
            <w:tcBorders>
              <w:top w:val="nil"/>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1. Скорая, в том числе скорая специализированная, медицинская помощь</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43</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вызов</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2. Первичная медико-санитарная помощь</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44</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 В амбулаторных условиях:</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45</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2.1.1 посещения с профилактическими и иными целями, всего, 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45.1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посещения /   комплексные посещения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проведения профилактических медицинских осмотров</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45.1.1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проведения диспансеризации, всего, 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45.1.2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iCs/>
                <w:spacing w:val="-2"/>
                <w:sz w:val="22"/>
                <w:szCs w:val="22"/>
              </w:rPr>
              <w:t>для проведения углубленной диспансеризации</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45.1.2.1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посещений с иными целями</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45.1.3</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посещения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296"/>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2.1.2 в неотложной форме</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45.2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посещение</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2"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45.3</w:t>
            </w:r>
          </w:p>
        </w:tc>
        <w:tc>
          <w:tcPr>
            <w:tcW w:w="1436"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обращение</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single" w:sz="4" w:space="0" w:color="auto"/>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single" w:sz="4" w:space="0" w:color="auto"/>
              <w:left w:val="single" w:sz="4" w:space="0" w:color="auto"/>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282"/>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компьютерная томография</w:t>
            </w:r>
          </w:p>
        </w:tc>
        <w:tc>
          <w:tcPr>
            <w:tcW w:w="852"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45.3.1</w:t>
            </w:r>
          </w:p>
        </w:tc>
        <w:tc>
          <w:tcPr>
            <w:tcW w:w="1436"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684" w:type="dxa"/>
            <w:tcBorders>
              <w:top w:val="single" w:sz="4" w:space="0" w:color="auto"/>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single" w:sz="4" w:space="0" w:color="auto"/>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single" w:sz="4" w:space="0" w:color="auto"/>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магнитно-резонансная томография</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45.3.2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ультразвуковое исследование сердечно-сосудистой системы</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45.3.3</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эндоскопическое диагностическое исследование</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45.3.4</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молекулярно-генетическое исследование с целью диагностики онкологических заболеваний</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45.3.5</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45.3.6</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тестирование на выявление новой коронавирусной инфекции (СО</w:t>
            </w:r>
            <w:r w:rsidRPr="00AD6A0F">
              <w:rPr>
                <w:rFonts w:ascii="Times New Roman" w:hAnsi="Times New Roman"/>
                <w:spacing w:val="-2"/>
                <w:sz w:val="22"/>
                <w:szCs w:val="22"/>
                <w:lang w:val="en-US"/>
              </w:rPr>
              <w:t>VID</w:t>
            </w:r>
            <w:r w:rsidRPr="00AD6A0F">
              <w:rPr>
                <w:rFonts w:ascii="Times New Roman" w:hAnsi="Times New Roman"/>
                <w:spacing w:val="-2"/>
                <w:sz w:val="22"/>
                <w:szCs w:val="22"/>
              </w:rPr>
              <w:t>-19)</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45.3.7</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2.1.4 обращение по заболеванию при оказании медицинской помощи по профилю «Медицинская реабилитация»</w:t>
            </w:r>
          </w:p>
        </w:tc>
        <w:tc>
          <w:tcPr>
            <w:tcW w:w="852"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45.4</w:t>
            </w:r>
          </w:p>
        </w:tc>
        <w:tc>
          <w:tcPr>
            <w:tcW w:w="1436"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single" w:sz="4" w:space="0" w:color="auto"/>
              <w:left w:val="single" w:sz="4" w:space="0" w:color="auto"/>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single" w:sz="4" w:space="0" w:color="auto"/>
              <w:left w:val="single" w:sz="4" w:space="0" w:color="auto"/>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2.1.5 диспансерное наблюдение</w:t>
            </w:r>
          </w:p>
        </w:tc>
        <w:tc>
          <w:tcPr>
            <w:tcW w:w="852"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45.5</w:t>
            </w:r>
          </w:p>
        </w:tc>
        <w:tc>
          <w:tcPr>
            <w:tcW w:w="1436" w:type="dxa"/>
            <w:tcBorders>
              <w:top w:val="nil"/>
              <w:left w:val="nil"/>
              <w:bottom w:val="single" w:sz="4" w:space="0" w:color="auto"/>
              <w:right w:val="single" w:sz="4" w:space="0" w:color="auto"/>
            </w:tcBorders>
            <w:shd w:val="clear" w:color="auto" w:fill="FFFFFF"/>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rPr>
                <w:rFonts w:ascii="Times New Roman" w:hAnsi="Times New Roman"/>
                <w:spacing w:val="-2"/>
                <w:sz w:val="22"/>
                <w:szCs w:val="22"/>
              </w:rPr>
            </w:pPr>
            <w:r w:rsidRPr="00AD6A0F">
              <w:rPr>
                <w:rFonts w:ascii="Times New Roman" w:hAnsi="Times New Roman"/>
                <w:spacing w:val="-2"/>
                <w:sz w:val="22"/>
                <w:szCs w:val="22"/>
              </w:rPr>
              <w:t>2.2. В условиях дневных стационаров***** (сумма строк 46.1 + 46.2), 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46</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случаев лечения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2.2.1 для медицинской помощи по профилю «онкология»</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46.1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3" w:lineRule="auto"/>
              <w:rPr>
                <w:rFonts w:ascii="Times New Roman" w:hAnsi="Times New Roman"/>
                <w:spacing w:val="-2"/>
                <w:sz w:val="22"/>
                <w:szCs w:val="22"/>
              </w:rPr>
            </w:pPr>
            <w:r w:rsidRPr="00AD6A0F">
              <w:rPr>
                <w:rFonts w:ascii="Times New Roman" w:hAnsi="Times New Roman"/>
                <w:spacing w:val="-2"/>
                <w:sz w:val="22"/>
                <w:szCs w:val="22"/>
              </w:rPr>
              <w:t>2.2.2 для медицинской помощи при экстракорпоральном оплодотворении</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46.2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3" w:type="dxa"/>
            <w:tcBorders>
              <w:top w:val="nil"/>
              <w:left w:val="nil"/>
              <w:bottom w:val="single" w:sz="4" w:space="0" w:color="auto"/>
              <w:right w:val="single" w:sz="4" w:space="0" w:color="auto"/>
            </w:tcBorders>
          </w:tcPr>
          <w:p w:rsidR="00AD6A0F" w:rsidRPr="00AD6A0F" w:rsidRDefault="00AD6A0F" w:rsidP="00AD6A0F">
            <w:pPr>
              <w:spacing w:line="233"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tcPr>
          <w:p w:rsidR="00AD6A0F" w:rsidRPr="00AD6A0F" w:rsidRDefault="00AD6A0F" w:rsidP="00AD6A0F">
            <w:pPr>
              <w:spacing w:line="233"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3" w:lineRule="auto"/>
              <w:rPr>
                <w:rFonts w:ascii="Times New Roman" w:hAnsi="Times New Roman"/>
                <w:spacing w:val="-2"/>
                <w:sz w:val="22"/>
                <w:szCs w:val="22"/>
              </w:rPr>
            </w:pPr>
            <w:r w:rsidRPr="00AD6A0F">
              <w:rPr>
                <w:rFonts w:ascii="Times New Roman" w:hAnsi="Times New Roman"/>
                <w:spacing w:val="-2"/>
                <w:sz w:val="22"/>
                <w:szCs w:val="22"/>
              </w:rPr>
              <w:t xml:space="preserve">3. В условиях дневных стационаров (первичная медико-санитарная помощь, </w:t>
            </w:r>
            <w:r w:rsidRPr="00AD6A0F">
              <w:rPr>
                <w:rFonts w:ascii="Times New Roman" w:hAnsi="Times New Roman"/>
                <w:spacing w:val="-2"/>
                <w:sz w:val="22"/>
                <w:szCs w:val="22"/>
              </w:rPr>
              <w:lastRenderedPageBreak/>
              <w:t>специализированная медицинская помощь), 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lastRenderedPageBreak/>
              <w:t>47</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spacing w:line="233"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spacing w:line="233"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3" w:lineRule="auto"/>
              <w:rPr>
                <w:rFonts w:ascii="Times New Roman" w:hAnsi="Times New Roman"/>
                <w:spacing w:val="-2"/>
                <w:sz w:val="22"/>
                <w:szCs w:val="22"/>
              </w:rPr>
            </w:pPr>
            <w:r w:rsidRPr="00AD6A0F">
              <w:rPr>
                <w:rFonts w:ascii="Times New Roman" w:hAnsi="Times New Roman"/>
                <w:spacing w:val="-2"/>
                <w:sz w:val="22"/>
                <w:szCs w:val="22"/>
              </w:rPr>
              <w:lastRenderedPageBreak/>
              <w:t>3.1) для медицинской помощи по профилю «онкология»</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47.1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spacing w:line="233"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spacing w:line="233"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3" w:lineRule="auto"/>
              <w:rPr>
                <w:rFonts w:ascii="Times New Roman" w:hAnsi="Times New Roman"/>
                <w:spacing w:val="-2"/>
                <w:sz w:val="22"/>
                <w:szCs w:val="22"/>
              </w:rPr>
            </w:pPr>
            <w:r w:rsidRPr="00AD6A0F">
              <w:rPr>
                <w:rFonts w:ascii="Times New Roman" w:hAnsi="Times New Roman"/>
                <w:spacing w:val="-2"/>
                <w:sz w:val="22"/>
                <w:szCs w:val="22"/>
              </w:rPr>
              <w:t>3.2) для медицинской помощи при экстракорпоральном оплодотворении:</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47.2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spacing w:line="233"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spacing w:line="233"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3" w:lineRule="auto"/>
              <w:rPr>
                <w:rFonts w:ascii="Times New Roman" w:hAnsi="Times New Roman"/>
                <w:spacing w:val="-2"/>
                <w:sz w:val="22"/>
                <w:szCs w:val="22"/>
              </w:rPr>
            </w:pPr>
            <w:r w:rsidRPr="00AD6A0F">
              <w:rPr>
                <w:rFonts w:ascii="Times New Roman" w:hAnsi="Times New Roman"/>
                <w:spacing w:val="-2"/>
                <w:sz w:val="22"/>
                <w:szCs w:val="22"/>
              </w:rPr>
              <w:t>4. Специализированная, в том числе высокотехнологичная, медицинская помощь, включая медицинскую помощь:</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48</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3" w:lineRule="auto"/>
              <w:rPr>
                <w:rFonts w:ascii="Times New Roman" w:hAnsi="Times New Roman"/>
                <w:spacing w:val="-2"/>
                <w:sz w:val="22"/>
                <w:szCs w:val="22"/>
              </w:rPr>
            </w:pPr>
            <w:r w:rsidRPr="00AD6A0F">
              <w:rPr>
                <w:rFonts w:ascii="Times New Roman" w:hAnsi="Times New Roman"/>
                <w:spacing w:val="-2"/>
                <w:sz w:val="22"/>
                <w:szCs w:val="22"/>
              </w:rPr>
              <w:t>4.1. В условиях дневных стационаров, 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49</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spacing w:line="233"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spacing w:line="233"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3" w:lineRule="auto"/>
              <w:rPr>
                <w:rFonts w:ascii="Times New Roman" w:hAnsi="Times New Roman"/>
                <w:spacing w:val="-2"/>
                <w:sz w:val="22"/>
                <w:szCs w:val="22"/>
              </w:rPr>
            </w:pPr>
            <w:r w:rsidRPr="00AD6A0F">
              <w:rPr>
                <w:rFonts w:ascii="Times New Roman" w:hAnsi="Times New Roman"/>
                <w:spacing w:val="-2"/>
                <w:sz w:val="22"/>
                <w:szCs w:val="22"/>
              </w:rPr>
              <w:t>4.1.1 для медицинской помощи по профилю «онкология»</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49.1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spacing w:line="233"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spacing w:line="233"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3" w:lineRule="auto"/>
              <w:rPr>
                <w:rFonts w:ascii="Times New Roman" w:hAnsi="Times New Roman"/>
                <w:spacing w:val="-2"/>
                <w:sz w:val="22"/>
                <w:szCs w:val="22"/>
              </w:rPr>
            </w:pPr>
            <w:r w:rsidRPr="00AD6A0F">
              <w:rPr>
                <w:rFonts w:ascii="Times New Roman" w:hAnsi="Times New Roman"/>
                <w:spacing w:val="-2"/>
                <w:sz w:val="22"/>
                <w:szCs w:val="22"/>
              </w:rPr>
              <w:t>4.1.2 для медицинской помощи при экстракорпоральном оплодотворении</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49.2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spacing w:line="233"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spacing w:line="233"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3" w:lineRule="auto"/>
              <w:rPr>
                <w:rFonts w:ascii="Times New Roman" w:hAnsi="Times New Roman"/>
                <w:spacing w:val="-2"/>
                <w:sz w:val="22"/>
                <w:szCs w:val="22"/>
              </w:rPr>
            </w:pPr>
            <w:r w:rsidRPr="00AD6A0F">
              <w:rPr>
                <w:rFonts w:ascii="Times New Roman" w:hAnsi="Times New Roman"/>
                <w:spacing w:val="-2"/>
                <w:sz w:val="22"/>
                <w:szCs w:val="22"/>
              </w:rPr>
              <w:t>4.2. В условиях круглосуточного стационара, 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50</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spacing w:line="233"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spacing w:line="233"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3" w:lineRule="auto"/>
              <w:rPr>
                <w:rFonts w:ascii="Times New Roman" w:hAnsi="Times New Roman"/>
                <w:spacing w:val="-2"/>
                <w:sz w:val="22"/>
                <w:szCs w:val="22"/>
              </w:rPr>
            </w:pPr>
            <w:r w:rsidRPr="00AD6A0F">
              <w:rPr>
                <w:rFonts w:ascii="Times New Roman" w:hAnsi="Times New Roman"/>
                <w:spacing w:val="-2"/>
                <w:sz w:val="22"/>
                <w:szCs w:val="22"/>
              </w:rPr>
              <w:t>4.2.1 для медицинской помощи по профилю «онкология»</w:t>
            </w:r>
          </w:p>
        </w:tc>
        <w:tc>
          <w:tcPr>
            <w:tcW w:w="852"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50.1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33"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spacing w:line="233"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spacing w:line="233"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4.2.2 для медицинской реабилитации в специализированных медицинских организациях и реабилитационных отделениях медицинских организаций</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50.2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4.2.3 высокотехнологичная медицинская помощь</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50.3</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224"/>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5. Паллиативная медицинская помощь в стационарных условиях*********</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5.1 Первичная медицинская помощь, в том числе доврачебная и врачебная*******, всего, включая:</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51. 1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посещений</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5.1.1 посещения по паллиативной медицинской помощи без учета посещений на дому патронажными бригадами</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51.1.1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посещений</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5.1.2 посещения на дому выездными патронажными бригадами</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51.1.2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посещений</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5.2. оказываемая в стационарных условиях (включая койки паллиативной медицинской помощи и койки сестринского ухода)</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51.2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койко-день</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5.3 Оказываемая в условиях дневного стационара</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51.3</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tcPr>
          <w:p w:rsidR="00AD6A0F" w:rsidRPr="00AD6A0F" w:rsidRDefault="00AD6A0F" w:rsidP="00AD6A0F">
            <w:pPr>
              <w:autoSpaceDE w:val="0"/>
              <w:autoSpaceDN w:val="0"/>
              <w:adjustRightInd w:val="0"/>
              <w:rPr>
                <w:rFonts w:ascii="Times New Roman" w:hAnsi="Times New Roman"/>
                <w:spacing w:val="-2"/>
                <w:sz w:val="22"/>
                <w:szCs w:val="22"/>
              </w:rPr>
            </w:pPr>
            <w:r w:rsidRPr="00AD6A0F">
              <w:rPr>
                <w:rFonts w:ascii="Times New Roman" w:hAnsi="Times New Roman"/>
                <w:spacing w:val="-2"/>
                <w:sz w:val="22"/>
                <w:szCs w:val="22"/>
              </w:rPr>
              <w:t>6. Медицинская реабилитация</w:t>
            </w:r>
          </w:p>
        </w:tc>
        <w:tc>
          <w:tcPr>
            <w:tcW w:w="852" w:type="dxa"/>
            <w:tcBorders>
              <w:top w:val="nil"/>
              <w:left w:val="nil"/>
              <w:bottom w:val="single" w:sz="4" w:space="0" w:color="auto"/>
              <w:right w:val="single" w:sz="4" w:space="0" w:color="auto"/>
            </w:tcBorders>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51.4</w:t>
            </w:r>
          </w:p>
        </w:tc>
        <w:tc>
          <w:tcPr>
            <w:tcW w:w="1436" w:type="dxa"/>
            <w:tcBorders>
              <w:top w:val="nil"/>
              <w:left w:val="nil"/>
              <w:bottom w:val="single" w:sz="4" w:space="0" w:color="auto"/>
              <w:right w:val="single" w:sz="4" w:space="0" w:color="auto"/>
            </w:tcBorders>
            <w:shd w:val="clear" w:color="auto" w:fill="FFFFFF"/>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tcPr>
          <w:p w:rsidR="00AD6A0F" w:rsidRPr="00AD6A0F" w:rsidRDefault="00AD6A0F" w:rsidP="00AD6A0F">
            <w:pPr>
              <w:autoSpaceDE w:val="0"/>
              <w:autoSpaceDN w:val="0"/>
              <w:adjustRightInd w:val="0"/>
              <w:rPr>
                <w:rFonts w:ascii="Times New Roman" w:eastAsia="Calibri" w:hAnsi="Times New Roman"/>
                <w:spacing w:val="-2"/>
                <w:sz w:val="22"/>
                <w:szCs w:val="22"/>
                <w:lang w:eastAsia="en-US"/>
              </w:rPr>
            </w:pPr>
            <w:r w:rsidRPr="00AD6A0F">
              <w:rPr>
                <w:rFonts w:ascii="Times New Roman" w:hAnsi="Times New Roman"/>
                <w:spacing w:val="-2"/>
                <w:sz w:val="22"/>
                <w:szCs w:val="22"/>
              </w:rPr>
              <w:t>6.1 В амбулаторных условиях</w:t>
            </w:r>
          </w:p>
        </w:tc>
        <w:tc>
          <w:tcPr>
            <w:tcW w:w="852" w:type="dxa"/>
            <w:tcBorders>
              <w:top w:val="nil"/>
              <w:left w:val="nil"/>
              <w:bottom w:val="single" w:sz="4" w:space="0" w:color="auto"/>
              <w:right w:val="single" w:sz="4" w:space="0" w:color="auto"/>
            </w:tcBorders>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51.5</w:t>
            </w:r>
          </w:p>
        </w:tc>
        <w:tc>
          <w:tcPr>
            <w:tcW w:w="1436"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комплексных посещений</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tcPr>
          <w:p w:rsidR="00AD6A0F" w:rsidRPr="00AD6A0F" w:rsidRDefault="00AD6A0F" w:rsidP="00AD6A0F">
            <w:pPr>
              <w:autoSpaceDE w:val="0"/>
              <w:autoSpaceDN w:val="0"/>
              <w:adjustRightInd w:val="0"/>
              <w:rPr>
                <w:rFonts w:ascii="Times New Roman" w:eastAsia="Calibri" w:hAnsi="Times New Roman"/>
                <w:spacing w:val="-2"/>
                <w:sz w:val="22"/>
                <w:szCs w:val="22"/>
                <w:lang w:eastAsia="en-US"/>
              </w:rPr>
            </w:pPr>
            <w:r w:rsidRPr="00AD6A0F">
              <w:rPr>
                <w:rFonts w:ascii="Times New Roman" w:hAnsi="Times New Roman"/>
                <w:spacing w:val="-2"/>
                <w:sz w:val="22"/>
                <w:szCs w:val="22"/>
              </w:rPr>
              <w:t>6.2 В условиях дневных стационаров (первичная медико-санитарная помощь, специализированная медицинская помощь)</w:t>
            </w:r>
          </w:p>
        </w:tc>
        <w:tc>
          <w:tcPr>
            <w:tcW w:w="852" w:type="dxa"/>
            <w:tcBorders>
              <w:top w:val="nil"/>
              <w:left w:val="nil"/>
              <w:bottom w:val="single" w:sz="4" w:space="0" w:color="auto"/>
              <w:right w:val="single" w:sz="4" w:space="0" w:color="auto"/>
            </w:tcBorders>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51.6</w:t>
            </w:r>
          </w:p>
        </w:tc>
        <w:tc>
          <w:tcPr>
            <w:tcW w:w="1436"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случаев лечения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tcPr>
          <w:p w:rsidR="00AD6A0F" w:rsidRPr="00AD6A0F" w:rsidRDefault="00AD6A0F" w:rsidP="00AD6A0F">
            <w:pPr>
              <w:autoSpaceDE w:val="0"/>
              <w:autoSpaceDN w:val="0"/>
              <w:adjustRightInd w:val="0"/>
              <w:rPr>
                <w:rFonts w:ascii="Times New Roman" w:eastAsia="Calibri" w:hAnsi="Times New Roman"/>
                <w:spacing w:val="-2"/>
                <w:sz w:val="22"/>
                <w:szCs w:val="22"/>
                <w:lang w:eastAsia="en-US"/>
              </w:rPr>
            </w:pPr>
            <w:r w:rsidRPr="00AD6A0F">
              <w:rPr>
                <w:rFonts w:ascii="Times New Roman" w:hAnsi="Times New Roman"/>
                <w:spacing w:val="-2"/>
                <w:sz w:val="22"/>
                <w:szCs w:val="22"/>
              </w:rPr>
              <w:lastRenderedPageBreak/>
              <w:t xml:space="preserve">6.3 Специализированная, в том числе высокотехнологичная, медицинская помощь в условиях круглосуточного стационара </w:t>
            </w:r>
          </w:p>
        </w:tc>
        <w:tc>
          <w:tcPr>
            <w:tcW w:w="852" w:type="dxa"/>
            <w:tcBorders>
              <w:top w:val="nil"/>
              <w:left w:val="nil"/>
              <w:bottom w:val="single" w:sz="4" w:space="0" w:color="auto"/>
              <w:right w:val="single" w:sz="4" w:space="0" w:color="auto"/>
            </w:tcBorders>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51.7</w:t>
            </w:r>
          </w:p>
        </w:tc>
        <w:tc>
          <w:tcPr>
            <w:tcW w:w="1436"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случаев госпитали-зации</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7. Расходы на ведение дела СМО</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8. Иные расходы (равно строке)</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53</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bCs/>
                <w:spacing w:val="-2"/>
                <w:sz w:val="22"/>
                <w:szCs w:val="22"/>
              </w:rPr>
              <w:t>3. Медицинская помощь по видам и заболеваниям, установленным базовой программой (дополнительное финансовое обеспечение):</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54</w:t>
            </w:r>
          </w:p>
        </w:tc>
        <w:tc>
          <w:tcPr>
            <w:tcW w:w="1436" w:type="dxa"/>
            <w:tcBorders>
              <w:top w:val="nil"/>
              <w:left w:val="nil"/>
              <w:bottom w:val="single" w:sz="4" w:space="0" w:color="auto"/>
              <w:right w:val="single" w:sz="4" w:space="0" w:color="auto"/>
            </w:tcBorders>
            <w:shd w:val="clear" w:color="auto" w:fill="FFFFFF"/>
          </w:tcPr>
          <w:p w:rsidR="00AD6A0F" w:rsidRPr="00AD6A0F" w:rsidRDefault="00AD6A0F" w:rsidP="000815CA">
            <w:pPr>
              <w:jc w:val="center"/>
              <w:rPr>
                <w:rFonts w:ascii="Times New Roman" w:hAnsi="Times New Roman"/>
                <w:spacing w:val="-2"/>
                <w:sz w:val="22"/>
                <w:szCs w:val="22"/>
              </w:rPr>
            </w:pP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617"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1. Скорая, в том числе скорая специализированная, медицинская помощь</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55</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вызов</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 Первичная медико-санитарная помощь</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56</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 В амбулаторных условиях:</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57</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2.1.1 посещения с профилактическими и иными целями, из них:</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57.1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посещения /  комплексные посещения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проведения профилактических медицинских осмотров</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57.1.1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проведения диспансеризации, всего, в том числе:</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57.1.2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iCs/>
                <w:spacing w:val="-2"/>
                <w:sz w:val="22"/>
                <w:szCs w:val="22"/>
              </w:rPr>
              <w:t>для проведения углубленной диспансеризации</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57.1.2.1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посещений с иными целями</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57.1.3</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посещения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309"/>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2.1.2 в неотложной форме</w:t>
            </w:r>
          </w:p>
        </w:tc>
        <w:tc>
          <w:tcPr>
            <w:tcW w:w="852"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57.2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посещение</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lastRenderedPageBreak/>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57.3</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обращение</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0815CA">
        <w:trPr>
          <w:trHeight w:val="282"/>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t>компьютерная томография</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57.3.1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t>магнитно-резонансная томография</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57.3.2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t>ультразвуковое исследование сердечно-сосудистой системы</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57.3.3</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t>эндоскопическое диагностическое исследование</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57.3.4</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t>молекулярно-генетическое исследование с целью диагностики онкологических заболеваний</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57.3.5</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57.3.6</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t>тестирование на выявление новой коронавирусной инфекции (СО</w:t>
            </w:r>
            <w:r w:rsidRPr="00AD6A0F">
              <w:rPr>
                <w:rFonts w:ascii="Times New Roman" w:hAnsi="Times New Roman"/>
                <w:spacing w:val="-2"/>
                <w:sz w:val="22"/>
                <w:szCs w:val="22"/>
                <w:lang w:val="en-US"/>
              </w:rPr>
              <w:t>VID</w:t>
            </w:r>
            <w:r w:rsidRPr="00AD6A0F">
              <w:rPr>
                <w:rFonts w:ascii="Times New Roman" w:hAnsi="Times New Roman"/>
                <w:spacing w:val="-2"/>
                <w:sz w:val="22"/>
                <w:szCs w:val="22"/>
              </w:rPr>
              <w:t>-19)</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57.3.7</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rPr>
            </w:pPr>
            <w:r w:rsidRPr="00AD6A0F">
              <w:rPr>
                <w:rFonts w:ascii="Times New Roman" w:hAnsi="Times New Roman"/>
                <w:spacing w:val="-2"/>
                <w:sz w:val="22"/>
                <w:szCs w:val="22"/>
              </w:rPr>
              <w:t>исследования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t>2.1.4 обращение по заболеванию при оказании медицинской помощи по профилю «Медицинская реабилитация»</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57.4</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lastRenderedPageBreak/>
              <w:t>2.1.5 диспансерное наблюдение</w:t>
            </w:r>
          </w:p>
        </w:tc>
        <w:tc>
          <w:tcPr>
            <w:tcW w:w="852"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57.5</w:t>
            </w:r>
          </w:p>
        </w:tc>
        <w:tc>
          <w:tcPr>
            <w:tcW w:w="1436"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t>2.2 В условиях дневных стационаров***** (сумма строк 58.1 + 58.2)</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58</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t>2.2.1 для медицинской помощи по профилю «онкология»</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58.1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t>2.2.2 для медицинской помощи при экстракорпоральном оплодотворении</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58.2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t>3. В условиях дневных стационаров (первичная медико-санитарная помощь, специализированная медицинская помощь), в том числе:</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59</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t>3.1 для медицинской помощи по профилю «онкология»</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59.1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t>3.2 при экстракорпоральном оплодотворении:</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59.2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t>4. Специализированная, в том числе высокотехнологичная, медицинская помощь, включая медицинскую помощь:</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60</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t>4.1 В условиях дневных стационаров, в том числе:</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61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t>4.1.1 для медицинской помощи по профилю «онкология»</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61.1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0815CA">
        <w:trPr>
          <w:trHeight w:val="241"/>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28" w:lineRule="auto"/>
              <w:rPr>
                <w:rFonts w:ascii="Times New Roman" w:hAnsi="Times New Roman"/>
                <w:spacing w:val="-2"/>
                <w:sz w:val="22"/>
                <w:szCs w:val="22"/>
              </w:rPr>
            </w:pPr>
            <w:r w:rsidRPr="00AD6A0F">
              <w:rPr>
                <w:rFonts w:ascii="Times New Roman" w:hAnsi="Times New Roman"/>
                <w:spacing w:val="-2"/>
                <w:sz w:val="22"/>
                <w:szCs w:val="22"/>
              </w:rPr>
              <w:t>4.1.2 для медицинской помощи при экстракорпоральном оплодотворении</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61.2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28"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28"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28"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57" w:lineRule="auto"/>
              <w:rPr>
                <w:rFonts w:ascii="Times New Roman" w:hAnsi="Times New Roman"/>
                <w:spacing w:val="-2"/>
                <w:sz w:val="22"/>
                <w:szCs w:val="22"/>
              </w:rPr>
            </w:pPr>
            <w:r w:rsidRPr="00AD6A0F">
              <w:rPr>
                <w:rFonts w:ascii="Times New Roman" w:hAnsi="Times New Roman"/>
                <w:spacing w:val="-2"/>
                <w:sz w:val="22"/>
                <w:szCs w:val="22"/>
              </w:rPr>
              <w:lastRenderedPageBreak/>
              <w:t>4.2 В условиях круглосуточного стационара, в том числе:</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62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57" w:lineRule="auto"/>
              <w:rPr>
                <w:rFonts w:ascii="Times New Roman" w:hAnsi="Times New Roman"/>
                <w:spacing w:val="-2"/>
                <w:sz w:val="22"/>
                <w:szCs w:val="22"/>
              </w:rPr>
            </w:pPr>
            <w:r w:rsidRPr="00AD6A0F">
              <w:rPr>
                <w:rFonts w:ascii="Times New Roman" w:hAnsi="Times New Roman"/>
                <w:spacing w:val="-2"/>
                <w:sz w:val="22"/>
                <w:szCs w:val="22"/>
              </w:rPr>
              <w:t>4.2.1 для медицинской помощи по профилю «онкология»</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62.1</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57" w:lineRule="auto"/>
              <w:rPr>
                <w:rFonts w:ascii="Times New Roman" w:hAnsi="Times New Roman"/>
                <w:spacing w:val="-2"/>
                <w:sz w:val="22"/>
                <w:szCs w:val="22"/>
              </w:rPr>
            </w:pPr>
            <w:r w:rsidRPr="00AD6A0F">
              <w:rPr>
                <w:rFonts w:ascii="Times New Roman" w:hAnsi="Times New Roman"/>
                <w:spacing w:val="-2"/>
                <w:sz w:val="22"/>
                <w:szCs w:val="22"/>
              </w:rPr>
              <w:t>4.2.2 для медицинской реабилитации в специализированных медицинских организациях и реабилитационных отделениях медицинских организаций</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62.2</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57" w:lineRule="auto"/>
              <w:rPr>
                <w:rFonts w:ascii="Times New Roman" w:hAnsi="Times New Roman"/>
                <w:spacing w:val="-2"/>
                <w:sz w:val="22"/>
                <w:szCs w:val="22"/>
              </w:rPr>
            </w:pPr>
            <w:r w:rsidRPr="00AD6A0F">
              <w:rPr>
                <w:rFonts w:ascii="Times New Roman" w:hAnsi="Times New Roman"/>
                <w:spacing w:val="-2"/>
                <w:sz w:val="22"/>
                <w:szCs w:val="22"/>
              </w:rPr>
              <w:t>4.2.3 высокотехнологичная медицинская помощь</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62.3</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tcPr>
          <w:p w:rsidR="00AD6A0F" w:rsidRPr="00AD6A0F" w:rsidRDefault="00AD6A0F" w:rsidP="000815CA">
            <w:pPr>
              <w:autoSpaceDE w:val="0"/>
              <w:autoSpaceDN w:val="0"/>
              <w:adjustRightInd w:val="0"/>
              <w:spacing w:line="257" w:lineRule="auto"/>
              <w:rPr>
                <w:rFonts w:ascii="Times New Roman" w:hAnsi="Times New Roman"/>
                <w:spacing w:val="-2"/>
                <w:sz w:val="22"/>
                <w:szCs w:val="22"/>
              </w:rPr>
            </w:pPr>
            <w:r w:rsidRPr="00AD6A0F">
              <w:rPr>
                <w:rFonts w:ascii="Times New Roman" w:hAnsi="Times New Roman"/>
                <w:spacing w:val="-2"/>
                <w:sz w:val="22"/>
                <w:szCs w:val="22"/>
              </w:rPr>
              <w:t>5. Медицинская реабилитация</w:t>
            </w:r>
          </w:p>
        </w:tc>
        <w:tc>
          <w:tcPr>
            <w:tcW w:w="852"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62.4</w:t>
            </w:r>
          </w:p>
        </w:tc>
        <w:tc>
          <w:tcPr>
            <w:tcW w:w="1436"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tcPr>
          <w:p w:rsidR="00AD6A0F" w:rsidRPr="00AD6A0F" w:rsidRDefault="00AD6A0F" w:rsidP="000815CA">
            <w:pPr>
              <w:autoSpaceDE w:val="0"/>
              <w:autoSpaceDN w:val="0"/>
              <w:adjustRightInd w:val="0"/>
              <w:spacing w:line="257" w:lineRule="auto"/>
              <w:rPr>
                <w:rFonts w:ascii="Times New Roman" w:eastAsia="Calibri" w:hAnsi="Times New Roman"/>
                <w:spacing w:val="-2"/>
                <w:sz w:val="22"/>
                <w:szCs w:val="22"/>
                <w:lang w:eastAsia="en-US"/>
              </w:rPr>
            </w:pPr>
            <w:r w:rsidRPr="00AD6A0F">
              <w:rPr>
                <w:rFonts w:ascii="Times New Roman" w:hAnsi="Times New Roman"/>
                <w:spacing w:val="-2"/>
                <w:sz w:val="22"/>
                <w:szCs w:val="22"/>
              </w:rPr>
              <w:t>5.1 В амбулаторных условиях</w:t>
            </w:r>
          </w:p>
        </w:tc>
        <w:tc>
          <w:tcPr>
            <w:tcW w:w="852"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62.5</w:t>
            </w:r>
          </w:p>
        </w:tc>
        <w:tc>
          <w:tcPr>
            <w:tcW w:w="1436"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комплексных посещений</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tcPr>
          <w:p w:rsidR="00AD6A0F" w:rsidRPr="00AD6A0F" w:rsidRDefault="00AD6A0F" w:rsidP="000815CA">
            <w:pPr>
              <w:autoSpaceDE w:val="0"/>
              <w:autoSpaceDN w:val="0"/>
              <w:adjustRightInd w:val="0"/>
              <w:spacing w:line="257" w:lineRule="auto"/>
              <w:rPr>
                <w:rFonts w:ascii="Times New Roman" w:eastAsia="Calibri" w:hAnsi="Times New Roman"/>
                <w:spacing w:val="-2"/>
                <w:sz w:val="22"/>
                <w:szCs w:val="22"/>
                <w:lang w:eastAsia="en-US"/>
              </w:rPr>
            </w:pPr>
            <w:r w:rsidRPr="00AD6A0F">
              <w:rPr>
                <w:rFonts w:ascii="Times New Roman" w:hAnsi="Times New Roman"/>
                <w:spacing w:val="-2"/>
                <w:sz w:val="22"/>
                <w:szCs w:val="22"/>
              </w:rPr>
              <w:t>5.2 В условиях дневных стационаров (первичная медико-санитарная помощь, специализированная медицинская помощь)</w:t>
            </w:r>
          </w:p>
        </w:tc>
        <w:tc>
          <w:tcPr>
            <w:tcW w:w="852"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62.6</w:t>
            </w:r>
          </w:p>
        </w:tc>
        <w:tc>
          <w:tcPr>
            <w:tcW w:w="1436"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случаев лечения</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tcPr>
          <w:p w:rsidR="00AD6A0F" w:rsidRPr="00AD6A0F" w:rsidRDefault="00AD6A0F" w:rsidP="000815CA">
            <w:pPr>
              <w:autoSpaceDE w:val="0"/>
              <w:autoSpaceDN w:val="0"/>
              <w:adjustRightInd w:val="0"/>
              <w:spacing w:line="257" w:lineRule="auto"/>
              <w:rPr>
                <w:rFonts w:ascii="Times New Roman" w:eastAsia="Calibri" w:hAnsi="Times New Roman"/>
                <w:spacing w:val="-2"/>
                <w:sz w:val="22"/>
                <w:szCs w:val="22"/>
                <w:lang w:eastAsia="en-US"/>
              </w:rPr>
            </w:pPr>
            <w:r w:rsidRPr="00AD6A0F">
              <w:rPr>
                <w:rFonts w:ascii="Times New Roman" w:hAnsi="Times New Roman"/>
                <w:spacing w:val="-2"/>
                <w:sz w:val="22"/>
                <w:szCs w:val="22"/>
              </w:rPr>
              <w:t xml:space="preserve">5.3 Специализированная, в том числе высокотехнологичная, медицинская помощь в условиях круглосуточного стационара </w:t>
            </w:r>
          </w:p>
        </w:tc>
        <w:tc>
          <w:tcPr>
            <w:tcW w:w="852"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62.7</w:t>
            </w:r>
          </w:p>
        </w:tc>
        <w:tc>
          <w:tcPr>
            <w:tcW w:w="1436"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случаев госпитали</w:t>
            </w:r>
            <w:r w:rsidR="000815CA">
              <w:rPr>
                <w:rFonts w:ascii="Times New Roman" w:hAnsi="Times New Roman"/>
                <w:spacing w:val="-2"/>
                <w:sz w:val="22"/>
                <w:szCs w:val="24"/>
                <w:lang w:val="en-US"/>
              </w:rPr>
              <w:t>-</w:t>
            </w:r>
            <w:r w:rsidRPr="00AD6A0F">
              <w:rPr>
                <w:rFonts w:ascii="Times New Roman" w:hAnsi="Times New Roman"/>
                <w:spacing w:val="-2"/>
                <w:sz w:val="22"/>
                <w:szCs w:val="24"/>
              </w:rPr>
              <w:t>зации</w:t>
            </w:r>
          </w:p>
        </w:tc>
        <w:tc>
          <w:tcPr>
            <w:tcW w:w="1684"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p>
        </w:tc>
        <w:tc>
          <w:tcPr>
            <w:tcW w:w="1236"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57" w:lineRule="auto"/>
              <w:rPr>
                <w:rFonts w:ascii="Times New Roman" w:hAnsi="Times New Roman"/>
                <w:spacing w:val="-2"/>
                <w:sz w:val="22"/>
                <w:szCs w:val="22"/>
              </w:rPr>
            </w:pPr>
            <w:r w:rsidRPr="00AD6A0F">
              <w:rPr>
                <w:rFonts w:ascii="Times New Roman" w:hAnsi="Times New Roman"/>
                <w:spacing w:val="-2"/>
                <w:sz w:val="22"/>
                <w:szCs w:val="22"/>
              </w:rPr>
              <w:t>6. Расходы на ведение дела СМО</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63</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53" w:type="dxa"/>
            <w:tcBorders>
              <w:top w:val="nil"/>
              <w:left w:val="nil"/>
              <w:bottom w:val="single" w:sz="4" w:space="0" w:color="auto"/>
              <w:right w:val="single" w:sz="4" w:space="0" w:color="auto"/>
            </w:tcBorders>
          </w:tcPr>
          <w:p w:rsidR="00AD6A0F" w:rsidRPr="00AD6A0F" w:rsidRDefault="00AD6A0F" w:rsidP="000815CA">
            <w:pPr>
              <w:spacing w:line="257" w:lineRule="auto"/>
              <w:jc w:val="center"/>
              <w:rPr>
                <w:rFonts w:ascii="Times New Roman" w:hAnsi="Times New Roman"/>
                <w:spacing w:val="-2"/>
                <w:sz w:val="22"/>
                <w:szCs w:val="22"/>
              </w:rPr>
            </w:pP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827"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57" w:lineRule="auto"/>
              <w:rPr>
                <w:rFonts w:ascii="Times New Roman" w:hAnsi="Times New Roman"/>
                <w:bCs/>
                <w:spacing w:val="-2"/>
                <w:sz w:val="22"/>
                <w:szCs w:val="22"/>
              </w:rPr>
            </w:pPr>
            <w:r w:rsidRPr="00AD6A0F">
              <w:rPr>
                <w:rFonts w:ascii="Times New Roman" w:hAnsi="Times New Roman"/>
                <w:bCs/>
                <w:spacing w:val="-2"/>
                <w:sz w:val="22"/>
                <w:szCs w:val="22"/>
              </w:rPr>
              <w:lastRenderedPageBreak/>
              <w:t xml:space="preserve">ИТОГО (сумма строк 01 + </w:t>
            </w:r>
          </w:p>
          <w:p w:rsidR="00AD6A0F" w:rsidRPr="00AD6A0F" w:rsidRDefault="00AD6A0F" w:rsidP="000815CA">
            <w:pPr>
              <w:spacing w:line="257" w:lineRule="auto"/>
              <w:rPr>
                <w:rFonts w:ascii="Times New Roman" w:hAnsi="Times New Roman"/>
                <w:spacing w:val="-2"/>
                <w:sz w:val="22"/>
                <w:szCs w:val="22"/>
              </w:rPr>
            </w:pPr>
            <w:r w:rsidRPr="00AD6A0F">
              <w:rPr>
                <w:rFonts w:ascii="Times New Roman" w:hAnsi="Times New Roman"/>
                <w:bCs/>
                <w:spacing w:val="-2"/>
                <w:sz w:val="22"/>
                <w:szCs w:val="22"/>
              </w:rPr>
              <w:t>19 + 20)</w:t>
            </w:r>
          </w:p>
        </w:tc>
        <w:tc>
          <w:tcPr>
            <w:tcW w:w="852"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64</w:t>
            </w:r>
          </w:p>
        </w:tc>
        <w:tc>
          <w:tcPr>
            <w:tcW w:w="1436"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w:t>
            </w:r>
          </w:p>
        </w:tc>
        <w:tc>
          <w:tcPr>
            <w:tcW w:w="1684"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6"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4 553,66</w:t>
            </w:r>
          </w:p>
        </w:tc>
        <w:tc>
          <w:tcPr>
            <w:tcW w:w="1233"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15 689,21</w:t>
            </w:r>
          </w:p>
        </w:tc>
        <w:tc>
          <w:tcPr>
            <w:tcW w:w="1363"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4 941 412,93</w:t>
            </w:r>
          </w:p>
        </w:tc>
        <w:tc>
          <w:tcPr>
            <w:tcW w:w="1353" w:type="dxa"/>
            <w:tcBorders>
              <w:top w:val="nil"/>
              <w:left w:val="nil"/>
              <w:bottom w:val="single" w:sz="4" w:space="0" w:color="auto"/>
              <w:right w:val="single" w:sz="4" w:space="0" w:color="auto"/>
            </w:tcBorders>
            <w:hideMark/>
          </w:tcPr>
          <w:p w:rsidR="00AD6A0F" w:rsidRPr="00AD6A0F" w:rsidRDefault="00AD6A0F" w:rsidP="000815CA">
            <w:pPr>
              <w:spacing w:line="257" w:lineRule="auto"/>
              <w:jc w:val="center"/>
              <w:rPr>
                <w:rFonts w:ascii="Times New Roman" w:hAnsi="Times New Roman"/>
                <w:spacing w:val="-2"/>
                <w:sz w:val="22"/>
                <w:szCs w:val="22"/>
              </w:rPr>
            </w:pPr>
            <w:r w:rsidRPr="00AD6A0F">
              <w:rPr>
                <w:rFonts w:ascii="Times New Roman" w:hAnsi="Times New Roman"/>
                <w:spacing w:val="-2"/>
                <w:sz w:val="22"/>
                <w:szCs w:val="22"/>
              </w:rPr>
              <w:t>16 876 492,10</w:t>
            </w:r>
          </w:p>
        </w:tc>
        <w:tc>
          <w:tcPr>
            <w:tcW w:w="617"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57" w:lineRule="auto"/>
              <w:ind w:left="-108" w:right="-108"/>
              <w:jc w:val="center"/>
              <w:rPr>
                <w:rFonts w:ascii="Times New Roman" w:hAnsi="Times New Roman"/>
                <w:spacing w:val="-2"/>
                <w:sz w:val="22"/>
                <w:szCs w:val="22"/>
              </w:rPr>
            </w:pPr>
            <w:r w:rsidRPr="00AD6A0F">
              <w:rPr>
                <w:rFonts w:ascii="Times New Roman" w:hAnsi="Times New Roman"/>
                <w:spacing w:val="-2"/>
                <w:sz w:val="22"/>
                <w:szCs w:val="22"/>
              </w:rPr>
              <w:t>100</w:t>
            </w:r>
          </w:p>
        </w:tc>
      </w:tr>
    </w:tbl>
    <w:p w:rsidR="00AD6A0F" w:rsidRPr="00AD6A0F" w:rsidRDefault="00AD6A0F" w:rsidP="00AD6A0F">
      <w:pPr>
        <w:jc w:val="both"/>
        <w:rPr>
          <w:rFonts w:ascii="Times New Roman" w:eastAsia="Calibri" w:hAnsi="Times New Roman"/>
          <w:spacing w:val="-4"/>
          <w:sz w:val="22"/>
          <w:szCs w:val="22"/>
          <w:lang w:eastAsia="en-US"/>
        </w:rPr>
      </w:pPr>
      <w:r w:rsidRPr="00AD6A0F">
        <w:rPr>
          <w:rFonts w:ascii="Times New Roman" w:eastAsia="Calibri" w:hAnsi="Times New Roman"/>
          <w:spacing w:val="-4"/>
          <w:sz w:val="22"/>
          <w:szCs w:val="22"/>
          <w:lang w:eastAsia="en-US"/>
        </w:rPr>
        <w:t xml:space="preserve">* Без учета финансовых средств консолидированного бюджета </w:t>
      </w:r>
      <w:r w:rsidR="006F6A23">
        <w:rPr>
          <w:rFonts w:ascii="Times New Roman" w:eastAsia="Calibri" w:hAnsi="Times New Roman"/>
          <w:spacing w:val="-4"/>
          <w:sz w:val="22"/>
          <w:szCs w:val="22"/>
          <w:lang w:eastAsia="en-US"/>
        </w:rPr>
        <w:t xml:space="preserve">Рязанской области </w:t>
      </w:r>
      <w:r w:rsidRPr="00AD6A0F">
        <w:rPr>
          <w:rFonts w:ascii="Times New Roman" w:eastAsia="Calibri" w:hAnsi="Times New Roman"/>
          <w:spacing w:val="-4"/>
          <w:sz w:val="22"/>
          <w:szCs w:val="22"/>
          <w:lang w:eastAsia="en-US"/>
        </w:rPr>
        <w:t>на приобретение оборудования для медицинских организаций, работающих в системе ОМС (затраты, не вошедшие в тариф).</w:t>
      </w:r>
    </w:p>
    <w:p w:rsidR="00AD6A0F" w:rsidRPr="00AD6A0F" w:rsidRDefault="00AD6A0F" w:rsidP="00AD6A0F">
      <w:pPr>
        <w:jc w:val="both"/>
        <w:rPr>
          <w:rFonts w:ascii="Times New Roman" w:eastAsia="Calibri" w:hAnsi="Times New Roman"/>
          <w:spacing w:val="-4"/>
          <w:sz w:val="22"/>
          <w:szCs w:val="22"/>
          <w:lang w:eastAsia="en-US"/>
        </w:rPr>
      </w:pPr>
      <w:r w:rsidRPr="00AD6A0F">
        <w:rPr>
          <w:rFonts w:ascii="Times New Roman" w:eastAsia="Calibri" w:hAnsi="Times New Roman"/>
          <w:spacing w:val="-4"/>
          <w:sz w:val="22"/>
          <w:szCs w:val="22"/>
          <w:lang w:eastAsia="en-US"/>
        </w:rPr>
        <w:t xml:space="preserve">** Нормативы объема скорой медицинской помощи и нормативы финансовых затрат на 1 вызов скорой медицинской помощи устанавливаются </w:t>
      </w:r>
      <w:r w:rsidR="006F6A23">
        <w:rPr>
          <w:rFonts w:ascii="Times New Roman" w:eastAsia="Calibri" w:hAnsi="Times New Roman"/>
          <w:spacing w:val="-4"/>
          <w:sz w:val="22"/>
          <w:szCs w:val="22"/>
          <w:lang w:eastAsia="en-US"/>
        </w:rPr>
        <w:t>Рязанской областью</w:t>
      </w:r>
      <w:r w:rsidRPr="00AD6A0F">
        <w:rPr>
          <w:rFonts w:ascii="Times New Roman" w:eastAsia="Calibri" w:hAnsi="Times New Roman"/>
          <w:spacing w:val="-4"/>
          <w:sz w:val="22"/>
          <w:szCs w:val="22"/>
          <w:lang w:eastAsia="en-US"/>
        </w:rPr>
        <w:t xml:space="preserve">.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2023 год </w:t>
      </w:r>
      <w:r w:rsidRPr="00AD6A0F">
        <w:rPr>
          <w:rFonts w:ascii="Times New Roman" w:hAnsi="Times New Roman"/>
          <w:color w:val="000000"/>
          <w:sz w:val="22"/>
          <w:szCs w:val="22"/>
        </w:rPr>
        <w:t xml:space="preserve">– </w:t>
      </w:r>
      <w:r w:rsidRPr="00AD6A0F">
        <w:rPr>
          <w:rFonts w:ascii="Times New Roman" w:eastAsia="Calibri" w:hAnsi="Times New Roman"/>
          <w:spacing w:val="-4"/>
          <w:sz w:val="22"/>
          <w:szCs w:val="22"/>
          <w:lang w:eastAsia="en-US"/>
        </w:rPr>
        <w:t xml:space="preserve">6841,3 рубля, 2024 год </w:t>
      </w:r>
      <w:r w:rsidRPr="00AD6A0F">
        <w:rPr>
          <w:rFonts w:ascii="Times New Roman" w:hAnsi="Times New Roman"/>
          <w:color w:val="000000"/>
          <w:sz w:val="22"/>
          <w:szCs w:val="22"/>
        </w:rPr>
        <w:t xml:space="preserve">– </w:t>
      </w:r>
      <w:r w:rsidRPr="00AD6A0F">
        <w:rPr>
          <w:rFonts w:ascii="Times New Roman" w:eastAsia="Calibri" w:hAnsi="Times New Roman"/>
          <w:spacing w:val="-4"/>
          <w:sz w:val="22"/>
          <w:szCs w:val="22"/>
          <w:lang w:eastAsia="en-US"/>
        </w:rPr>
        <w:t>7115,0 рублей,</w:t>
      </w:r>
      <w:r w:rsidRPr="00AD6A0F">
        <w:rPr>
          <w:rFonts w:ascii="Times New Roman" w:eastAsia="Calibri" w:hAnsi="Times New Roman"/>
          <w:spacing w:val="-4"/>
          <w:sz w:val="22"/>
          <w:szCs w:val="22"/>
          <w:lang w:eastAsia="en-US"/>
        </w:rPr>
        <w:br/>
        <w:t xml:space="preserve">2025 год </w:t>
      </w:r>
      <w:r w:rsidRPr="00AD6A0F">
        <w:rPr>
          <w:rFonts w:ascii="Times New Roman" w:hAnsi="Times New Roman"/>
          <w:color w:val="000000"/>
          <w:sz w:val="22"/>
          <w:szCs w:val="22"/>
        </w:rPr>
        <w:t xml:space="preserve">– </w:t>
      </w:r>
      <w:r w:rsidRPr="00AD6A0F">
        <w:rPr>
          <w:rFonts w:ascii="Times New Roman" w:eastAsia="Calibri" w:hAnsi="Times New Roman"/>
          <w:spacing w:val="-4"/>
          <w:sz w:val="22"/>
          <w:szCs w:val="22"/>
          <w:lang w:eastAsia="en-US"/>
        </w:rPr>
        <w:t>7399,6 рубля.</w:t>
      </w:r>
    </w:p>
    <w:p w:rsidR="00AD6A0F" w:rsidRPr="00AD6A0F" w:rsidRDefault="00AD6A0F" w:rsidP="00AD6A0F">
      <w:pPr>
        <w:jc w:val="both"/>
        <w:rPr>
          <w:rFonts w:ascii="Times New Roman" w:eastAsia="Calibri" w:hAnsi="Times New Roman"/>
          <w:spacing w:val="-4"/>
          <w:sz w:val="22"/>
          <w:szCs w:val="22"/>
          <w:lang w:eastAsia="en-US"/>
        </w:rPr>
      </w:pPr>
      <w:r w:rsidRPr="00AD6A0F">
        <w:rPr>
          <w:rFonts w:ascii="Times New Roman" w:eastAsia="Calibri" w:hAnsi="Times New Roman"/>
          <w:spacing w:val="-4"/>
          <w:sz w:val="22"/>
          <w:szCs w:val="22"/>
          <w:lang w:eastAsia="en-US"/>
        </w:rPr>
        <w: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AD6A0F" w:rsidRPr="00AD6A0F" w:rsidRDefault="00AD6A0F" w:rsidP="00AD6A0F">
      <w:pPr>
        <w:jc w:val="both"/>
        <w:rPr>
          <w:rFonts w:ascii="Times New Roman" w:eastAsia="Calibri" w:hAnsi="Times New Roman"/>
          <w:spacing w:val="-4"/>
          <w:sz w:val="22"/>
          <w:szCs w:val="22"/>
          <w:lang w:eastAsia="en-US"/>
        </w:rPr>
      </w:pPr>
      <w:r w:rsidRPr="00AD6A0F">
        <w:rPr>
          <w:rFonts w:ascii="Times New Roman" w:eastAsia="Calibri" w:hAnsi="Times New Roman"/>
          <w:spacing w:val="-4"/>
          <w:sz w:val="22"/>
          <w:szCs w:val="22"/>
          <w:lang w:eastAsia="en-US"/>
        </w:rPr>
        <w:t>**** Законченных случаев лечения заболевания в амбулаторных условиях с кратностью посещений по поводу одного заболевания не менее 2.</w:t>
      </w:r>
    </w:p>
    <w:p w:rsidR="00AD6A0F" w:rsidRPr="00AD6A0F" w:rsidRDefault="00AD6A0F" w:rsidP="00AD6A0F">
      <w:pPr>
        <w:jc w:val="both"/>
        <w:rPr>
          <w:rFonts w:ascii="Times New Roman" w:eastAsia="Calibri" w:hAnsi="Times New Roman"/>
          <w:spacing w:val="-4"/>
          <w:sz w:val="22"/>
          <w:szCs w:val="22"/>
          <w:lang w:eastAsia="en-US"/>
        </w:rPr>
      </w:pPr>
      <w:r w:rsidRPr="00AD6A0F">
        <w:rPr>
          <w:rFonts w:ascii="Times New Roman" w:eastAsia="Calibri" w:hAnsi="Times New Roman"/>
          <w:spacing w:val="-4"/>
          <w:sz w:val="22"/>
          <w:szCs w:val="22"/>
          <w:lang w:eastAsia="en-US"/>
        </w:rPr>
        <w:t xml:space="preserve">***** </w:t>
      </w:r>
      <w:r w:rsidR="006F6A23">
        <w:rPr>
          <w:rFonts w:ascii="Times New Roman" w:eastAsia="Calibri" w:hAnsi="Times New Roman"/>
          <w:spacing w:val="-4"/>
          <w:sz w:val="22"/>
          <w:szCs w:val="22"/>
          <w:lang w:eastAsia="en-US"/>
        </w:rPr>
        <w:t>Рязанская область</w:t>
      </w:r>
      <w:r w:rsidRPr="00AD6A0F">
        <w:rPr>
          <w:rFonts w:ascii="Times New Roman" w:eastAsia="Calibri" w:hAnsi="Times New Roman"/>
          <w:spacing w:val="-4"/>
          <w:sz w:val="22"/>
          <w:szCs w:val="22"/>
          <w:lang w:eastAsia="en-US"/>
        </w:rPr>
        <w:t xml:space="preserve"> вправе устанавливать раздельные нормативы объемов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AD6A0F" w:rsidRPr="00AD6A0F" w:rsidRDefault="00AD6A0F" w:rsidP="00AD6A0F">
      <w:pPr>
        <w:jc w:val="both"/>
        <w:rPr>
          <w:rFonts w:ascii="Times New Roman" w:eastAsia="Calibri" w:hAnsi="Times New Roman"/>
          <w:spacing w:val="-4"/>
          <w:sz w:val="22"/>
          <w:szCs w:val="22"/>
          <w:lang w:eastAsia="en-US"/>
        </w:rPr>
      </w:pPr>
      <w:r w:rsidRPr="00AD6A0F">
        <w:rPr>
          <w:rFonts w:ascii="Times New Roman" w:eastAsia="Calibri" w:hAnsi="Times New Roman"/>
          <w:spacing w:val="-4"/>
          <w:sz w:val="22"/>
          <w:szCs w:val="22"/>
          <w:lang w:eastAsia="en-US"/>
        </w:rPr>
        <w:t xml:space="preserve">******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w:t>
      </w:r>
      <w:r w:rsidR="006F6A23">
        <w:rPr>
          <w:rFonts w:ascii="Times New Roman" w:eastAsia="Calibri" w:hAnsi="Times New Roman"/>
          <w:spacing w:val="-4"/>
          <w:sz w:val="22"/>
          <w:szCs w:val="22"/>
          <w:lang w:eastAsia="en-US"/>
        </w:rPr>
        <w:t>Рязанской областью</w:t>
      </w:r>
      <w:r w:rsidR="006F6A23" w:rsidRPr="00AD6A0F">
        <w:rPr>
          <w:rFonts w:ascii="Times New Roman" w:eastAsia="Calibri" w:hAnsi="Times New Roman"/>
          <w:spacing w:val="-4"/>
          <w:sz w:val="22"/>
          <w:szCs w:val="22"/>
          <w:lang w:eastAsia="en-US"/>
        </w:rPr>
        <w:t xml:space="preserve"> </w:t>
      </w:r>
      <w:r w:rsidRPr="00AD6A0F">
        <w:rPr>
          <w:rFonts w:ascii="Times New Roman" w:eastAsia="Calibri" w:hAnsi="Times New Roman"/>
          <w:spacing w:val="-4"/>
          <w:sz w:val="22"/>
          <w:szCs w:val="22"/>
          <w:lang w:eastAsia="en-US"/>
        </w:rPr>
        <w:t>на основании соответствующих нормативов Программы государственных гарантий бесплатного оказания гражданам медицинской помощи на 2023-2025 годы, утвержденных постановлением Правительства Российской Федерации.</w:t>
      </w:r>
    </w:p>
    <w:p w:rsidR="00AD6A0F" w:rsidRPr="00AD6A0F" w:rsidRDefault="00AD6A0F" w:rsidP="00AD6A0F">
      <w:pPr>
        <w:jc w:val="both"/>
        <w:rPr>
          <w:rFonts w:ascii="Times New Roman" w:eastAsia="Calibri" w:hAnsi="Times New Roman"/>
          <w:spacing w:val="-4"/>
          <w:sz w:val="22"/>
          <w:szCs w:val="22"/>
          <w:lang w:eastAsia="en-US"/>
        </w:rPr>
      </w:pPr>
      <w:r w:rsidRPr="00AD6A0F">
        <w:rPr>
          <w:rFonts w:ascii="Times New Roman" w:eastAsia="Calibri" w:hAnsi="Times New Roman"/>
          <w:spacing w:val="-4"/>
          <w:sz w:val="22"/>
          <w:szCs w:val="22"/>
          <w:lang w:eastAsia="en-US"/>
        </w:rPr>
        <w:t>******* Включены в норматив объема первичной медико-санитарной помощи в амбулаторных условиях.</w:t>
      </w:r>
    </w:p>
    <w:p w:rsidR="00AD6A0F" w:rsidRPr="00AD6A0F" w:rsidRDefault="00AD6A0F" w:rsidP="00AD6A0F">
      <w:pPr>
        <w:jc w:val="both"/>
        <w:rPr>
          <w:rFonts w:ascii="Times New Roman" w:eastAsia="Calibri" w:hAnsi="Times New Roman"/>
          <w:spacing w:val="-4"/>
          <w:sz w:val="22"/>
          <w:szCs w:val="22"/>
          <w:lang w:eastAsia="en-US"/>
        </w:rPr>
      </w:pPr>
      <w:r w:rsidRPr="00AD6A0F">
        <w:rPr>
          <w:rFonts w:ascii="Times New Roman" w:eastAsia="Calibri" w:hAnsi="Times New Roman"/>
          <w:spacing w:val="-4"/>
          <w:sz w:val="22"/>
          <w:szCs w:val="22"/>
          <w:lang w:eastAsia="en-US"/>
        </w:rPr>
        <w:t xml:space="preserve">******** Указываются расходы консолидированного бюджета </w:t>
      </w:r>
      <w:r w:rsidR="006F6A23">
        <w:rPr>
          <w:rFonts w:ascii="Times New Roman" w:eastAsia="Calibri" w:hAnsi="Times New Roman"/>
          <w:spacing w:val="-4"/>
          <w:sz w:val="22"/>
          <w:szCs w:val="22"/>
          <w:lang w:eastAsia="en-US"/>
        </w:rPr>
        <w:t>Рязанской области</w:t>
      </w:r>
      <w:r w:rsidRPr="00AD6A0F">
        <w:rPr>
          <w:rFonts w:ascii="Times New Roman" w:eastAsia="Calibri" w:hAnsi="Times New Roman"/>
          <w:spacing w:val="-4"/>
          <w:sz w:val="22"/>
          <w:szCs w:val="22"/>
          <w:lang w:eastAsia="en-US"/>
        </w:rPr>
        <w:t xml:space="preserve"> на приобретение медицинского оборудования для медицинских организаций, работающих в системе ОМС, сверх ТПОМС.</w:t>
      </w:r>
    </w:p>
    <w:p w:rsidR="00AD6A0F" w:rsidRPr="00AD6A0F" w:rsidRDefault="00AD6A0F" w:rsidP="00AD6A0F">
      <w:pPr>
        <w:jc w:val="both"/>
        <w:rPr>
          <w:rFonts w:ascii="Times New Roman" w:eastAsia="Calibri" w:hAnsi="Times New Roman"/>
          <w:spacing w:val="-4"/>
          <w:sz w:val="22"/>
          <w:szCs w:val="22"/>
          <w:lang w:eastAsia="en-US"/>
        </w:rPr>
      </w:pPr>
      <w:r w:rsidRPr="00AD6A0F">
        <w:rPr>
          <w:rFonts w:ascii="Times New Roman" w:eastAsia="Calibri" w:hAnsi="Times New Roman"/>
          <w:spacing w:val="-4"/>
          <w:sz w:val="22"/>
          <w:szCs w:val="22"/>
          <w:lang w:eastAsia="en-US"/>
        </w:rPr>
        <w:t>********* Включены в норматив объема первичной медико-санитарной помощи в амбулаторных условиях в случае включения пал</w:t>
      </w:r>
      <w:r w:rsidR="000815CA">
        <w:rPr>
          <w:rFonts w:ascii="Times New Roman" w:eastAsia="Calibri" w:hAnsi="Times New Roman"/>
          <w:spacing w:val="-4"/>
          <w:sz w:val="22"/>
          <w:szCs w:val="22"/>
          <w:lang w:eastAsia="en-US"/>
        </w:rPr>
        <w:t>лиативной медицинской помощи в Т</w:t>
      </w:r>
      <w:r w:rsidRPr="00AD6A0F">
        <w:rPr>
          <w:rFonts w:ascii="Times New Roman" w:eastAsia="Calibri" w:hAnsi="Times New Roman"/>
          <w:spacing w:val="-4"/>
          <w:sz w:val="22"/>
          <w:szCs w:val="22"/>
          <w:lang w:eastAsia="en-US"/>
        </w:rPr>
        <w:t xml:space="preserve">ерриториальную программу ОМС сверх базовой программы ОМС с соответствующими платежами </w:t>
      </w:r>
      <w:r w:rsidR="006F6A23">
        <w:rPr>
          <w:rFonts w:ascii="Times New Roman" w:eastAsia="Calibri" w:hAnsi="Times New Roman"/>
          <w:spacing w:val="-4"/>
          <w:sz w:val="22"/>
          <w:szCs w:val="22"/>
          <w:lang w:eastAsia="en-US"/>
        </w:rPr>
        <w:t>Рязанской области</w:t>
      </w:r>
      <w:r w:rsidRPr="00AD6A0F">
        <w:rPr>
          <w:rFonts w:ascii="Times New Roman" w:eastAsia="Calibri" w:hAnsi="Times New Roman"/>
          <w:spacing w:val="-4"/>
          <w:sz w:val="22"/>
          <w:szCs w:val="22"/>
          <w:lang w:eastAsia="en-US"/>
        </w:rPr>
        <w:t>.</w:t>
      </w:r>
    </w:p>
    <w:p w:rsidR="00AD6A0F" w:rsidRPr="00AD6A0F" w:rsidRDefault="00AD6A0F" w:rsidP="00AD6A0F">
      <w:pPr>
        <w:jc w:val="both"/>
        <w:rPr>
          <w:rFonts w:ascii="Times New Roman" w:eastAsia="Calibri" w:hAnsi="Times New Roman"/>
          <w:spacing w:val="-4"/>
          <w:sz w:val="22"/>
          <w:szCs w:val="22"/>
          <w:lang w:eastAsia="en-US"/>
        </w:rPr>
      </w:pPr>
    </w:p>
    <w:p w:rsidR="00AD6A0F" w:rsidRPr="00AD6A0F" w:rsidRDefault="00AD6A0F" w:rsidP="00AD6A0F">
      <w:pPr>
        <w:jc w:val="both"/>
        <w:rPr>
          <w:rFonts w:ascii="Times New Roman" w:eastAsia="Calibri" w:hAnsi="Times New Roman"/>
          <w:spacing w:val="-4"/>
          <w:sz w:val="22"/>
          <w:szCs w:val="22"/>
          <w:lang w:eastAsia="en-US"/>
        </w:rPr>
      </w:pPr>
    </w:p>
    <w:p w:rsidR="000815CA" w:rsidRPr="000815CA" w:rsidRDefault="000815CA" w:rsidP="00AD6A0F">
      <w:pPr>
        <w:spacing w:after="160" w:line="192" w:lineRule="auto"/>
        <w:ind w:left="360"/>
        <w:jc w:val="center"/>
        <w:rPr>
          <w:rFonts w:ascii="Times New Roman" w:hAnsi="Times New Roman"/>
          <w:sz w:val="28"/>
          <w:szCs w:val="28"/>
        </w:rPr>
      </w:pPr>
    </w:p>
    <w:p w:rsidR="000815CA" w:rsidRPr="000815CA" w:rsidRDefault="000815CA" w:rsidP="00AD6A0F">
      <w:pPr>
        <w:spacing w:after="160" w:line="192" w:lineRule="auto"/>
        <w:ind w:left="360"/>
        <w:jc w:val="center"/>
        <w:rPr>
          <w:rFonts w:ascii="Times New Roman" w:hAnsi="Times New Roman"/>
          <w:sz w:val="28"/>
          <w:szCs w:val="28"/>
        </w:rPr>
      </w:pPr>
    </w:p>
    <w:p w:rsidR="000815CA" w:rsidRPr="000815CA" w:rsidRDefault="000815CA" w:rsidP="00AD6A0F">
      <w:pPr>
        <w:spacing w:after="160" w:line="192" w:lineRule="auto"/>
        <w:ind w:left="360"/>
        <w:jc w:val="center"/>
        <w:rPr>
          <w:rFonts w:ascii="Times New Roman" w:hAnsi="Times New Roman"/>
          <w:sz w:val="28"/>
          <w:szCs w:val="28"/>
        </w:rPr>
      </w:pPr>
    </w:p>
    <w:p w:rsidR="000815CA" w:rsidRPr="000815CA" w:rsidRDefault="000815CA" w:rsidP="00AD6A0F">
      <w:pPr>
        <w:spacing w:after="160" w:line="192" w:lineRule="auto"/>
        <w:ind w:left="360"/>
        <w:jc w:val="center"/>
        <w:rPr>
          <w:rFonts w:ascii="Times New Roman" w:hAnsi="Times New Roman"/>
          <w:sz w:val="28"/>
          <w:szCs w:val="28"/>
        </w:rPr>
      </w:pPr>
    </w:p>
    <w:p w:rsidR="000815CA" w:rsidRPr="000815CA" w:rsidRDefault="000815CA" w:rsidP="00AD6A0F">
      <w:pPr>
        <w:spacing w:after="160" w:line="192" w:lineRule="auto"/>
        <w:ind w:left="360"/>
        <w:jc w:val="center"/>
        <w:rPr>
          <w:rFonts w:ascii="Times New Roman" w:hAnsi="Times New Roman"/>
          <w:sz w:val="28"/>
          <w:szCs w:val="28"/>
        </w:rPr>
      </w:pPr>
    </w:p>
    <w:p w:rsidR="000815CA" w:rsidRPr="000815CA" w:rsidRDefault="000815CA" w:rsidP="00AD6A0F">
      <w:pPr>
        <w:spacing w:after="160" w:line="192" w:lineRule="auto"/>
        <w:ind w:left="360"/>
        <w:jc w:val="center"/>
        <w:rPr>
          <w:rFonts w:ascii="Times New Roman" w:hAnsi="Times New Roman"/>
          <w:sz w:val="28"/>
          <w:szCs w:val="28"/>
        </w:rPr>
      </w:pPr>
    </w:p>
    <w:p w:rsidR="00AD6A0F" w:rsidRPr="00AD6A0F" w:rsidRDefault="00AD6A0F" w:rsidP="00AD6A0F">
      <w:pPr>
        <w:spacing w:after="160" w:line="192" w:lineRule="auto"/>
        <w:ind w:left="360"/>
        <w:jc w:val="center"/>
        <w:rPr>
          <w:rFonts w:ascii="Times New Roman" w:hAnsi="Times New Roman"/>
          <w:sz w:val="28"/>
          <w:szCs w:val="28"/>
        </w:rPr>
      </w:pPr>
      <w:r w:rsidRPr="00AD6A0F">
        <w:rPr>
          <w:rFonts w:ascii="Times New Roman" w:hAnsi="Times New Roman"/>
          <w:sz w:val="28"/>
          <w:szCs w:val="28"/>
        </w:rPr>
        <w:lastRenderedPageBreak/>
        <w:t>2. Утвержденная стоимость Программы госгарантий по условиям ее оказания на 2024 год</w:t>
      </w:r>
    </w:p>
    <w:p w:rsidR="00AD6A0F" w:rsidRPr="00AD6A0F" w:rsidRDefault="00AD6A0F" w:rsidP="00AD6A0F">
      <w:pPr>
        <w:spacing w:after="160" w:line="192" w:lineRule="auto"/>
        <w:ind w:left="360"/>
        <w:jc w:val="center"/>
        <w:rPr>
          <w:rFonts w:ascii="Times New Roman" w:hAnsi="Times New Roman"/>
          <w:sz w:val="28"/>
          <w:szCs w:val="28"/>
        </w:rPr>
      </w:pPr>
    </w:p>
    <w:tbl>
      <w:tblPr>
        <w:tblW w:w="14460" w:type="dxa"/>
        <w:tblLayout w:type="fixed"/>
        <w:tblCellMar>
          <w:left w:w="28" w:type="dxa"/>
          <w:right w:w="28" w:type="dxa"/>
        </w:tblCellMar>
        <w:tblLook w:val="04A0" w:firstRow="1" w:lastRow="0" w:firstColumn="1" w:lastColumn="0" w:noHBand="0" w:noVBand="1"/>
      </w:tblPr>
      <w:tblGrid>
        <w:gridCol w:w="2790"/>
        <w:gridCol w:w="850"/>
        <w:gridCol w:w="1472"/>
        <w:gridCol w:w="1761"/>
        <w:gridCol w:w="1761"/>
        <w:gridCol w:w="1237"/>
        <w:gridCol w:w="1234"/>
        <w:gridCol w:w="1364"/>
        <w:gridCol w:w="1285"/>
        <w:gridCol w:w="706"/>
      </w:tblGrid>
      <w:tr w:rsidR="00AD6A0F" w:rsidRPr="00AD6A0F" w:rsidTr="00AD6A0F">
        <w:trPr>
          <w:trHeight w:val="624"/>
        </w:trPr>
        <w:tc>
          <w:tcPr>
            <w:tcW w:w="2790" w:type="dxa"/>
            <w:vMerge w:val="restart"/>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 Виды и условия оказания медицинской помощи</w:t>
            </w:r>
          </w:p>
        </w:tc>
        <w:tc>
          <w:tcPr>
            <w:tcW w:w="850" w:type="dxa"/>
            <w:vMerge w:val="restart"/>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 строки</w:t>
            </w:r>
          </w:p>
        </w:tc>
        <w:tc>
          <w:tcPr>
            <w:tcW w:w="1472" w:type="dxa"/>
            <w:vMerge w:val="restart"/>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Единица измерения</w:t>
            </w:r>
          </w:p>
        </w:tc>
        <w:tc>
          <w:tcPr>
            <w:tcW w:w="1761" w:type="dxa"/>
            <w:vMerge w:val="restart"/>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 xml:space="preserve">Объем медицинской помощи в расчете на </w:t>
            </w:r>
          </w:p>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1 жителя</w:t>
            </w:r>
            <w:r w:rsidRPr="00AD6A0F">
              <w:rPr>
                <w:rFonts w:ascii="Times New Roman" w:eastAsia="Calibri" w:hAnsi="Times New Roman"/>
                <w:spacing w:val="-2"/>
                <w:sz w:val="24"/>
                <w:szCs w:val="24"/>
                <w:lang w:eastAsia="en-US"/>
              </w:rPr>
              <w:br/>
              <w:t xml:space="preserve">(норматив объемов предоставления медицинской помощи в расчете на </w:t>
            </w:r>
          </w:p>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1 застрахо-ванное лицо)</w:t>
            </w:r>
          </w:p>
        </w:tc>
        <w:tc>
          <w:tcPr>
            <w:tcW w:w="1761" w:type="dxa"/>
            <w:vMerge w:val="restart"/>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 xml:space="preserve">Стоимость единицы объема медицинской помощи (норматив финансовых затрат на единицу объема предоставления медицинской помощи) </w:t>
            </w:r>
          </w:p>
        </w:tc>
        <w:tc>
          <w:tcPr>
            <w:tcW w:w="2471" w:type="dxa"/>
            <w:gridSpan w:val="2"/>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Подушевые нормативы финансирования Программы госгарантий</w:t>
            </w:r>
          </w:p>
        </w:tc>
        <w:tc>
          <w:tcPr>
            <w:tcW w:w="3355" w:type="dxa"/>
            <w:gridSpan w:val="3"/>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Стоимость Программы госгарантий по источникам ее финансового обеспечения</w:t>
            </w:r>
          </w:p>
        </w:tc>
      </w:tr>
      <w:tr w:rsidR="00AD6A0F" w:rsidRPr="00AD6A0F" w:rsidTr="00AD6A0F">
        <w:trPr>
          <w:trHeight w:val="70"/>
        </w:trPr>
        <w:tc>
          <w:tcPr>
            <w:tcW w:w="2790"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850"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1472"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1761"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1761"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2471" w:type="dxa"/>
            <w:gridSpan w:val="2"/>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руб.</w:t>
            </w:r>
          </w:p>
        </w:tc>
        <w:tc>
          <w:tcPr>
            <w:tcW w:w="2649" w:type="dxa"/>
            <w:gridSpan w:val="2"/>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тыс. руб.</w:t>
            </w:r>
          </w:p>
        </w:tc>
        <w:tc>
          <w:tcPr>
            <w:tcW w:w="706" w:type="dxa"/>
            <w:vMerge w:val="restart"/>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в %</w:t>
            </w:r>
            <w:r w:rsidRPr="00AD6A0F">
              <w:rPr>
                <w:rFonts w:ascii="Times New Roman" w:eastAsia="Calibri" w:hAnsi="Times New Roman"/>
                <w:spacing w:val="-2"/>
                <w:sz w:val="24"/>
                <w:szCs w:val="24"/>
                <w:lang w:eastAsia="en-US"/>
              </w:rPr>
              <w:br/>
              <w:t>к итогу</w:t>
            </w:r>
          </w:p>
        </w:tc>
      </w:tr>
      <w:tr w:rsidR="00AD6A0F" w:rsidRPr="00AD6A0F" w:rsidTr="00AD6A0F">
        <w:trPr>
          <w:trHeight w:val="1901"/>
        </w:trPr>
        <w:tc>
          <w:tcPr>
            <w:tcW w:w="2790"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850"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1472"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1761"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1761"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c>
          <w:tcPr>
            <w:tcW w:w="1237" w:type="dxa"/>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за счет средств бюджета Рязанской области</w:t>
            </w:r>
          </w:p>
        </w:tc>
        <w:tc>
          <w:tcPr>
            <w:tcW w:w="1234" w:type="dxa"/>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за счет средств</w:t>
            </w:r>
            <w:r w:rsidRPr="00AD6A0F">
              <w:rPr>
                <w:rFonts w:ascii="Times New Roman" w:eastAsia="Calibri" w:hAnsi="Times New Roman"/>
                <w:spacing w:val="-2"/>
                <w:sz w:val="24"/>
                <w:szCs w:val="24"/>
                <w:lang w:eastAsia="en-US"/>
              </w:rPr>
              <w:br/>
              <w:t>ОМС</w:t>
            </w:r>
          </w:p>
        </w:tc>
        <w:tc>
          <w:tcPr>
            <w:tcW w:w="1364" w:type="dxa"/>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за счет средств бюджета Рязанской области</w:t>
            </w:r>
          </w:p>
        </w:tc>
        <w:tc>
          <w:tcPr>
            <w:tcW w:w="1285" w:type="dxa"/>
            <w:tcBorders>
              <w:top w:val="single" w:sz="4" w:space="0" w:color="auto"/>
              <w:left w:val="single" w:sz="4" w:space="0" w:color="auto"/>
              <w:bottom w:val="nil"/>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4"/>
                <w:szCs w:val="24"/>
                <w:lang w:eastAsia="en-US"/>
              </w:rPr>
            </w:pPr>
            <w:r w:rsidRPr="00AD6A0F">
              <w:rPr>
                <w:rFonts w:ascii="Times New Roman" w:eastAsia="Calibri" w:hAnsi="Times New Roman"/>
                <w:spacing w:val="-2"/>
                <w:sz w:val="24"/>
                <w:szCs w:val="24"/>
                <w:lang w:eastAsia="en-US"/>
              </w:rPr>
              <w:t>за счет средств</w:t>
            </w:r>
            <w:r w:rsidRPr="00AD6A0F">
              <w:rPr>
                <w:rFonts w:ascii="Times New Roman" w:eastAsia="Calibri" w:hAnsi="Times New Roman"/>
                <w:spacing w:val="-2"/>
                <w:sz w:val="24"/>
                <w:szCs w:val="24"/>
                <w:lang w:eastAsia="en-US"/>
              </w:rPr>
              <w:br/>
              <w:t>ОМС</w:t>
            </w:r>
          </w:p>
        </w:tc>
        <w:tc>
          <w:tcPr>
            <w:tcW w:w="706" w:type="dxa"/>
            <w:vMerge/>
            <w:tcBorders>
              <w:top w:val="single" w:sz="4" w:space="0" w:color="auto"/>
              <w:left w:val="single" w:sz="4" w:space="0" w:color="auto"/>
              <w:bottom w:val="nil"/>
              <w:right w:val="single" w:sz="4" w:space="0" w:color="auto"/>
            </w:tcBorders>
            <w:vAlign w:val="center"/>
            <w:hideMark/>
          </w:tcPr>
          <w:p w:rsidR="00AD6A0F" w:rsidRPr="00AD6A0F" w:rsidRDefault="00AD6A0F" w:rsidP="00AD6A0F">
            <w:pPr>
              <w:rPr>
                <w:rFonts w:ascii="Times New Roman" w:eastAsia="Calibri" w:hAnsi="Times New Roman"/>
                <w:spacing w:val="-2"/>
                <w:sz w:val="24"/>
                <w:szCs w:val="24"/>
                <w:lang w:eastAsia="en-US"/>
              </w:rPr>
            </w:pPr>
          </w:p>
        </w:tc>
      </w:tr>
    </w:tbl>
    <w:p w:rsidR="00AD6A0F" w:rsidRPr="00AD6A0F" w:rsidRDefault="00AD6A0F">
      <w:pPr>
        <w:rPr>
          <w:rFonts w:ascii="Times New Roman" w:hAnsi="Times New Roman"/>
          <w:sz w:val="2"/>
          <w:szCs w:val="2"/>
        </w:rPr>
      </w:pPr>
    </w:p>
    <w:tbl>
      <w:tblPr>
        <w:tblW w:w="14460" w:type="dxa"/>
        <w:tblLayout w:type="fixed"/>
        <w:tblCellMar>
          <w:left w:w="28" w:type="dxa"/>
          <w:right w:w="28" w:type="dxa"/>
        </w:tblCellMar>
        <w:tblLook w:val="04A0" w:firstRow="1" w:lastRow="0" w:firstColumn="1" w:lastColumn="0" w:noHBand="0" w:noVBand="1"/>
      </w:tblPr>
      <w:tblGrid>
        <w:gridCol w:w="2790"/>
        <w:gridCol w:w="850"/>
        <w:gridCol w:w="1472"/>
        <w:gridCol w:w="1761"/>
        <w:gridCol w:w="1761"/>
        <w:gridCol w:w="1237"/>
        <w:gridCol w:w="1234"/>
        <w:gridCol w:w="1364"/>
        <w:gridCol w:w="1278"/>
        <w:gridCol w:w="713"/>
      </w:tblGrid>
      <w:tr w:rsidR="00AD6A0F" w:rsidRPr="00AD6A0F" w:rsidTr="00AD6A0F">
        <w:trPr>
          <w:trHeight w:val="20"/>
          <w:tblHeader/>
        </w:trPr>
        <w:tc>
          <w:tcPr>
            <w:tcW w:w="279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А</w:t>
            </w:r>
          </w:p>
        </w:tc>
        <w:tc>
          <w:tcPr>
            <w:tcW w:w="85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w:t>
            </w:r>
          </w:p>
        </w:tc>
        <w:tc>
          <w:tcPr>
            <w:tcW w:w="1472"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2</w:t>
            </w:r>
          </w:p>
        </w:tc>
        <w:tc>
          <w:tcPr>
            <w:tcW w:w="1761"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3</w:t>
            </w:r>
          </w:p>
        </w:tc>
        <w:tc>
          <w:tcPr>
            <w:tcW w:w="1761"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4</w:t>
            </w:r>
          </w:p>
        </w:tc>
        <w:tc>
          <w:tcPr>
            <w:tcW w:w="123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5</w:t>
            </w:r>
          </w:p>
        </w:tc>
        <w:tc>
          <w:tcPr>
            <w:tcW w:w="123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6</w:t>
            </w:r>
          </w:p>
        </w:tc>
        <w:tc>
          <w:tcPr>
            <w:tcW w:w="136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7</w:t>
            </w:r>
          </w:p>
        </w:tc>
        <w:tc>
          <w:tcPr>
            <w:tcW w:w="1278"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8</w:t>
            </w:r>
          </w:p>
        </w:tc>
        <w:tc>
          <w:tcPr>
            <w:tcW w:w="713"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9</w:t>
            </w:r>
          </w:p>
        </w:tc>
      </w:tr>
      <w:tr w:rsidR="00AD6A0F" w:rsidRPr="00AD6A0F" w:rsidTr="00AD6A0F">
        <w:trPr>
          <w:trHeight w:val="744"/>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2"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I. Медицинская помощь, предоставляемая за счет средств консолидированного бюджета Рязанской области, в том числе</w:t>
            </w:r>
            <w:r w:rsidRPr="00AD6A0F">
              <w:rPr>
                <w:rFonts w:ascii="Times New Roman" w:hAnsi="Times New Roman"/>
                <w:bCs/>
                <w:spacing w:val="-2"/>
                <w:sz w:val="22"/>
                <w:szCs w:val="22"/>
              </w:rPr>
              <w:t>*</w:t>
            </w:r>
            <w:r w:rsidRPr="00AD6A0F">
              <w:rPr>
                <w:rFonts w:ascii="Times New Roman" w:eastAsia="Calibri" w:hAnsi="Times New Roman"/>
                <w:spacing w:val="-2"/>
                <w:sz w:val="22"/>
                <w:szCs w:val="22"/>
                <w:lang w:eastAsia="en-US"/>
              </w:rPr>
              <w:t>:</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01</w:t>
            </w:r>
          </w:p>
        </w:tc>
        <w:tc>
          <w:tcPr>
            <w:tcW w:w="1472" w:type="dxa"/>
            <w:tcBorders>
              <w:top w:val="nil"/>
              <w:left w:val="nil"/>
              <w:bottom w:val="single" w:sz="4" w:space="0" w:color="auto"/>
              <w:right w:val="single" w:sz="4" w:space="0" w:color="auto"/>
            </w:tcBorders>
          </w:tcPr>
          <w:p w:rsidR="00AD6A0F" w:rsidRPr="00AD6A0F" w:rsidRDefault="00AD6A0F" w:rsidP="00AD6A0F">
            <w:pPr>
              <w:spacing w:line="232" w:lineRule="auto"/>
              <w:jc w:val="center"/>
              <w:rPr>
                <w:rFonts w:ascii="Times New Roman" w:eastAsia="Calibri" w:hAnsi="Times New Roman"/>
                <w:spacing w:val="-2"/>
                <w:sz w:val="22"/>
                <w:szCs w:val="22"/>
                <w:lang w:eastAsia="en-US"/>
              </w:rPr>
            </w:pP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7"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4 539,65</w:t>
            </w:r>
          </w:p>
        </w:tc>
        <w:tc>
          <w:tcPr>
            <w:tcW w:w="123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4 926 210,57</w:t>
            </w:r>
          </w:p>
        </w:tc>
        <w:tc>
          <w:tcPr>
            <w:tcW w:w="1278"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21,19</w:t>
            </w:r>
          </w:p>
        </w:tc>
      </w:tr>
      <w:tr w:rsidR="00AD6A0F" w:rsidRPr="00AD6A0F" w:rsidTr="00AD6A0F">
        <w:trPr>
          <w:trHeight w:val="366"/>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2" w:lineRule="auto"/>
              <w:rPr>
                <w:rFonts w:ascii="Times New Roman" w:eastAsia="Calibri" w:hAnsi="Times New Roman"/>
                <w:spacing w:val="-2"/>
                <w:sz w:val="22"/>
                <w:szCs w:val="22"/>
                <w:lang w:eastAsia="en-US"/>
              </w:rPr>
            </w:pPr>
            <w:r w:rsidRPr="00AD6A0F">
              <w:rPr>
                <w:rFonts w:ascii="Times New Roman" w:hAnsi="Times New Roman"/>
                <w:spacing w:val="-2"/>
                <w:sz w:val="22"/>
                <w:szCs w:val="22"/>
              </w:rPr>
              <w:t>1. Скорая медицинская помощь, включая скорую специализированную медицинскую помощь, не входящая в</w:t>
            </w:r>
            <w:r w:rsidR="000815CA">
              <w:rPr>
                <w:rFonts w:ascii="Times New Roman" w:hAnsi="Times New Roman"/>
                <w:spacing w:val="-2"/>
                <w:sz w:val="22"/>
                <w:szCs w:val="22"/>
              </w:rPr>
              <w:t xml:space="preserve"> Т</w:t>
            </w:r>
            <w:r>
              <w:rPr>
                <w:rFonts w:ascii="Times New Roman" w:hAnsi="Times New Roman"/>
                <w:spacing w:val="-2"/>
                <w:sz w:val="22"/>
                <w:szCs w:val="22"/>
              </w:rPr>
              <w:t>ерриториальную программу ОМС</w:t>
            </w:r>
            <w:r w:rsidRPr="00AD6A0F">
              <w:rPr>
                <w:rFonts w:ascii="Times New Roman" w:hAnsi="Times New Roman"/>
                <w:spacing w:val="-2"/>
                <w:sz w:val="22"/>
                <w:szCs w:val="22"/>
              </w:rPr>
              <w:t>**,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02</w:t>
            </w:r>
          </w:p>
        </w:tc>
        <w:tc>
          <w:tcPr>
            <w:tcW w:w="1472"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вызов</w:t>
            </w:r>
          </w:p>
        </w:tc>
        <w:tc>
          <w:tcPr>
            <w:tcW w:w="1761" w:type="dxa"/>
            <w:tcBorders>
              <w:top w:val="nil"/>
              <w:left w:val="nil"/>
              <w:bottom w:val="single" w:sz="4" w:space="0" w:color="auto"/>
              <w:right w:val="single" w:sz="4" w:space="0" w:color="auto"/>
            </w:tcBorders>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0,00198</w:t>
            </w:r>
          </w:p>
        </w:tc>
        <w:tc>
          <w:tcPr>
            <w:tcW w:w="1761" w:type="dxa"/>
            <w:tcBorders>
              <w:top w:val="nil"/>
              <w:left w:val="nil"/>
              <w:bottom w:val="single" w:sz="4" w:space="0" w:color="auto"/>
              <w:right w:val="single" w:sz="4" w:space="0" w:color="auto"/>
            </w:tcBorders>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9 203,32</w:t>
            </w:r>
          </w:p>
        </w:tc>
        <w:tc>
          <w:tcPr>
            <w:tcW w:w="1237" w:type="dxa"/>
            <w:tcBorders>
              <w:top w:val="nil"/>
              <w:left w:val="nil"/>
              <w:bottom w:val="single" w:sz="4" w:space="0" w:color="auto"/>
              <w:right w:val="single" w:sz="4" w:space="0" w:color="auto"/>
            </w:tcBorders>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18,22</w:t>
            </w:r>
          </w:p>
        </w:tc>
        <w:tc>
          <w:tcPr>
            <w:tcW w:w="123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19 774,26</w:t>
            </w:r>
          </w:p>
        </w:tc>
        <w:tc>
          <w:tcPr>
            <w:tcW w:w="1278"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494"/>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2" w:lineRule="auto"/>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не идентифицированным и не застрахованным в системе ОМС лицам</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2"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03</w:t>
            </w:r>
          </w:p>
        </w:tc>
        <w:tc>
          <w:tcPr>
            <w:tcW w:w="1472"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вызов</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78"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494"/>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32" w:lineRule="auto"/>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скорая медицинская помощь при санитарно-авиационной эвакуации</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2"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04</w:t>
            </w:r>
          </w:p>
        </w:tc>
        <w:tc>
          <w:tcPr>
            <w:tcW w:w="1472"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вызов</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78"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0815CA">
        <w:trPr>
          <w:trHeight w:val="758"/>
        </w:trPr>
        <w:tc>
          <w:tcPr>
            <w:tcW w:w="2790"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AD6A0F">
            <w:pPr>
              <w:spacing w:line="232"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lastRenderedPageBreak/>
              <w:t>2. Первичная медико-санитарная помощь, предоставляемая:</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05</w:t>
            </w:r>
          </w:p>
        </w:tc>
        <w:tc>
          <w:tcPr>
            <w:tcW w:w="1472" w:type="dxa"/>
            <w:tcBorders>
              <w:top w:val="nil"/>
              <w:left w:val="nil"/>
              <w:bottom w:val="single" w:sz="4" w:space="0" w:color="auto"/>
              <w:right w:val="single" w:sz="4" w:space="0" w:color="auto"/>
            </w:tcBorders>
          </w:tcPr>
          <w:p w:rsidR="00AD6A0F" w:rsidRPr="00AD6A0F" w:rsidRDefault="00AD6A0F" w:rsidP="00AD6A0F">
            <w:pPr>
              <w:spacing w:line="228" w:lineRule="auto"/>
              <w:jc w:val="center"/>
              <w:rPr>
                <w:rFonts w:ascii="Times New Roman" w:eastAsia="Calibri" w:hAnsi="Times New Roman"/>
                <w:spacing w:val="-2"/>
                <w:sz w:val="22"/>
                <w:szCs w:val="22"/>
                <w:lang w:eastAsia="en-US"/>
              </w:rPr>
            </w:pP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7"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0815CA">
        <w:trPr>
          <w:trHeight w:val="520"/>
        </w:trPr>
        <w:tc>
          <w:tcPr>
            <w:tcW w:w="2790"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AD6A0F">
            <w:pPr>
              <w:spacing w:line="232"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2.1. В амбулаторных условиях:</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06</w:t>
            </w:r>
          </w:p>
        </w:tc>
        <w:tc>
          <w:tcPr>
            <w:tcW w:w="1472" w:type="dxa"/>
            <w:tcBorders>
              <w:top w:val="nil"/>
              <w:left w:val="nil"/>
              <w:bottom w:val="single" w:sz="4" w:space="0" w:color="auto"/>
              <w:right w:val="single" w:sz="4" w:space="0" w:color="auto"/>
            </w:tcBorders>
          </w:tcPr>
          <w:p w:rsidR="00AD6A0F" w:rsidRPr="00AD6A0F" w:rsidRDefault="00AD6A0F" w:rsidP="00AD6A0F">
            <w:pPr>
              <w:spacing w:line="228" w:lineRule="auto"/>
              <w:jc w:val="center"/>
              <w:rPr>
                <w:rFonts w:ascii="Times New Roman" w:eastAsia="Calibri" w:hAnsi="Times New Roman"/>
                <w:spacing w:val="-2"/>
                <w:sz w:val="22"/>
                <w:szCs w:val="22"/>
                <w:lang w:eastAsia="en-US"/>
              </w:rPr>
            </w:pP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7"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0815CA">
        <w:trPr>
          <w:trHeight w:val="728"/>
        </w:trPr>
        <w:tc>
          <w:tcPr>
            <w:tcW w:w="2790"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AD6A0F">
            <w:pPr>
              <w:spacing w:line="232"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2.1.1 с профилактической и иными целями</w:t>
            </w:r>
            <w:r w:rsidRPr="00AD6A0F">
              <w:rPr>
                <w:rFonts w:ascii="Times New Roman" w:hAnsi="Times New Roman"/>
                <w:iCs/>
                <w:spacing w:val="-2"/>
                <w:sz w:val="22"/>
                <w:szCs w:val="22"/>
              </w:rPr>
              <w:t>***</w:t>
            </w:r>
            <w:r w:rsidRPr="00AD6A0F">
              <w:rPr>
                <w:rFonts w:ascii="Times New Roman" w:eastAsia="Calibri" w:hAnsi="Times New Roman"/>
                <w:spacing w:val="-2"/>
                <w:sz w:val="22"/>
                <w:szCs w:val="22"/>
                <w:lang w:eastAsia="en-US"/>
              </w:rPr>
              <w:t>,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07</w:t>
            </w:r>
          </w:p>
        </w:tc>
        <w:tc>
          <w:tcPr>
            <w:tcW w:w="1472" w:type="dxa"/>
            <w:tcBorders>
              <w:top w:val="nil"/>
              <w:left w:val="nil"/>
              <w:bottom w:val="single" w:sz="4" w:space="0" w:color="auto"/>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посещение</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0,7300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1 118,10</w:t>
            </w:r>
          </w:p>
        </w:tc>
        <w:tc>
          <w:tcPr>
            <w:tcW w:w="1237"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816,21</w:t>
            </w:r>
          </w:p>
        </w:tc>
        <w:tc>
          <w:tcPr>
            <w:tcW w:w="123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885 715,60</w:t>
            </w:r>
          </w:p>
        </w:tc>
        <w:tc>
          <w:tcPr>
            <w:tcW w:w="1278"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0815CA">
        <w:trPr>
          <w:trHeight w:val="757"/>
        </w:trPr>
        <w:tc>
          <w:tcPr>
            <w:tcW w:w="2790"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0815CA">
            <w:pPr>
              <w:spacing w:line="232"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 xml:space="preserve"> не идентифицированным и не застрахованным в системе ОМС лицам</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07.1</w:t>
            </w:r>
          </w:p>
        </w:tc>
        <w:tc>
          <w:tcPr>
            <w:tcW w:w="1472" w:type="dxa"/>
            <w:tcBorders>
              <w:top w:val="nil"/>
              <w:left w:val="nil"/>
              <w:bottom w:val="single" w:sz="4" w:space="0" w:color="auto"/>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посещение</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78"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0815CA">
        <w:trPr>
          <w:trHeight w:val="757"/>
        </w:trPr>
        <w:tc>
          <w:tcPr>
            <w:tcW w:w="2790"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AD6A0F">
            <w:pPr>
              <w:spacing w:line="232"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2.1.2 в связи с заболеваниями-обращений</w:t>
            </w:r>
            <w:r w:rsidRPr="00AD6A0F">
              <w:rPr>
                <w:rFonts w:ascii="Times New Roman" w:hAnsi="Times New Roman"/>
                <w:iCs/>
                <w:spacing w:val="-2"/>
                <w:sz w:val="22"/>
                <w:szCs w:val="22"/>
              </w:rPr>
              <w:t>****</w:t>
            </w:r>
            <w:r w:rsidRPr="00AD6A0F">
              <w:rPr>
                <w:rFonts w:ascii="Times New Roman" w:hAnsi="Times New Roman"/>
                <w:i/>
                <w:iCs/>
                <w:spacing w:val="-2"/>
                <w:sz w:val="22"/>
                <w:szCs w:val="22"/>
              </w:rPr>
              <w:t>,</w:t>
            </w:r>
            <w:r w:rsidRPr="00AD6A0F">
              <w:rPr>
                <w:rFonts w:ascii="Times New Roman" w:eastAsia="Calibri" w:hAnsi="Times New Roman"/>
                <w:spacing w:val="-2"/>
                <w:sz w:val="22"/>
                <w:szCs w:val="22"/>
                <w:lang w:eastAsia="en-US"/>
              </w:rPr>
              <w:t>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08</w:t>
            </w:r>
          </w:p>
        </w:tc>
        <w:tc>
          <w:tcPr>
            <w:tcW w:w="1472" w:type="dxa"/>
            <w:tcBorders>
              <w:top w:val="nil"/>
              <w:left w:val="nil"/>
              <w:bottom w:val="single" w:sz="4" w:space="0" w:color="auto"/>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обращение</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0,1440</w:t>
            </w:r>
          </w:p>
        </w:tc>
        <w:tc>
          <w:tcPr>
            <w:tcW w:w="1761" w:type="dxa"/>
            <w:tcBorders>
              <w:top w:val="nil"/>
              <w:left w:val="nil"/>
              <w:bottom w:val="single" w:sz="4" w:space="0" w:color="auto"/>
              <w:right w:val="single" w:sz="4" w:space="0" w:color="auto"/>
            </w:tcBorders>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4 445,57</w:t>
            </w:r>
          </w:p>
        </w:tc>
        <w:tc>
          <w:tcPr>
            <w:tcW w:w="1237" w:type="dxa"/>
            <w:tcBorders>
              <w:top w:val="nil"/>
              <w:left w:val="nil"/>
              <w:bottom w:val="single" w:sz="4" w:space="0" w:color="auto"/>
              <w:right w:val="single" w:sz="4" w:space="0" w:color="auto"/>
            </w:tcBorders>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640,16</w:t>
            </w:r>
          </w:p>
        </w:tc>
        <w:tc>
          <w:tcPr>
            <w:tcW w:w="123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694 672,56</w:t>
            </w:r>
          </w:p>
        </w:tc>
        <w:tc>
          <w:tcPr>
            <w:tcW w:w="1278"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0815CA">
        <w:trPr>
          <w:trHeight w:val="770"/>
        </w:trPr>
        <w:tc>
          <w:tcPr>
            <w:tcW w:w="2790"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0815CA">
            <w:pPr>
              <w:spacing w:line="232"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не идентифи</w:t>
            </w:r>
            <w:r w:rsidR="000815CA">
              <w:rPr>
                <w:rFonts w:ascii="Times New Roman" w:eastAsia="Calibri" w:hAnsi="Times New Roman"/>
                <w:spacing w:val="-2"/>
                <w:sz w:val="22"/>
                <w:szCs w:val="22"/>
                <w:lang w:eastAsia="en-US"/>
              </w:rPr>
              <w:t xml:space="preserve">цированным и не застрахованным </w:t>
            </w:r>
            <w:r w:rsidRPr="00AD6A0F">
              <w:rPr>
                <w:rFonts w:ascii="Times New Roman" w:eastAsia="Calibri" w:hAnsi="Times New Roman"/>
                <w:spacing w:val="-2"/>
                <w:sz w:val="22"/>
                <w:szCs w:val="22"/>
                <w:lang w:eastAsia="en-US"/>
              </w:rPr>
              <w:t>в системе ОМС лицам</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08.1</w:t>
            </w:r>
          </w:p>
        </w:tc>
        <w:tc>
          <w:tcPr>
            <w:tcW w:w="1472" w:type="dxa"/>
            <w:tcBorders>
              <w:top w:val="nil"/>
              <w:left w:val="nil"/>
              <w:bottom w:val="single" w:sz="4" w:space="0" w:color="auto"/>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обращение</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78"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0815CA">
        <w:trPr>
          <w:trHeight w:val="743"/>
        </w:trPr>
        <w:tc>
          <w:tcPr>
            <w:tcW w:w="2790"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AD6A0F">
            <w:pPr>
              <w:spacing w:line="232"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 xml:space="preserve">2.2 В условиях дневных стационаров </w:t>
            </w:r>
            <w:r w:rsidRPr="00AD6A0F">
              <w:rPr>
                <w:rFonts w:ascii="Times New Roman" w:hAnsi="Times New Roman"/>
                <w:spacing w:val="-2"/>
                <w:sz w:val="22"/>
                <w:szCs w:val="22"/>
              </w:rPr>
              <w:t xml:space="preserve">*****, </w:t>
            </w:r>
            <w:r w:rsidRPr="00AD6A0F">
              <w:rPr>
                <w:rFonts w:ascii="Times New Roman" w:eastAsia="Calibri" w:hAnsi="Times New Roman"/>
                <w:spacing w:val="-2"/>
                <w:sz w:val="22"/>
                <w:szCs w:val="22"/>
                <w:lang w:eastAsia="en-US"/>
              </w:rPr>
              <w:t>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09</w:t>
            </w:r>
          </w:p>
        </w:tc>
        <w:tc>
          <w:tcPr>
            <w:tcW w:w="1472" w:type="dxa"/>
            <w:tcBorders>
              <w:top w:val="nil"/>
              <w:left w:val="nil"/>
              <w:bottom w:val="single" w:sz="4" w:space="0" w:color="auto"/>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случай лечения</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p w:rsidR="00AD6A0F" w:rsidRPr="00AD6A0F" w:rsidRDefault="00AD6A0F" w:rsidP="00AD6A0F">
            <w:pPr>
              <w:spacing w:line="232" w:lineRule="auto"/>
              <w:jc w:val="center"/>
              <w:rPr>
                <w:rFonts w:ascii="Times New Roman" w:hAnsi="Times New Roman"/>
                <w:spacing w:val="-2"/>
                <w:sz w:val="22"/>
                <w:szCs w:val="22"/>
              </w:rPr>
            </w:pPr>
          </w:p>
        </w:tc>
        <w:tc>
          <w:tcPr>
            <w:tcW w:w="1278"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0815CA">
        <w:trPr>
          <w:trHeight w:val="717"/>
        </w:trPr>
        <w:tc>
          <w:tcPr>
            <w:tcW w:w="2790"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0815CA">
            <w:pPr>
              <w:spacing w:line="232"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не идентифи</w:t>
            </w:r>
            <w:r w:rsidR="000815CA">
              <w:rPr>
                <w:rFonts w:ascii="Times New Roman" w:eastAsia="Calibri" w:hAnsi="Times New Roman"/>
                <w:spacing w:val="-2"/>
                <w:sz w:val="22"/>
                <w:szCs w:val="22"/>
                <w:lang w:eastAsia="en-US"/>
              </w:rPr>
              <w:t xml:space="preserve">цированным и не застрахованным </w:t>
            </w:r>
            <w:r w:rsidRPr="00AD6A0F">
              <w:rPr>
                <w:rFonts w:ascii="Times New Roman" w:eastAsia="Calibri" w:hAnsi="Times New Roman"/>
                <w:spacing w:val="-2"/>
                <w:sz w:val="22"/>
                <w:szCs w:val="22"/>
                <w:lang w:eastAsia="en-US"/>
              </w:rPr>
              <w:t>в системе ОМС лицам</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09.1</w:t>
            </w:r>
          </w:p>
        </w:tc>
        <w:tc>
          <w:tcPr>
            <w:tcW w:w="1472" w:type="dxa"/>
            <w:tcBorders>
              <w:top w:val="nil"/>
              <w:left w:val="nil"/>
              <w:bottom w:val="single" w:sz="4" w:space="0" w:color="auto"/>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случай лечения</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78"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930"/>
        </w:trPr>
        <w:tc>
          <w:tcPr>
            <w:tcW w:w="2790"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AD6A0F">
            <w:pPr>
              <w:spacing w:line="232"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3.В условиях дневных стационаров (первичная медико-санитарная помощь, специализированная медицинская помощь)******,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10</w:t>
            </w:r>
          </w:p>
        </w:tc>
        <w:tc>
          <w:tcPr>
            <w:tcW w:w="1472" w:type="dxa"/>
            <w:tcBorders>
              <w:top w:val="nil"/>
              <w:left w:val="nil"/>
              <w:bottom w:val="single" w:sz="4" w:space="0" w:color="auto"/>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случай лечения</w:t>
            </w:r>
          </w:p>
        </w:tc>
        <w:tc>
          <w:tcPr>
            <w:tcW w:w="1761" w:type="dxa"/>
            <w:tcBorders>
              <w:top w:val="nil"/>
              <w:left w:val="nil"/>
              <w:bottom w:val="single" w:sz="4" w:space="0" w:color="auto"/>
              <w:right w:val="single" w:sz="4" w:space="0" w:color="auto"/>
            </w:tcBorders>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0,0040</w:t>
            </w:r>
          </w:p>
        </w:tc>
        <w:tc>
          <w:tcPr>
            <w:tcW w:w="1761" w:type="dxa"/>
            <w:tcBorders>
              <w:top w:val="nil"/>
              <w:left w:val="nil"/>
              <w:bottom w:val="single" w:sz="4" w:space="0" w:color="auto"/>
              <w:right w:val="single" w:sz="4" w:space="0" w:color="auto"/>
            </w:tcBorders>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17 889,04</w:t>
            </w:r>
          </w:p>
        </w:tc>
        <w:tc>
          <w:tcPr>
            <w:tcW w:w="1237" w:type="dxa"/>
            <w:tcBorders>
              <w:top w:val="nil"/>
              <w:left w:val="nil"/>
              <w:bottom w:val="single" w:sz="4" w:space="0" w:color="auto"/>
              <w:right w:val="single" w:sz="4" w:space="0" w:color="auto"/>
            </w:tcBorders>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71,56</w:t>
            </w:r>
          </w:p>
        </w:tc>
        <w:tc>
          <w:tcPr>
            <w:tcW w:w="123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77 649,33</w:t>
            </w:r>
          </w:p>
        </w:tc>
        <w:tc>
          <w:tcPr>
            <w:tcW w:w="1278"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0815CA">
        <w:trPr>
          <w:trHeight w:val="771"/>
        </w:trPr>
        <w:tc>
          <w:tcPr>
            <w:tcW w:w="2790" w:type="dxa"/>
            <w:tcBorders>
              <w:top w:val="single" w:sz="4" w:space="0" w:color="auto"/>
              <w:left w:val="single" w:sz="4" w:space="0" w:color="auto"/>
              <w:bottom w:val="single" w:sz="4" w:space="0" w:color="000000"/>
              <w:right w:val="single" w:sz="4" w:space="0" w:color="000000"/>
            </w:tcBorders>
            <w:hideMark/>
          </w:tcPr>
          <w:p w:rsidR="00AD6A0F" w:rsidRPr="00AD6A0F" w:rsidRDefault="00AD6A0F" w:rsidP="000815CA">
            <w:pPr>
              <w:spacing w:line="232"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не идентифицированным и не застрахованным в системе ОМС лицам</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2"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10.1</w:t>
            </w:r>
          </w:p>
        </w:tc>
        <w:tc>
          <w:tcPr>
            <w:tcW w:w="1472" w:type="dxa"/>
            <w:tcBorders>
              <w:top w:val="nil"/>
              <w:left w:val="nil"/>
              <w:bottom w:val="single" w:sz="4" w:space="0" w:color="auto"/>
              <w:right w:val="single" w:sz="4" w:space="0" w:color="auto"/>
            </w:tcBorders>
            <w:hideMark/>
          </w:tcPr>
          <w:p w:rsidR="00AD6A0F" w:rsidRPr="00AD6A0F" w:rsidRDefault="00AD6A0F" w:rsidP="00AD6A0F">
            <w:pPr>
              <w:spacing w:line="228"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случай лечения</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78"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AD6A0F">
            <w:pPr>
              <w:spacing w:line="232"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spacing w:line="244" w:lineRule="auto"/>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4. Специализированная, в том числе высокотехнологичная, медицинская помощь</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44"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11</w:t>
            </w:r>
          </w:p>
        </w:tc>
        <w:tc>
          <w:tcPr>
            <w:tcW w:w="1472" w:type="dxa"/>
            <w:tcBorders>
              <w:top w:val="nil"/>
              <w:left w:val="nil"/>
              <w:bottom w:val="single" w:sz="4" w:space="0" w:color="auto"/>
              <w:right w:val="single" w:sz="4" w:space="0" w:color="auto"/>
            </w:tcBorders>
          </w:tcPr>
          <w:p w:rsidR="00AD6A0F" w:rsidRPr="00AD6A0F" w:rsidRDefault="00AD6A0F" w:rsidP="00AD6A0F">
            <w:pPr>
              <w:spacing w:line="244" w:lineRule="auto"/>
              <w:jc w:val="center"/>
              <w:rPr>
                <w:rFonts w:ascii="Times New Roman" w:eastAsia="Calibri" w:hAnsi="Times New Roman"/>
                <w:iCs/>
                <w:spacing w:val="-2"/>
                <w:sz w:val="22"/>
                <w:szCs w:val="22"/>
                <w:lang w:eastAsia="en-US"/>
              </w:rPr>
            </w:pP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7"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0" w:lineRule="auto"/>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lastRenderedPageBreak/>
              <w:t>4.1 В условиях дневных стационаров*****,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12</w:t>
            </w:r>
          </w:p>
        </w:tc>
        <w:tc>
          <w:tcPr>
            <w:tcW w:w="1472"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iCs/>
                <w:spacing w:val="-2"/>
                <w:sz w:val="22"/>
                <w:szCs w:val="22"/>
                <w:lang w:eastAsia="en-US"/>
              </w:rPr>
            </w:pPr>
            <w:r w:rsidRPr="00AD6A0F">
              <w:rPr>
                <w:rFonts w:ascii="Times New Roman" w:eastAsia="Calibri" w:hAnsi="Times New Roman"/>
                <w:spacing w:val="-2"/>
                <w:sz w:val="22"/>
                <w:szCs w:val="22"/>
                <w:lang w:eastAsia="en-US"/>
              </w:rPr>
              <w:t>случай лечения</w:t>
            </w:r>
          </w:p>
        </w:tc>
        <w:tc>
          <w:tcPr>
            <w:tcW w:w="1761" w:type="dxa"/>
            <w:tcBorders>
              <w:top w:val="nil"/>
              <w:left w:val="nil"/>
              <w:bottom w:val="single" w:sz="4" w:space="0" w:color="auto"/>
              <w:right w:val="single" w:sz="4" w:space="0" w:color="auto"/>
            </w:tcBorders>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0" w:lineRule="auto"/>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не идентифицированным и не застрахованным в системе ОМС лицам</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12.1</w:t>
            </w:r>
          </w:p>
        </w:tc>
        <w:tc>
          <w:tcPr>
            <w:tcW w:w="1472"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случай лечения</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0815CA">
        <w:trPr>
          <w:trHeight w:val="75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0"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4.2 В условиях круглосуточных стационаров,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13</w:t>
            </w:r>
          </w:p>
        </w:tc>
        <w:tc>
          <w:tcPr>
            <w:tcW w:w="1472"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случай госпитали-зации</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0,0146</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121 991,03</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1 781,07</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1 932 730,64</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0" w:lineRule="auto"/>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не идентифицированным и не застрахованным в системе ОМС лицам</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13.1</w:t>
            </w:r>
          </w:p>
        </w:tc>
        <w:tc>
          <w:tcPr>
            <w:tcW w:w="1472"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iCs/>
                <w:spacing w:val="-2"/>
                <w:sz w:val="22"/>
                <w:szCs w:val="22"/>
                <w:lang w:eastAsia="en-US"/>
              </w:rPr>
            </w:pPr>
            <w:r w:rsidRPr="00AD6A0F">
              <w:rPr>
                <w:rFonts w:ascii="Times New Roman" w:eastAsia="Calibri" w:hAnsi="Times New Roman"/>
                <w:iCs/>
                <w:spacing w:val="-2"/>
                <w:sz w:val="22"/>
                <w:szCs w:val="22"/>
                <w:lang w:eastAsia="en-US"/>
              </w:rPr>
              <w:t>случай госпитали-зации</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0"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5. Паллиативная медицинская помощь:</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14</w:t>
            </w:r>
          </w:p>
        </w:tc>
        <w:tc>
          <w:tcPr>
            <w:tcW w:w="1472" w:type="dxa"/>
            <w:tcBorders>
              <w:top w:val="nil"/>
              <w:left w:val="nil"/>
              <w:bottom w:val="single" w:sz="4" w:space="0" w:color="auto"/>
              <w:right w:val="single" w:sz="4" w:space="0" w:color="auto"/>
            </w:tcBorders>
          </w:tcPr>
          <w:p w:rsidR="00AD6A0F" w:rsidRPr="00AD6A0F" w:rsidRDefault="00AD6A0F" w:rsidP="000815CA">
            <w:pPr>
              <w:spacing w:line="230" w:lineRule="auto"/>
              <w:jc w:val="center"/>
              <w:rPr>
                <w:rFonts w:ascii="Times New Roman" w:eastAsia="Calibri" w:hAnsi="Times New Roman"/>
                <w:spacing w:val="-2"/>
                <w:sz w:val="22"/>
                <w:szCs w:val="22"/>
                <w:lang w:eastAsia="en-US"/>
              </w:rPr>
            </w:pP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0"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5.1 Первичная медицинская помощь, в том числе доврачебная и врачебная*******, всего,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15</w:t>
            </w:r>
          </w:p>
        </w:tc>
        <w:tc>
          <w:tcPr>
            <w:tcW w:w="1472"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посещение</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0,0300</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0"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посещение по паллиативной медицинской помощи без учета посещения на дому патронажными бригадами</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15.1</w:t>
            </w:r>
          </w:p>
        </w:tc>
        <w:tc>
          <w:tcPr>
            <w:tcW w:w="1472"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посещение</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0,0220</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486,30</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10,70</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11 609,61</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0"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посещение на дому выездными патронажными бригадами</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15.2</w:t>
            </w:r>
          </w:p>
        </w:tc>
        <w:tc>
          <w:tcPr>
            <w:tcW w:w="1472"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посещение</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0,0080</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2 886,89</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23,10</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25 061,75</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0"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5.2 Оказываемая в стационарных условиях (включая койки паллиативной медицинской помощи и койки сестринского ухода)</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16</w:t>
            </w:r>
          </w:p>
        </w:tc>
        <w:tc>
          <w:tcPr>
            <w:tcW w:w="1472"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койко-день</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0,0920</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2 895,19</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266,36</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289 038,10</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0"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5.3 Оказываемая в условиях дневного стационара</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16.1</w:t>
            </w:r>
          </w:p>
        </w:tc>
        <w:tc>
          <w:tcPr>
            <w:tcW w:w="1472"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случай лечения</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0,00</w:t>
            </w:r>
          </w:p>
          <w:p w:rsidR="00AD6A0F" w:rsidRPr="00AD6A0F" w:rsidRDefault="00AD6A0F" w:rsidP="000815CA">
            <w:pPr>
              <w:spacing w:line="230"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0"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6. Иные государственные и муниципальные  услуги (работы)</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17</w:t>
            </w:r>
          </w:p>
        </w:tc>
        <w:tc>
          <w:tcPr>
            <w:tcW w:w="1472"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928,15</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1 007 181,88</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0815CA">
            <w:pPr>
              <w:spacing w:line="230"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1258"/>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lastRenderedPageBreak/>
              <w:t>7. Высокотехнологичная медицинская помощь, оказываемая в медицинских организациях Рязанской области</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18</w:t>
            </w:r>
          </w:p>
        </w:tc>
        <w:tc>
          <w:tcPr>
            <w:tcW w:w="1472"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17,92</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19 448,20</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II. Средства консолидированного бюджета Рязанской области на приобретение медицинского оборудования для медицинских органи</w:t>
            </w:r>
            <w:r w:rsidR="000815CA">
              <w:rPr>
                <w:rFonts w:ascii="Times New Roman" w:eastAsia="Calibri" w:hAnsi="Times New Roman"/>
                <w:spacing w:val="-2"/>
                <w:sz w:val="22"/>
                <w:szCs w:val="22"/>
                <w:lang w:eastAsia="en-US"/>
              </w:rPr>
              <w:t>заций, работающих в системе ОМС</w:t>
            </w:r>
            <w:r w:rsidRPr="00AD6A0F">
              <w:rPr>
                <w:rFonts w:ascii="Times New Roman" w:eastAsia="Calibri" w:hAnsi="Times New Roman"/>
                <w:spacing w:val="-2"/>
                <w:sz w:val="22"/>
                <w:szCs w:val="22"/>
                <w:lang w:eastAsia="en-US"/>
              </w:rPr>
              <w:t>********</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19</w:t>
            </w:r>
          </w:p>
        </w:tc>
        <w:tc>
          <w:tcPr>
            <w:tcW w:w="1472"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200,79</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217 892,79</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0,94</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bCs/>
                <w:spacing w:val="-2"/>
                <w:sz w:val="22"/>
                <w:szCs w:val="22"/>
              </w:rPr>
              <w:t>III. Медицинская помощь в рамках территориальной программы ОМС:</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20</w:t>
            </w:r>
          </w:p>
        </w:tc>
        <w:tc>
          <w:tcPr>
            <w:tcW w:w="1472"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FFFFFF" w:themeFill="background1"/>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16 826,84</w:t>
            </w:r>
          </w:p>
        </w:tc>
        <w:tc>
          <w:tcPr>
            <w:tcW w:w="1364" w:type="dxa"/>
            <w:tcBorders>
              <w:top w:val="nil"/>
              <w:left w:val="nil"/>
              <w:bottom w:val="single" w:sz="4" w:space="0" w:color="auto"/>
              <w:right w:val="single" w:sz="4" w:space="0" w:color="auto"/>
            </w:tcBorders>
            <w:shd w:val="clear" w:color="auto" w:fill="FFFFFF" w:themeFill="background1"/>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shd w:val="clear" w:color="auto" w:fill="FFFFFF" w:themeFill="background1"/>
            <w:hideMark/>
          </w:tcPr>
          <w:p w:rsidR="00AD6A0F" w:rsidRPr="00AD6A0F" w:rsidRDefault="00AD6A0F" w:rsidP="000815CA">
            <w:pPr>
              <w:spacing w:line="233" w:lineRule="auto"/>
              <w:ind w:right="-26"/>
              <w:jc w:val="center"/>
              <w:rPr>
                <w:rFonts w:ascii="Times New Roman" w:hAnsi="Times New Roman"/>
                <w:spacing w:val="-2"/>
                <w:sz w:val="21"/>
                <w:szCs w:val="21"/>
              </w:rPr>
            </w:pPr>
            <w:r w:rsidRPr="00AD6A0F">
              <w:rPr>
                <w:rFonts w:ascii="Times New Roman" w:hAnsi="Times New Roman"/>
                <w:spacing w:val="-2"/>
                <w:sz w:val="21"/>
                <w:szCs w:val="21"/>
              </w:rPr>
              <w:t>18 100 206,30</w:t>
            </w:r>
          </w:p>
        </w:tc>
        <w:tc>
          <w:tcPr>
            <w:tcW w:w="713" w:type="dxa"/>
            <w:tcBorders>
              <w:top w:val="nil"/>
              <w:left w:val="nil"/>
              <w:bottom w:val="single" w:sz="4" w:space="0" w:color="auto"/>
              <w:right w:val="single" w:sz="4" w:space="0" w:color="auto"/>
            </w:tcBorders>
            <w:shd w:val="clear" w:color="auto" w:fill="FFFFFF" w:themeFill="background1"/>
            <w:hideMark/>
          </w:tcPr>
          <w:p w:rsidR="00AD6A0F" w:rsidRPr="00AD6A0F" w:rsidRDefault="00AD6A0F" w:rsidP="000815CA">
            <w:pPr>
              <w:spacing w:line="233" w:lineRule="auto"/>
              <w:ind w:hanging="108"/>
              <w:jc w:val="center"/>
              <w:rPr>
                <w:rFonts w:ascii="Times New Roman" w:hAnsi="Times New Roman"/>
                <w:spacing w:val="-2"/>
                <w:sz w:val="22"/>
                <w:szCs w:val="22"/>
              </w:rPr>
            </w:pPr>
            <w:r w:rsidRPr="00AD6A0F">
              <w:rPr>
                <w:rFonts w:ascii="Times New Roman" w:hAnsi="Times New Roman"/>
                <w:spacing w:val="-2"/>
                <w:sz w:val="22"/>
                <w:szCs w:val="22"/>
              </w:rPr>
              <w:t>77,87</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1. Скорая, в том числе скорая специализированная, медицинская помощь (сумма строк 33 + 43 + 55)</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ind w:right="-108"/>
              <w:jc w:val="center"/>
              <w:rPr>
                <w:rFonts w:ascii="Times New Roman" w:hAnsi="Times New Roman"/>
                <w:spacing w:val="-2"/>
                <w:sz w:val="22"/>
                <w:szCs w:val="22"/>
              </w:rPr>
            </w:pPr>
            <w:r w:rsidRPr="00AD6A0F">
              <w:rPr>
                <w:rFonts w:ascii="Times New Roman" w:hAnsi="Times New Roman"/>
                <w:spacing w:val="-2"/>
                <w:sz w:val="22"/>
                <w:szCs w:val="22"/>
              </w:rPr>
              <w:t>вызов</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0,290000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3 560,66</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FFFFFF" w:themeFill="background1"/>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1 032,59</w:t>
            </w:r>
          </w:p>
        </w:tc>
        <w:tc>
          <w:tcPr>
            <w:tcW w:w="1364" w:type="dxa"/>
            <w:tcBorders>
              <w:top w:val="nil"/>
              <w:left w:val="nil"/>
              <w:bottom w:val="single" w:sz="4" w:space="0" w:color="auto"/>
              <w:right w:val="single" w:sz="4" w:space="0" w:color="auto"/>
            </w:tcBorders>
            <w:shd w:val="clear" w:color="auto" w:fill="FFFFFF" w:themeFill="background1"/>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shd w:val="clear" w:color="auto" w:fill="FFFFFF" w:themeFill="background1"/>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1 110 735,13</w:t>
            </w:r>
          </w:p>
        </w:tc>
        <w:tc>
          <w:tcPr>
            <w:tcW w:w="713" w:type="dxa"/>
            <w:tcBorders>
              <w:top w:val="nil"/>
              <w:left w:val="nil"/>
              <w:bottom w:val="single" w:sz="4" w:space="0" w:color="auto"/>
              <w:right w:val="single" w:sz="4" w:space="0" w:color="auto"/>
            </w:tcBorders>
            <w:shd w:val="clear" w:color="auto" w:fill="FFFFFF" w:themeFill="background1"/>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2. Первичная медико-санитарная помощь</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FFFFFF" w:themeFill="background1"/>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64" w:type="dxa"/>
            <w:tcBorders>
              <w:top w:val="nil"/>
              <w:left w:val="nil"/>
              <w:bottom w:val="single" w:sz="4" w:space="0" w:color="auto"/>
              <w:right w:val="single" w:sz="4" w:space="0" w:color="auto"/>
            </w:tcBorders>
            <w:shd w:val="clear" w:color="auto" w:fill="FFFFFF" w:themeFill="background1"/>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shd w:val="clear" w:color="auto" w:fill="FFFFFF" w:themeFill="background1"/>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713" w:type="dxa"/>
            <w:tcBorders>
              <w:top w:val="nil"/>
              <w:left w:val="nil"/>
              <w:bottom w:val="single" w:sz="4" w:space="0" w:color="auto"/>
              <w:right w:val="single" w:sz="4" w:space="0" w:color="auto"/>
            </w:tcBorders>
            <w:shd w:val="clear" w:color="auto" w:fill="FFFFFF" w:themeFill="background1"/>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2.1 В амбулаторных условиях:</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23</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2.1.1 посещения с профилактическими и иными целями, всего (сумма строк 35.1 +</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45.1 + 57.1), из них:</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23.1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0815CA" w:rsidRPr="00071F55"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для проведения профилактических медицинских осмотров (сумма строк 35.1.1 +</w:t>
            </w:r>
            <w:r w:rsidR="000815CA" w:rsidRPr="000815CA">
              <w:rPr>
                <w:rFonts w:ascii="Times New Roman" w:hAnsi="Times New Roman"/>
                <w:spacing w:val="-2"/>
                <w:sz w:val="22"/>
                <w:szCs w:val="22"/>
              </w:rPr>
              <w:t xml:space="preserve"> </w:t>
            </w:r>
          </w:p>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45.1.1</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+ 57.1.1)</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23.1.1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ind w:left="-108" w:right="-108"/>
              <w:jc w:val="center"/>
              <w:rPr>
                <w:rFonts w:ascii="Times New Roman" w:hAnsi="Times New Roman"/>
                <w:spacing w:val="-2"/>
                <w:sz w:val="22"/>
                <w:szCs w:val="22"/>
              </w:rPr>
            </w:pPr>
            <w:r w:rsidRPr="00AD6A0F">
              <w:rPr>
                <w:rFonts w:ascii="Times New Roman" w:hAnsi="Times New Roman"/>
                <w:spacing w:val="-2"/>
                <w:sz w:val="22"/>
                <w:szCs w:val="22"/>
              </w:rPr>
              <w:t xml:space="preserve"> комплексное посещение</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0,265590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2 191,90</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582,15</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626 201,72</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для проведения диспансеризации, всего (сумма строк 35.1.2 +</w:t>
            </w:r>
          </w:p>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45.1.2 +</w:t>
            </w:r>
            <w:r w:rsidR="000815CA">
              <w:rPr>
                <w:rFonts w:ascii="Times New Roman" w:hAnsi="Times New Roman"/>
                <w:spacing w:val="-2"/>
                <w:sz w:val="22"/>
                <w:szCs w:val="22"/>
                <w:lang w:val="en-US"/>
              </w:rPr>
              <w:t xml:space="preserve"> </w:t>
            </w:r>
            <w:r w:rsidRPr="00AD6A0F">
              <w:rPr>
                <w:rFonts w:ascii="Times New Roman" w:hAnsi="Times New Roman"/>
                <w:spacing w:val="-2"/>
                <w:sz w:val="22"/>
                <w:szCs w:val="22"/>
              </w:rPr>
              <w:t>57.1.2),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23.1.2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ind w:right="-108" w:hanging="108"/>
              <w:jc w:val="center"/>
              <w:rPr>
                <w:rFonts w:ascii="Times New Roman" w:hAnsi="Times New Roman"/>
                <w:spacing w:val="-2"/>
                <w:sz w:val="22"/>
                <w:szCs w:val="22"/>
              </w:rPr>
            </w:pPr>
            <w:r w:rsidRPr="00AD6A0F">
              <w:rPr>
                <w:rFonts w:ascii="Times New Roman" w:hAnsi="Times New Roman"/>
                <w:spacing w:val="-2"/>
                <w:sz w:val="22"/>
                <w:szCs w:val="22"/>
              </w:rPr>
              <w:t xml:space="preserve"> комплексное посещение</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0,331413</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2 678,80</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887,79</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954 973,45</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iCs/>
                <w:spacing w:val="-2"/>
                <w:sz w:val="22"/>
                <w:szCs w:val="22"/>
              </w:rPr>
              <w:lastRenderedPageBreak/>
              <w:t>для проведения углубленной диспансеризации (сумма строк 35.1.2.1 + 45.1.2.1 + 57.1.2.1)</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23.1.2.1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right="-108" w:hanging="108"/>
              <w:jc w:val="center"/>
              <w:rPr>
                <w:rFonts w:ascii="Times New Roman" w:hAnsi="Times New Roman"/>
                <w:spacing w:val="-2"/>
                <w:sz w:val="22"/>
                <w:szCs w:val="22"/>
              </w:rPr>
            </w:pPr>
            <w:r w:rsidRPr="00AD6A0F">
              <w:rPr>
                <w:rFonts w:ascii="Times New Roman" w:hAnsi="Times New Roman"/>
                <w:spacing w:val="-2"/>
                <w:sz w:val="22"/>
                <w:szCs w:val="22"/>
              </w:rPr>
              <w:t xml:space="preserve"> комплексное посещение</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1 158,30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посещений с иными целями (сумма строк</w:t>
            </w:r>
          </w:p>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 xml:space="preserve"> 35.1.3 + 45.1.3 +</w:t>
            </w:r>
            <w:r w:rsidR="000815CA">
              <w:rPr>
                <w:rFonts w:ascii="Times New Roman" w:hAnsi="Times New Roman"/>
                <w:spacing w:val="-2"/>
                <w:sz w:val="22"/>
                <w:szCs w:val="22"/>
                <w:lang w:val="en-US"/>
              </w:rPr>
              <w:t xml:space="preserve"> </w:t>
            </w:r>
            <w:r w:rsidRPr="00AD6A0F">
              <w:rPr>
                <w:rFonts w:ascii="Times New Roman" w:hAnsi="Times New Roman"/>
                <w:spacing w:val="-2"/>
                <w:sz w:val="22"/>
                <w:szCs w:val="22"/>
              </w:rPr>
              <w:t>57.1.3)</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23.1.3</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right="-108"/>
              <w:jc w:val="center"/>
              <w:rPr>
                <w:rFonts w:ascii="Times New Roman" w:hAnsi="Times New Roman"/>
                <w:spacing w:val="-2"/>
                <w:sz w:val="22"/>
                <w:szCs w:val="22"/>
              </w:rPr>
            </w:pPr>
            <w:r w:rsidRPr="00AD6A0F">
              <w:rPr>
                <w:rFonts w:ascii="Times New Roman" w:hAnsi="Times New Roman"/>
                <w:spacing w:val="-2"/>
                <w:sz w:val="22"/>
                <w:szCs w:val="22"/>
              </w:rPr>
              <w:t>посещения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2,133264</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379,50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809,57</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870 838,27</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2.1.2 в неотложной форме (сумма строк 35.2 + 45.2 + 57.2)</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23.2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right="-108"/>
              <w:jc w:val="center"/>
              <w:rPr>
                <w:rFonts w:ascii="Times New Roman" w:hAnsi="Times New Roman"/>
                <w:spacing w:val="-2"/>
                <w:sz w:val="22"/>
                <w:szCs w:val="22"/>
              </w:rPr>
            </w:pPr>
            <w:r w:rsidRPr="00AD6A0F">
              <w:rPr>
                <w:rFonts w:ascii="Times New Roman" w:hAnsi="Times New Roman"/>
                <w:spacing w:val="-2"/>
                <w:sz w:val="22"/>
                <w:szCs w:val="22"/>
              </w:rPr>
              <w:t>посещение</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0,540000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822,70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444,26</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477 877,64</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2.1.3 в связи с заболеваниями (обращений), всего (сумма строк 35.3 + 45.3 + 57.3),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23.3</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right="-108"/>
              <w:jc w:val="center"/>
              <w:rPr>
                <w:rFonts w:ascii="Times New Roman" w:hAnsi="Times New Roman"/>
                <w:spacing w:val="-2"/>
                <w:sz w:val="22"/>
                <w:szCs w:val="22"/>
              </w:rPr>
            </w:pPr>
            <w:r w:rsidRPr="00AD6A0F">
              <w:rPr>
                <w:rFonts w:ascii="Times New Roman" w:hAnsi="Times New Roman"/>
                <w:spacing w:val="-2"/>
                <w:sz w:val="22"/>
                <w:szCs w:val="22"/>
              </w:rPr>
              <w:t>обращение</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1,787700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1 845,30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3 298,84</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3 548 482,37</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 xml:space="preserve">компьютерная томография (сумма строк 35.3.1 + </w:t>
            </w:r>
          </w:p>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45.3.1 + 57.3.1)</w:t>
            </w:r>
          </w:p>
        </w:tc>
        <w:tc>
          <w:tcPr>
            <w:tcW w:w="85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23.3.1</w:t>
            </w:r>
          </w:p>
        </w:tc>
        <w:tc>
          <w:tcPr>
            <w:tcW w:w="1472"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ind w:right="-108" w:hanging="108"/>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0,048062</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2 876,30</w:t>
            </w:r>
          </w:p>
        </w:tc>
        <w:tc>
          <w:tcPr>
            <w:tcW w:w="123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138,24</w:t>
            </w:r>
          </w:p>
        </w:tc>
        <w:tc>
          <w:tcPr>
            <w:tcW w:w="136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148 701,83</w:t>
            </w:r>
          </w:p>
        </w:tc>
        <w:tc>
          <w:tcPr>
            <w:tcW w:w="713"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магнитно-резонансная томография (сумма строк 35.3.2 + 45.3.2 + 57.3.2)</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23.3.2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right="-108" w:hanging="108"/>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0,017313</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3 927,50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68,00</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73 141,83</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ультразвуковое исследование сердечно-сосудистой системы (сумма строк 35.3.3 + 45.3.3 + 57.3.3)</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23.3.3</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right="-108" w:hanging="108"/>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0,090371</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580,80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52,49</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56 459,57</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эндоскопическое диагностическое исследование (сумма строк 35.3.4 + 45.3.4 + 57.3.4)</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23.3.4</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right="-108" w:hanging="108"/>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0,029446</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1 065,00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31,36</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33 732,81</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 xml:space="preserve">молекулярно-генетическое исследование с целью </w:t>
            </w:r>
            <w:r w:rsidRPr="00AD6A0F">
              <w:rPr>
                <w:rFonts w:ascii="Times New Roman" w:hAnsi="Times New Roman"/>
                <w:spacing w:val="-2"/>
                <w:sz w:val="22"/>
                <w:szCs w:val="22"/>
              </w:rPr>
              <w:lastRenderedPageBreak/>
              <w:t>диагностики онкологических заболеваний (сумма строк 35.3.5 + 45.3.5 + 57.3.5)</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lastRenderedPageBreak/>
              <w:t>23.3.5</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right="-108" w:hanging="108"/>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0,000974</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8 944,00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8,71</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9 373,31</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lastRenderedPageBreak/>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35.3.6 + </w:t>
            </w:r>
          </w:p>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45.3.6 + 57.3.6)</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23.3.6</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ind w:right="-108" w:hanging="108"/>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0,013210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2 205,80</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29,14</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31 344,42</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тестирование на выявление новой коронавирусной инфекции (С</w:t>
            </w:r>
            <w:r w:rsidRPr="00AD6A0F">
              <w:rPr>
                <w:rFonts w:ascii="Times New Roman" w:hAnsi="Times New Roman"/>
                <w:spacing w:val="-2"/>
                <w:sz w:val="22"/>
                <w:szCs w:val="22"/>
                <w:lang w:val="en-US"/>
              </w:rPr>
              <w:t>OVID</w:t>
            </w:r>
            <w:r w:rsidRPr="00AD6A0F">
              <w:rPr>
                <w:rFonts w:ascii="Times New Roman" w:hAnsi="Times New Roman"/>
                <w:spacing w:val="-2"/>
                <w:sz w:val="22"/>
                <w:szCs w:val="22"/>
              </w:rPr>
              <w:t xml:space="preserve">-19) (сумма строк 35.3.7 + </w:t>
            </w:r>
          </w:p>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45.3.7 + 57.3.7)</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23.3.7</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ind w:right="-108" w:hanging="108"/>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0,275507</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426,90</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117,61</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126 514,38</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2.1.4 Обращение по заболеванию при оказании медицинской помощи по профилю «Медицинская реабилитация» (сумма строк 35.4 + 45.4 + 57.4)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23.4</w:t>
            </w:r>
          </w:p>
        </w:tc>
        <w:tc>
          <w:tcPr>
            <w:tcW w:w="1472"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ind w:right="-108" w:hanging="108"/>
              <w:jc w:val="center"/>
              <w:rPr>
                <w:rFonts w:ascii="Times New Roman" w:hAnsi="Times New Roman"/>
                <w:spacing w:val="-2"/>
                <w:sz w:val="22"/>
                <w:szCs w:val="22"/>
              </w:rPr>
            </w:pPr>
            <w:r w:rsidRPr="00AD6A0F">
              <w:rPr>
                <w:rFonts w:ascii="Times New Roman" w:hAnsi="Times New Roman"/>
                <w:spacing w:val="-2"/>
                <w:sz w:val="22"/>
                <w:szCs w:val="22"/>
              </w:rPr>
              <w:t xml:space="preserve"> комплексное посещение</w:t>
            </w:r>
          </w:p>
        </w:tc>
        <w:tc>
          <w:tcPr>
            <w:tcW w:w="1761"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4"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2.1.5 диспансерное наблюдение (сумма строк 35.5 + 45.5 + 57.5)</w:t>
            </w:r>
          </w:p>
        </w:tc>
        <w:tc>
          <w:tcPr>
            <w:tcW w:w="850" w:type="dxa"/>
            <w:tcBorders>
              <w:top w:val="single" w:sz="4" w:space="0" w:color="auto"/>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23.5</w:t>
            </w:r>
          </w:p>
        </w:tc>
        <w:tc>
          <w:tcPr>
            <w:tcW w:w="1472" w:type="dxa"/>
            <w:tcBorders>
              <w:top w:val="single" w:sz="4" w:space="0" w:color="auto"/>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761" w:type="dxa"/>
            <w:tcBorders>
              <w:top w:val="single" w:sz="4" w:space="0" w:color="auto"/>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0,261736</w:t>
            </w:r>
          </w:p>
        </w:tc>
        <w:tc>
          <w:tcPr>
            <w:tcW w:w="1761" w:type="dxa"/>
            <w:tcBorders>
              <w:top w:val="single" w:sz="4" w:space="0" w:color="auto"/>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1 355,40</w:t>
            </w:r>
          </w:p>
        </w:tc>
        <w:tc>
          <w:tcPr>
            <w:tcW w:w="1237" w:type="dxa"/>
            <w:tcBorders>
              <w:top w:val="single" w:sz="4" w:space="0" w:color="auto"/>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354,76</w:t>
            </w:r>
          </w:p>
        </w:tc>
        <w:tc>
          <w:tcPr>
            <w:tcW w:w="1364" w:type="dxa"/>
            <w:tcBorders>
              <w:top w:val="single" w:sz="4" w:space="0" w:color="auto"/>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single" w:sz="4" w:space="0" w:color="auto"/>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381 603,38</w:t>
            </w:r>
          </w:p>
        </w:tc>
        <w:tc>
          <w:tcPr>
            <w:tcW w:w="713" w:type="dxa"/>
            <w:tcBorders>
              <w:top w:val="single" w:sz="4" w:space="0" w:color="auto"/>
              <w:left w:val="nil"/>
              <w:bottom w:val="single" w:sz="4" w:space="0" w:color="auto"/>
              <w:right w:val="single" w:sz="4" w:space="0" w:color="auto"/>
            </w:tcBorders>
            <w:shd w:val="clear" w:color="auto" w:fill="auto"/>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2.2. В условиях дневных стационаров (сумма строк 36+46+58), в том числе:</w:t>
            </w:r>
          </w:p>
        </w:tc>
        <w:tc>
          <w:tcPr>
            <w:tcW w:w="850" w:type="dxa"/>
            <w:tcBorders>
              <w:top w:val="single" w:sz="4" w:space="0" w:color="auto"/>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24</w:t>
            </w:r>
          </w:p>
        </w:tc>
        <w:tc>
          <w:tcPr>
            <w:tcW w:w="1472" w:type="dxa"/>
            <w:tcBorders>
              <w:top w:val="single" w:sz="4" w:space="0" w:color="auto"/>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single" w:sz="4" w:space="0" w:color="auto"/>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0,020938</w:t>
            </w:r>
          </w:p>
        </w:tc>
        <w:tc>
          <w:tcPr>
            <w:tcW w:w="1761" w:type="dxa"/>
            <w:tcBorders>
              <w:top w:val="single" w:sz="4" w:space="0" w:color="auto"/>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13 547,06</w:t>
            </w:r>
          </w:p>
        </w:tc>
        <w:tc>
          <w:tcPr>
            <w:tcW w:w="1237" w:type="dxa"/>
            <w:tcBorders>
              <w:top w:val="single" w:sz="4" w:space="0" w:color="auto"/>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4" w:type="dxa"/>
            <w:tcBorders>
              <w:top w:val="single" w:sz="4" w:space="0" w:color="auto"/>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283,64</w:t>
            </w:r>
          </w:p>
        </w:tc>
        <w:tc>
          <w:tcPr>
            <w:tcW w:w="1364" w:type="dxa"/>
            <w:tcBorders>
              <w:top w:val="single" w:sz="4" w:space="0" w:color="auto"/>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single" w:sz="4" w:space="0" w:color="auto"/>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305 106,78</w:t>
            </w:r>
          </w:p>
        </w:tc>
        <w:tc>
          <w:tcPr>
            <w:tcW w:w="713" w:type="dxa"/>
            <w:tcBorders>
              <w:top w:val="single" w:sz="4" w:space="0" w:color="auto"/>
              <w:left w:val="nil"/>
              <w:bottom w:val="single" w:sz="4" w:space="0" w:color="auto"/>
              <w:right w:val="single" w:sz="4" w:space="0" w:color="auto"/>
            </w:tcBorders>
            <w:shd w:val="clear" w:color="auto" w:fill="auto"/>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2.2.1 медицинская помощь по профилю «онкология» (сумма строк 36.1+46.1+58.1)</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24.1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2.2.2 при экстракорпоральном оплодотворении (сумма строк 36.2</w:t>
            </w:r>
            <w:r w:rsidR="000815CA" w:rsidRPr="000815CA">
              <w:rPr>
                <w:rFonts w:ascii="Times New Roman" w:hAnsi="Times New Roman"/>
                <w:spacing w:val="-2"/>
                <w:sz w:val="22"/>
                <w:szCs w:val="22"/>
              </w:rPr>
              <w:t xml:space="preserve"> </w:t>
            </w:r>
            <w:r w:rsidR="000815CA">
              <w:rPr>
                <w:rFonts w:ascii="Times New Roman" w:hAnsi="Times New Roman"/>
                <w:spacing w:val="-2"/>
                <w:sz w:val="22"/>
                <w:szCs w:val="22"/>
              </w:rPr>
              <w:t>+</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46.2</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58.2)</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24.2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0,000551</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124 517,80</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68,52</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73 714,54</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3. В условиях дневных стационаров (первичная медико-санитарная помощь, специализированная медицинская помощь) (сумма строк 24</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27),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25</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0,067863</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26 317,30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1 785,98</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1 921 136,58</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3.1) для медицинской помощи по профилю «онкология», в том числе: (сумма строк 24.1</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27.1)</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25.1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0,010507</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81 355,00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854,79</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919 474,21</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3.2) для медицинской помощи при экстракорпоральном оплодотворении: (сумма строк 24.2</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27.2)</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25.2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0,000560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124 728,50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69,80</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75086,56</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 Специализированная, включая высокотехнологичную, медицинская  помощь, в том числе:</w:t>
            </w:r>
          </w:p>
        </w:tc>
        <w:tc>
          <w:tcPr>
            <w:tcW w:w="85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26</w:t>
            </w:r>
          </w:p>
        </w:tc>
        <w:tc>
          <w:tcPr>
            <w:tcW w:w="1472"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ind w:firstLineChars="200" w:firstLine="436"/>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auto"/>
            </w:tcBorders>
            <w:hideMark/>
          </w:tcPr>
          <w:p w:rsidR="000815CA" w:rsidRPr="00071F55" w:rsidRDefault="00AD6A0F" w:rsidP="00AD6A0F">
            <w:pPr>
              <w:rPr>
                <w:rFonts w:ascii="Times New Roman" w:hAnsi="Times New Roman"/>
                <w:spacing w:val="-2"/>
                <w:sz w:val="22"/>
                <w:szCs w:val="22"/>
              </w:rPr>
            </w:pPr>
            <w:r w:rsidRPr="00AD6A0F">
              <w:rPr>
                <w:rFonts w:ascii="Times New Roman" w:hAnsi="Times New Roman"/>
                <w:spacing w:val="-2"/>
                <w:sz w:val="22"/>
                <w:szCs w:val="22"/>
              </w:rPr>
              <w:t xml:space="preserve">4.1 В условиях дневных стационаров (сумма строк </w:t>
            </w:r>
          </w:p>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39</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49</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61), включая:</w:t>
            </w:r>
          </w:p>
        </w:tc>
        <w:tc>
          <w:tcPr>
            <w:tcW w:w="85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27</w:t>
            </w:r>
          </w:p>
        </w:tc>
        <w:tc>
          <w:tcPr>
            <w:tcW w:w="1472"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0,046925</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32 015,17</w:t>
            </w:r>
          </w:p>
        </w:tc>
        <w:tc>
          <w:tcPr>
            <w:tcW w:w="123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1 502,34</w:t>
            </w:r>
          </w:p>
        </w:tc>
        <w:tc>
          <w:tcPr>
            <w:tcW w:w="136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1 616 029,80</w:t>
            </w:r>
          </w:p>
        </w:tc>
        <w:tc>
          <w:tcPr>
            <w:tcW w:w="713"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4.1.1медицинскую помощь по профилю «онкология» (сумма строк 39.1</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49.1</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61.1):</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27.1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0,010507</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81 355,00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854,79</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919 474,21</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4.1.2 медицинскую помощь при экстракорпоральном оплодотворении (сумма строк 39.2</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49.2</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61.2)</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27.2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0,000009</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137 202,00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1,28</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1 372,02</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4.2 В условиях круглосуточного стационара (сумма строк 40</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50</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62),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28</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0,166416</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42 774,20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7 118,33</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7 657 009,54</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4.2.1 медицинская помощь по профилю «онкология» (сумма строк 40.1 + 50.1 + 62.1)</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28.1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0,008602</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108 493,30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933,26</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1 003 888,50</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4.2.2 медицинская реабилитация в специализированных медицинских организациях и реабилитационных отделениях медицинских организаций (сумма строк 40.2 +</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50.2 + 62.2)</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28.2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4.2.3 высокотехнологичная медицинская помощь (сумма строк 40.3 + 50.3 +</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62.3)</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28.3</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0,00538</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190 871,33</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1 026,86</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1 104 572,39</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0815CA" w:rsidRDefault="00AD6A0F" w:rsidP="00AD6A0F">
            <w:pPr>
              <w:rPr>
                <w:rFonts w:ascii="Times New Roman" w:hAnsi="Times New Roman"/>
                <w:spacing w:val="-2"/>
                <w:sz w:val="22"/>
                <w:szCs w:val="22"/>
                <w:lang w:val="en-US"/>
              </w:rPr>
            </w:pPr>
            <w:r w:rsidRPr="00AD6A0F">
              <w:rPr>
                <w:rFonts w:ascii="Times New Roman" w:hAnsi="Times New Roman"/>
                <w:spacing w:val="-2"/>
                <w:sz w:val="22"/>
                <w:szCs w:val="22"/>
              </w:rPr>
              <w:t xml:space="preserve">5. Паллиативная медицинская </w:t>
            </w:r>
          </w:p>
          <w:p w:rsidR="00AD6A0F" w:rsidRPr="00AD6A0F" w:rsidRDefault="00AD6A0F" w:rsidP="000815CA">
            <w:pPr>
              <w:rPr>
                <w:rFonts w:ascii="Times New Roman" w:hAnsi="Times New Roman"/>
                <w:spacing w:val="-2"/>
                <w:sz w:val="22"/>
                <w:szCs w:val="22"/>
              </w:rPr>
            </w:pPr>
            <w:r w:rsidRPr="00AD6A0F">
              <w:rPr>
                <w:rFonts w:ascii="Times New Roman" w:hAnsi="Times New Roman"/>
                <w:spacing w:val="-2"/>
                <w:sz w:val="22"/>
                <w:szCs w:val="22"/>
              </w:rPr>
              <w:t>помощь*********</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29</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firstLineChars="200" w:firstLine="436"/>
              <w:rPr>
                <w:rFonts w:ascii="Times New Roman" w:hAnsi="Times New Roman"/>
                <w:spacing w:val="-2"/>
                <w:sz w:val="22"/>
                <w:szCs w:val="22"/>
              </w:rPr>
            </w:pPr>
            <w:r w:rsidRPr="00AD6A0F">
              <w:rPr>
                <w:rFonts w:ascii="Times New Roman" w:hAnsi="Times New Roman"/>
                <w:spacing w:val="-2"/>
                <w:sz w:val="22"/>
                <w:szCs w:val="22"/>
              </w:rPr>
              <w:t xml:space="preserve">  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713"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5.1 Первичная медицинская помощь, в том числе доврачебная и врачебная*******, всего (равно строке 51.1), в том числе:</w:t>
            </w:r>
          </w:p>
        </w:tc>
        <w:tc>
          <w:tcPr>
            <w:tcW w:w="85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29.1</w:t>
            </w:r>
          </w:p>
        </w:tc>
        <w:tc>
          <w:tcPr>
            <w:tcW w:w="1472"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ind w:leftChars="-54" w:left="-1" w:hangingChars="49" w:hanging="107"/>
              <w:jc w:val="center"/>
              <w:rPr>
                <w:rFonts w:ascii="Times New Roman" w:hAnsi="Times New Roman"/>
                <w:spacing w:val="-2"/>
                <w:sz w:val="22"/>
                <w:szCs w:val="22"/>
              </w:rPr>
            </w:pPr>
            <w:r w:rsidRPr="00AD6A0F">
              <w:rPr>
                <w:rFonts w:ascii="Times New Roman" w:hAnsi="Times New Roman"/>
                <w:spacing w:val="-2"/>
                <w:sz w:val="22"/>
                <w:szCs w:val="22"/>
              </w:rPr>
              <w:t>посещений</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713"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5.1.1 посещение по паллиативной медицинской помощи без учета посещений на дому патронажными бригадами (равно строке 51.1.1)</w:t>
            </w:r>
          </w:p>
        </w:tc>
        <w:tc>
          <w:tcPr>
            <w:tcW w:w="850" w:type="dxa"/>
            <w:tcBorders>
              <w:top w:val="single" w:sz="4" w:space="0" w:color="auto"/>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29.1.1</w:t>
            </w:r>
          </w:p>
        </w:tc>
        <w:tc>
          <w:tcPr>
            <w:tcW w:w="1472"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посещений</w:t>
            </w:r>
          </w:p>
        </w:tc>
        <w:tc>
          <w:tcPr>
            <w:tcW w:w="1761"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4"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713"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5.1.2 посещения на дому выездными патронажными бригадами (равно строке 51.1.2)</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29.1.2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firstLineChars="15" w:firstLine="33"/>
              <w:jc w:val="center"/>
              <w:rPr>
                <w:rFonts w:ascii="Times New Roman" w:hAnsi="Times New Roman"/>
                <w:spacing w:val="-2"/>
                <w:sz w:val="22"/>
                <w:szCs w:val="22"/>
              </w:rPr>
            </w:pPr>
            <w:r w:rsidRPr="00AD6A0F">
              <w:rPr>
                <w:rFonts w:ascii="Times New Roman" w:hAnsi="Times New Roman"/>
                <w:spacing w:val="-2"/>
                <w:sz w:val="22"/>
                <w:szCs w:val="22"/>
              </w:rPr>
              <w:t>посещений</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 xml:space="preserve">5.2. Оказываемая в стационарных условиях </w:t>
            </w:r>
            <w:r w:rsidRPr="00AD6A0F">
              <w:rPr>
                <w:rFonts w:ascii="Times New Roman" w:hAnsi="Times New Roman"/>
                <w:spacing w:val="-2"/>
                <w:sz w:val="22"/>
                <w:szCs w:val="22"/>
              </w:rPr>
              <w:lastRenderedPageBreak/>
              <w:t>(включая койки паллиативной медицинской помощи и койки сестринского ухода) (равно строке 51.2)</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lastRenderedPageBreak/>
              <w:t>29.2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койко-день</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lastRenderedPageBreak/>
              <w:t>5.3 Оказываемая в условиях дневного стационара (равно строке 51.3)</w:t>
            </w:r>
          </w:p>
        </w:tc>
        <w:tc>
          <w:tcPr>
            <w:tcW w:w="850"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29.3</w:t>
            </w:r>
          </w:p>
        </w:tc>
        <w:tc>
          <w:tcPr>
            <w:tcW w:w="1472"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713"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tcPr>
          <w:p w:rsidR="00AD6A0F" w:rsidRPr="00AD6A0F" w:rsidRDefault="00AD6A0F" w:rsidP="000815CA">
            <w:pPr>
              <w:autoSpaceDE w:val="0"/>
              <w:autoSpaceDN w:val="0"/>
              <w:adjustRightInd w:val="0"/>
              <w:spacing w:line="233" w:lineRule="auto"/>
              <w:rPr>
                <w:rFonts w:ascii="Times New Roman" w:hAnsi="Times New Roman"/>
                <w:spacing w:val="-2"/>
                <w:sz w:val="22"/>
                <w:szCs w:val="22"/>
              </w:rPr>
            </w:pPr>
            <w:r w:rsidRPr="00AD6A0F">
              <w:rPr>
                <w:rFonts w:ascii="Times New Roman" w:hAnsi="Times New Roman"/>
                <w:spacing w:val="-2"/>
                <w:sz w:val="22"/>
                <w:szCs w:val="22"/>
              </w:rPr>
              <w:t>6. Медицинская реабилитация</w:t>
            </w:r>
          </w:p>
        </w:tc>
        <w:tc>
          <w:tcPr>
            <w:tcW w:w="850"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29.4</w:t>
            </w:r>
          </w:p>
        </w:tc>
        <w:tc>
          <w:tcPr>
            <w:tcW w:w="1472"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36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713"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tcPr>
          <w:p w:rsidR="00AD6A0F" w:rsidRPr="00AD6A0F" w:rsidRDefault="00AD6A0F" w:rsidP="000815CA">
            <w:pPr>
              <w:autoSpaceDE w:val="0"/>
              <w:autoSpaceDN w:val="0"/>
              <w:adjustRightInd w:val="0"/>
              <w:spacing w:line="233" w:lineRule="auto"/>
              <w:rPr>
                <w:rFonts w:ascii="Times New Roman" w:eastAsia="Calibri" w:hAnsi="Times New Roman"/>
                <w:spacing w:val="-2"/>
                <w:sz w:val="22"/>
                <w:szCs w:val="22"/>
                <w:lang w:eastAsia="en-US"/>
              </w:rPr>
            </w:pPr>
            <w:r w:rsidRPr="00AD6A0F">
              <w:rPr>
                <w:rFonts w:ascii="Times New Roman" w:hAnsi="Times New Roman"/>
                <w:spacing w:val="-2"/>
                <w:sz w:val="22"/>
                <w:szCs w:val="22"/>
              </w:rPr>
              <w:t>6.1 В амбулаторных условиях (сумма строк 40.5 +</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51.5 + 62.5)</w:t>
            </w:r>
          </w:p>
        </w:tc>
        <w:tc>
          <w:tcPr>
            <w:tcW w:w="850"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29.5</w:t>
            </w:r>
          </w:p>
        </w:tc>
        <w:tc>
          <w:tcPr>
            <w:tcW w:w="1472"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комплексных посещений</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0,002954</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21 268,30</w:t>
            </w:r>
          </w:p>
        </w:tc>
        <w:tc>
          <w:tcPr>
            <w:tcW w:w="1237"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62,84</w:t>
            </w:r>
          </w:p>
        </w:tc>
        <w:tc>
          <w:tcPr>
            <w:tcW w:w="136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67 590,66</w:t>
            </w:r>
          </w:p>
        </w:tc>
        <w:tc>
          <w:tcPr>
            <w:tcW w:w="713"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tcPr>
          <w:p w:rsidR="00AD6A0F" w:rsidRPr="00AD6A0F" w:rsidRDefault="00AD6A0F" w:rsidP="000815CA">
            <w:pPr>
              <w:autoSpaceDE w:val="0"/>
              <w:autoSpaceDN w:val="0"/>
              <w:adjustRightInd w:val="0"/>
              <w:spacing w:line="233" w:lineRule="auto"/>
              <w:rPr>
                <w:rFonts w:ascii="Times New Roman" w:eastAsia="Calibri" w:hAnsi="Times New Roman"/>
                <w:spacing w:val="-2"/>
                <w:sz w:val="22"/>
                <w:szCs w:val="22"/>
                <w:lang w:eastAsia="en-US"/>
              </w:rPr>
            </w:pPr>
            <w:r w:rsidRPr="00AD6A0F">
              <w:rPr>
                <w:rFonts w:ascii="Times New Roman" w:hAnsi="Times New Roman"/>
                <w:spacing w:val="-2"/>
                <w:sz w:val="22"/>
                <w:szCs w:val="22"/>
              </w:rPr>
              <w:t>6.2 В условиях дневных стационаров (первичная медико-санитарная помощь, специализированная медицинская помощь) (сумма строк 40.6 +</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51.6 + 62.6)</w:t>
            </w:r>
          </w:p>
        </w:tc>
        <w:tc>
          <w:tcPr>
            <w:tcW w:w="850"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29.6</w:t>
            </w:r>
          </w:p>
        </w:tc>
        <w:tc>
          <w:tcPr>
            <w:tcW w:w="1472"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случаев лечения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0,002601</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25 176,70</w:t>
            </w:r>
          </w:p>
        </w:tc>
        <w:tc>
          <w:tcPr>
            <w:tcW w:w="1237"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65,49</w:t>
            </w:r>
          </w:p>
        </w:tc>
        <w:tc>
          <w:tcPr>
            <w:tcW w:w="136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70 444,41</w:t>
            </w:r>
          </w:p>
        </w:tc>
        <w:tc>
          <w:tcPr>
            <w:tcW w:w="713"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tcPr>
          <w:p w:rsidR="000815CA" w:rsidRPr="00071F55" w:rsidRDefault="00AD6A0F" w:rsidP="000815CA">
            <w:pPr>
              <w:autoSpaceDE w:val="0"/>
              <w:autoSpaceDN w:val="0"/>
              <w:adjustRightInd w:val="0"/>
              <w:spacing w:line="233" w:lineRule="auto"/>
              <w:rPr>
                <w:rFonts w:ascii="Times New Roman" w:hAnsi="Times New Roman"/>
                <w:spacing w:val="-2"/>
                <w:sz w:val="22"/>
                <w:szCs w:val="22"/>
              </w:rPr>
            </w:pPr>
            <w:r w:rsidRPr="00AD6A0F">
              <w:rPr>
                <w:rFonts w:ascii="Times New Roman" w:hAnsi="Times New Roman"/>
                <w:spacing w:val="-2"/>
                <w:sz w:val="22"/>
                <w:szCs w:val="22"/>
              </w:rPr>
              <w:t xml:space="preserve">6.3 Специализированная, в том числе высокотехнологичная, медицинская помощь в условиях круглосуточного стационара (сумма строк </w:t>
            </w:r>
          </w:p>
          <w:p w:rsidR="00AD6A0F" w:rsidRPr="00AD6A0F" w:rsidRDefault="00AD6A0F" w:rsidP="000815CA">
            <w:pPr>
              <w:autoSpaceDE w:val="0"/>
              <w:autoSpaceDN w:val="0"/>
              <w:adjustRightInd w:val="0"/>
              <w:spacing w:line="233" w:lineRule="auto"/>
              <w:rPr>
                <w:rFonts w:ascii="Times New Roman" w:eastAsia="Calibri" w:hAnsi="Times New Roman"/>
                <w:spacing w:val="-2"/>
                <w:sz w:val="22"/>
                <w:szCs w:val="22"/>
                <w:lang w:eastAsia="en-US"/>
              </w:rPr>
            </w:pPr>
            <w:r w:rsidRPr="00AD6A0F">
              <w:rPr>
                <w:rFonts w:ascii="Times New Roman" w:hAnsi="Times New Roman"/>
                <w:spacing w:val="-2"/>
                <w:sz w:val="22"/>
                <w:szCs w:val="22"/>
              </w:rPr>
              <w:t>40.7 +</w:t>
            </w:r>
            <w:r w:rsidR="000815CA">
              <w:rPr>
                <w:rFonts w:ascii="Times New Roman" w:hAnsi="Times New Roman"/>
                <w:spacing w:val="-2"/>
                <w:sz w:val="22"/>
                <w:szCs w:val="22"/>
                <w:lang w:val="en-US"/>
              </w:rPr>
              <w:t xml:space="preserve"> </w:t>
            </w:r>
            <w:r w:rsidRPr="00AD6A0F">
              <w:rPr>
                <w:rFonts w:ascii="Times New Roman" w:hAnsi="Times New Roman"/>
                <w:spacing w:val="-2"/>
                <w:sz w:val="22"/>
                <w:szCs w:val="22"/>
              </w:rPr>
              <w:t>51.7 + 62.7)</w:t>
            </w:r>
          </w:p>
        </w:tc>
        <w:tc>
          <w:tcPr>
            <w:tcW w:w="850"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29.7</w:t>
            </w:r>
          </w:p>
        </w:tc>
        <w:tc>
          <w:tcPr>
            <w:tcW w:w="1472"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случаев госпитали</w:t>
            </w:r>
            <w:r w:rsidR="000815CA">
              <w:rPr>
                <w:rFonts w:ascii="Times New Roman" w:hAnsi="Times New Roman"/>
                <w:spacing w:val="-2"/>
                <w:sz w:val="22"/>
                <w:szCs w:val="24"/>
                <w:lang w:val="en-US"/>
              </w:rPr>
              <w:t>-</w:t>
            </w:r>
            <w:r w:rsidRPr="00AD6A0F">
              <w:rPr>
                <w:rFonts w:ascii="Times New Roman" w:hAnsi="Times New Roman"/>
                <w:spacing w:val="-2"/>
                <w:sz w:val="22"/>
                <w:szCs w:val="24"/>
              </w:rPr>
              <w:t>зации</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0,005426</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46 157,10</w:t>
            </w:r>
          </w:p>
        </w:tc>
        <w:tc>
          <w:tcPr>
            <w:tcW w:w="1237"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250,47</w:t>
            </w:r>
          </w:p>
        </w:tc>
        <w:tc>
          <w:tcPr>
            <w:tcW w:w="136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269 418,99</w:t>
            </w:r>
          </w:p>
        </w:tc>
        <w:tc>
          <w:tcPr>
            <w:tcW w:w="713"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7. Расходы на ведение дела СМО (сумма строк 41 +</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52 + 63)</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30</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133,77</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143 894,16</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8. Иные расходы (равно строке 53)</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из строки 20:</w:t>
            </w:r>
          </w:p>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bCs/>
                <w:spacing w:val="-2"/>
                <w:sz w:val="22"/>
                <w:szCs w:val="22"/>
              </w:rPr>
              <w:t>1. Медицинская помощь, предоставляемая в рамках базовой программы ОМС застрахованным лицам</w:t>
            </w:r>
          </w:p>
        </w:tc>
        <w:tc>
          <w:tcPr>
            <w:tcW w:w="85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32</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16 826,84</w:t>
            </w:r>
          </w:p>
        </w:tc>
        <w:tc>
          <w:tcPr>
            <w:tcW w:w="136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1"/>
                <w:szCs w:val="21"/>
              </w:rPr>
            </w:pPr>
            <w:r w:rsidRPr="00AD6A0F">
              <w:rPr>
                <w:rFonts w:ascii="Times New Roman" w:hAnsi="Times New Roman"/>
                <w:spacing w:val="-2"/>
                <w:sz w:val="21"/>
                <w:szCs w:val="21"/>
              </w:rPr>
              <w:t>18 100 206,30</w:t>
            </w:r>
          </w:p>
        </w:tc>
        <w:tc>
          <w:tcPr>
            <w:tcW w:w="713" w:type="dxa"/>
            <w:tcBorders>
              <w:top w:val="single" w:sz="4" w:space="0" w:color="auto"/>
              <w:left w:val="single" w:sz="4" w:space="0" w:color="auto"/>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1. Скорая, в том числе скорая специализированная, медицинская помощь</w:t>
            </w:r>
          </w:p>
        </w:tc>
        <w:tc>
          <w:tcPr>
            <w:tcW w:w="85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33</w:t>
            </w:r>
          </w:p>
        </w:tc>
        <w:tc>
          <w:tcPr>
            <w:tcW w:w="1472"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вызов</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0,290000</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3 560,66</w:t>
            </w:r>
          </w:p>
        </w:tc>
        <w:tc>
          <w:tcPr>
            <w:tcW w:w="123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1 032,59</w:t>
            </w:r>
          </w:p>
        </w:tc>
        <w:tc>
          <w:tcPr>
            <w:tcW w:w="136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1 110 735,13</w:t>
            </w:r>
          </w:p>
        </w:tc>
        <w:tc>
          <w:tcPr>
            <w:tcW w:w="713"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 Первичная медико-санитарная помощь</w:t>
            </w:r>
          </w:p>
        </w:tc>
        <w:tc>
          <w:tcPr>
            <w:tcW w:w="85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34</w:t>
            </w:r>
          </w:p>
        </w:tc>
        <w:tc>
          <w:tcPr>
            <w:tcW w:w="1472"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6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 В амбулаторных условиях:</w:t>
            </w:r>
          </w:p>
        </w:tc>
        <w:tc>
          <w:tcPr>
            <w:tcW w:w="850" w:type="dxa"/>
            <w:tcBorders>
              <w:top w:val="single" w:sz="4" w:space="0" w:color="auto"/>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35</w:t>
            </w:r>
          </w:p>
        </w:tc>
        <w:tc>
          <w:tcPr>
            <w:tcW w:w="1472"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64"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713"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 xml:space="preserve">2.1.1 посещения с профилактическими и иными целями, всего (сумма строк 35.1.1 + </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 xml:space="preserve">35.1.2 + </w:t>
            </w:r>
          </w:p>
          <w:p w:rsidR="00AD6A0F" w:rsidRPr="00AD6A0F" w:rsidRDefault="000815CA" w:rsidP="00AD6A0F">
            <w:pPr>
              <w:rPr>
                <w:rFonts w:ascii="Times New Roman" w:hAnsi="Times New Roman"/>
                <w:spacing w:val="-2"/>
                <w:sz w:val="22"/>
                <w:szCs w:val="22"/>
              </w:rPr>
            </w:pPr>
            <w:r>
              <w:rPr>
                <w:rFonts w:ascii="Times New Roman" w:hAnsi="Times New Roman"/>
                <w:spacing w:val="-2"/>
                <w:sz w:val="22"/>
                <w:szCs w:val="22"/>
              </w:rPr>
              <w:t>35.1.3</w:t>
            </w:r>
            <w:r w:rsidR="00AD6A0F" w:rsidRPr="00AD6A0F">
              <w:rPr>
                <w:rFonts w:ascii="Times New Roman" w:hAnsi="Times New Roman"/>
                <w:spacing w:val="-2"/>
                <w:sz w:val="22"/>
                <w:szCs w:val="22"/>
              </w:rPr>
              <w:t>), из них:</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35.1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left="-108"/>
              <w:jc w:val="center"/>
              <w:rPr>
                <w:rFonts w:ascii="Times New Roman" w:hAnsi="Times New Roman"/>
                <w:spacing w:val="-2"/>
                <w:sz w:val="22"/>
                <w:szCs w:val="22"/>
              </w:rPr>
            </w:pPr>
            <w:r w:rsidRPr="00AD6A0F">
              <w:rPr>
                <w:rFonts w:ascii="Times New Roman" w:hAnsi="Times New Roman"/>
                <w:spacing w:val="-2"/>
                <w:sz w:val="22"/>
                <w:szCs w:val="22"/>
              </w:rPr>
              <w:t>посещения / комплексные посещения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проведения профилактических медицинских осмотров</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35.1.1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hanging="108"/>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0,265590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2 191,90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582,15</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626 201,72</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проведения диспансеризации, всего,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35.1.2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hanging="108"/>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0,331413</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2 678,80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887,79</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954 973,45</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iCs/>
                <w:spacing w:val="-2"/>
                <w:sz w:val="22"/>
                <w:szCs w:val="22"/>
              </w:rPr>
              <w:t>для проведения углубленной диспансеризации</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35.1.2.1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hanging="108"/>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1 158,30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посещений с иными целями</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35.1.3</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 xml:space="preserve">    посещения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2,133264</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379,50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809,57</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870 838,27</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0815CA">
        <w:trPr>
          <w:trHeight w:val="282"/>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2.1.2 в неотложной форме</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35.2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посещение</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0,540000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882,70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444,26</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477 877,64</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35.3</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обращение</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1,787700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1 845,30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3 298,84</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3 548 482,37</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0815CA">
        <w:trPr>
          <w:trHeight w:val="295"/>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компьютерная томография</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35.3.1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leftChars="-54" w:left="-1" w:hangingChars="49" w:hanging="107"/>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0,048062</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2 876,30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138,24</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148 701,83</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магнитно-резонансная томография</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35.3.2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leftChars="-54" w:left="-1" w:hangingChars="49" w:hanging="107"/>
              <w:jc w:val="center"/>
              <w:rPr>
                <w:rFonts w:ascii="Times New Roman" w:hAnsi="Times New Roman"/>
                <w:spacing w:val="-2"/>
                <w:sz w:val="22"/>
                <w:szCs w:val="22"/>
              </w:rPr>
            </w:pPr>
            <w:r w:rsidRPr="00AD6A0F">
              <w:rPr>
                <w:rFonts w:ascii="Times New Roman" w:hAnsi="Times New Roman"/>
                <w:spacing w:val="-2"/>
                <w:sz w:val="22"/>
                <w:szCs w:val="22"/>
              </w:rPr>
              <w:t xml:space="preserve"> исследования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0,017313</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3 927,50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68,00</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73 141,83</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ультразвуковое исследование сердечно-сосудистой системы</w:t>
            </w:r>
          </w:p>
        </w:tc>
        <w:tc>
          <w:tcPr>
            <w:tcW w:w="85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35.3.3</w:t>
            </w:r>
          </w:p>
        </w:tc>
        <w:tc>
          <w:tcPr>
            <w:tcW w:w="1472"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0,090371</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580,80</w:t>
            </w:r>
          </w:p>
        </w:tc>
        <w:tc>
          <w:tcPr>
            <w:tcW w:w="123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52,49</w:t>
            </w:r>
          </w:p>
        </w:tc>
        <w:tc>
          <w:tcPr>
            <w:tcW w:w="136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56 459,57</w:t>
            </w:r>
          </w:p>
        </w:tc>
        <w:tc>
          <w:tcPr>
            <w:tcW w:w="713"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эндоскопическое диагностическое исследование</w:t>
            </w:r>
          </w:p>
        </w:tc>
        <w:tc>
          <w:tcPr>
            <w:tcW w:w="850" w:type="dxa"/>
            <w:tcBorders>
              <w:top w:val="single" w:sz="4" w:space="0" w:color="auto"/>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35.3.4</w:t>
            </w:r>
          </w:p>
        </w:tc>
        <w:tc>
          <w:tcPr>
            <w:tcW w:w="1472"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ind w:firstLineChars="15" w:firstLine="33"/>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761"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0,029446</w:t>
            </w:r>
          </w:p>
        </w:tc>
        <w:tc>
          <w:tcPr>
            <w:tcW w:w="1761"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1 065,00</w:t>
            </w:r>
          </w:p>
        </w:tc>
        <w:tc>
          <w:tcPr>
            <w:tcW w:w="1237"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31,36</w:t>
            </w:r>
          </w:p>
        </w:tc>
        <w:tc>
          <w:tcPr>
            <w:tcW w:w="1364"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33 732,81</w:t>
            </w:r>
          </w:p>
        </w:tc>
        <w:tc>
          <w:tcPr>
            <w:tcW w:w="713"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молекулярно-генетическое исследование с целью диагностики онкологических заболеваний</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35.3.5</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0,000974</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8 944,00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8,71</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9 373,31</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35.3.6</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firstLineChars="15" w:firstLine="33"/>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0,013210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2 205,80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29,14</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31 344,42</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тестирование на выявление новой коронавирусной инфекции (СО</w:t>
            </w:r>
            <w:r w:rsidRPr="00AD6A0F">
              <w:rPr>
                <w:rFonts w:ascii="Times New Roman" w:hAnsi="Times New Roman"/>
                <w:spacing w:val="-2"/>
                <w:sz w:val="22"/>
                <w:szCs w:val="22"/>
                <w:lang w:val="en-US"/>
              </w:rPr>
              <w:t>VID</w:t>
            </w:r>
            <w:r w:rsidRPr="00AD6A0F">
              <w:rPr>
                <w:rFonts w:ascii="Times New Roman" w:hAnsi="Times New Roman"/>
                <w:spacing w:val="-2"/>
                <w:sz w:val="22"/>
                <w:szCs w:val="22"/>
              </w:rPr>
              <w:t>-19)</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35.3.7</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firstLineChars="15" w:firstLine="33"/>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0,275507</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426,90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117,61</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126 514,38</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2.1.4 обращение по заболеванию при оказании медицинской помощи по профилю «Медицинская реабилитация»</w:t>
            </w:r>
          </w:p>
        </w:tc>
        <w:tc>
          <w:tcPr>
            <w:tcW w:w="850" w:type="dxa"/>
            <w:tcBorders>
              <w:top w:val="nil"/>
              <w:left w:val="nil"/>
              <w:bottom w:val="single" w:sz="4" w:space="0" w:color="auto"/>
              <w:right w:val="single" w:sz="4" w:space="0" w:color="auto"/>
            </w:tcBorders>
            <w:shd w:val="clear" w:color="auto" w:fill="auto"/>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35.4</w:t>
            </w:r>
          </w:p>
        </w:tc>
        <w:tc>
          <w:tcPr>
            <w:tcW w:w="1472" w:type="dxa"/>
            <w:tcBorders>
              <w:top w:val="nil"/>
              <w:left w:val="nil"/>
              <w:bottom w:val="single" w:sz="4" w:space="0" w:color="auto"/>
              <w:right w:val="single" w:sz="4" w:space="0" w:color="auto"/>
            </w:tcBorders>
            <w:shd w:val="clear" w:color="auto" w:fill="auto"/>
            <w:hideMark/>
          </w:tcPr>
          <w:p w:rsidR="00AD6A0F" w:rsidRPr="00AD6A0F" w:rsidRDefault="00AD6A0F" w:rsidP="00AD6A0F">
            <w:pPr>
              <w:ind w:hanging="108"/>
              <w:jc w:val="center"/>
              <w:rPr>
                <w:rFonts w:ascii="Times New Roman" w:hAnsi="Times New Roman"/>
                <w:spacing w:val="-2"/>
                <w:sz w:val="22"/>
                <w:szCs w:val="22"/>
              </w:rPr>
            </w:pPr>
            <w:r w:rsidRPr="00AD6A0F">
              <w:rPr>
                <w:rFonts w:ascii="Times New Roman" w:hAnsi="Times New Roman"/>
                <w:spacing w:val="-2"/>
                <w:sz w:val="22"/>
                <w:szCs w:val="22"/>
              </w:rPr>
              <w:t xml:space="preserve"> комплексное посещение</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w:t>
            </w:r>
          </w:p>
        </w:tc>
        <w:tc>
          <w:tcPr>
            <w:tcW w:w="1237"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w:t>
            </w:r>
          </w:p>
        </w:tc>
        <w:tc>
          <w:tcPr>
            <w:tcW w:w="1364"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w:t>
            </w:r>
          </w:p>
        </w:tc>
        <w:tc>
          <w:tcPr>
            <w:tcW w:w="71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2.1.5 диспансерное наблюдение</w:t>
            </w:r>
          </w:p>
        </w:tc>
        <w:tc>
          <w:tcPr>
            <w:tcW w:w="850" w:type="dxa"/>
            <w:tcBorders>
              <w:top w:val="nil"/>
              <w:left w:val="nil"/>
              <w:bottom w:val="single" w:sz="4" w:space="0" w:color="auto"/>
              <w:right w:val="single" w:sz="4" w:space="0" w:color="auto"/>
            </w:tcBorders>
            <w:shd w:val="clear" w:color="auto" w:fill="auto"/>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35.5</w:t>
            </w:r>
          </w:p>
        </w:tc>
        <w:tc>
          <w:tcPr>
            <w:tcW w:w="1472"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0,261736</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1 355,40</w:t>
            </w:r>
          </w:p>
        </w:tc>
        <w:tc>
          <w:tcPr>
            <w:tcW w:w="1237"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354,76</w:t>
            </w:r>
          </w:p>
        </w:tc>
        <w:tc>
          <w:tcPr>
            <w:tcW w:w="1364"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381 603,38</w:t>
            </w:r>
          </w:p>
        </w:tc>
        <w:tc>
          <w:tcPr>
            <w:tcW w:w="713"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2.2.</w:t>
            </w:r>
            <w:r w:rsidR="000815CA">
              <w:rPr>
                <w:rFonts w:ascii="Times New Roman" w:hAnsi="Times New Roman"/>
                <w:spacing w:val="-2"/>
                <w:sz w:val="22"/>
                <w:szCs w:val="22"/>
              </w:rPr>
              <w:t xml:space="preserve"> В условиях дневных стационаров</w:t>
            </w:r>
            <w:r w:rsidRPr="00AD6A0F">
              <w:rPr>
                <w:rFonts w:ascii="Times New Roman" w:hAnsi="Times New Roman"/>
                <w:spacing w:val="-2"/>
                <w:sz w:val="22"/>
                <w:szCs w:val="22"/>
              </w:rPr>
              <w:t>***** (сумма строк 36.1</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36.2), в том числе:</w:t>
            </w:r>
          </w:p>
        </w:tc>
        <w:tc>
          <w:tcPr>
            <w:tcW w:w="850" w:type="dxa"/>
            <w:tcBorders>
              <w:top w:val="nil"/>
              <w:left w:val="nil"/>
              <w:bottom w:val="single" w:sz="4" w:space="0" w:color="auto"/>
              <w:right w:val="single" w:sz="4" w:space="0" w:color="auto"/>
            </w:tcBorders>
            <w:shd w:val="clear" w:color="auto" w:fill="auto"/>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36</w:t>
            </w:r>
          </w:p>
        </w:tc>
        <w:tc>
          <w:tcPr>
            <w:tcW w:w="1472"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0,020938</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13 547,06</w:t>
            </w:r>
          </w:p>
        </w:tc>
        <w:tc>
          <w:tcPr>
            <w:tcW w:w="1237"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283,64</w:t>
            </w:r>
          </w:p>
        </w:tc>
        <w:tc>
          <w:tcPr>
            <w:tcW w:w="1364"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305 106,78</w:t>
            </w:r>
          </w:p>
        </w:tc>
        <w:tc>
          <w:tcPr>
            <w:tcW w:w="71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2.2.1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36.1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lastRenderedPageBreak/>
              <w:t>2.2.2 для медицинской помощи при экстракорпоральном оплодотворении</w:t>
            </w:r>
          </w:p>
        </w:tc>
        <w:tc>
          <w:tcPr>
            <w:tcW w:w="85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36.2</w:t>
            </w:r>
          </w:p>
        </w:tc>
        <w:tc>
          <w:tcPr>
            <w:tcW w:w="1472"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0,000551</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124 517,80</w:t>
            </w:r>
          </w:p>
        </w:tc>
        <w:tc>
          <w:tcPr>
            <w:tcW w:w="123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68,52</w:t>
            </w:r>
          </w:p>
        </w:tc>
        <w:tc>
          <w:tcPr>
            <w:tcW w:w="136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73 714,54</w:t>
            </w:r>
          </w:p>
        </w:tc>
        <w:tc>
          <w:tcPr>
            <w:tcW w:w="713"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3. В условиях дневных стационаров (первичная медико-санитарная помощь, специализированная медицинская помощь), в том числе:</w:t>
            </w:r>
          </w:p>
        </w:tc>
        <w:tc>
          <w:tcPr>
            <w:tcW w:w="85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37</w:t>
            </w:r>
          </w:p>
        </w:tc>
        <w:tc>
          <w:tcPr>
            <w:tcW w:w="1472"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0,067863</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26 317,30</w:t>
            </w:r>
          </w:p>
        </w:tc>
        <w:tc>
          <w:tcPr>
            <w:tcW w:w="123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1 785,98</w:t>
            </w:r>
          </w:p>
        </w:tc>
        <w:tc>
          <w:tcPr>
            <w:tcW w:w="136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1 921 136,58</w:t>
            </w:r>
          </w:p>
        </w:tc>
        <w:tc>
          <w:tcPr>
            <w:tcW w:w="713"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3.1 Для медицинской помощи по профилю «онкология»</w:t>
            </w:r>
          </w:p>
        </w:tc>
        <w:tc>
          <w:tcPr>
            <w:tcW w:w="850" w:type="dxa"/>
            <w:tcBorders>
              <w:top w:val="single" w:sz="4" w:space="0" w:color="auto"/>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37.1</w:t>
            </w:r>
          </w:p>
        </w:tc>
        <w:tc>
          <w:tcPr>
            <w:tcW w:w="1472"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0,010507</w:t>
            </w:r>
          </w:p>
        </w:tc>
        <w:tc>
          <w:tcPr>
            <w:tcW w:w="1761"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81 355,00</w:t>
            </w:r>
          </w:p>
        </w:tc>
        <w:tc>
          <w:tcPr>
            <w:tcW w:w="1237" w:type="dxa"/>
            <w:tcBorders>
              <w:top w:val="single" w:sz="4" w:space="0" w:color="auto"/>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854,79</w:t>
            </w:r>
          </w:p>
        </w:tc>
        <w:tc>
          <w:tcPr>
            <w:tcW w:w="1364" w:type="dxa"/>
            <w:tcBorders>
              <w:top w:val="single" w:sz="4" w:space="0" w:color="auto"/>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single" w:sz="4" w:space="0" w:color="auto"/>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919 474,21</w:t>
            </w:r>
          </w:p>
        </w:tc>
        <w:tc>
          <w:tcPr>
            <w:tcW w:w="713"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3.2 Для медицинской помощи при экстракорпоральном оплодотворении:</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37.2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0,000560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124 728,50</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69,80</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75 086,56</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4. Специализированная, включая высокотехнологичную, медицинская помощь,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38</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4.1. В условиях дневных стационаров</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39</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0,046925</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32 015,17</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1 502,34</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1 616 029,80</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4.1.1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39.1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0,010507</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81 355,00</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854,79</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919 474,21</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4.1.2 для медицинской помощи при экстракорпоральном оплодотворении</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39.2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0,000009</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137 202,00</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1,28</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1 372,02</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4.2 В условиях круглосуточного стационара,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40</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0,166416</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42 774,20</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7 118,33</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7 657 009,54</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4.2.1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40.1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0,008602</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108 493,30</w:t>
            </w: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933,26</w:t>
            </w: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1 003 888,50</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4.2.2 для медицинской реабилитации в специализированных медицинских организациях и реабилитационных отделениях медицинских организаций</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40.2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4.2.3 высокотехнологичная медицинская помощь</w:t>
            </w:r>
          </w:p>
        </w:tc>
        <w:tc>
          <w:tcPr>
            <w:tcW w:w="850" w:type="dxa"/>
            <w:tcBorders>
              <w:top w:val="nil"/>
              <w:left w:val="nil"/>
              <w:bottom w:val="single" w:sz="4" w:space="0" w:color="auto"/>
              <w:right w:val="single" w:sz="4" w:space="0" w:color="auto"/>
            </w:tcBorders>
            <w:shd w:val="clear" w:color="auto" w:fill="auto"/>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40.3</w:t>
            </w:r>
          </w:p>
        </w:tc>
        <w:tc>
          <w:tcPr>
            <w:tcW w:w="1472"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0,00538</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190 871,33</w:t>
            </w:r>
          </w:p>
        </w:tc>
        <w:tc>
          <w:tcPr>
            <w:tcW w:w="1237"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1 026,86</w:t>
            </w:r>
          </w:p>
        </w:tc>
        <w:tc>
          <w:tcPr>
            <w:tcW w:w="1364"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1 104 572,39</w:t>
            </w:r>
          </w:p>
        </w:tc>
        <w:tc>
          <w:tcPr>
            <w:tcW w:w="71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tcPr>
          <w:p w:rsidR="00AD6A0F" w:rsidRPr="00AD6A0F" w:rsidRDefault="00AD6A0F" w:rsidP="00AD6A0F">
            <w:pPr>
              <w:autoSpaceDE w:val="0"/>
              <w:autoSpaceDN w:val="0"/>
              <w:adjustRightInd w:val="0"/>
              <w:rPr>
                <w:rFonts w:ascii="Times New Roman" w:hAnsi="Times New Roman"/>
                <w:spacing w:val="-2"/>
                <w:sz w:val="22"/>
                <w:szCs w:val="22"/>
              </w:rPr>
            </w:pPr>
            <w:r w:rsidRPr="00AD6A0F">
              <w:rPr>
                <w:rFonts w:ascii="Times New Roman" w:hAnsi="Times New Roman"/>
                <w:spacing w:val="-2"/>
                <w:sz w:val="22"/>
                <w:szCs w:val="22"/>
              </w:rPr>
              <w:t>5. Медицинская реабилитация</w:t>
            </w:r>
          </w:p>
        </w:tc>
        <w:tc>
          <w:tcPr>
            <w:tcW w:w="850" w:type="dxa"/>
            <w:tcBorders>
              <w:top w:val="nil"/>
              <w:left w:val="nil"/>
              <w:bottom w:val="single" w:sz="4" w:space="0" w:color="auto"/>
              <w:right w:val="single" w:sz="4" w:space="0" w:color="auto"/>
            </w:tcBorders>
            <w:shd w:val="clear" w:color="auto" w:fill="auto"/>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40.4</w:t>
            </w:r>
          </w:p>
        </w:tc>
        <w:tc>
          <w:tcPr>
            <w:tcW w:w="1472"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64"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713"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tcPr>
          <w:p w:rsidR="00AD6A0F" w:rsidRPr="00AD6A0F" w:rsidRDefault="00AD6A0F" w:rsidP="00AD6A0F">
            <w:pPr>
              <w:autoSpaceDE w:val="0"/>
              <w:autoSpaceDN w:val="0"/>
              <w:adjustRightInd w:val="0"/>
              <w:rPr>
                <w:rFonts w:ascii="Times New Roman" w:eastAsia="Calibri" w:hAnsi="Times New Roman"/>
                <w:spacing w:val="-2"/>
                <w:sz w:val="22"/>
                <w:szCs w:val="22"/>
                <w:lang w:eastAsia="en-US"/>
              </w:rPr>
            </w:pPr>
            <w:r w:rsidRPr="00AD6A0F">
              <w:rPr>
                <w:rFonts w:ascii="Times New Roman" w:hAnsi="Times New Roman"/>
                <w:spacing w:val="-2"/>
                <w:sz w:val="22"/>
                <w:szCs w:val="22"/>
              </w:rPr>
              <w:t>5.1 В амбулаторных условиях</w:t>
            </w:r>
          </w:p>
        </w:tc>
        <w:tc>
          <w:tcPr>
            <w:tcW w:w="850" w:type="dxa"/>
            <w:tcBorders>
              <w:top w:val="nil"/>
              <w:left w:val="nil"/>
              <w:bottom w:val="single" w:sz="4" w:space="0" w:color="auto"/>
              <w:right w:val="single" w:sz="4" w:space="0" w:color="auto"/>
            </w:tcBorders>
            <w:shd w:val="clear" w:color="auto" w:fill="auto"/>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40.5</w:t>
            </w:r>
          </w:p>
        </w:tc>
        <w:tc>
          <w:tcPr>
            <w:tcW w:w="1472"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комплексных посещений</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0,002954</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21 268,30</w:t>
            </w:r>
          </w:p>
        </w:tc>
        <w:tc>
          <w:tcPr>
            <w:tcW w:w="1237"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62,84</w:t>
            </w:r>
          </w:p>
        </w:tc>
        <w:tc>
          <w:tcPr>
            <w:tcW w:w="1364"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67 590,66</w:t>
            </w:r>
          </w:p>
        </w:tc>
        <w:tc>
          <w:tcPr>
            <w:tcW w:w="713"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tcPr>
          <w:p w:rsidR="00AD6A0F" w:rsidRPr="00AD6A0F" w:rsidRDefault="00AD6A0F" w:rsidP="00AD6A0F">
            <w:pPr>
              <w:autoSpaceDE w:val="0"/>
              <w:autoSpaceDN w:val="0"/>
              <w:adjustRightInd w:val="0"/>
              <w:rPr>
                <w:rFonts w:ascii="Times New Roman" w:eastAsia="Calibri" w:hAnsi="Times New Roman"/>
                <w:spacing w:val="-2"/>
                <w:sz w:val="22"/>
                <w:szCs w:val="22"/>
                <w:lang w:eastAsia="en-US"/>
              </w:rPr>
            </w:pPr>
            <w:r w:rsidRPr="00AD6A0F">
              <w:rPr>
                <w:rFonts w:ascii="Times New Roman" w:hAnsi="Times New Roman"/>
                <w:spacing w:val="-2"/>
                <w:sz w:val="22"/>
                <w:szCs w:val="22"/>
              </w:rPr>
              <w:t>5.2 В условиях дневных стационаров (первичная медико-санитарная помощь, специализированная медицинская помощь)</w:t>
            </w:r>
          </w:p>
        </w:tc>
        <w:tc>
          <w:tcPr>
            <w:tcW w:w="850" w:type="dxa"/>
            <w:tcBorders>
              <w:top w:val="nil"/>
              <w:left w:val="nil"/>
              <w:bottom w:val="single" w:sz="4" w:space="0" w:color="auto"/>
              <w:right w:val="single" w:sz="4" w:space="0" w:color="auto"/>
            </w:tcBorders>
            <w:shd w:val="clear" w:color="auto" w:fill="auto"/>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40.6</w:t>
            </w:r>
          </w:p>
        </w:tc>
        <w:tc>
          <w:tcPr>
            <w:tcW w:w="1472"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случаев лечения</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0,002601</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25 176,70</w:t>
            </w:r>
          </w:p>
        </w:tc>
        <w:tc>
          <w:tcPr>
            <w:tcW w:w="1237"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65,49</w:t>
            </w:r>
          </w:p>
        </w:tc>
        <w:tc>
          <w:tcPr>
            <w:tcW w:w="1364"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70 444,41</w:t>
            </w:r>
          </w:p>
        </w:tc>
        <w:tc>
          <w:tcPr>
            <w:tcW w:w="713"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tcPr>
          <w:p w:rsidR="00AD6A0F" w:rsidRPr="00AD6A0F" w:rsidRDefault="00AD6A0F" w:rsidP="00AD6A0F">
            <w:pPr>
              <w:autoSpaceDE w:val="0"/>
              <w:autoSpaceDN w:val="0"/>
              <w:adjustRightInd w:val="0"/>
              <w:rPr>
                <w:rFonts w:ascii="Times New Roman" w:eastAsia="Calibri" w:hAnsi="Times New Roman"/>
                <w:spacing w:val="-2"/>
                <w:sz w:val="22"/>
                <w:szCs w:val="22"/>
                <w:lang w:eastAsia="en-US"/>
              </w:rPr>
            </w:pPr>
            <w:r w:rsidRPr="00AD6A0F">
              <w:rPr>
                <w:rFonts w:ascii="Times New Roman" w:hAnsi="Times New Roman"/>
                <w:spacing w:val="-2"/>
                <w:sz w:val="22"/>
                <w:szCs w:val="22"/>
              </w:rPr>
              <w:t xml:space="preserve">5.3 Специализированная, в том числе высокотехнологичная, медицинская помощь в условиях круглосуточного стационара </w:t>
            </w:r>
          </w:p>
        </w:tc>
        <w:tc>
          <w:tcPr>
            <w:tcW w:w="850" w:type="dxa"/>
            <w:tcBorders>
              <w:top w:val="nil"/>
              <w:left w:val="nil"/>
              <w:bottom w:val="single" w:sz="4" w:space="0" w:color="auto"/>
              <w:right w:val="single" w:sz="4" w:space="0" w:color="auto"/>
            </w:tcBorders>
            <w:shd w:val="clear" w:color="auto" w:fill="auto"/>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40.7</w:t>
            </w:r>
          </w:p>
        </w:tc>
        <w:tc>
          <w:tcPr>
            <w:tcW w:w="1472"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случаев госпитали</w:t>
            </w:r>
            <w:r w:rsidR="000815CA">
              <w:rPr>
                <w:rFonts w:ascii="Times New Roman" w:hAnsi="Times New Roman"/>
                <w:spacing w:val="-2"/>
                <w:sz w:val="22"/>
                <w:szCs w:val="24"/>
                <w:lang w:val="en-US"/>
              </w:rPr>
              <w:t>-</w:t>
            </w:r>
            <w:r w:rsidRPr="00AD6A0F">
              <w:rPr>
                <w:rFonts w:ascii="Times New Roman" w:hAnsi="Times New Roman"/>
                <w:spacing w:val="-2"/>
                <w:sz w:val="22"/>
                <w:szCs w:val="24"/>
              </w:rPr>
              <w:t>зации</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0,005426</w:t>
            </w:r>
          </w:p>
        </w:tc>
        <w:tc>
          <w:tcPr>
            <w:tcW w:w="1761"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46 157,10</w:t>
            </w:r>
          </w:p>
        </w:tc>
        <w:tc>
          <w:tcPr>
            <w:tcW w:w="1237"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250,47</w:t>
            </w:r>
          </w:p>
        </w:tc>
        <w:tc>
          <w:tcPr>
            <w:tcW w:w="1364"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269 418,99</w:t>
            </w:r>
          </w:p>
        </w:tc>
        <w:tc>
          <w:tcPr>
            <w:tcW w:w="713" w:type="dxa"/>
            <w:tcBorders>
              <w:top w:val="nil"/>
              <w:left w:val="nil"/>
              <w:bottom w:val="single" w:sz="4" w:space="0" w:color="auto"/>
              <w:right w:val="single" w:sz="4" w:space="0" w:color="auto"/>
            </w:tcBorders>
            <w:shd w:val="clear" w:color="auto" w:fill="auto"/>
          </w:tcPr>
          <w:p w:rsidR="00AD6A0F" w:rsidRPr="00AD6A0F" w:rsidRDefault="00AD6A0F" w:rsidP="00AD6A0F">
            <w:pPr>
              <w:spacing w:line="244"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6. Расходы на ведение дела СМО</w:t>
            </w:r>
          </w:p>
        </w:tc>
        <w:tc>
          <w:tcPr>
            <w:tcW w:w="850" w:type="dxa"/>
            <w:tcBorders>
              <w:top w:val="nil"/>
              <w:left w:val="nil"/>
              <w:bottom w:val="single" w:sz="4" w:space="0" w:color="auto"/>
              <w:right w:val="single" w:sz="4" w:space="0" w:color="auto"/>
            </w:tcBorders>
            <w:shd w:val="clear" w:color="auto" w:fill="auto"/>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41</w:t>
            </w:r>
          </w:p>
        </w:tc>
        <w:tc>
          <w:tcPr>
            <w:tcW w:w="1472"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133,77</w:t>
            </w:r>
          </w:p>
        </w:tc>
        <w:tc>
          <w:tcPr>
            <w:tcW w:w="1364"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143 894,16</w:t>
            </w:r>
          </w:p>
        </w:tc>
        <w:tc>
          <w:tcPr>
            <w:tcW w:w="713"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hideMark/>
          </w:tcPr>
          <w:p w:rsidR="00AD6A0F" w:rsidRPr="00AD6A0F" w:rsidRDefault="00AD6A0F" w:rsidP="00AD6A0F">
            <w:pPr>
              <w:rPr>
                <w:rFonts w:ascii="Times New Roman" w:hAnsi="Times New Roman"/>
                <w:spacing w:val="-2"/>
                <w:sz w:val="22"/>
                <w:szCs w:val="22"/>
              </w:rPr>
            </w:pPr>
            <w:r w:rsidRPr="00AD6A0F">
              <w:rPr>
                <w:rFonts w:ascii="Times New Roman" w:hAnsi="Times New Roman"/>
                <w:bCs/>
                <w:spacing w:val="-2"/>
                <w:sz w:val="22"/>
                <w:szCs w:val="22"/>
              </w:rPr>
              <w:t>2. Медицинская помощь по видам и заболеваниям, не установленным базовой программой:</w:t>
            </w:r>
          </w:p>
        </w:tc>
        <w:tc>
          <w:tcPr>
            <w:tcW w:w="850" w:type="dxa"/>
            <w:tcBorders>
              <w:top w:val="nil"/>
              <w:left w:val="nil"/>
              <w:bottom w:val="single" w:sz="4" w:space="0" w:color="auto"/>
              <w:right w:val="single" w:sz="4" w:space="0" w:color="auto"/>
            </w:tcBorders>
            <w:shd w:val="clear" w:color="auto" w:fill="auto"/>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42</w:t>
            </w:r>
          </w:p>
        </w:tc>
        <w:tc>
          <w:tcPr>
            <w:tcW w:w="1472"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4"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shd w:val="clear" w:color="auto" w:fill="auto"/>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713" w:type="dxa"/>
            <w:tcBorders>
              <w:top w:val="nil"/>
              <w:left w:val="nil"/>
              <w:bottom w:val="single" w:sz="4" w:space="0" w:color="auto"/>
              <w:right w:val="single" w:sz="4" w:space="0" w:color="auto"/>
            </w:tcBorders>
            <w:shd w:val="clear" w:color="auto" w:fill="auto"/>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1. Скорая, в том числе скорая специализированная, медицинская помощь</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43</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вызов</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 Первичная медико-санитарная помощь</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44</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2.1 В амбулаторных условиях:</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45</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2.1.1 посещения с профилактическими и иными целями, всего,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45.1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left="-108"/>
              <w:jc w:val="center"/>
              <w:rPr>
                <w:rFonts w:ascii="Times New Roman" w:hAnsi="Times New Roman"/>
                <w:spacing w:val="-2"/>
                <w:sz w:val="22"/>
                <w:szCs w:val="22"/>
              </w:rPr>
            </w:pPr>
            <w:r w:rsidRPr="00AD6A0F">
              <w:rPr>
                <w:rFonts w:ascii="Times New Roman" w:hAnsi="Times New Roman"/>
                <w:spacing w:val="-2"/>
                <w:sz w:val="22"/>
                <w:szCs w:val="22"/>
              </w:rPr>
              <w:t>посещения /   комплексные посещения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проведения профилактических медицинских осмотров</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45.1.1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hanging="108"/>
              <w:jc w:val="center"/>
              <w:rPr>
                <w:rFonts w:ascii="Times New Roman" w:hAnsi="Times New Roman"/>
                <w:spacing w:val="-2"/>
                <w:sz w:val="22"/>
                <w:szCs w:val="22"/>
              </w:rPr>
            </w:pPr>
            <w:r w:rsidRPr="00AD6A0F">
              <w:rPr>
                <w:rFonts w:ascii="Times New Roman" w:hAnsi="Times New Roman"/>
                <w:spacing w:val="-2"/>
                <w:sz w:val="22"/>
                <w:szCs w:val="22"/>
              </w:rPr>
              <w:t xml:space="preserve"> комплексное посещение</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проведения диспансеризации, всего,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45.1.2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hanging="108"/>
              <w:jc w:val="center"/>
              <w:rPr>
                <w:rFonts w:ascii="Times New Roman" w:hAnsi="Times New Roman"/>
                <w:spacing w:val="-2"/>
                <w:sz w:val="22"/>
                <w:szCs w:val="22"/>
              </w:rPr>
            </w:pPr>
            <w:r w:rsidRPr="00AD6A0F">
              <w:rPr>
                <w:rFonts w:ascii="Times New Roman" w:hAnsi="Times New Roman"/>
                <w:spacing w:val="-2"/>
                <w:sz w:val="22"/>
                <w:szCs w:val="22"/>
              </w:rPr>
              <w:t xml:space="preserve"> комплексное посещение</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iCs/>
                <w:spacing w:val="-2"/>
                <w:sz w:val="22"/>
                <w:szCs w:val="22"/>
              </w:rPr>
              <w:t>для проведения углубленной диспансеризации</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45.1.2.1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hanging="108"/>
              <w:jc w:val="center"/>
              <w:rPr>
                <w:rFonts w:ascii="Times New Roman" w:hAnsi="Times New Roman"/>
                <w:spacing w:val="-2"/>
                <w:sz w:val="22"/>
                <w:szCs w:val="22"/>
              </w:rPr>
            </w:pPr>
            <w:r w:rsidRPr="00AD6A0F">
              <w:rPr>
                <w:rFonts w:ascii="Times New Roman" w:hAnsi="Times New Roman"/>
                <w:spacing w:val="-2"/>
                <w:sz w:val="22"/>
                <w:szCs w:val="22"/>
              </w:rPr>
              <w:t xml:space="preserve"> комплексное посещение</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посещений с иными целями</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45.1.3</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посещения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0815CA">
        <w:trPr>
          <w:trHeight w:val="268"/>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2.1.2 в неотложной форме</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45.2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посещение</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45.3</w:t>
            </w:r>
          </w:p>
        </w:tc>
        <w:tc>
          <w:tcPr>
            <w:tcW w:w="1472"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обращение</w:t>
            </w: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single" w:sz="4" w:space="0" w:color="auto"/>
              <w:left w:val="single" w:sz="4" w:space="0" w:color="auto"/>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0815CA">
        <w:trPr>
          <w:trHeight w:val="281"/>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компьютерная томография</w:t>
            </w:r>
          </w:p>
        </w:tc>
        <w:tc>
          <w:tcPr>
            <w:tcW w:w="850" w:type="dxa"/>
            <w:tcBorders>
              <w:top w:val="single" w:sz="4" w:space="0" w:color="auto"/>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45.3.1</w:t>
            </w:r>
          </w:p>
        </w:tc>
        <w:tc>
          <w:tcPr>
            <w:tcW w:w="1472"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ind w:firstLineChars="15" w:firstLine="33"/>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761" w:type="dxa"/>
            <w:tcBorders>
              <w:top w:val="single" w:sz="4" w:space="0" w:color="auto"/>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single" w:sz="4" w:space="0" w:color="auto"/>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single" w:sz="4" w:space="0" w:color="auto"/>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single" w:sz="4" w:space="0" w:color="auto"/>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single" w:sz="4" w:space="0" w:color="auto"/>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магнитно-резонансная томография</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45.3.2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ультразвуковое исследование сердечно-сосудистой системы</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45.3.3</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эндоскопическое диагностическое исследование</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45.3.4</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 xml:space="preserve">молекулярно-генетическое исследование с целью </w:t>
            </w:r>
            <w:r w:rsidRPr="00AD6A0F">
              <w:rPr>
                <w:rFonts w:ascii="Times New Roman" w:hAnsi="Times New Roman"/>
                <w:spacing w:val="-2"/>
                <w:sz w:val="22"/>
                <w:szCs w:val="22"/>
              </w:rPr>
              <w:lastRenderedPageBreak/>
              <w:t>диагностики онкологических заболеваний</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lastRenderedPageBreak/>
              <w:t>45.3.5</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firstLineChars="15" w:firstLine="33"/>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lastRenderedPageBreak/>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45.3.6</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тестирование на выявление новой коронавирусной инфекции (СО</w:t>
            </w:r>
            <w:r w:rsidRPr="00AD6A0F">
              <w:rPr>
                <w:rFonts w:ascii="Times New Roman" w:hAnsi="Times New Roman"/>
                <w:spacing w:val="-2"/>
                <w:sz w:val="22"/>
                <w:szCs w:val="22"/>
                <w:lang w:val="en-US"/>
              </w:rPr>
              <w:t>VID</w:t>
            </w:r>
            <w:r w:rsidRPr="00AD6A0F">
              <w:rPr>
                <w:rFonts w:ascii="Times New Roman" w:hAnsi="Times New Roman"/>
                <w:spacing w:val="-2"/>
                <w:sz w:val="22"/>
                <w:szCs w:val="22"/>
              </w:rPr>
              <w:t>-19)</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45.3.7</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2.1.4 обращение по заболеванию при оказании медицинской помощи по профилю «Медицинская реабилитация»</w:t>
            </w:r>
          </w:p>
        </w:tc>
        <w:tc>
          <w:tcPr>
            <w:tcW w:w="850"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45.4</w:t>
            </w:r>
          </w:p>
        </w:tc>
        <w:tc>
          <w:tcPr>
            <w:tcW w:w="1472"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spacing w:line="233" w:lineRule="auto"/>
              <w:ind w:hanging="108"/>
              <w:jc w:val="center"/>
              <w:rPr>
                <w:rFonts w:ascii="Times New Roman" w:hAnsi="Times New Roman"/>
                <w:spacing w:val="-2"/>
                <w:sz w:val="22"/>
                <w:szCs w:val="22"/>
              </w:rPr>
            </w:pPr>
            <w:r w:rsidRPr="00AD6A0F">
              <w:rPr>
                <w:rFonts w:ascii="Times New Roman" w:hAnsi="Times New Roman"/>
                <w:spacing w:val="-2"/>
                <w:sz w:val="22"/>
                <w:szCs w:val="22"/>
              </w:rPr>
              <w:t xml:space="preserve"> комплексное посещение</w:t>
            </w: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7"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4" w:type="dxa"/>
            <w:tcBorders>
              <w:top w:val="single" w:sz="4" w:space="0" w:color="auto"/>
              <w:left w:val="single" w:sz="4" w:space="0" w:color="auto"/>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single" w:sz="4" w:space="0" w:color="auto"/>
              <w:left w:val="single" w:sz="4" w:space="0" w:color="auto"/>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auto"/>
            </w:tcBorders>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 xml:space="preserve">2.1.5 диспансерное наблюдение </w:t>
            </w:r>
          </w:p>
        </w:tc>
        <w:tc>
          <w:tcPr>
            <w:tcW w:w="850" w:type="dxa"/>
            <w:tcBorders>
              <w:top w:val="single" w:sz="4" w:space="0" w:color="auto"/>
              <w:left w:val="single" w:sz="4" w:space="0" w:color="auto"/>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45.5</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7" w:type="dxa"/>
            <w:tcBorders>
              <w:top w:val="single" w:sz="4" w:space="0" w:color="auto"/>
              <w:left w:val="single" w:sz="4" w:space="0" w:color="auto"/>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4" w:type="dxa"/>
            <w:tcBorders>
              <w:top w:val="single" w:sz="4" w:space="0" w:color="auto"/>
              <w:left w:val="single" w:sz="4" w:space="0" w:color="auto"/>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single" w:sz="4" w:space="0" w:color="auto"/>
              <w:left w:val="single" w:sz="4" w:space="0" w:color="auto"/>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2.2. В ус</w:t>
            </w:r>
            <w:r w:rsidR="000815CA">
              <w:rPr>
                <w:rFonts w:ascii="Times New Roman" w:hAnsi="Times New Roman"/>
                <w:spacing w:val="-2"/>
                <w:sz w:val="22"/>
                <w:szCs w:val="22"/>
              </w:rPr>
              <w:t>ловиях дневных стационаров</w:t>
            </w:r>
            <w:r w:rsidRPr="00AD6A0F">
              <w:rPr>
                <w:rFonts w:ascii="Times New Roman" w:hAnsi="Times New Roman"/>
                <w:spacing w:val="-2"/>
                <w:sz w:val="22"/>
                <w:szCs w:val="22"/>
              </w:rPr>
              <w:t>***** (сумма строк 46.1</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46.2),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46</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случаев лечения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2.2.1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46.1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2.2.2 для медицинской помощи при экстракорпоральном оплодотворении</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46.2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3. В условиях дневных стационаров (первичная медико-санитарная помощь, специализированная медицинская помощь),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47</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3.1)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47.1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3.2) для медицинской помощи при экстракорпоральном оплодотворении:</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47.2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 Специализированная, в том числе высокотехнологичная, медицинская помощь, включая медицинскую помощь:</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48</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firstLineChars="200" w:firstLine="436"/>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4.1 В условиях дневных стационаров,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49</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4.1.1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49.1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4.1.2 для медицинской помощи при экстракорпоральном оплодотворении</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49.2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4.2 в условиях круглосуточного стационара,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50</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4.2.1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50.1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4.2.2 для медицинской реабилитации в специализированных медицинских организациях и реабилитационных отделениях медицинских организаций</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50.2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lastRenderedPageBreak/>
              <w:t>4.2.3 высокотехнологичная медицинская помощь</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50.3</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224"/>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5. Паллиативная медицинская помощь в стационарных условиях*********</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51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ind w:firstLineChars="200" w:firstLine="436"/>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5.1 Первичная медицинская помощь, в том числе доврачебная и врачебная*******, всего, включая:</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51. 1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ind w:firstLineChars="15" w:firstLine="33"/>
              <w:jc w:val="center"/>
              <w:rPr>
                <w:rFonts w:ascii="Times New Roman" w:hAnsi="Times New Roman"/>
                <w:spacing w:val="-2"/>
                <w:sz w:val="22"/>
                <w:szCs w:val="22"/>
              </w:rPr>
            </w:pPr>
            <w:r w:rsidRPr="00AD6A0F">
              <w:rPr>
                <w:rFonts w:ascii="Times New Roman" w:hAnsi="Times New Roman"/>
                <w:spacing w:val="-2"/>
                <w:sz w:val="22"/>
                <w:szCs w:val="22"/>
              </w:rPr>
              <w:t>посещений</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5.1.1 посещения по паллиативной медицинской помощи без учета посещений на дому патронажными бригадами</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51.1.1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ind w:firstLineChars="15" w:firstLine="33"/>
              <w:jc w:val="center"/>
              <w:rPr>
                <w:rFonts w:ascii="Times New Roman" w:hAnsi="Times New Roman"/>
                <w:spacing w:val="-2"/>
                <w:sz w:val="22"/>
                <w:szCs w:val="22"/>
              </w:rPr>
            </w:pPr>
            <w:r w:rsidRPr="00AD6A0F">
              <w:rPr>
                <w:rFonts w:ascii="Times New Roman" w:hAnsi="Times New Roman"/>
                <w:spacing w:val="-2"/>
                <w:sz w:val="22"/>
                <w:szCs w:val="22"/>
              </w:rPr>
              <w:t>посещений</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5.1.2 посещения на дому выездными патронажными бригадами</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51.1.2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посещений</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5.2. Оказываемая в стационарных условиях (включая койки паллиативной медицинской помощи и койки сестринского ухода)</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51.2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койко-день</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0815CA">
            <w:pPr>
              <w:spacing w:line="233" w:lineRule="auto"/>
              <w:rPr>
                <w:rFonts w:ascii="Times New Roman" w:hAnsi="Times New Roman"/>
                <w:spacing w:val="-2"/>
                <w:sz w:val="22"/>
                <w:szCs w:val="22"/>
              </w:rPr>
            </w:pPr>
            <w:r w:rsidRPr="00AD6A0F">
              <w:rPr>
                <w:rFonts w:ascii="Times New Roman" w:hAnsi="Times New Roman"/>
                <w:spacing w:val="-2"/>
                <w:sz w:val="22"/>
                <w:szCs w:val="22"/>
              </w:rPr>
              <w:t>5.3 Оказываемая в условиях дневного стационара</w:t>
            </w:r>
          </w:p>
        </w:tc>
        <w:tc>
          <w:tcPr>
            <w:tcW w:w="850"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51.3</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tcPr>
          <w:p w:rsidR="00AD6A0F" w:rsidRPr="00AD6A0F" w:rsidRDefault="00AD6A0F" w:rsidP="000815CA">
            <w:pPr>
              <w:autoSpaceDE w:val="0"/>
              <w:autoSpaceDN w:val="0"/>
              <w:adjustRightInd w:val="0"/>
              <w:spacing w:line="233" w:lineRule="auto"/>
              <w:rPr>
                <w:rFonts w:ascii="Times New Roman" w:hAnsi="Times New Roman"/>
                <w:spacing w:val="-2"/>
                <w:sz w:val="22"/>
                <w:szCs w:val="22"/>
              </w:rPr>
            </w:pPr>
            <w:r w:rsidRPr="00AD6A0F">
              <w:rPr>
                <w:rFonts w:ascii="Times New Roman" w:hAnsi="Times New Roman"/>
                <w:spacing w:val="-2"/>
                <w:sz w:val="22"/>
                <w:szCs w:val="22"/>
              </w:rPr>
              <w:t>6. Медицинская реабилитация</w:t>
            </w:r>
          </w:p>
        </w:tc>
        <w:tc>
          <w:tcPr>
            <w:tcW w:w="850"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51.4</w:t>
            </w:r>
          </w:p>
        </w:tc>
        <w:tc>
          <w:tcPr>
            <w:tcW w:w="1472"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tcPr>
          <w:p w:rsidR="00AD6A0F" w:rsidRPr="00AD6A0F" w:rsidRDefault="00AD6A0F" w:rsidP="000815CA">
            <w:pPr>
              <w:autoSpaceDE w:val="0"/>
              <w:autoSpaceDN w:val="0"/>
              <w:adjustRightInd w:val="0"/>
              <w:spacing w:line="233" w:lineRule="auto"/>
              <w:rPr>
                <w:rFonts w:ascii="Times New Roman" w:eastAsia="Calibri" w:hAnsi="Times New Roman"/>
                <w:spacing w:val="-2"/>
                <w:sz w:val="22"/>
                <w:szCs w:val="22"/>
                <w:lang w:eastAsia="en-US"/>
              </w:rPr>
            </w:pPr>
            <w:r w:rsidRPr="00AD6A0F">
              <w:rPr>
                <w:rFonts w:ascii="Times New Roman" w:hAnsi="Times New Roman"/>
                <w:spacing w:val="-2"/>
                <w:sz w:val="22"/>
                <w:szCs w:val="22"/>
              </w:rPr>
              <w:t>6.1 В амбулаторных условиях</w:t>
            </w:r>
          </w:p>
        </w:tc>
        <w:tc>
          <w:tcPr>
            <w:tcW w:w="850"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51.5</w:t>
            </w:r>
          </w:p>
        </w:tc>
        <w:tc>
          <w:tcPr>
            <w:tcW w:w="1472"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комплексных посещений</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tcPr>
          <w:p w:rsidR="00AD6A0F" w:rsidRPr="00AD6A0F" w:rsidRDefault="00AD6A0F" w:rsidP="000815CA">
            <w:pPr>
              <w:autoSpaceDE w:val="0"/>
              <w:autoSpaceDN w:val="0"/>
              <w:adjustRightInd w:val="0"/>
              <w:spacing w:line="233" w:lineRule="auto"/>
              <w:rPr>
                <w:rFonts w:ascii="Times New Roman" w:eastAsia="Calibri" w:hAnsi="Times New Roman"/>
                <w:spacing w:val="-2"/>
                <w:sz w:val="22"/>
                <w:szCs w:val="22"/>
                <w:lang w:eastAsia="en-US"/>
              </w:rPr>
            </w:pPr>
            <w:r w:rsidRPr="00AD6A0F">
              <w:rPr>
                <w:rFonts w:ascii="Times New Roman" w:hAnsi="Times New Roman"/>
                <w:spacing w:val="-2"/>
                <w:sz w:val="22"/>
                <w:szCs w:val="22"/>
              </w:rPr>
              <w:t>6.2 В условиях дневных стационаров (первичная медико-санитарная помощь, специализированная медицинская помощь)</w:t>
            </w:r>
          </w:p>
        </w:tc>
        <w:tc>
          <w:tcPr>
            <w:tcW w:w="850"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51.6</w:t>
            </w:r>
          </w:p>
        </w:tc>
        <w:tc>
          <w:tcPr>
            <w:tcW w:w="1472"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случаев лечения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0815CA">
            <w:pPr>
              <w:spacing w:line="233" w:lineRule="auto"/>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tcPr>
          <w:p w:rsidR="00AD6A0F" w:rsidRPr="00AD6A0F" w:rsidRDefault="00AD6A0F" w:rsidP="000815CA">
            <w:pPr>
              <w:spacing w:line="233" w:lineRule="auto"/>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tcPr>
          <w:p w:rsidR="00AD6A0F" w:rsidRPr="00AD6A0F" w:rsidRDefault="00AD6A0F" w:rsidP="00AD6A0F">
            <w:pPr>
              <w:autoSpaceDE w:val="0"/>
              <w:autoSpaceDN w:val="0"/>
              <w:adjustRightInd w:val="0"/>
              <w:rPr>
                <w:rFonts w:ascii="Times New Roman" w:eastAsia="Calibri" w:hAnsi="Times New Roman"/>
                <w:spacing w:val="-2"/>
                <w:sz w:val="22"/>
                <w:szCs w:val="22"/>
                <w:lang w:eastAsia="en-US"/>
              </w:rPr>
            </w:pPr>
            <w:r w:rsidRPr="00AD6A0F">
              <w:rPr>
                <w:rFonts w:ascii="Times New Roman" w:hAnsi="Times New Roman"/>
                <w:spacing w:val="-2"/>
                <w:sz w:val="22"/>
                <w:szCs w:val="22"/>
              </w:rPr>
              <w:lastRenderedPageBreak/>
              <w:t xml:space="preserve">6.3 Специализированная, в том числе высокотехнологичная, медицинская помощь в условиях круглосуточного стационара </w:t>
            </w:r>
          </w:p>
        </w:tc>
        <w:tc>
          <w:tcPr>
            <w:tcW w:w="850" w:type="dxa"/>
            <w:tcBorders>
              <w:top w:val="nil"/>
              <w:left w:val="nil"/>
              <w:bottom w:val="single" w:sz="4" w:space="0" w:color="auto"/>
              <w:right w:val="single" w:sz="4" w:space="0" w:color="auto"/>
            </w:tcBorders>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51.7</w:t>
            </w:r>
          </w:p>
        </w:tc>
        <w:tc>
          <w:tcPr>
            <w:tcW w:w="1472"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случаев госпитали</w:t>
            </w:r>
            <w:r w:rsidR="000815CA">
              <w:rPr>
                <w:rFonts w:ascii="Times New Roman" w:hAnsi="Times New Roman"/>
                <w:spacing w:val="-2"/>
                <w:sz w:val="22"/>
                <w:szCs w:val="24"/>
                <w:lang w:val="en-US"/>
              </w:rPr>
              <w:t>-</w:t>
            </w:r>
            <w:r w:rsidRPr="00AD6A0F">
              <w:rPr>
                <w:rFonts w:ascii="Times New Roman" w:hAnsi="Times New Roman"/>
                <w:spacing w:val="-2"/>
                <w:sz w:val="22"/>
                <w:szCs w:val="24"/>
              </w:rPr>
              <w:t>зации</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7. Расходы на ведение дела СМО</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8. Иные расходы (равно строке)</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53</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bCs/>
                <w:spacing w:val="-2"/>
                <w:sz w:val="22"/>
                <w:szCs w:val="22"/>
              </w:rPr>
              <w:t>3. Медицинская помощь по видам и заболеваниям, установленным базовой программой (дополнительное финансовое обеспечение):</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54</w:t>
            </w:r>
          </w:p>
        </w:tc>
        <w:tc>
          <w:tcPr>
            <w:tcW w:w="1472"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0,00</w:t>
            </w:r>
          </w:p>
        </w:tc>
        <w:tc>
          <w:tcPr>
            <w:tcW w:w="713"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1. Скорая, в том числе скорая специализированная, медицинская помощь</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55</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вызов</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 Первичная медико-санитарная помощь</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56</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firstLineChars="200" w:firstLine="436"/>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 В амбулаторных условиях:</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57</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firstLineChars="200" w:firstLine="436"/>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2.1.1 посещения с профилактическими и иными целями, из них:</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57.1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left="-108" w:hanging="108"/>
              <w:jc w:val="center"/>
              <w:rPr>
                <w:rFonts w:ascii="Times New Roman" w:hAnsi="Times New Roman"/>
                <w:spacing w:val="-2"/>
                <w:sz w:val="22"/>
                <w:szCs w:val="22"/>
              </w:rPr>
            </w:pPr>
            <w:r w:rsidRPr="00AD6A0F">
              <w:rPr>
                <w:rFonts w:ascii="Times New Roman" w:hAnsi="Times New Roman"/>
                <w:spacing w:val="-2"/>
                <w:sz w:val="22"/>
                <w:szCs w:val="22"/>
              </w:rPr>
              <w:t xml:space="preserve"> посещения /  комплексные посещения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проведения профилактических медицинских осмотров</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57.1.1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hanging="108"/>
              <w:jc w:val="center"/>
              <w:rPr>
                <w:rFonts w:ascii="Times New Roman" w:hAnsi="Times New Roman"/>
                <w:spacing w:val="-2"/>
                <w:sz w:val="22"/>
                <w:szCs w:val="22"/>
              </w:rPr>
            </w:pPr>
            <w:r w:rsidRPr="00AD6A0F">
              <w:rPr>
                <w:rFonts w:ascii="Times New Roman" w:hAnsi="Times New Roman"/>
                <w:spacing w:val="-2"/>
                <w:sz w:val="22"/>
                <w:szCs w:val="22"/>
              </w:rPr>
              <w:t xml:space="preserve"> комплексное посещение</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проведения диспансеризации, всего,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57.1.2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left="-108"/>
              <w:jc w:val="center"/>
              <w:rPr>
                <w:rFonts w:ascii="Times New Roman" w:hAnsi="Times New Roman"/>
                <w:spacing w:val="-2"/>
                <w:sz w:val="22"/>
                <w:szCs w:val="22"/>
              </w:rPr>
            </w:pPr>
            <w:r w:rsidRPr="00AD6A0F">
              <w:rPr>
                <w:rFonts w:ascii="Times New Roman" w:hAnsi="Times New Roman"/>
                <w:spacing w:val="-2"/>
                <w:sz w:val="22"/>
                <w:szCs w:val="22"/>
              </w:rPr>
              <w:t xml:space="preserve"> комплексное посещение</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iCs/>
                <w:spacing w:val="-2"/>
                <w:sz w:val="22"/>
                <w:szCs w:val="22"/>
              </w:rPr>
              <w:t>для проведения углубленной диспансеризации</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57.1.2.1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hanging="108"/>
              <w:jc w:val="center"/>
              <w:rPr>
                <w:rFonts w:ascii="Times New Roman" w:hAnsi="Times New Roman"/>
                <w:spacing w:val="-2"/>
                <w:sz w:val="22"/>
                <w:szCs w:val="22"/>
              </w:rPr>
            </w:pPr>
            <w:r w:rsidRPr="00AD6A0F">
              <w:rPr>
                <w:rFonts w:ascii="Times New Roman" w:hAnsi="Times New Roman"/>
                <w:spacing w:val="-2"/>
                <w:sz w:val="22"/>
                <w:szCs w:val="22"/>
              </w:rPr>
              <w:t xml:space="preserve"> комплексное посещение</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для посещений с иными целями</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57.1.3</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посещения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0815CA">
        <w:trPr>
          <w:trHeight w:val="29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2.1.2 в неотложной форме</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57.2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посещение</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57.3</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обращение</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0815CA">
        <w:trPr>
          <w:trHeight w:val="296"/>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компьютерная томография</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57.3.1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магнитно-резонансная томография</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57.3.2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ультразвуковое исследование сердечно-сосудистой системы</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57.3.3</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эндоскопическое диагностическое исследование</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57.3.4</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молекулярно-генетическое исследование с целью диагностики онкологических заболеваний</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57.3.5</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57.3.6</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тестирование на выявление новой коронавирусной инфекции (СО</w:t>
            </w:r>
            <w:r w:rsidRPr="00AD6A0F">
              <w:rPr>
                <w:rFonts w:ascii="Times New Roman" w:hAnsi="Times New Roman"/>
                <w:spacing w:val="-2"/>
                <w:sz w:val="22"/>
                <w:szCs w:val="22"/>
                <w:lang w:val="en-US"/>
              </w:rPr>
              <w:t>VID</w:t>
            </w:r>
            <w:r w:rsidRPr="00AD6A0F">
              <w:rPr>
                <w:rFonts w:ascii="Times New Roman" w:hAnsi="Times New Roman"/>
                <w:spacing w:val="-2"/>
                <w:sz w:val="22"/>
                <w:szCs w:val="22"/>
              </w:rPr>
              <w:t>-19)</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57.3.7</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rPr>
            </w:pPr>
            <w:r w:rsidRPr="00AD6A0F">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 xml:space="preserve">2.1.4 обращение по заболеванию при оказании </w:t>
            </w:r>
            <w:r w:rsidRPr="00AD6A0F">
              <w:rPr>
                <w:rFonts w:ascii="Times New Roman" w:hAnsi="Times New Roman"/>
                <w:spacing w:val="-2"/>
                <w:sz w:val="22"/>
                <w:szCs w:val="22"/>
              </w:rPr>
              <w:lastRenderedPageBreak/>
              <w:t>медицинской помощи по профилю «Медицинская реабилитация»</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lastRenderedPageBreak/>
              <w:t>57.4</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hanging="108"/>
              <w:jc w:val="center"/>
              <w:rPr>
                <w:rFonts w:ascii="Times New Roman" w:hAnsi="Times New Roman"/>
                <w:spacing w:val="-2"/>
                <w:sz w:val="22"/>
                <w:szCs w:val="22"/>
              </w:rPr>
            </w:pPr>
            <w:r w:rsidRPr="00AD6A0F">
              <w:rPr>
                <w:rFonts w:ascii="Times New Roman" w:hAnsi="Times New Roman"/>
                <w:spacing w:val="-2"/>
                <w:sz w:val="22"/>
                <w:szCs w:val="22"/>
              </w:rPr>
              <w:t xml:space="preserve"> комплексное посещение</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2.1.5 диспансерное наблюдение</w:t>
            </w:r>
          </w:p>
        </w:tc>
        <w:tc>
          <w:tcPr>
            <w:tcW w:w="850" w:type="dxa"/>
            <w:tcBorders>
              <w:top w:val="nil"/>
              <w:left w:val="nil"/>
              <w:bottom w:val="single" w:sz="4" w:space="0" w:color="auto"/>
              <w:right w:val="single" w:sz="4" w:space="0" w:color="auto"/>
            </w:tcBorders>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57.5</w:t>
            </w:r>
          </w:p>
        </w:tc>
        <w:tc>
          <w:tcPr>
            <w:tcW w:w="1472"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2.2.</w:t>
            </w:r>
            <w:r w:rsidR="000815CA">
              <w:rPr>
                <w:rFonts w:ascii="Times New Roman" w:hAnsi="Times New Roman"/>
                <w:spacing w:val="-2"/>
                <w:sz w:val="22"/>
                <w:szCs w:val="22"/>
              </w:rPr>
              <w:t xml:space="preserve"> В условиях дневных стационаров</w:t>
            </w:r>
            <w:r w:rsidRPr="00AD6A0F">
              <w:rPr>
                <w:rFonts w:ascii="Times New Roman" w:hAnsi="Times New Roman"/>
                <w:spacing w:val="-2"/>
                <w:sz w:val="22"/>
                <w:szCs w:val="22"/>
              </w:rPr>
              <w:t>*****</w:t>
            </w:r>
          </w:p>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(сумма строк 58.1</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w:t>
            </w:r>
            <w:r w:rsidR="000815CA" w:rsidRPr="000815CA">
              <w:rPr>
                <w:rFonts w:ascii="Times New Roman" w:hAnsi="Times New Roman"/>
                <w:spacing w:val="-2"/>
                <w:sz w:val="22"/>
                <w:szCs w:val="22"/>
              </w:rPr>
              <w:t xml:space="preserve"> </w:t>
            </w:r>
            <w:r w:rsidRPr="00AD6A0F">
              <w:rPr>
                <w:rFonts w:ascii="Times New Roman" w:hAnsi="Times New Roman"/>
                <w:spacing w:val="-2"/>
                <w:sz w:val="22"/>
                <w:szCs w:val="22"/>
              </w:rPr>
              <w:t>58.2)</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58</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2.2.1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58.1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2.2.2 для медицинской помощи при экстракорпоральном оплодотворении</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58.2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Х</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3. В условиях дневных стационаров (первичная медико-санитарная помощь, специализированная медицинская помощь),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59</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3.1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59.1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3.2 при экстракорпоральном оплодотворении:</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59.2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 Специализированная, в том числе высокотехнологичная, медицинская помощь, включая медицинскую помощь:</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60</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4.1 в условиях дневных стационаров,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61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4.1.1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61.1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4.1.2 для медицинской помощи при экстракорпоральном оплодотворении</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61.2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4.2 в условиях круглосуточного стационара, в том числе:</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62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4.2.1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62.1</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4.2.2 для медицинской реабилитации в специализированных медицинских организациях и реабилитационных отделениях медицинских организаций</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62.2</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t>4.2.3 высокотехнологичная медицинская помощь</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62.3</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tcPr>
          <w:p w:rsidR="00AD6A0F" w:rsidRPr="00AD6A0F" w:rsidRDefault="00AD6A0F" w:rsidP="00AD6A0F">
            <w:pPr>
              <w:autoSpaceDE w:val="0"/>
              <w:autoSpaceDN w:val="0"/>
              <w:adjustRightInd w:val="0"/>
              <w:rPr>
                <w:rFonts w:ascii="Times New Roman" w:hAnsi="Times New Roman"/>
                <w:spacing w:val="-2"/>
                <w:sz w:val="22"/>
                <w:szCs w:val="22"/>
              </w:rPr>
            </w:pPr>
            <w:r w:rsidRPr="00AD6A0F">
              <w:rPr>
                <w:rFonts w:ascii="Times New Roman" w:hAnsi="Times New Roman"/>
                <w:spacing w:val="-2"/>
                <w:sz w:val="22"/>
                <w:szCs w:val="22"/>
              </w:rPr>
              <w:t>5. Медицинская реабилитация</w:t>
            </w:r>
          </w:p>
        </w:tc>
        <w:tc>
          <w:tcPr>
            <w:tcW w:w="850" w:type="dxa"/>
            <w:tcBorders>
              <w:top w:val="nil"/>
              <w:left w:val="nil"/>
              <w:bottom w:val="single" w:sz="4" w:space="0" w:color="auto"/>
              <w:right w:val="single" w:sz="4" w:space="0" w:color="auto"/>
            </w:tcBorders>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62.4</w:t>
            </w:r>
          </w:p>
        </w:tc>
        <w:tc>
          <w:tcPr>
            <w:tcW w:w="1472"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tcPr>
          <w:p w:rsidR="00AD6A0F" w:rsidRPr="00AD6A0F" w:rsidRDefault="00AD6A0F" w:rsidP="00AD6A0F">
            <w:pPr>
              <w:autoSpaceDE w:val="0"/>
              <w:autoSpaceDN w:val="0"/>
              <w:adjustRightInd w:val="0"/>
              <w:rPr>
                <w:rFonts w:ascii="Times New Roman" w:eastAsia="Calibri" w:hAnsi="Times New Roman"/>
                <w:spacing w:val="-2"/>
                <w:sz w:val="22"/>
                <w:szCs w:val="22"/>
                <w:lang w:eastAsia="en-US"/>
              </w:rPr>
            </w:pPr>
            <w:r w:rsidRPr="00AD6A0F">
              <w:rPr>
                <w:rFonts w:ascii="Times New Roman" w:hAnsi="Times New Roman"/>
                <w:spacing w:val="-2"/>
                <w:sz w:val="22"/>
                <w:szCs w:val="22"/>
              </w:rPr>
              <w:t>5.1. В амбулаторных условиях</w:t>
            </w:r>
          </w:p>
        </w:tc>
        <w:tc>
          <w:tcPr>
            <w:tcW w:w="850" w:type="dxa"/>
            <w:tcBorders>
              <w:top w:val="nil"/>
              <w:left w:val="nil"/>
              <w:bottom w:val="single" w:sz="4" w:space="0" w:color="auto"/>
              <w:right w:val="single" w:sz="4" w:space="0" w:color="auto"/>
            </w:tcBorders>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62.5</w:t>
            </w:r>
          </w:p>
        </w:tc>
        <w:tc>
          <w:tcPr>
            <w:tcW w:w="1472"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комплексных посещений</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tcPr>
          <w:p w:rsidR="00AD6A0F" w:rsidRPr="00AD6A0F" w:rsidRDefault="00AD6A0F" w:rsidP="00AD6A0F">
            <w:pPr>
              <w:autoSpaceDE w:val="0"/>
              <w:autoSpaceDN w:val="0"/>
              <w:adjustRightInd w:val="0"/>
              <w:rPr>
                <w:rFonts w:ascii="Times New Roman" w:eastAsia="Calibri" w:hAnsi="Times New Roman"/>
                <w:spacing w:val="-2"/>
                <w:sz w:val="22"/>
                <w:szCs w:val="22"/>
                <w:lang w:eastAsia="en-US"/>
              </w:rPr>
            </w:pPr>
            <w:r w:rsidRPr="00AD6A0F">
              <w:rPr>
                <w:rFonts w:ascii="Times New Roman" w:hAnsi="Times New Roman"/>
                <w:spacing w:val="-2"/>
                <w:sz w:val="22"/>
                <w:szCs w:val="22"/>
              </w:rPr>
              <w:t>5.2 В условиях дневных стационаров (первичная медико-санитарная помощь, специализированная медицинская помощь)</w:t>
            </w:r>
          </w:p>
        </w:tc>
        <w:tc>
          <w:tcPr>
            <w:tcW w:w="850" w:type="dxa"/>
            <w:tcBorders>
              <w:top w:val="nil"/>
              <w:left w:val="nil"/>
              <w:bottom w:val="single" w:sz="4" w:space="0" w:color="auto"/>
              <w:right w:val="single" w:sz="4" w:space="0" w:color="auto"/>
            </w:tcBorders>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62.6</w:t>
            </w:r>
          </w:p>
        </w:tc>
        <w:tc>
          <w:tcPr>
            <w:tcW w:w="1472"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случаев лечения</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tcPr>
          <w:p w:rsidR="00AD6A0F" w:rsidRPr="00AD6A0F" w:rsidRDefault="00AD6A0F" w:rsidP="00AD6A0F">
            <w:pPr>
              <w:autoSpaceDE w:val="0"/>
              <w:autoSpaceDN w:val="0"/>
              <w:adjustRightInd w:val="0"/>
              <w:rPr>
                <w:rFonts w:ascii="Times New Roman" w:eastAsia="Calibri" w:hAnsi="Times New Roman"/>
                <w:spacing w:val="-2"/>
                <w:sz w:val="22"/>
                <w:szCs w:val="22"/>
                <w:lang w:eastAsia="en-US"/>
              </w:rPr>
            </w:pPr>
            <w:r w:rsidRPr="00AD6A0F">
              <w:rPr>
                <w:rFonts w:ascii="Times New Roman" w:hAnsi="Times New Roman"/>
                <w:spacing w:val="-2"/>
                <w:sz w:val="22"/>
                <w:szCs w:val="22"/>
              </w:rPr>
              <w:t xml:space="preserve">5.3 Специализированная, в том числе высокотехнологичная, медицинская помощь в условиях круглосуточного стационара </w:t>
            </w:r>
          </w:p>
        </w:tc>
        <w:tc>
          <w:tcPr>
            <w:tcW w:w="850" w:type="dxa"/>
            <w:tcBorders>
              <w:top w:val="nil"/>
              <w:left w:val="nil"/>
              <w:bottom w:val="single" w:sz="4" w:space="0" w:color="auto"/>
              <w:right w:val="single" w:sz="4" w:space="0" w:color="auto"/>
            </w:tcBorders>
          </w:tcPr>
          <w:p w:rsidR="00AD6A0F" w:rsidRPr="00AD6A0F" w:rsidRDefault="00AD6A0F" w:rsidP="000815CA">
            <w:pPr>
              <w:spacing w:line="244" w:lineRule="auto"/>
              <w:jc w:val="center"/>
              <w:rPr>
                <w:rFonts w:ascii="Times New Roman" w:eastAsia="Calibri" w:hAnsi="Times New Roman"/>
                <w:spacing w:val="-2"/>
                <w:sz w:val="22"/>
                <w:szCs w:val="22"/>
                <w:lang w:eastAsia="en-US"/>
              </w:rPr>
            </w:pPr>
            <w:r w:rsidRPr="00AD6A0F">
              <w:rPr>
                <w:rFonts w:ascii="Times New Roman" w:eastAsia="Calibri" w:hAnsi="Times New Roman"/>
                <w:spacing w:val="-2"/>
                <w:sz w:val="22"/>
                <w:szCs w:val="22"/>
                <w:lang w:eastAsia="en-US"/>
              </w:rPr>
              <w:t>62.7</w:t>
            </w:r>
          </w:p>
        </w:tc>
        <w:tc>
          <w:tcPr>
            <w:tcW w:w="1472" w:type="dxa"/>
            <w:tcBorders>
              <w:top w:val="nil"/>
              <w:left w:val="nil"/>
              <w:bottom w:val="single" w:sz="4" w:space="0" w:color="auto"/>
              <w:right w:val="single" w:sz="4" w:space="0" w:color="auto"/>
            </w:tcBorders>
            <w:shd w:val="clear" w:color="auto" w:fill="FFFFFF"/>
          </w:tcPr>
          <w:p w:rsidR="00AD6A0F" w:rsidRPr="00AD6A0F" w:rsidRDefault="00AD6A0F" w:rsidP="00AD6A0F">
            <w:pPr>
              <w:spacing w:line="244" w:lineRule="auto"/>
              <w:jc w:val="center"/>
              <w:rPr>
                <w:rFonts w:ascii="Times New Roman" w:eastAsia="Calibri" w:hAnsi="Times New Roman"/>
                <w:spacing w:val="-2"/>
                <w:sz w:val="22"/>
                <w:szCs w:val="22"/>
                <w:lang w:eastAsia="en-US"/>
              </w:rPr>
            </w:pPr>
            <w:r w:rsidRPr="00AD6A0F">
              <w:rPr>
                <w:rFonts w:ascii="Times New Roman" w:hAnsi="Times New Roman"/>
                <w:spacing w:val="-2"/>
                <w:sz w:val="22"/>
                <w:szCs w:val="24"/>
              </w:rPr>
              <w:t>случаев госпитали</w:t>
            </w:r>
            <w:r w:rsidR="000815CA">
              <w:rPr>
                <w:rFonts w:ascii="Times New Roman" w:hAnsi="Times New Roman"/>
                <w:spacing w:val="-2"/>
                <w:sz w:val="22"/>
                <w:szCs w:val="24"/>
                <w:lang w:val="en-US"/>
              </w:rPr>
              <w:t>-</w:t>
            </w:r>
            <w:r w:rsidRPr="00AD6A0F">
              <w:rPr>
                <w:rFonts w:ascii="Times New Roman" w:hAnsi="Times New Roman"/>
                <w:spacing w:val="-2"/>
                <w:sz w:val="22"/>
                <w:szCs w:val="24"/>
              </w:rPr>
              <w:t>зации</w:t>
            </w: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spacing w:val="-2"/>
                <w:sz w:val="22"/>
                <w:szCs w:val="22"/>
              </w:rPr>
              <w:lastRenderedPageBreak/>
              <w:t>6. Расходы на ведение дела СМО</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63</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78" w:type="dxa"/>
            <w:tcBorders>
              <w:top w:val="nil"/>
              <w:left w:val="nil"/>
              <w:bottom w:val="single" w:sz="4" w:space="0" w:color="auto"/>
              <w:right w:val="single" w:sz="4" w:space="0" w:color="auto"/>
            </w:tcBorders>
          </w:tcPr>
          <w:p w:rsidR="00AD6A0F" w:rsidRPr="00AD6A0F" w:rsidRDefault="00AD6A0F" w:rsidP="00AD6A0F">
            <w:pPr>
              <w:jc w:val="center"/>
              <w:rPr>
                <w:rFonts w:ascii="Times New Roman" w:hAnsi="Times New Roman"/>
                <w:spacing w:val="-2"/>
                <w:sz w:val="22"/>
                <w:szCs w:val="22"/>
              </w:rPr>
            </w:pP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r>
      <w:tr w:rsidR="00AD6A0F" w:rsidRPr="00AD6A0F" w:rsidTr="00AD6A0F">
        <w:trPr>
          <w:trHeight w:val="507"/>
        </w:trPr>
        <w:tc>
          <w:tcPr>
            <w:tcW w:w="2790" w:type="dxa"/>
            <w:tcBorders>
              <w:top w:val="single" w:sz="4" w:space="0" w:color="auto"/>
              <w:left w:val="single" w:sz="4" w:space="0" w:color="auto"/>
              <w:bottom w:val="single" w:sz="4" w:space="0" w:color="auto"/>
              <w:right w:val="single" w:sz="4" w:space="0" w:color="000000"/>
            </w:tcBorders>
            <w:hideMark/>
          </w:tcPr>
          <w:p w:rsidR="00AD6A0F" w:rsidRPr="00AD6A0F" w:rsidRDefault="00AD6A0F" w:rsidP="00AD6A0F">
            <w:pPr>
              <w:rPr>
                <w:rFonts w:ascii="Times New Roman" w:hAnsi="Times New Roman"/>
                <w:spacing w:val="-2"/>
                <w:sz w:val="22"/>
                <w:szCs w:val="22"/>
              </w:rPr>
            </w:pPr>
            <w:r w:rsidRPr="00AD6A0F">
              <w:rPr>
                <w:rFonts w:ascii="Times New Roman" w:hAnsi="Times New Roman"/>
                <w:bCs/>
                <w:spacing w:val="-2"/>
                <w:sz w:val="22"/>
                <w:szCs w:val="22"/>
              </w:rPr>
              <w:t>ИТОГО (сумма строк 01 + 19 + 20)</w:t>
            </w:r>
          </w:p>
        </w:tc>
        <w:tc>
          <w:tcPr>
            <w:tcW w:w="850" w:type="dxa"/>
            <w:tcBorders>
              <w:top w:val="nil"/>
              <w:left w:val="nil"/>
              <w:bottom w:val="single" w:sz="4" w:space="0" w:color="auto"/>
              <w:right w:val="single" w:sz="4" w:space="0" w:color="auto"/>
            </w:tcBorders>
            <w:hideMark/>
          </w:tcPr>
          <w:p w:rsidR="00AD6A0F" w:rsidRPr="00AD6A0F" w:rsidRDefault="00AD6A0F" w:rsidP="000815CA">
            <w:pPr>
              <w:jc w:val="center"/>
              <w:rPr>
                <w:rFonts w:ascii="Times New Roman" w:hAnsi="Times New Roman"/>
                <w:spacing w:val="-2"/>
                <w:sz w:val="22"/>
                <w:szCs w:val="22"/>
              </w:rPr>
            </w:pPr>
            <w:r w:rsidRPr="00AD6A0F">
              <w:rPr>
                <w:rFonts w:ascii="Times New Roman" w:hAnsi="Times New Roman"/>
                <w:spacing w:val="-2"/>
                <w:sz w:val="22"/>
                <w:szCs w:val="22"/>
              </w:rPr>
              <w:t>64</w:t>
            </w:r>
          </w:p>
        </w:tc>
        <w:tc>
          <w:tcPr>
            <w:tcW w:w="1472"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4 740,44</w:t>
            </w:r>
          </w:p>
        </w:tc>
        <w:tc>
          <w:tcPr>
            <w:tcW w:w="123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16 826,84</w:t>
            </w:r>
          </w:p>
        </w:tc>
        <w:tc>
          <w:tcPr>
            <w:tcW w:w="1364" w:type="dxa"/>
            <w:tcBorders>
              <w:top w:val="nil"/>
              <w:left w:val="nil"/>
              <w:bottom w:val="single" w:sz="4" w:space="0" w:color="auto"/>
              <w:right w:val="single" w:sz="4" w:space="0" w:color="auto"/>
            </w:tcBorders>
            <w:hideMark/>
          </w:tcPr>
          <w:p w:rsidR="00AD6A0F" w:rsidRPr="00AD6A0F" w:rsidRDefault="00AD6A0F" w:rsidP="00AD6A0F">
            <w:pPr>
              <w:jc w:val="center"/>
              <w:rPr>
                <w:rFonts w:ascii="Times New Roman" w:hAnsi="Times New Roman"/>
                <w:spacing w:val="-2"/>
                <w:sz w:val="22"/>
                <w:szCs w:val="22"/>
              </w:rPr>
            </w:pPr>
            <w:r w:rsidRPr="00AD6A0F">
              <w:rPr>
                <w:rFonts w:ascii="Times New Roman" w:hAnsi="Times New Roman"/>
                <w:spacing w:val="-2"/>
                <w:sz w:val="22"/>
                <w:szCs w:val="22"/>
              </w:rPr>
              <w:t>5 144 103,36</w:t>
            </w:r>
          </w:p>
        </w:tc>
        <w:tc>
          <w:tcPr>
            <w:tcW w:w="1278" w:type="dxa"/>
            <w:tcBorders>
              <w:top w:val="nil"/>
              <w:left w:val="nil"/>
              <w:bottom w:val="single" w:sz="4" w:space="0" w:color="auto"/>
              <w:right w:val="single" w:sz="4" w:space="0" w:color="auto"/>
            </w:tcBorders>
            <w:hideMark/>
          </w:tcPr>
          <w:p w:rsidR="00AD6A0F" w:rsidRPr="00AD6A0F" w:rsidRDefault="00AD6A0F" w:rsidP="00AD6A0F">
            <w:pPr>
              <w:ind w:right="-26"/>
              <w:jc w:val="center"/>
              <w:rPr>
                <w:rFonts w:ascii="Times New Roman" w:hAnsi="Times New Roman"/>
                <w:spacing w:val="-2"/>
                <w:sz w:val="21"/>
                <w:szCs w:val="21"/>
              </w:rPr>
            </w:pPr>
            <w:r w:rsidRPr="00AD6A0F">
              <w:rPr>
                <w:rFonts w:ascii="Times New Roman" w:hAnsi="Times New Roman"/>
                <w:spacing w:val="-2"/>
                <w:sz w:val="21"/>
                <w:szCs w:val="21"/>
              </w:rPr>
              <w:t>18 100 206,30</w:t>
            </w:r>
          </w:p>
        </w:tc>
        <w:tc>
          <w:tcPr>
            <w:tcW w:w="713" w:type="dxa"/>
            <w:tcBorders>
              <w:top w:val="nil"/>
              <w:left w:val="nil"/>
              <w:bottom w:val="single" w:sz="4" w:space="0" w:color="auto"/>
              <w:right w:val="single" w:sz="4" w:space="0" w:color="auto"/>
            </w:tcBorders>
            <w:shd w:val="clear" w:color="auto" w:fill="FFFFFF"/>
            <w:hideMark/>
          </w:tcPr>
          <w:p w:rsidR="00AD6A0F" w:rsidRPr="00AD6A0F" w:rsidRDefault="00AD6A0F" w:rsidP="00AD6A0F">
            <w:pPr>
              <w:ind w:left="-108" w:right="-108"/>
              <w:jc w:val="center"/>
              <w:rPr>
                <w:rFonts w:ascii="Times New Roman" w:hAnsi="Times New Roman"/>
                <w:spacing w:val="-2"/>
                <w:sz w:val="22"/>
                <w:szCs w:val="22"/>
              </w:rPr>
            </w:pPr>
            <w:r w:rsidRPr="00AD6A0F">
              <w:rPr>
                <w:rFonts w:ascii="Times New Roman" w:hAnsi="Times New Roman"/>
                <w:spacing w:val="-2"/>
                <w:sz w:val="22"/>
                <w:szCs w:val="22"/>
              </w:rPr>
              <w:t>100</w:t>
            </w:r>
          </w:p>
        </w:tc>
      </w:tr>
    </w:tbl>
    <w:p w:rsidR="00AD6A0F" w:rsidRPr="00AD6A0F" w:rsidRDefault="00AD6A0F" w:rsidP="00842587">
      <w:pPr>
        <w:spacing w:line="228" w:lineRule="auto"/>
        <w:jc w:val="both"/>
        <w:rPr>
          <w:rFonts w:ascii="Times New Roman" w:eastAsia="Calibri" w:hAnsi="Times New Roman"/>
          <w:spacing w:val="-4"/>
          <w:sz w:val="22"/>
          <w:szCs w:val="22"/>
          <w:lang w:eastAsia="en-US"/>
        </w:rPr>
      </w:pPr>
      <w:r w:rsidRPr="00AD6A0F">
        <w:rPr>
          <w:rFonts w:ascii="Times New Roman" w:eastAsia="Calibri" w:hAnsi="Times New Roman"/>
          <w:spacing w:val="-4"/>
          <w:sz w:val="22"/>
          <w:szCs w:val="22"/>
          <w:lang w:eastAsia="en-US"/>
        </w:rPr>
        <w:t xml:space="preserve">* Без учета финансовых средств консолидированного бюджета </w:t>
      </w:r>
      <w:r w:rsidR="006F6A23">
        <w:rPr>
          <w:rFonts w:ascii="Times New Roman" w:eastAsia="Calibri" w:hAnsi="Times New Roman"/>
          <w:spacing w:val="-4"/>
          <w:sz w:val="22"/>
          <w:szCs w:val="22"/>
          <w:lang w:eastAsia="en-US"/>
        </w:rPr>
        <w:t>Рязанской области</w:t>
      </w:r>
      <w:r w:rsidRPr="00AD6A0F">
        <w:rPr>
          <w:rFonts w:ascii="Times New Roman" w:eastAsia="Calibri" w:hAnsi="Times New Roman"/>
          <w:spacing w:val="-4"/>
          <w:sz w:val="22"/>
          <w:szCs w:val="22"/>
          <w:lang w:eastAsia="en-US"/>
        </w:rPr>
        <w:t xml:space="preserve"> на приобретение оборудования для медицинских организаций, работающих в системе ОМС (затраты, не вошедшие в тариф).</w:t>
      </w:r>
    </w:p>
    <w:p w:rsidR="00AD6A0F" w:rsidRPr="00AD6A0F" w:rsidRDefault="00AD6A0F" w:rsidP="00842587">
      <w:pPr>
        <w:spacing w:line="228" w:lineRule="auto"/>
        <w:jc w:val="both"/>
        <w:rPr>
          <w:rFonts w:ascii="Times New Roman" w:eastAsia="Calibri" w:hAnsi="Times New Roman"/>
          <w:spacing w:val="-4"/>
          <w:sz w:val="22"/>
          <w:szCs w:val="22"/>
          <w:lang w:eastAsia="en-US"/>
        </w:rPr>
      </w:pPr>
      <w:r w:rsidRPr="00AD6A0F">
        <w:rPr>
          <w:rFonts w:ascii="Times New Roman" w:eastAsia="Calibri" w:hAnsi="Times New Roman"/>
          <w:spacing w:val="-4"/>
          <w:sz w:val="22"/>
          <w:szCs w:val="22"/>
          <w:lang w:eastAsia="en-US"/>
        </w:rPr>
        <w:t xml:space="preserve">** Нормативы объема скорой медицинской помощи и нормативы финансовых затрат на 1 вызов скорой медицинской помощи устанавливаются </w:t>
      </w:r>
      <w:r w:rsidR="006F6A23">
        <w:rPr>
          <w:rFonts w:ascii="Times New Roman" w:eastAsia="Calibri" w:hAnsi="Times New Roman"/>
          <w:spacing w:val="-4"/>
          <w:sz w:val="22"/>
          <w:szCs w:val="22"/>
          <w:lang w:eastAsia="en-US"/>
        </w:rPr>
        <w:t>Рязанской областью</w:t>
      </w:r>
      <w:r w:rsidRPr="00AD6A0F">
        <w:rPr>
          <w:rFonts w:ascii="Times New Roman" w:eastAsia="Calibri" w:hAnsi="Times New Roman"/>
          <w:spacing w:val="-4"/>
          <w:sz w:val="22"/>
          <w:szCs w:val="22"/>
          <w:lang w:eastAsia="en-US"/>
        </w:rPr>
        <w:t>.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w:t>
      </w:r>
      <w:r w:rsidR="00842587" w:rsidRPr="00842587">
        <w:rPr>
          <w:rFonts w:ascii="Times New Roman" w:eastAsia="Calibri" w:hAnsi="Times New Roman"/>
          <w:spacing w:val="-4"/>
          <w:sz w:val="22"/>
          <w:szCs w:val="22"/>
          <w:lang w:eastAsia="en-US"/>
        </w:rPr>
        <w:t xml:space="preserve"> </w:t>
      </w:r>
      <w:r w:rsidRPr="00AD6A0F">
        <w:rPr>
          <w:rFonts w:ascii="Times New Roman" w:eastAsia="Calibri" w:hAnsi="Times New Roman"/>
          <w:spacing w:val="-4"/>
          <w:sz w:val="22"/>
          <w:szCs w:val="22"/>
          <w:lang w:eastAsia="en-US"/>
        </w:rPr>
        <w:t xml:space="preserve">2023 год </w:t>
      </w:r>
      <w:r w:rsidRPr="00AD6A0F">
        <w:rPr>
          <w:rFonts w:ascii="Times New Roman" w:hAnsi="Times New Roman"/>
          <w:color w:val="000000"/>
          <w:sz w:val="22"/>
          <w:szCs w:val="22"/>
        </w:rPr>
        <w:t xml:space="preserve">– </w:t>
      </w:r>
      <w:r w:rsidRPr="00AD6A0F">
        <w:rPr>
          <w:rFonts w:ascii="Times New Roman" w:eastAsia="Calibri" w:hAnsi="Times New Roman"/>
          <w:spacing w:val="-4"/>
          <w:sz w:val="22"/>
          <w:szCs w:val="22"/>
          <w:lang w:eastAsia="en-US"/>
        </w:rPr>
        <w:t xml:space="preserve">6841,3 рубля, 2024 год </w:t>
      </w:r>
      <w:r w:rsidRPr="00AD6A0F">
        <w:rPr>
          <w:rFonts w:ascii="Times New Roman" w:hAnsi="Times New Roman"/>
          <w:color w:val="000000"/>
          <w:sz w:val="22"/>
          <w:szCs w:val="22"/>
        </w:rPr>
        <w:t xml:space="preserve">– </w:t>
      </w:r>
      <w:r w:rsidRPr="00AD6A0F">
        <w:rPr>
          <w:rFonts w:ascii="Times New Roman" w:eastAsia="Calibri" w:hAnsi="Times New Roman"/>
          <w:spacing w:val="-4"/>
          <w:sz w:val="22"/>
          <w:szCs w:val="22"/>
          <w:lang w:eastAsia="en-US"/>
        </w:rPr>
        <w:t>7115,0 рублей,</w:t>
      </w:r>
      <w:r w:rsidR="00842587" w:rsidRPr="00842587">
        <w:rPr>
          <w:rFonts w:ascii="Times New Roman" w:eastAsia="Calibri" w:hAnsi="Times New Roman"/>
          <w:spacing w:val="-4"/>
          <w:sz w:val="22"/>
          <w:szCs w:val="22"/>
          <w:lang w:eastAsia="en-US"/>
        </w:rPr>
        <w:br/>
      </w:r>
      <w:r w:rsidRPr="00AD6A0F">
        <w:rPr>
          <w:rFonts w:ascii="Times New Roman" w:eastAsia="Calibri" w:hAnsi="Times New Roman"/>
          <w:spacing w:val="-4"/>
          <w:sz w:val="22"/>
          <w:szCs w:val="22"/>
          <w:lang w:eastAsia="en-US"/>
        </w:rPr>
        <w:t xml:space="preserve">2025 год </w:t>
      </w:r>
      <w:r w:rsidRPr="00AD6A0F">
        <w:rPr>
          <w:rFonts w:ascii="Times New Roman" w:hAnsi="Times New Roman"/>
          <w:color w:val="000000"/>
          <w:sz w:val="22"/>
          <w:szCs w:val="22"/>
        </w:rPr>
        <w:t xml:space="preserve">– </w:t>
      </w:r>
      <w:r w:rsidRPr="00AD6A0F">
        <w:rPr>
          <w:rFonts w:ascii="Times New Roman" w:eastAsia="Calibri" w:hAnsi="Times New Roman"/>
          <w:spacing w:val="-4"/>
          <w:sz w:val="22"/>
          <w:szCs w:val="22"/>
          <w:lang w:eastAsia="en-US"/>
        </w:rPr>
        <w:t>7399,6 рубля.</w:t>
      </w:r>
    </w:p>
    <w:p w:rsidR="00AD6A0F" w:rsidRPr="00AD6A0F" w:rsidRDefault="00AD6A0F" w:rsidP="00842587">
      <w:pPr>
        <w:spacing w:line="228" w:lineRule="auto"/>
        <w:jc w:val="both"/>
        <w:rPr>
          <w:rFonts w:ascii="Times New Roman" w:eastAsia="Calibri" w:hAnsi="Times New Roman"/>
          <w:spacing w:val="-4"/>
          <w:sz w:val="22"/>
          <w:szCs w:val="22"/>
          <w:lang w:eastAsia="en-US"/>
        </w:rPr>
      </w:pPr>
      <w:r w:rsidRPr="00AD6A0F">
        <w:rPr>
          <w:rFonts w:ascii="Times New Roman" w:eastAsia="Calibri" w:hAnsi="Times New Roman"/>
          <w:spacing w:val="-4"/>
          <w:sz w:val="22"/>
          <w:szCs w:val="22"/>
          <w:lang w:eastAsia="en-US"/>
        </w:rPr>
        <w: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AD6A0F" w:rsidRPr="00AD6A0F" w:rsidRDefault="00AD6A0F" w:rsidP="00842587">
      <w:pPr>
        <w:spacing w:line="228" w:lineRule="auto"/>
        <w:jc w:val="both"/>
        <w:rPr>
          <w:rFonts w:ascii="Times New Roman" w:eastAsia="Calibri" w:hAnsi="Times New Roman"/>
          <w:spacing w:val="-4"/>
          <w:sz w:val="22"/>
          <w:szCs w:val="22"/>
          <w:lang w:eastAsia="en-US"/>
        </w:rPr>
      </w:pPr>
      <w:r w:rsidRPr="00AD6A0F">
        <w:rPr>
          <w:rFonts w:ascii="Times New Roman" w:eastAsia="Calibri" w:hAnsi="Times New Roman"/>
          <w:spacing w:val="-4"/>
          <w:sz w:val="22"/>
          <w:szCs w:val="22"/>
          <w:lang w:eastAsia="en-US"/>
        </w:rPr>
        <w:t>**** Законченных случаев лечения заболевания в амбулаторных условиях с кратностью посещений по поводу одного заболевания не менее 2.</w:t>
      </w:r>
    </w:p>
    <w:p w:rsidR="00AD6A0F" w:rsidRPr="00AD6A0F" w:rsidRDefault="00AD6A0F" w:rsidP="00842587">
      <w:pPr>
        <w:spacing w:line="228" w:lineRule="auto"/>
        <w:jc w:val="both"/>
        <w:rPr>
          <w:rFonts w:ascii="Times New Roman" w:eastAsia="Calibri" w:hAnsi="Times New Roman"/>
          <w:spacing w:val="-4"/>
          <w:sz w:val="22"/>
          <w:szCs w:val="22"/>
          <w:lang w:eastAsia="en-US"/>
        </w:rPr>
      </w:pPr>
      <w:r w:rsidRPr="00AD6A0F">
        <w:rPr>
          <w:rFonts w:ascii="Times New Roman" w:eastAsia="Calibri" w:hAnsi="Times New Roman"/>
          <w:spacing w:val="-4"/>
          <w:sz w:val="22"/>
          <w:szCs w:val="22"/>
          <w:lang w:eastAsia="en-US"/>
        </w:rPr>
        <w:t xml:space="preserve">***** </w:t>
      </w:r>
      <w:r w:rsidR="006F6A23">
        <w:rPr>
          <w:rFonts w:ascii="Times New Roman" w:eastAsia="Calibri" w:hAnsi="Times New Roman"/>
          <w:spacing w:val="-4"/>
          <w:sz w:val="22"/>
          <w:szCs w:val="22"/>
          <w:lang w:eastAsia="en-US"/>
        </w:rPr>
        <w:t xml:space="preserve">Рязанская область </w:t>
      </w:r>
      <w:r w:rsidRPr="00AD6A0F">
        <w:rPr>
          <w:rFonts w:ascii="Times New Roman" w:eastAsia="Calibri" w:hAnsi="Times New Roman"/>
          <w:spacing w:val="-4"/>
          <w:sz w:val="22"/>
          <w:szCs w:val="22"/>
          <w:lang w:eastAsia="en-US"/>
        </w:rPr>
        <w:t>вправе устанавливать раздельные нормативы объемов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AD6A0F" w:rsidRPr="00AD6A0F" w:rsidRDefault="00AD6A0F" w:rsidP="00842587">
      <w:pPr>
        <w:spacing w:line="228" w:lineRule="auto"/>
        <w:jc w:val="both"/>
        <w:rPr>
          <w:rFonts w:ascii="Times New Roman" w:eastAsia="Calibri" w:hAnsi="Times New Roman"/>
          <w:spacing w:val="-4"/>
          <w:sz w:val="22"/>
          <w:szCs w:val="22"/>
          <w:lang w:eastAsia="en-US"/>
        </w:rPr>
      </w:pPr>
      <w:r w:rsidRPr="00AD6A0F">
        <w:rPr>
          <w:rFonts w:ascii="Times New Roman" w:eastAsia="Calibri" w:hAnsi="Times New Roman"/>
          <w:spacing w:val="-4"/>
          <w:sz w:val="22"/>
          <w:szCs w:val="22"/>
          <w:lang w:eastAsia="en-US"/>
        </w:rPr>
        <w:t xml:space="preserve">******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w:t>
      </w:r>
      <w:r w:rsidR="006F6A23">
        <w:rPr>
          <w:rFonts w:ascii="Times New Roman" w:eastAsia="Calibri" w:hAnsi="Times New Roman"/>
          <w:spacing w:val="-4"/>
          <w:sz w:val="22"/>
          <w:szCs w:val="22"/>
          <w:lang w:eastAsia="en-US"/>
        </w:rPr>
        <w:t>Рязанской областью</w:t>
      </w:r>
      <w:r w:rsidR="006F6A23" w:rsidRPr="00AD6A0F">
        <w:rPr>
          <w:rFonts w:ascii="Times New Roman" w:eastAsia="Calibri" w:hAnsi="Times New Roman"/>
          <w:spacing w:val="-4"/>
          <w:sz w:val="22"/>
          <w:szCs w:val="22"/>
          <w:lang w:eastAsia="en-US"/>
        </w:rPr>
        <w:t xml:space="preserve"> </w:t>
      </w:r>
      <w:r w:rsidRPr="00AD6A0F">
        <w:rPr>
          <w:rFonts w:ascii="Times New Roman" w:eastAsia="Calibri" w:hAnsi="Times New Roman"/>
          <w:spacing w:val="-4"/>
          <w:sz w:val="22"/>
          <w:szCs w:val="22"/>
          <w:lang w:eastAsia="en-US"/>
        </w:rPr>
        <w:t>на основании соответствующих нормативов Программы государственных гарантий бесплатного оказания гражданам медицинской помощи на 2023-2025 годы, утвержденных постановлением Правительства Российской Федерации.</w:t>
      </w:r>
    </w:p>
    <w:p w:rsidR="00AD6A0F" w:rsidRPr="00AD6A0F" w:rsidRDefault="00AD6A0F" w:rsidP="00842587">
      <w:pPr>
        <w:spacing w:line="228" w:lineRule="auto"/>
        <w:jc w:val="both"/>
        <w:rPr>
          <w:rFonts w:ascii="Times New Roman" w:eastAsia="Calibri" w:hAnsi="Times New Roman"/>
          <w:spacing w:val="-4"/>
          <w:sz w:val="22"/>
          <w:szCs w:val="22"/>
          <w:lang w:eastAsia="en-US"/>
        </w:rPr>
      </w:pPr>
      <w:r w:rsidRPr="00AD6A0F">
        <w:rPr>
          <w:rFonts w:ascii="Times New Roman" w:eastAsia="Calibri" w:hAnsi="Times New Roman"/>
          <w:spacing w:val="-4"/>
          <w:sz w:val="22"/>
          <w:szCs w:val="22"/>
          <w:lang w:eastAsia="en-US"/>
        </w:rPr>
        <w:t>******* Включены в норматив объема первичной медико-санитарной помощи в амбулаторных условиях.</w:t>
      </w:r>
    </w:p>
    <w:p w:rsidR="00AD6A0F" w:rsidRPr="00AD6A0F" w:rsidRDefault="00AD6A0F" w:rsidP="00842587">
      <w:pPr>
        <w:spacing w:line="228" w:lineRule="auto"/>
        <w:jc w:val="both"/>
        <w:rPr>
          <w:rFonts w:ascii="Times New Roman" w:eastAsia="Calibri" w:hAnsi="Times New Roman"/>
          <w:spacing w:val="-4"/>
          <w:sz w:val="22"/>
          <w:szCs w:val="22"/>
          <w:lang w:eastAsia="en-US"/>
        </w:rPr>
      </w:pPr>
      <w:r w:rsidRPr="00AD6A0F">
        <w:rPr>
          <w:rFonts w:ascii="Times New Roman" w:eastAsia="Calibri" w:hAnsi="Times New Roman"/>
          <w:spacing w:val="-4"/>
          <w:sz w:val="22"/>
          <w:szCs w:val="22"/>
          <w:lang w:eastAsia="en-US"/>
        </w:rPr>
        <w:t xml:space="preserve">******** Указываются расходы консолидированного бюджета </w:t>
      </w:r>
      <w:r w:rsidR="006F6A23">
        <w:rPr>
          <w:rFonts w:ascii="Times New Roman" w:eastAsia="Calibri" w:hAnsi="Times New Roman"/>
          <w:spacing w:val="-4"/>
          <w:sz w:val="22"/>
          <w:szCs w:val="22"/>
          <w:lang w:eastAsia="en-US"/>
        </w:rPr>
        <w:t xml:space="preserve">Рязанской области </w:t>
      </w:r>
      <w:r w:rsidRPr="00AD6A0F">
        <w:rPr>
          <w:rFonts w:ascii="Times New Roman" w:eastAsia="Calibri" w:hAnsi="Times New Roman"/>
          <w:spacing w:val="-4"/>
          <w:sz w:val="22"/>
          <w:szCs w:val="22"/>
          <w:lang w:eastAsia="en-US"/>
        </w:rPr>
        <w:t>на приобретение медицинского оборудования для медицинских организаций, работающих в системе ОМС, сверх ТПОМС.</w:t>
      </w:r>
    </w:p>
    <w:p w:rsidR="00AD6A0F" w:rsidRPr="00AD6A0F" w:rsidRDefault="00AD6A0F" w:rsidP="00842587">
      <w:pPr>
        <w:spacing w:line="228" w:lineRule="auto"/>
        <w:jc w:val="both"/>
        <w:rPr>
          <w:rFonts w:ascii="Times New Roman" w:eastAsia="Calibri" w:hAnsi="Times New Roman"/>
          <w:spacing w:val="-4"/>
          <w:sz w:val="22"/>
          <w:szCs w:val="22"/>
          <w:lang w:eastAsia="en-US"/>
        </w:rPr>
      </w:pPr>
      <w:r w:rsidRPr="00AD6A0F">
        <w:rPr>
          <w:rFonts w:ascii="Times New Roman" w:eastAsia="Calibri" w:hAnsi="Times New Roman"/>
          <w:spacing w:val="-4"/>
          <w:sz w:val="22"/>
          <w:szCs w:val="22"/>
          <w:lang w:eastAsia="en-US"/>
        </w:rPr>
        <w:t>********* Включены в норматив объема первичной медико-санитарной помощи в амбулаторных условиях в случае включения пал</w:t>
      </w:r>
      <w:r w:rsidR="000815CA">
        <w:rPr>
          <w:rFonts w:ascii="Times New Roman" w:eastAsia="Calibri" w:hAnsi="Times New Roman"/>
          <w:spacing w:val="-4"/>
          <w:sz w:val="22"/>
          <w:szCs w:val="22"/>
          <w:lang w:eastAsia="en-US"/>
        </w:rPr>
        <w:t>лиативной медицинской помощи в Т</w:t>
      </w:r>
      <w:r w:rsidRPr="00AD6A0F">
        <w:rPr>
          <w:rFonts w:ascii="Times New Roman" w:eastAsia="Calibri" w:hAnsi="Times New Roman"/>
          <w:spacing w:val="-4"/>
          <w:sz w:val="22"/>
          <w:szCs w:val="22"/>
          <w:lang w:eastAsia="en-US"/>
        </w:rPr>
        <w:t xml:space="preserve">ерриториальную программу ОМС сверх базовой программы ОМС с соответствующими платежами </w:t>
      </w:r>
      <w:r w:rsidR="006F6A23">
        <w:rPr>
          <w:rFonts w:ascii="Times New Roman" w:eastAsia="Calibri" w:hAnsi="Times New Roman"/>
          <w:spacing w:val="-4"/>
          <w:sz w:val="22"/>
          <w:szCs w:val="22"/>
          <w:lang w:eastAsia="en-US"/>
        </w:rPr>
        <w:t>Рязанской области</w:t>
      </w:r>
      <w:r w:rsidRPr="00AD6A0F">
        <w:rPr>
          <w:rFonts w:ascii="Times New Roman" w:eastAsia="Calibri" w:hAnsi="Times New Roman"/>
          <w:spacing w:val="-4"/>
          <w:sz w:val="22"/>
          <w:szCs w:val="22"/>
          <w:lang w:eastAsia="en-US"/>
        </w:rPr>
        <w:t>.</w:t>
      </w:r>
    </w:p>
    <w:p w:rsidR="00AD6A0F" w:rsidRPr="00AD6A0F" w:rsidRDefault="00AD6A0F" w:rsidP="00842587">
      <w:pPr>
        <w:spacing w:line="228" w:lineRule="auto"/>
        <w:jc w:val="center"/>
        <w:rPr>
          <w:rFonts w:ascii="Times New Roman" w:hAnsi="Times New Roman"/>
          <w:sz w:val="28"/>
          <w:szCs w:val="28"/>
        </w:rPr>
      </w:pPr>
    </w:p>
    <w:p w:rsidR="000815CA" w:rsidRDefault="000815CA" w:rsidP="00842587">
      <w:pPr>
        <w:spacing w:line="228" w:lineRule="auto"/>
        <w:jc w:val="center"/>
        <w:rPr>
          <w:rFonts w:ascii="Times New Roman" w:hAnsi="Times New Roman"/>
          <w:sz w:val="28"/>
          <w:szCs w:val="28"/>
        </w:rPr>
      </w:pPr>
    </w:p>
    <w:p w:rsidR="000815CA" w:rsidRDefault="000815CA" w:rsidP="00842587">
      <w:pPr>
        <w:spacing w:line="228" w:lineRule="auto"/>
        <w:jc w:val="center"/>
        <w:rPr>
          <w:rFonts w:ascii="Times New Roman" w:hAnsi="Times New Roman"/>
          <w:sz w:val="28"/>
          <w:szCs w:val="28"/>
        </w:rPr>
      </w:pPr>
    </w:p>
    <w:p w:rsidR="000815CA" w:rsidRDefault="000815CA" w:rsidP="00842587">
      <w:pPr>
        <w:spacing w:line="228" w:lineRule="auto"/>
        <w:jc w:val="center"/>
        <w:rPr>
          <w:rFonts w:ascii="Times New Roman" w:hAnsi="Times New Roman"/>
          <w:sz w:val="28"/>
          <w:szCs w:val="28"/>
        </w:rPr>
      </w:pPr>
    </w:p>
    <w:p w:rsidR="000815CA" w:rsidRDefault="000815CA" w:rsidP="00842587">
      <w:pPr>
        <w:spacing w:line="228" w:lineRule="auto"/>
        <w:jc w:val="center"/>
        <w:rPr>
          <w:rFonts w:ascii="Times New Roman" w:hAnsi="Times New Roman"/>
          <w:sz w:val="28"/>
          <w:szCs w:val="28"/>
        </w:rPr>
      </w:pPr>
    </w:p>
    <w:p w:rsidR="000815CA" w:rsidRDefault="000815CA" w:rsidP="00842587">
      <w:pPr>
        <w:spacing w:line="228" w:lineRule="auto"/>
        <w:jc w:val="center"/>
        <w:rPr>
          <w:rFonts w:ascii="Times New Roman" w:hAnsi="Times New Roman"/>
          <w:sz w:val="28"/>
          <w:szCs w:val="28"/>
        </w:rPr>
      </w:pPr>
    </w:p>
    <w:p w:rsidR="000815CA" w:rsidRDefault="000815CA" w:rsidP="00842587">
      <w:pPr>
        <w:spacing w:line="228" w:lineRule="auto"/>
        <w:jc w:val="center"/>
        <w:rPr>
          <w:rFonts w:ascii="Times New Roman" w:hAnsi="Times New Roman"/>
          <w:sz w:val="28"/>
          <w:szCs w:val="28"/>
        </w:rPr>
      </w:pPr>
    </w:p>
    <w:p w:rsidR="000815CA" w:rsidRDefault="000815CA" w:rsidP="00842587">
      <w:pPr>
        <w:spacing w:line="228" w:lineRule="auto"/>
        <w:jc w:val="center"/>
        <w:rPr>
          <w:rFonts w:ascii="Times New Roman" w:hAnsi="Times New Roman"/>
          <w:sz w:val="28"/>
          <w:szCs w:val="28"/>
        </w:rPr>
      </w:pPr>
    </w:p>
    <w:p w:rsidR="000815CA" w:rsidRDefault="000815CA" w:rsidP="00842587">
      <w:pPr>
        <w:spacing w:line="228" w:lineRule="auto"/>
        <w:jc w:val="center"/>
        <w:rPr>
          <w:rFonts w:ascii="Times New Roman" w:hAnsi="Times New Roman"/>
          <w:sz w:val="28"/>
          <w:szCs w:val="28"/>
        </w:rPr>
      </w:pPr>
    </w:p>
    <w:p w:rsidR="00AD6A0F" w:rsidRPr="00AD6A0F" w:rsidRDefault="00842587" w:rsidP="00842587">
      <w:pPr>
        <w:spacing w:line="228" w:lineRule="auto"/>
        <w:jc w:val="center"/>
        <w:rPr>
          <w:rFonts w:ascii="Times New Roman" w:eastAsia="Calibri" w:hAnsi="Times New Roman"/>
          <w:spacing w:val="-4"/>
          <w:sz w:val="22"/>
          <w:szCs w:val="22"/>
          <w:lang w:eastAsia="en-US"/>
        </w:rPr>
      </w:pPr>
      <w:r w:rsidRPr="00842587">
        <w:rPr>
          <w:rFonts w:ascii="Times New Roman" w:hAnsi="Times New Roman"/>
          <w:sz w:val="28"/>
          <w:szCs w:val="28"/>
        </w:rPr>
        <w:lastRenderedPageBreak/>
        <w:t>3.</w:t>
      </w:r>
      <w:r>
        <w:rPr>
          <w:rFonts w:ascii="Times New Roman" w:hAnsi="Times New Roman"/>
          <w:sz w:val="28"/>
          <w:szCs w:val="28"/>
        </w:rPr>
        <w:t> </w:t>
      </w:r>
      <w:r w:rsidRPr="00842587">
        <w:rPr>
          <w:rFonts w:ascii="Times New Roman" w:hAnsi="Times New Roman"/>
          <w:sz w:val="28"/>
          <w:szCs w:val="28"/>
        </w:rPr>
        <w:t>Утвержденная стоимость Программы госгарантий по условиям ее оказания на 2025 год</w:t>
      </w:r>
    </w:p>
    <w:p w:rsidR="00AD6A0F" w:rsidRPr="00AD6A0F" w:rsidRDefault="00AD6A0F" w:rsidP="00842587">
      <w:pPr>
        <w:spacing w:line="228" w:lineRule="auto"/>
        <w:rPr>
          <w:rFonts w:ascii="Times New Roman" w:hAnsi="Times New Roman"/>
          <w:sz w:val="22"/>
          <w:szCs w:val="22"/>
        </w:rPr>
      </w:pPr>
    </w:p>
    <w:tbl>
      <w:tblPr>
        <w:tblW w:w="14418" w:type="dxa"/>
        <w:tblLayout w:type="fixed"/>
        <w:tblCellMar>
          <w:left w:w="28" w:type="dxa"/>
          <w:right w:w="28" w:type="dxa"/>
        </w:tblCellMar>
        <w:tblLook w:val="04A0" w:firstRow="1" w:lastRow="0" w:firstColumn="1" w:lastColumn="0" w:noHBand="0" w:noVBand="1"/>
      </w:tblPr>
      <w:tblGrid>
        <w:gridCol w:w="2790"/>
        <w:gridCol w:w="850"/>
        <w:gridCol w:w="1315"/>
        <w:gridCol w:w="1761"/>
        <w:gridCol w:w="1761"/>
        <w:gridCol w:w="1237"/>
        <w:gridCol w:w="1234"/>
        <w:gridCol w:w="1505"/>
        <w:gridCol w:w="1292"/>
        <w:gridCol w:w="673"/>
      </w:tblGrid>
      <w:tr w:rsidR="00842587" w:rsidRPr="00842587" w:rsidTr="00842587">
        <w:trPr>
          <w:trHeight w:val="624"/>
        </w:trPr>
        <w:tc>
          <w:tcPr>
            <w:tcW w:w="2790" w:type="dxa"/>
            <w:vMerge w:val="restart"/>
            <w:tcBorders>
              <w:top w:val="single" w:sz="4" w:space="0" w:color="auto"/>
              <w:left w:val="single" w:sz="4" w:space="0" w:color="auto"/>
              <w:bottom w:val="nil"/>
              <w:right w:val="single" w:sz="4" w:space="0" w:color="auto"/>
            </w:tcBorders>
            <w:hideMark/>
          </w:tcPr>
          <w:p w:rsidR="00842587" w:rsidRPr="00842587" w:rsidRDefault="00842587" w:rsidP="00842587">
            <w:pPr>
              <w:spacing w:line="228" w:lineRule="auto"/>
              <w:jc w:val="center"/>
              <w:rPr>
                <w:rFonts w:ascii="Times New Roman" w:eastAsia="Calibri" w:hAnsi="Times New Roman"/>
                <w:spacing w:val="-2"/>
                <w:sz w:val="24"/>
                <w:szCs w:val="24"/>
                <w:lang w:eastAsia="en-US"/>
              </w:rPr>
            </w:pPr>
            <w:r>
              <w:rPr>
                <w:rFonts w:ascii="Times New Roman" w:eastAsia="Calibri" w:hAnsi="Times New Roman"/>
                <w:spacing w:val="-2"/>
                <w:sz w:val="24"/>
                <w:szCs w:val="24"/>
                <w:lang w:eastAsia="en-US"/>
              </w:rPr>
              <w:t>Виды и условия оказания</w:t>
            </w:r>
            <w:r w:rsidRPr="00842587">
              <w:rPr>
                <w:rFonts w:ascii="Times New Roman" w:eastAsia="Calibri" w:hAnsi="Times New Roman"/>
                <w:spacing w:val="-2"/>
                <w:sz w:val="24"/>
                <w:szCs w:val="24"/>
                <w:lang w:eastAsia="en-US"/>
              </w:rPr>
              <w:t xml:space="preserve"> медицинской помощи</w:t>
            </w:r>
          </w:p>
        </w:tc>
        <w:tc>
          <w:tcPr>
            <w:tcW w:w="850" w:type="dxa"/>
            <w:vMerge w:val="restart"/>
            <w:tcBorders>
              <w:top w:val="single" w:sz="4" w:space="0" w:color="auto"/>
              <w:left w:val="single" w:sz="4" w:space="0" w:color="auto"/>
              <w:bottom w:val="nil"/>
              <w:right w:val="single" w:sz="4" w:space="0" w:color="auto"/>
            </w:tcBorders>
            <w:hideMark/>
          </w:tcPr>
          <w:p w:rsidR="00842587" w:rsidRPr="00842587" w:rsidRDefault="00842587" w:rsidP="00842587">
            <w:pPr>
              <w:spacing w:line="228" w:lineRule="auto"/>
              <w:jc w:val="center"/>
              <w:rPr>
                <w:rFonts w:ascii="Times New Roman" w:eastAsia="Calibri" w:hAnsi="Times New Roman"/>
                <w:spacing w:val="-2"/>
                <w:sz w:val="24"/>
                <w:szCs w:val="24"/>
                <w:lang w:eastAsia="en-US"/>
              </w:rPr>
            </w:pPr>
            <w:r w:rsidRPr="00842587">
              <w:rPr>
                <w:rFonts w:ascii="Times New Roman" w:eastAsia="Calibri" w:hAnsi="Times New Roman"/>
                <w:spacing w:val="-2"/>
                <w:sz w:val="24"/>
                <w:szCs w:val="24"/>
                <w:lang w:eastAsia="en-US"/>
              </w:rPr>
              <w:t>№ строки</w:t>
            </w:r>
          </w:p>
        </w:tc>
        <w:tc>
          <w:tcPr>
            <w:tcW w:w="1315" w:type="dxa"/>
            <w:vMerge w:val="restart"/>
            <w:tcBorders>
              <w:top w:val="single" w:sz="4" w:space="0" w:color="auto"/>
              <w:left w:val="single" w:sz="4" w:space="0" w:color="auto"/>
              <w:bottom w:val="nil"/>
              <w:right w:val="single" w:sz="4" w:space="0" w:color="auto"/>
            </w:tcBorders>
            <w:hideMark/>
          </w:tcPr>
          <w:p w:rsidR="00842587" w:rsidRPr="00842587" w:rsidRDefault="00842587" w:rsidP="00842587">
            <w:pPr>
              <w:spacing w:line="228" w:lineRule="auto"/>
              <w:jc w:val="center"/>
              <w:rPr>
                <w:rFonts w:ascii="Times New Roman" w:eastAsia="Calibri" w:hAnsi="Times New Roman"/>
                <w:spacing w:val="-2"/>
                <w:sz w:val="24"/>
                <w:szCs w:val="24"/>
                <w:lang w:eastAsia="en-US"/>
              </w:rPr>
            </w:pPr>
            <w:r w:rsidRPr="00842587">
              <w:rPr>
                <w:rFonts w:ascii="Times New Roman" w:eastAsia="Calibri" w:hAnsi="Times New Roman"/>
                <w:spacing w:val="-2"/>
                <w:sz w:val="24"/>
                <w:szCs w:val="24"/>
                <w:lang w:eastAsia="en-US"/>
              </w:rPr>
              <w:t>Единица измерения</w:t>
            </w:r>
          </w:p>
        </w:tc>
        <w:tc>
          <w:tcPr>
            <w:tcW w:w="1761" w:type="dxa"/>
            <w:vMerge w:val="restart"/>
            <w:tcBorders>
              <w:top w:val="single" w:sz="4" w:space="0" w:color="auto"/>
              <w:left w:val="single" w:sz="4" w:space="0" w:color="auto"/>
              <w:bottom w:val="nil"/>
              <w:right w:val="single" w:sz="4" w:space="0" w:color="auto"/>
            </w:tcBorders>
            <w:hideMark/>
          </w:tcPr>
          <w:p w:rsidR="00842587" w:rsidRPr="00842587" w:rsidRDefault="00842587" w:rsidP="00842587">
            <w:pPr>
              <w:spacing w:line="228" w:lineRule="auto"/>
              <w:jc w:val="center"/>
              <w:rPr>
                <w:rFonts w:ascii="Times New Roman" w:eastAsia="Calibri" w:hAnsi="Times New Roman"/>
                <w:spacing w:val="-2"/>
                <w:sz w:val="24"/>
                <w:szCs w:val="24"/>
                <w:lang w:eastAsia="en-US"/>
              </w:rPr>
            </w:pPr>
            <w:r w:rsidRPr="00842587">
              <w:rPr>
                <w:rFonts w:ascii="Times New Roman" w:eastAsia="Calibri" w:hAnsi="Times New Roman"/>
                <w:spacing w:val="-2"/>
                <w:sz w:val="24"/>
                <w:szCs w:val="24"/>
                <w:lang w:eastAsia="en-US"/>
              </w:rPr>
              <w:t xml:space="preserve">Объем медицинской помощи в расчете на </w:t>
            </w:r>
          </w:p>
          <w:p w:rsidR="00842587" w:rsidRPr="00842587" w:rsidRDefault="00842587" w:rsidP="00842587">
            <w:pPr>
              <w:spacing w:line="228" w:lineRule="auto"/>
              <w:jc w:val="center"/>
              <w:rPr>
                <w:rFonts w:ascii="Times New Roman" w:eastAsia="Calibri" w:hAnsi="Times New Roman"/>
                <w:spacing w:val="-2"/>
                <w:sz w:val="24"/>
                <w:szCs w:val="24"/>
                <w:lang w:eastAsia="en-US"/>
              </w:rPr>
            </w:pPr>
            <w:r w:rsidRPr="00842587">
              <w:rPr>
                <w:rFonts w:ascii="Times New Roman" w:eastAsia="Calibri" w:hAnsi="Times New Roman"/>
                <w:spacing w:val="-2"/>
                <w:sz w:val="24"/>
                <w:szCs w:val="24"/>
                <w:lang w:eastAsia="en-US"/>
              </w:rPr>
              <w:t>1 жителя</w:t>
            </w:r>
            <w:r w:rsidRPr="00842587">
              <w:rPr>
                <w:rFonts w:ascii="Times New Roman" w:eastAsia="Calibri" w:hAnsi="Times New Roman"/>
                <w:spacing w:val="-2"/>
                <w:sz w:val="24"/>
                <w:szCs w:val="24"/>
                <w:lang w:eastAsia="en-US"/>
              </w:rPr>
              <w:br/>
              <w:t xml:space="preserve">(норматив объемов предоставления медицинской помощи в расчете на </w:t>
            </w:r>
          </w:p>
          <w:p w:rsidR="00842587" w:rsidRPr="00842587" w:rsidRDefault="00842587" w:rsidP="00842587">
            <w:pPr>
              <w:spacing w:line="228" w:lineRule="auto"/>
              <w:jc w:val="center"/>
              <w:rPr>
                <w:rFonts w:ascii="Times New Roman" w:eastAsia="Calibri" w:hAnsi="Times New Roman"/>
                <w:spacing w:val="-2"/>
                <w:sz w:val="24"/>
                <w:szCs w:val="24"/>
                <w:lang w:eastAsia="en-US"/>
              </w:rPr>
            </w:pPr>
            <w:r w:rsidRPr="00842587">
              <w:rPr>
                <w:rFonts w:ascii="Times New Roman" w:eastAsia="Calibri" w:hAnsi="Times New Roman"/>
                <w:spacing w:val="-2"/>
                <w:sz w:val="24"/>
                <w:szCs w:val="24"/>
                <w:lang w:eastAsia="en-US"/>
              </w:rPr>
              <w:t>1 застрахо-ванное лицо)</w:t>
            </w:r>
          </w:p>
        </w:tc>
        <w:tc>
          <w:tcPr>
            <w:tcW w:w="1761" w:type="dxa"/>
            <w:vMerge w:val="restart"/>
            <w:tcBorders>
              <w:top w:val="single" w:sz="4" w:space="0" w:color="auto"/>
              <w:left w:val="single" w:sz="4" w:space="0" w:color="auto"/>
              <w:bottom w:val="nil"/>
              <w:right w:val="single" w:sz="4" w:space="0" w:color="auto"/>
            </w:tcBorders>
            <w:hideMark/>
          </w:tcPr>
          <w:p w:rsidR="00842587" w:rsidRPr="00842587" w:rsidRDefault="00842587" w:rsidP="00842587">
            <w:pPr>
              <w:spacing w:line="228" w:lineRule="auto"/>
              <w:jc w:val="center"/>
              <w:rPr>
                <w:rFonts w:ascii="Times New Roman" w:eastAsia="Calibri" w:hAnsi="Times New Roman"/>
                <w:spacing w:val="-2"/>
                <w:sz w:val="24"/>
                <w:szCs w:val="24"/>
                <w:lang w:eastAsia="en-US"/>
              </w:rPr>
            </w:pPr>
            <w:r w:rsidRPr="00842587">
              <w:rPr>
                <w:rFonts w:ascii="Times New Roman" w:eastAsia="Calibri" w:hAnsi="Times New Roman"/>
                <w:spacing w:val="-2"/>
                <w:sz w:val="24"/>
                <w:szCs w:val="24"/>
                <w:lang w:eastAsia="en-US"/>
              </w:rPr>
              <w:t xml:space="preserve">Стоимость единицы объема медицинской помощи (норматив финансовых затрат на единицу объема предоставления медицинской помощи) </w:t>
            </w:r>
          </w:p>
        </w:tc>
        <w:tc>
          <w:tcPr>
            <w:tcW w:w="2471" w:type="dxa"/>
            <w:gridSpan w:val="2"/>
            <w:tcBorders>
              <w:top w:val="single" w:sz="4" w:space="0" w:color="auto"/>
              <w:left w:val="single" w:sz="4" w:space="0" w:color="auto"/>
              <w:bottom w:val="single" w:sz="4" w:space="0" w:color="auto"/>
              <w:right w:val="single" w:sz="4" w:space="0" w:color="auto"/>
            </w:tcBorders>
            <w:hideMark/>
          </w:tcPr>
          <w:p w:rsidR="00842587" w:rsidRPr="00842587" w:rsidRDefault="00842587" w:rsidP="00842587">
            <w:pPr>
              <w:spacing w:line="228" w:lineRule="auto"/>
              <w:jc w:val="center"/>
              <w:rPr>
                <w:rFonts w:ascii="Times New Roman" w:eastAsia="Calibri" w:hAnsi="Times New Roman"/>
                <w:spacing w:val="-2"/>
                <w:sz w:val="24"/>
                <w:szCs w:val="24"/>
                <w:lang w:eastAsia="en-US"/>
              </w:rPr>
            </w:pPr>
            <w:r w:rsidRPr="00842587">
              <w:rPr>
                <w:rFonts w:ascii="Times New Roman" w:eastAsia="Calibri" w:hAnsi="Times New Roman"/>
                <w:spacing w:val="-2"/>
                <w:sz w:val="24"/>
                <w:szCs w:val="24"/>
                <w:lang w:eastAsia="en-US"/>
              </w:rPr>
              <w:t>Подушевые нормативы финансирования Программы госгарантий</w:t>
            </w:r>
          </w:p>
        </w:tc>
        <w:tc>
          <w:tcPr>
            <w:tcW w:w="3470" w:type="dxa"/>
            <w:gridSpan w:val="3"/>
            <w:tcBorders>
              <w:top w:val="single" w:sz="4" w:space="0" w:color="auto"/>
              <w:left w:val="single" w:sz="4" w:space="0" w:color="auto"/>
              <w:bottom w:val="single" w:sz="4" w:space="0" w:color="auto"/>
              <w:right w:val="single" w:sz="4" w:space="0" w:color="auto"/>
            </w:tcBorders>
            <w:hideMark/>
          </w:tcPr>
          <w:p w:rsidR="00842587" w:rsidRPr="00842587" w:rsidRDefault="00842587" w:rsidP="00842587">
            <w:pPr>
              <w:spacing w:line="228" w:lineRule="auto"/>
              <w:jc w:val="center"/>
              <w:rPr>
                <w:rFonts w:ascii="Times New Roman" w:eastAsia="Calibri" w:hAnsi="Times New Roman"/>
                <w:spacing w:val="-2"/>
                <w:sz w:val="24"/>
                <w:szCs w:val="24"/>
                <w:lang w:eastAsia="en-US"/>
              </w:rPr>
            </w:pPr>
            <w:r w:rsidRPr="00842587">
              <w:rPr>
                <w:rFonts w:ascii="Times New Roman" w:eastAsia="Calibri" w:hAnsi="Times New Roman"/>
                <w:spacing w:val="-2"/>
                <w:sz w:val="24"/>
                <w:szCs w:val="24"/>
                <w:lang w:eastAsia="en-US"/>
              </w:rPr>
              <w:t>Стоимость Программы госгарантий по источникам ее финансового обеспечения</w:t>
            </w:r>
          </w:p>
        </w:tc>
      </w:tr>
      <w:tr w:rsidR="00842587" w:rsidRPr="00842587" w:rsidTr="00842587">
        <w:trPr>
          <w:trHeight w:val="70"/>
        </w:trPr>
        <w:tc>
          <w:tcPr>
            <w:tcW w:w="2790" w:type="dxa"/>
            <w:vMerge/>
            <w:tcBorders>
              <w:top w:val="single" w:sz="4" w:space="0" w:color="auto"/>
              <w:left w:val="single" w:sz="4" w:space="0" w:color="auto"/>
              <w:bottom w:val="nil"/>
              <w:right w:val="single" w:sz="4" w:space="0" w:color="auto"/>
            </w:tcBorders>
            <w:vAlign w:val="center"/>
            <w:hideMark/>
          </w:tcPr>
          <w:p w:rsidR="00842587" w:rsidRPr="00842587" w:rsidRDefault="00842587" w:rsidP="00842587">
            <w:pPr>
              <w:spacing w:line="228" w:lineRule="auto"/>
              <w:rPr>
                <w:rFonts w:ascii="Times New Roman" w:eastAsia="Calibri" w:hAnsi="Times New Roman"/>
                <w:spacing w:val="-2"/>
                <w:sz w:val="24"/>
                <w:szCs w:val="24"/>
                <w:lang w:eastAsia="en-US"/>
              </w:rPr>
            </w:pPr>
          </w:p>
        </w:tc>
        <w:tc>
          <w:tcPr>
            <w:tcW w:w="850" w:type="dxa"/>
            <w:vMerge/>
            <w:tcBorders>
              <w:top w:val="single" w:sz="4" w:space="0" w:color="auto"/>
              <w:left w:val="single" w:sz="4" w:space="0" w:color="auto"/>
              <w:bottom w:val="nil"/>
              <w:right w:val="single" w:sz="4" w:space="0" w:color="auto"/>
            </w:tcBorders>
            <w:vAlign w:val="center"/>
            <w:hideMark/>
          </w:tcPr>
          <w:p w:rsidR="00842587" w:rsidRPr="00842587" w:rsidRDefault="00842587" w:rsidP="00842587">
            <w:pPr>
              <w:spacing w:line="228" w:lineRule="auto"/>
              <w:rPr>
                <w:rFonts w:ascii="Times New Roman" w:eastAsia="Calibri" w:hAnsi="Times New Roman"/>
                <w:spacing w:val="-2"/>
                <w:sz w:val="24"/>
                <w:szCs w:val="24"/>
                <w:lang w:eastAsia="en-US"/>
              </w:rPr>
            </w:pPr>
          </w:p>
        </w:tc>
        <w:tc>
          <w:tcPr>
            <w:tcW w:w="1315" w:type="dxa"/>
            <w:vMerge/>
            <w:tcBorders>
              <w:top w:val="single" w:sz="4" w:space="0" w:color="auto"/>
              <w:left w:val="single" w:sz="4" w:space="0" w:color="auto"/>
              <w:bottom w:val="nil"/>
              <w:right w:val="single" w:sz="4" w:space="0" w:color="auto"/>
            </w:tcBorders>
            <w:vAlign w:val="center"/>
            <w:hideMark/>
          </w:tcPr>
          <w:p w:rsidR="00842587" w:rsidRPr="00842587" w:rsidRDefault="00842587" w:rsidP="00842587">
            <w:pPr>
              <w:spacing w:line="228" w:lineRule="auto"/>
              <w:rPr>
                <w:rFonts w:ascii="Times New Roman" w:eastAsia="Calibri" w:hAnsi="Times New Roman"/>
                <w:spacing w:val="-2"/>
                <w:sz w:val="24"/>
                <w:szCs w:val="24"/>
                <w:lang w:eastAsia="en-US"/>
              </w:rPr>
            </w:pPr>
          </w:p>
        </w:tc>
        <w:tc>
          <w:tcPr>
            <w:tcW w:w="1761" w:type="dxa"/>
            <w:vMerge/>
            <w:tcBorders>
              <w:top w:val="single" w:sz="4" w:space="0" w:color="auto"/>
              <w:left w:val="single" w:sz="4" w:space="0" w:color="auto"/>
              <w:bottom w:val="nil"/>
              <w:right w:val="single" w:sz="4" w:space="0" w:color="auto"/>
            </w:tcBorders>
            <w:vAlign w:val="center"/>
            <w:hideMark/>
          </w:tcPr>
          <w:p w:rsidR="00842587" w:rsidRPr="00842587" w:rsidRDefault="00842587" w:rsidP="00842587">
            <w:pPr>
              <w:spacing w:line="228" w:lineRule="auto"/>
              <w:rPr>
                <w:rFonts w:ascii="Times New Roman" w:eastAsia="Calibri" w:hAnsi="Times New Roman"/>
                <w:spacing w:val="-2"/>
                <w:sz w:val="24"/>
                <w:szCs w:val="24"/>
                <w:lang w:eastAsia="en-US"/>
              </w:rPr>
            </w:pPr>
          </w:p>
        </w:tc>
        <w:tc>
          <w:tcPr>
            <w:tcW w:w="1761" w:type="dxa"/>
            <w:vMerge/>
            <w:tcBorders>
              <w:top w:val="single" w:sz="4" w:space="0" w:color="auto"/>
              <w:left w:val="single" w:sz="4" w:space="0" w:color="auto"/>
              <w:bottom w:val="nil"/>
              <w:right w:val="single" w:sz="4" w:space="0" w:color="auto"/>
            </w:tcBorders>
            <w:vAlign w:val="center"/>
            <w:hideMark/>
          </w:tcPr>
          <w:p w:rsidR="00842587" w:rsidRPr="00842587" w:rsidRDefault="00842587" w:rsidP="00842587">
            <w:pPr>
              <w:spacing w:line="228" w:lineRule="auto"/>
              <w:rPr>
                <w:rFonts w:ascii="Times New Roman" w:eastAsia="Calibri" w:hAnsi="Times New Roman"/>
                <w:spacing w:val="-2"/>
                <w:sz w:val="24"/>
                <w:szCs w:val="24"/>
                <w:lang w:eastAsia="en-US"/>
              </w:rPr>
            </w:pPr>
          </w:p>
        </w:tc>
        <w:tc>
          <w:tcPr>
            <w:tcW w:w="2471" w:type="dxa"/>
            <w:gridSpan w:val="2"/>
            <w:tcBorders>
              <w:top w:val="single" w:sz="4" w:space="0" w:color="auto"/>
              <w:left w:val="single" w:sz="4" w:space="0" w:color="auto"/>
              <w:bottom w:val="single" w:sz="4" w:space="0" w:color="auto"/>
              <w:right w:val="single" w:sz="4" w:space="0" w:color="auto"/>
            </w:tcBorders>
            <w:hideMark/>
          </w:tcPr>
          <w:p w:rsidR="00842587" w:rsidRPr="00842587" w:rsidRDefault="00842587" w:rsidP="00842587">
            <w:pPr>
              <w:spacing w:line="228" w:lineRule="auto"/>
              <w:jc w:val="center"/>
              <w:rPr>
                <w:rFonts w:ascii="Times New Roman" w:eastAsia="Calibri" w:hAnsi="Times New Roman"/>
                <w:spacing w:val="-2"/>
                <w:sz w:val="24"/>
                <w:szCs w:val="24"/>
                <w:lang w:eastAsia="en-US"/>
              </w:rPr>
            </w:pPr>
            <w:r w:rsidRPr="00842587">
              <w:rPr>
                <w:rFonts w:ascii="Times New Roman" w:eastAsia="Calibri" w:hAnsi="Times New Roman"/>
                <w:spacing w:val="-2"/>
                <w:sz w:val="24"/>
                <w:szCs w:val="24"/>
                <w:lang w:eastAsia="en-US"/>
              </w:rPr>
              <w:t>руб.</w:t>
            </w:r>
          </w:p>
        </w:tc>
        <w:tc>
          <w:tcPr>
            <w:tcW w:w="2797" w:type="dxa"/>
            <w:gridSpan w:val="2"/>
            <w:tcBorders>
              <w:top w:val="single" w:sz="4" w:space="0" w:color="auto"/>
              <w:left w:val="single" w:sz="4" w:space="0" w:color="auto"/>
              <w:bottom w:val="single" w:sz="4" w:space="0" w:color="auto"/>
              <w:right w:val="single" w:sz="4" w:space="0" w:color="auto"/>
            </w:tcBorders>
            <w:hideMark/>
          </w:tcPr>
          <w:p w:rsidR="00842587" w:rsidRPr="00842587" w:rsidRDefault="00842587" w:rsidP="00842587">
            <w:pPr>
              <w:spacing w:line="228" w:lineRule="auto"/>
              <w:jc w:val="center"/>
              <w:rPr>
                <w:rFonts w:ascii="Times New Roman" w:eastAsia="Calibri" w:hAnsi="Times New Roman"/>
                <w:spacing w:val="-2"/>
                <w:sz w:val="24"/>
                <w:szCs w:val="24"/>
                <w:lang w:eastAsia="en-US"/>
              </w:rPr>
            </w:pPr>
            <w:r w:rsidRPr="00842587">
              <w:rPr>
                <w:rFonts w:ascii="Times New Roman" w:eastAsia="Calibri" w:hAnsi="Times New Roman"/>
                <w:spacing w:val="-2"/>
                <w:sz w:val="24"/>
                <w:szCs w:val="24"/>
                <w:lang w:eastAsia="en-US"/>
              </w:rPr>
              <w:t>тыс. руб.</w:t>
            </w:r>
          </w:p>
        </w:tc>
        <w:tc>
          <w:tcPr>
            <w:tcW w:w="673" w:type="dxa"/>
            <w:vMerge w:val="restart"/>
            <w:tcBorders>
              <w:top w:val="single" w:sz="4" w:space="0" w:color="auto"/>
              <w:left w:val="single" w:sz="4" w:space="0" w:color="auto"/>
              <w:bottom w:val="nil"/>
              <w:right w:val="single" w:sz="4" w:space="0" w:color="auto"/>
            </w:tcBorders>
            <w:hideMark/>
          </w:tcPr>
          <w:p w:rsidR="00842587" w:rsidRPr="00842587" w:rsidRDefault="00842587" w:rsidP="00842587">
            <w:pPr>
              <w:spacing w:line="228" w:lineRule="auto"/>
              <w:jc w:val="center"/>
              <w:rPr>
                <w:rFonts w:ascii="Times New Roman" w:eastAsia="Calibri" w:hAnsi="Times New Roman"/>
                <w:spacing w:val="-2"/>
                <w:sz w:val="24"/>
                <w:szCs w:val="24"/>
                <w:lang w:eastAsia="en-US"/>
              </w:rPr>
            </w:pPr>
            <w:r w:rsidRPr="00842587">
              <w:rPr>
                <w:rFonts w:ascii="Times New Roman" w:eastAsia="Calibri" w:hAnsi="Times New Roman"/>
                <w:spacing w:val="-2"/>
                <w:sz w:val="24"/>
                <w:szCs w:val="24"/>
                <w:lang w:eastAsia="en-US"/>
              </w:rPr>
              <w:t>в %</w:t>
            </w:r>
            <w:r w:rsidRPr="00842587">
              <w:rPr>
                <w:rFonts w:ascii="Times New Roman" w:eastAsia="Calibri" w:hAnsi="Times New Roman"/>
                <w:spacing w:val="-2"/>
                <w:sz w:val="24"/>
                <w:szCs w:val="24"/>
                <w:lang w:eastAsia="en-US"/>
              </w:rPr>
              <w:br/>
              <w:t>к итогу</w:t>
            </w:r>
          </w:p>
        </w:tc>
      </w:tr>
      <w:tr w:rsidR="00842587" w:rsidRPr="00842587" w:rsidTr="00842587">
        <w:trPr>
          <w:trHeight w:val="1901"/>
        </w:trPr>
        <w:tc>
          <w:tcPr>
            <w:tcW w:w="2790" w:type="dxa"/>
            <w:vMerge/>
            <w:tcBorders>
              <w:top w:val="single" w:sz="4" w:space="0" w:color="auto"/>
              <w:left w:val="single" w:sz="4" w:space="0" w:color="auto"/>
              <w:bottom w:val="nil"/>
              <w:right w:val="single" w:sz="4" w:space="0" w:color="auto"/>
            </w:tcBorders>
            <w:vAlign w:val="center"/>
            <w:hideMark/>
          </w:tcPr>
          <w:p w:rsidR="00842587" w:rsidRPr="00842587" w:rsidRDefault="00842587" w:rsidP="00842587">
            <w:pPr>
              <w:spacing w:line="228" w:lineRule="auto"/>
              <w:rPr>
                <w:rFonts w:ascii="Times New Roman" w:eastAsia="Calibri" w:hAnsi="Times New Roman"/>
                <w:spacing w:val="-2"/>
                <w:sz w:val="24"/>
                <w:szCs w:val="24"/>
                <w:lang w:eastAsia="en-US"/>
              </w:rPr>
            </w:pPr>
          </w:p>
        </w:tc>
        <w:tc>
          <w:tcPr>
            <w:tcW w:w="850" w:type="dxa"/>
            <w:vMerge/>
            <w:tcBorders>
              <w:top w:val="single" w:sz="4" w:space="0" w:color="auto"/>
              <w:left w:val="single" w:sz="4" w:space="0" w:color="auto"/>
              <w:bottom w:val="nil"/>
              <w:right w:val="single" w:sz="4" w:space="0" w:color="auto"/>
            </w:tcBorders>
            <w:vAlign w:val="center"/>
            <w:hideMark/>
          </w:tcPr>
          <w:p w:rsidR="00842587" w:rsidRPr="00842587" w:rsidRDefault="00842587" w:rsidP="00842587">
            <w:pPr>
              <w:spacing w:line="228" w:lineRule="auto"/>
              <w:rPr>
                <w:rFonts w:ascii="Times New Roman" w:eastAsia="Calibri" w:hAnsi="Times New Roman"/>
                <w:spacing w:val="-2"/>
                <w:sz w:val="24"/>
                <w:szCs w:val="24"/>
                <w:lang w:eastAsia="en-US"/>
              </w:rPr>
            </w:pPr>
          </w:p>
        </w:tc>
        <w:tc>
          <w:tcPr>
            <w:tcW w:w="1315" w:type="dxa"/>
            <w:vMerge/>
            <w:tcBorders>
              <w:top w:val="single" w:sz="4" w:space="0" w:color="auto"/>
              <w:left w:val="single" w:sz="4" w:space="0" w:color="auto"/>
              <w:bottom w:val="nil"/>
              <w:right w:val="single" w:sz="4" w:space="0" w:color="auto"/>
            </w:tcBorders>
            <w:vAlign w:val="center"/>
            <w:hideMark/>
          </w:tcPr>
          <w:p w:rsidR="00842587" w:rsidRPr="00842587" w:rsidRDefault="00842587" w:rsidP="00842587">
            <w:pPr>
              <w:spacing w:line="228" w:lineRule="auto"/>
              <w:rPr>
                <w:rFonts w:ascii="Times New Roman" w:eastAsia="Calibri" w:hAnsi="Times New Roman"/>
                <w:spacing w:val="-2"/>
                <w:sz w:val="24"/>
                <w:szCs w:val="24"/>
                <w:lang w:eastAsia="en-US"/>
              </w:rPr>
            </w:pPr>
          </w:p>
        </w:tc>
        <w:tc>
          <w:tcPr>
            <w:tcW w:w="1761" w:type="dxa"/>
            <w:vMerge/>
            <w:tcBorders>
              <w:top w:val="single" w:sz="4" w:space="0" w:color="auto"/>
              <w:left w:val="single" w:sz="4" w:space="0" w:color="auto"/>
              <w:bottom w:val="nil"/>
              <w:right w:val="single" w:sz="4" w:space="0" w:color="auto"/>
            </w:tcBorders>
            <w:vAlign w:val="center"/>
            <w:hideMark/>
          </w:tcPr>
          <w:p w:rsidR="00842587" w:rsidRPr="00842587" w:rsidRDefault="00842587" w:rsidP="00842587">
            <w:pPr>
              <w:spacing w:line="228" w:lineRule="auto"/>
              <w:rPr>
                <w:rFonts w:ascii="Times New Roman" w:eastAsia="Calibri" w:hAnsi="Times New Roman"/>
                <w:spacing w:val="-2"/>
                <w:sz w:val="24"/>
                <w:szCs w:val="24"/>
                <w:lang w:eastAsia="en-US"/>
              </w:rPr>
            </w:pPr>
          </w:p>
        </w:tc>
        <w:tc>
          <w:tcPr>
            <w:tcW w:w="1761" w:type="dxa"/>
            <w:vMerge/>
            <w:tcBorders>
              <w:top w:val="single" w:sz="4" w:space="0" w:color="auto"/>
              <w:left w:val="single" w:sz="4" w:space="0" w:color="auto"/>
              <w:bottom w:val="nil"/>
              <w:right w:val="single" w:sz="4" w:space="0" w:color="auto"/>
            </w:tcBorders>
            <w:vAlign w:val="center"/>
            <w:hideMark/>
          </w:tcPr>
          <w:p w:rsidR="00842587" w:rsidRPr="00842587" w:rsidRDefault="00842587" w:rsidP="00842587">
            <w:pPr>
              <w:spacing w:line="228" w:lineRule="auto"/>
              <w:rPr>
                <w:rFonts w:ascii="Times New Roman" w:eastAsia="Calibri" w:hAnsi="Times New Roman"/>
                <w:spacing w:val="-2"/>
                <w:sz w:val="24"/>
                <w:szCs w:val="24"/>
                <w:lang w:eastAsia="en-US"/>
              </w:rPr>
            </w:pPr>
          </w:p>
        </w:tc>
        <w:tc>
          <w:tcPr>
            <w:tcW w:w="1237" w:type="dxa"/>
            <w:tcBorders>
              <w:top w:val="single" w:sz="4" w:space="0" w:color="auto"/>
              <w:left w:val="single" w:sz="4" w:space="0" w:color="auto"/>
              <w:bottom w:val="nil"/>
              <w:right w:val="single" w:sz="4" w:space="0" w:color="auto"/>
            </w:tcBorders>
            <w:hideMark/>
          </w:tcPr>
          <w:p w:rsidR="00842587" w:rsidRPr="00842587" w:rsidRDefault="00842587" w:rsidP="00842587">
            <w:pPr>
              <w:spacing w:line="228" w:lineRule="auto"/>
              <w:jc w:val="center"/>
              <w:rPr>
                <w:rFonts w:ascii="Times New Roman" w:eastAsia="Calibri" w:hAnsi="Times New Roman"/>
                <w:spacing w:val="-2"/>
                <w:sz w:val="24"/>
                <w:szCs w:val="24"/>
                <w:lang w:eastAsia="en-US"/>
              </w:rPr>
            </w:pPr>
            <w:r w:rsidRPr="00842587">
              <w:rPr>
                <w:rFonts w:ascii="Times New Roman" w:eastAsia="Calibri" w:hAnsi="Times New Roman"/>
                <w:spacing w:val="-2"/>
                <w:sz w:val="24"/>
                <w:szCs w:val="24"/>
                <w:lang w:eastAsia="en-US"/>
              </w:rPr>
              <w:t>за счет средств бюджета Рязанской области</w:t>
            </w:r>
          </w:p>
        </w:tc>
        <w:tc>
          <w:tcPr>
            <w:tcW w:w="1234" w:type="dxa"/>
            <w:tcBorders>
              <w:top w:val="single" w:sz="4" w:space="0" w:color="auto"/>
              <w:left w:val="single" w:sz="4" w:space="0" w:color="auto"/>
              <w:bottom w:val="nil"/>
              <w:right w:val="single" w:sz="4" w:space="0" w:color="auto"/>
            </w:tcBorders>
            <w:hideMark/>
          </w:tcPr>
          <w:p w:rsidR="00842587" w:rsidRPr="00842587" w:rsidRDefault="00842587" w:rsidP="00842587">
            <w:pPr>
              <w:spacing w:line="228" w:lineRule="auto"/>
              <w:jc w:val="center"/>
              <w:rPr>
                <w:rFonts w:ascii="Times New Roman" w:eastAsia="Calibri" w:hAnsi="Times New Roman"/>
                <w:spacing w:val="-2"/>
                <w:sz w:val="24"/>
                <w:szCs w:val="24"/>
                <w:lang w:eastAsia="en-US"/>
              </w:rPr>
            </w:pPr>
            <w:r w:rsidRPr="00842587">
              <w:rPr>
                <w:rFonts w:ascii="Times New Roman" w:eastAsia="Calibri" w:hAnsi="Times New Roman"/>
                <w:spacing w:val="-2"/>
                <w:sz w:val="24"/>
                <w:szCs w:val="24"/>
                <w:lang w:eastAsia="en-US"/>
              </w:rPr>
              <w:t>за счет средств</w:t>
            </w:r>
            <w:r w:rsidRPr="00842587">
              <w:rPr>
                <w:rFonts w:ascii="Times New Roman" w:eastAsia="Calibri" w:hAnsi="Times New Roman"/>
                <w:spacing w:val="-2"/>
                <w:sz w:val="24"/>
                <w:szCs w:val="24"/>
                <w:lang w:eastAsia="en-US"/>
              </w:rPr>
              <w:br/>
              <w:t>ОМС</w:t>
            </w:r>
          </w:p>
        </w:tc>
        <w:tc>
          <w:tcPr>
            <w:tcW w:w="1505" w:type="dxa"/>
            <w:tcBorders>
              <w:top w:val="single" w:sz="4" w:space="0" w:color="auto"/>
              <w:left w:val="single" w:sz="4" w:space="0" w:color="auto"/>
              <w:bottom w:val="nil"/>
              <w:right w:val="single" w:sz="4" w:space="0" w:color="auto"/>
            </w:tcBorders>
            <w:hideMark/>
          </w:tcPr>
          <w:p w:rsidR="00842587" w:rsidRPr="00842587" w:rsidRDefault="00842587" w:rsidP="00842587">
            <w:pPr>
              <w:spacing w:line="228" w:lineRule="auto"/>
              <w:jc w:val="center"/>
              <w:rPr>
                <w:rFonts w:ascii="Times New Roman" w:eastAsia="Calibri" w:hAnsi="Times New Roman"/>
                <w:spacing w:val="-2"/>
                <w:sz w:val="24"/>
                <w:szCs w:val="24"/>
                <w:lang w:eastAsia="en-US"/>
              </w:rPr>
            </w:pPr>
            <w:r w:rsidRPr="00842587">
              <w:rPr>
                <w:rFonts w:ascii="Times New Roman" w:eastAsia="Calibri" w:hAnsi="Times New Roman"/>
                <w:spacing w:val="-2"/>
                <w:sz w:val="24"/>
                <w:szCs w:val="24"/>
                <w:lang w:eastAsia="en-US"/>
              </w:rPr>
              <w:t>за счет средств бюджета Рязанской области</w:t>
            </w:r>
          </w:p>
        </w:tc>
        <w:tc>
          <w:tcPr>
            <w:tcW w:w="1292" w:type="dxa"/>
            <w:tcBorders>
              <w:top w:val="single" w:sz="4" w:space="0" w:color="auto"/>
              <w:left w:val="single" w:sz="4" w:space="0" w:color="auto"/>
              <w:bottom w:val="nil"/>
              <w:right w:val="single" w:sz="4" w:space="0" w:color="auto"/>
            </w:tcBorders>
            <w:hideMark/>
          </w:tcPr>
          <w:p w:rsidR="00842587" w:rsidRPr="00842587" w:rsidRDefault="00842587" w:rsidP="00842587">
            <w:pPr>
              <w:spacing w:line="228" w:lineRule="auto"/>
              <w:jc w:val="center"/>
              <w:rPr>
                <w:rFonts w:ascii="Times New Roman" w:eastAsia="Calibri" w:hAnsi="Times New Roman"/>
                <w:spacing w:val="-2"/>
                <w:sz w:val="24"/>
                <w:szCs w:val="24"/>
                <w:lang w:eastAsia="en-US"/>
              </w:rPr>
            </w:pPr>
            <w:r w:rsidRPr="00842587">
              <w:rPr>
                <w:rFonts w:ascii="Times New Roman" w:eastAsia="Calibri" w:hAnsi="Times New Roman"/>
                <w:spacing w:val="-2"/>
                <w:sz w:val="24"/>
                <w:szCs w:val="24"/>
                <w:lang w:eastAsia="en-US"/>
              </w:rPr>
              <w:t>за счет средств</w:t>
            </w:r>
            <w:r w:rsidRPr="00842587">
              <w:rPr>
                <w:rFonts w:ascii="Times New Roman" w:eastAsia="Calibri" w:hAnsi="Times New Roman"/>
                <w:spacing w:val="-2"/>
                <w:sz w:val="24"/>
                <w:szCs w:val="24"/>
                <w:lang w:eastAsia="en-US"/>
              </w:rPr>
              <w:br/>
              <w:t>ОМС</w:t>
            </w:r>
          </w:p>
        </w:tc>
        <w:tc>
          <w:tcPr>
            <w:tcW w:w="673" w:type="dxa"/>
            <w:vMerge/>
            <w:tcBorders>
              <w:top w:val="single" w:sz="4" w:space="0" w:color="auto"/>
              <w:left w:val="single" w:sz="4" w:space="0" w:color="auto"/>
              <w:bottom w:val="nil"/>
              <w:right w:val="single" w:sz="4" w:space="0" w:color="auto"/>
            </w:tcBorders>
            <w:vAlign w:val="center"/>
            <w:hideMark/>
          </w:tcPr>
          <w:p w:rsidR="00842587" w:rsidRPr="00842587" w:rsidRDefault="00842587" w:rsidP="00842587">
            <w:pPr>
              <w:spacing w:line="228" w:lineRule="auto"/>
              <w:rPr>
                <w:rFonts w:ascii="Times New Roman" w:eastAsia="Calibri" w:hAnsi="Times New Roman"/>
                <w:spacing w:val="-2"/>
                <w:sz w:val="24"/>
                <w:szCs w:val="24"/>
                <w:lang w:eastAsia="en-US"/>
              </w:rPr>
            </w:pPr>
          </w:p>
        </w:tc>
      </w:tr>
    </w:tbl>
    <w:p w:rsidR="00842587" w:rsidRPr="00842587" w:rsidRDefault="00842587" w:rsidP="00842587">
      <w:pPr>
        <w:spacing w:line="228" w:lineRule="auto"/>
        <w:rPr>
          <w:rFonts w:ascii="Times New Roman" w:hAnsi="Times New Roman"/>
          <w:sz w:val="2"/>
          <w:szCs w:val="2"/>
        </w:rPr>
      </w:pPr>
    </w:p>
    <w:tbl>
      <w:tblPr>
        <w:tblW w:w="14418" w:type="dxa"/>
        <w:tblLayout w:type="fixed"/>
        <w:tblCellMar>
          <w:left w:w="28" w:type="dxa"/>
          <w:right w:w="28" w:type="dxa"/>
        </w:tblCellMar>
        <w:tblLook w:val="04A0" w:firstRow="1" w:lastRow="0" w:firstColumn="1" w:lastColumn="0" w:noHBand="0" w:noVBand="1"/>
      </w:tblPr>
      <w:tblGrid>
        <w:gridCol w:w="2790"/>
        <w:gridCol w:w="850"/>
        <w:gridCol w:w="1315"/>
        <w:gridCol w:w="1761"/>
        <w:gridCol w:w="1761"/>
        <w:gridCol w:w="1237"/>
        <w:gridCol w:w="1234"/>
        <w:gridCol w:w="1505"/>
        <w:gridCol w:w="1292"/>
        <w:gridCol w:w="673"/>
      </w:tblGrid>
      <w:tr w:rsidR="00842587" w:rsidRPr="00842587" w:rsidTr="00842587">
        <w:trPr>
          <w:trHeight w:val="20"/>
          <w:tblHeader/>
        </w:trPr>
        <w:tc>
          <w:tcPr>
            <w:tcW w:w="279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842587">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А</w:t>
            </w:r>
          </w:p>
        </w:tc>
        <w:tc>
          <w:tcPr>
            <w:tcW w:w="85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1</w:t>
            </w:r>
          </w:p>
        </w:tc>
        <w:tc>
          <w:tcPr>
            <w:tcW w:w="1315"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2</w:t>
            </w:r>
          </w:p>
        </w:tc>
        <w:tc>
          <w:tcPr>
            <w:tcW w:w="1761"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3</w:t>
            </w:r>
          </w:p>
        </w:tc>
        <w:tc>
          <w:tcPr>
            <w:tcW w:w="1761"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4</w:t>
            </w:r>
          </w:p>
        </w:tc>
        <w:tc>
          <w:tcPr>
            <w:tcW w:w="1237"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5</w:t>
            </w:r>
          </w:p>
        </w:tc>
        <w:tc>
          <w:tcPr>
            <w:tcW w:w="1234"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6</w:t>
            </w:r>
          </w:p>
        </w:tc>
        <w:tc>
          <w:tcPr>
            <w:tcW w:w="1505"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7</w:t>
            </w:r>
          </w:p>
        </w:tc>
        <w:tc>
          <w:tcPr>
            <w:tcW w:w="1292"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8</w:t>
            </w:r>
          </w:p>
        </w:tc>
        <w:tc>
          <w:tcPr>
            <w:tcW w:w="673"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9</w:t>
            </w:r>
          </w:p>
        </w:tc>
      </w:tr>
      <w:tr w:rsidR="00842587" w:rsidRPr="00842587" w:rsidTr="00842587">
        <w:trPr>
          <w:trHeight w:val="744"/>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spacing w:line="228" w:lineRule="auto"/>
              <w:rPr>
                <w:rFonts w:ascii="Times New Roman" w:eastAsia="Calibri" w:hAnsi="Times New Roman"/>
                <w:b/>
                <w:spacing w:val="-2"/>
                <w:sz w:val="22"/>
                <w:szCs w:val="22"/>
                <w:lang w:eastAsia="en-US"/>
              </w:rPr>
            </w:pPr>
            <w:r w:rsidRPr="00842587">
              <w:rPr>
                <w:rFonts w:ascii="Times New Roman" w:eastAsia="Calibri" w:hAnsi="Times New Roman"/>
                <w:spacing w:val="-2"/>
                <w:sz w:val="22"/>
                <w:szCs w:val="22"/>
                <w:lang w:eastAsia="en-US"/>
              </w:rPr>
              <w:t>I. Медицинская помощь, предоставляемая за счет средств консолидированного бюджета</w:t>
            </w:r>
            <w:r>
              <w:rPr>
                <w:rFonts w:ascii="Times New Roman" w:eastAsia="Calibri" w:hAnsi="Times New Roman"/>
                <w:spacing w:val="-2"/>
                <w:sz w:val="22"/>
                <w:szCs w:val="22"/>
                <w:lang w:eastAsia="en-US"/>
              </w:rPr>
              <w:t xml:space="preserve"> Рязанской области, в том числе</w:t>
            </w:r>
            <w:r w:rsidRPr="00842587">
              <w:rPr>
                <w:rFonts w:ascii="Times New Roman" w:hAnsi="Times New Roman"/>
                <w:bCs/>
                <w:spacing w:val="-2"/>
                <w:sz w:val="22"/>
                <w:szCs w:val="22"/>
              </w:rPr>
              <w:t>*</w:t>
            </w:r>
            <w:r w:rsidRPr="00842587">
              <w:rPr>
                <w:rFonts w:ascii="Times New Roman" w:eastAsia="Calibri" w:hAnsi="Times New Roman"/>
                <w:spacing w:val="-2"/>
                <w:sz w:val="22"/>
                <w:szCs w:val="22"/>
                <w:lang w:eastAsia="en-US"/>
              </w:rPr>
              <w:t>:</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01</w:t>
            </w:r>
          </w:p>
        </w:tc>
        <w:tc>
          <w:tcPr>
            <w:tcW w:w="1315" w:type="dxa"/>
            <w:tcBorders>
              <w:top w:val="nil"/>
              <w:left w:val="nil"/>
              <w:bottom w:val="single" w:sz="4" w:space="0" w:color="auto"/>
              <w:right w:val="single" w:sz="4" w:space="0" w:color="auto"/>
            </w:tcBorders>
          </w:tcPr>
          <w:p w:rsidR="00842587" w:rsidRPr="00842587" w:rsidRDefault="00842587" w:rsidP="00EB3115">
            <w:pPr>
              <w:spacing w:line="228" w:lineRule="auto"/>
              <w:jc w:val="center"/>
              <w:rPr>
                <w:rFonts w:ascii="Times New Roman" w:eastAsia="Calibri" w:hAnsi="Times New Roman"/>
                <w:spacing w:val="-2"/>
                <w:sz w:val="22"/>
                <w:szCs w:val="22"/>
                <w:lang w:eastAsia="en-US"/>
              </w:rPr>
            </w:pP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28"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28"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28" w:lineRule="auto"/>
              <w:jc w:val="center"/>
              <w:rPr>
                <w:rFonts w:ascii="Times New Roman" w:hAnsi="Times New Roman"/>
                <w:spacing w:val="-2"/>
                <w:sz w:val="22"/>
                <w:szCs w:val="22"/>
              </w:rPr>
            </w:pPr>
            <w:r w:rsidRPr="00842587">
              <w:rPr>
                <w:rFonts w:ascii="Times New Roman" w:hAnsi="Times New Roman"/>
                <w:spacing w:val="-2"/>
                <w:sz w:val="22"/>
                <w:szCs w:val="22"/>
              </w:rPr>
              <w:t>4 683,09</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28"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28" w:lineRule="auto"/>
              <w:jc w:val="center"/>
              <w:rPr>
                <w:rFonts w:ascii="Times New Roman" w:hAnsi="Times New Roman"/>
                <w:spacing w:val="-2"/>
                <w:sz w:val="22"/>
                <w:szCs w:val="22"/>
              </w:rPr>
            </w:pPr>
            <w:r w:rsidRPr="00842587">
              <w:rPr>
                <w:rFonts w:ascii="Times New Roman" w:hAnsi="Times New Roman"/>
                <w:spacing w:val="-2"/>
                <w:sz w:val="22"/>
                <w:szCs w:val="22"/>
              </w:rPr>
              <w:t>5 081 863,87</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28"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28" w:lineRule="auto"/>
              <w:jc w:val="center"/>
              <w:rPr>
                <w:rFonts w:ascii="Times New Roman" w:hAnsi="Times New Roman"/>
                <w:spacing w:val="-2"/>
                <w:sz w:val="22"/>
                <w:szCs w:val="22"/>
              </w:rPr>
            </w:pPr>
            <w:r w:rsidRPr="00842587">
              <w:rPr>
                <w:rFonts w:ascii="Times New Roman" w:hAnsi="Times New Roman"/>
                <w:spacing w:val="-2"/>
                <w:sz w:val="22"/>
                <w:szCs w:val="22"/>
              </w:rPr>
              <w:t>20,83</w:t>
            </w:r>
          </w:p>
        </w:tc>
      </w:tr>
      <w:tr w:rsidR="00842587" w:rsidRPr="00842587" w:rsidTr="00842587">
        <w:trPr>
          <w:trHeight w:val="366"/>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0815CA">
            <w:pPr>
              <w:spacing w:line="232" w:lineRule="auto"/>
              <w:rPr>
                <w:rFonts w:ascii="Times New Roman" w:eastAsia="Calibri" w:hAnsi="Times New Roman"/>
                <w:spacing w:val="-2"/>
                <w:sz w:val="22"/>
                <w:szCs w:val="22"/>
                <w:lang w:eastAsia="en-US"/>
              </w:rPr>
            </w:pPr>
            <w:r w:rsidRPr="00842587">
              <w:rPr>
                <w:rFonts w:ascii="Times New Roman" w:hAnsi="Times New Roman"/>
                <w:spacing w:val="-2"/>
                <w:sz w:val="22"/>
                <w:szCs w:val="22"/>
              </w:rPr>
              <w:t xml:space="preserve">1. Скорая медицинская помощь, включая скорую специализированную медицинскую помощь, не входящая в </w:t>
            </w:r>
            <w:r w:rsidR="000815CA">
              <w:rPr>
                <w:rFonts w:ascii="Times New Roman" w:hAnsi="Times New Roman"/>
                <w:spacing w:val="-2"/>
                <w:sz w:val="22"/>
                <w:szCs w:val="22"/>
              </w:rPr>
              <w:t>Т</w:t>
            </w:r>
            <w:r w:rsidRPr="00842587">
              <w:rPr>
                <w:rFonts w:ascii="Times New Roman" w:hAnsi="Times New Roman"/>
                <w:spacing w:val="-2"/>
                <w:sz w:val="22"/>
                <w:szCs w:val="22"/>
              </w:rPr>
              <w:t>ерриториальную программу ОМС**,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02</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вызов</w:t>
            </w:r>
          </w:p>
        </w:tc>
        <w:tc>
          <w:tcPr>
            <w:tcW w:w="1761" w:type="dxa"/>
            <w:tcBorders>
              <w:top w:val="nil"/>
              <w:left w:val="nil"/>
              <w:bottom w:val="single" w:sz="4" w:space="0" w:color="auto"/>
              <w:right w:val="single" w:sz="4" w:space="0" w:color="auto"/>
            </w:tcBorders>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0,00198</w:t>
            </w:r>
          </w:p>
        </w:tc>
        <w:tc>
          <w:tcPr>
            <w:tcW w:w="1761" w:type="dxa"/>
            <w:tcBorders>
              <w:top w:val="nil"/>
              <w:left w:val="nil"/>
              <w:bottom w:val="single" w:sz="4" w:space="0" w:color="auto"/>
              <w:right w:val="single" w:sz="4" w:space="0" w:color="auto"/>
            </w:tcBorders>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9 513,81</w:t>
            </w:r>
          </w:p>
        </w:tc>
        <w:tc>
          <w:tcPr>
            <w:tcW w:w="1237" w:type="dxa"/>
            <w:tcBorders>
              <w:top w:val="nil"/>
              <w:left w:val="nil"/>
              <w:bottom w:val="single" w:sz="4" w:space="0" w:color="auto"/>
              <w:right w:val="single" w:sz="4" w:space="0" w:color="auto"/>
            </w:tcBorders>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18,84</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20 441,38</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494"/>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spacing w:line="232" w:lineRule="auto"/>
              <w:rPr>
                <w:rFonts w:ascii="Times New Roman" w:eastAsia="Calibri" w:hAnsi="Times New Roman"/>
                <w:iCs/>
                <w:spacing w:val="-2"/>
                <w:sz w:val="22"/>
                <w:szCs w:val="22"/>
                <w:lang w:eastAsia="en-US"/>
              </w:rPr>
            </w:pPr>
            <w:r w:rsidRPr="00842587">
              <w:rPr>
                <w:rFonts w:ascii="Times New Roman" w:eastAsia="Calibri" w:hAnsi="Times New Roman"/>
                <w:iCs/>
                <w:spacing w:val="-2"/>
                <w:sz w:val="22"/>
                <w:szCs w:val="22"/>
                <w:lang w:eastAsia="en-US"/>
              </w:rPr>
              <w:t>не идентифицированным и не застрахованным в системе ОМС лицам</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eastAsia="Calibri" w:hAnsi="Times New Roman"/>
                <w:iCs/>
                <w:spacing w:val="-2"/>
                <w:sz w:val="22"/>
                <w:szCs w:val="22"/>
                <w:lang w:eastAsia="en-US"/>
              </w:rPr>
            </w:pPr>
            <w:r w:rsidRPr="00842587">
              <w:rPr>
                <w:rFonts w:ascii="Times New Roman" w:eastAsia="Calibri" w:hAnsi="Times New Roman"/>
                <w:iCs/>
                <w:spacing w:val="-2"/>
                <w:sz w:val="22"/>
                <w:szCs w:val="22"/>
                <w:lang w:eastAsia="en-US"/>
              </w:rPr>
              <w:t>03</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eastAsia="Calibri" w:hAnsi="Times New Roman"/>
                <w:iCs/>
                <w:spacing w:val="-2"/>
                <w:sz w:val="22"/>
                <w:szCs w:val="22"/>
                <w:lang w:eastAsia="en-US"/>
              </w:rPr>
            </w:pPr>
            <w:r w:rsidRPr="00842587">
              <w:rPr>
                <w:rFonts w:ascii="Times New Roman" w:eastAsia="Calibri" w:hAnsi="Times New Roman"/>
                <w:iCs/>
                <w:spacing w:val="-2"/>
                <w:sz w:val="22"/>
                <w:szCs w:val="22"/>
                <w:lang w:eastAsia="en-US"/>
              </w:rPr>
              <w:t>вызов</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494"/>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spacing w:line="232" w:lineRule="auto"/>
              <w:rPr>
                <w:rFonts w:ascii="Times New Roman" w:eastAsia="Calibri" w:hAnsi="Times New Roman"/>
                <w:iCs/>
                <w:spacing w:val="-2"/>
                <w:sz w:val="22"/>
                <w:szCs w:val="22"/>
                <w:lang w:eastAsia="en-US"/>
              </w:rPr>
            </w:pPr>
            <w:r w:rsidRPr="00842587">
              <w:rPr>
                <w:rFonts w:ascii="Times New Roman" w:eastAsia="Calibri" w:hAnsi="Times New Roman"/>
                <w:iCs/>
                <w:spacing w:val="-2"/>
                <w:sz w:val="22"/>
                <w:szCs w:val="22"/>
                <w:lang w:eastAsia="en-US"/>
              </w:rPr>
              <w:t>скорая медицинская помощь при санитарно-авиационной эвакуации</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eastAsia="Calibri" w:hAnsi="Times New Roman"/>
                <w:iCs/>
                <w:spacing w:val="-2"/>
                <w:sz w:val="22"/>
                <w:szCs w:val="22"/>
                <w:lang w:eastAsia="en-US"/>
              </w:rPr>
            </w:pPr>
            <w:r w:rsidRPr="00842587">
              <w:rPr>
                <w:rFonts w:ascii="Times New Roman" w:eastAsia="Calibri" w:hAnsi="Times New Roman"/>
                <w:iCs/>
                <w:spacing w:val="-2"/>
                <w:sz w:val="22"/>
                <w:szCs w:val="22"/>
                <w:lang w:eastAsia="en-US"/>
              </w:rPr>
              <w:t>04</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eastAsia="Calibri" w:hAnsi="Times New Roman"/>
                <w:iCs/>
                <w:spacing w:val="-2"/>
                <w:sz w:val="22"/>
                <w:szCs w:val="22"/>
                <w:lang w:eastAsia="en-US"/>
              </w:rPr>
            </w:pPr>
            <w:r w:rsidRPr="00842587">
              <w:rPr>
                <w:rFonts w:ascii="Times New Roman" w:eastAsia="Calibri" w:hAnsi="Times New Roman"/>
                <w:iCs/>
                <w:spacing w:val="-2"/>
                <w:sz w:val="22"/>
                <w:szCs w:val="22"/>
                <w:lang w:eastAsia="en-US"/>
              </w:rPr>
              <w:t>вызов</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0815CA">
        <w:trPr>
          <w:trHeight w:val="821"/>
        </w:trPr>
        <w:tc>
          <w:tcPr>
            <w:tcW w:w="2790" w:type="dxa"/>
            <w:tcBorders>
              <w:top w:val="single" w:sz="4" w:space="0" w:color="auto"/>
              <w:left w:val="single" w:sz="4" w:space="0" w:color="auto"/>
              <w:bottom w:val="single" w:sz="4" w:space="0" w:color="000000"/>
              <w:right w:val="single" w:sz="4" w:space="0" w:color="000000"/>
            </w:tcBorders>
            <w:hideMark/>
          </w:tcPr>
          <w:p w:rsidR="00842587" w:rsidRPr="00842587" w:rsidRDefault="00842587" w:rsidP="00842587">
            <w:pPr>
              <w:spacing w:line="232"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2. Первичная медико-санитарная помощь, предоставляемая:</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05</w:t>
            </w:r>
          </w:p>
        </w:tc>
        <w:tc>
          <w:tcPr>
            <w:tcW w:w="1315" w:type="dxa"/>
            <w:tcBorders>
              <w:top w:val="nil"/>
              <w:left w:val="nil"/>
              <w:bottom w:val="single" w:sz="4" w:space="0" w:color="auto"/>
              <w:right w:val="single" w:sz="4" w:space="0" w:color="auto"/>
            </w:tcBorders>
          </w:tcPr>
          <w:p w:rsidR="00842587" w:rsidRPr="00842587" w:rsidRDefault="00842587" w:rsidP="00EB3115">
            <w:pPr>
              <w:spacing w:line="228" w:lineRule="auto"/>
              <w:jc w:val="center"/>
              <w:rPr>
                <w:rFonts w:ascii="Times New Roman" w:eastAsia="Calibri" w:hAnsi="Times New Roman"/>
                <w:spacing w:val="-2"/>
                <w:sz w:val="22"/>
                <w:szCs w:val="22"/>
                <w:lang w:eastAsia="en-US"/>
              </w:rPr>
            </w:pP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0815CA">
        <w:trPr>
          <w:trHeight w:val="520"/>
        </w:trPr>
        <w:tc>
          <w:tcPr>
            <w:tcW w:w="2790" w:type="dxa"/>
            <w:tcBorders>
              <w:top w:val="single" w:sz="4" w:space="0" w:color="auto"/>
              <w:left w:val="single" w:sz="4" w:space="0" w:color="auto"/>
              <w:bottom w:val="single" w:sz="4" w:space="0" w:color="000000"/>
              <w:right w:val="single" w:sz="4" w:space="0" w:color="000000"/>
            </w:tcBorders>
            <w:hideMark/>
          </w:tcPr>
          <w:p w:rsidR="00842587" w:rsidRPr="00842587" w:rsidRDefault="00842587" w:rsidP="00842587">
            <w:pPr>
              <w:spacing w:line="232"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lastRenderedPageBreak/>
              <w:t>2.1. В амбулаторных условиях:</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06</w:t>
            </w:r>
          </w:p>
        </w:tc>
        <w:tc>
          <w:tcPr>
            <w:tcW w:w="1315" w:type="dxa"/>
            <w:tcBorders>
              <w:top w:val="nil"/>
              <w:left w:val="nil"/>
              <w:bottom w:val="single" w:sz="4" w:space="0" w:color="auto"/>
              <w:right w:val="single" w:sz="4" w:space="0" w:color="auto"/>
            </w:tcBorders>
          </w:tcPr>
          <w:p w:rsidR="00842587" w:rsidRPr="00842587" w:rsidRDefault="00842587" w:rsidP="00EB3115">
            <w:pPr>
              <w:spacing w:line="228" w:lineRule="auto"/>
              <w:jc w:val="center"/>
              <w:rPr>
                <w:rFonts w:ascii="Times New Roman" w:eastAsia="Calibri" w:hAnsi="Times New Roman"/>
                <w:spacing w:val="-2"/>
                <w:sz w:val="22"/>
                <w:szCs w:val="22"/>
                <w:lang w:eastAsia="en-US"/>
              </w:rPr>
            </w:pP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0815CA">
        <w:trPr>
          <w:trHeight w:val="758"/>
        </w:trPr>
        <w:tc>
          <w:tcPr>
            <w:tcW w:w="2790" w:type="dxa"/>
            <w:tcBorders>
              <w:top w:val="single" w:sz="4" w:space="0" w:color="auto"/>
              <w:left w:val="single" w:sz="4" w:space="0" w:color="auto"/>
              <w:bottom w:val="single" w:sz="4" w:space="0" w:color="000000"/>
              <w:right w:val="single" w:sz="4" w:space="0" w:color="000000"/>
            </w:tcBorders>
            <w:hideMark/>
          </w:tcPr>
          <w:p w:rsidR="00842587" w:rsidRPr="00842587" w:rsidRDefault="00842587" w:rsidP="00842587">
            <w:pPr>
              <w:spacing w:line="232"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2.1.1 с профилактической и иными целями</w:t>
            </w:r>
            <w:r w:rsidRPr="00842587">
              <w:rPr>
                <w:rFonts w:ascii="Times New Roman" w:hAnsi="Times New Roman"/>
                <w:iCs/>
                <w:spacing w:val="-2"/>
                <w:sz w:val="22"/>
                <w:szCs w:val="22"/>
              </w:rPr>
              <w:t>***</w:t>
            </w:r>
            <w:r w:rsidRPr="00842587">
              <w:rPr>
                <w:rFonts w:ascii="Times New Roman" w:eastAsia="Calibri" w:hAnsi="Times New Roman"/>
                <w:spacing w:val="-2"/>
                <w:sz w:val="22"/>
                <w:szCs w:val="22"/>
                <w:lang w:eastAsia="en-US"/>
              </w:rPr>
              <w:t>,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07</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посещение</w:t>
            </w:r>
          </w:p>
        </w:tc>
        <w:tc>
          <w:tcPr>
            <w:tcW w:w="1761"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0,7300</w:t>
            </w:r>
          </w:p>
        </w:tc>
        <w:tc>
          <w:tcPr>
            <w:tcW w:w="1761" w:type="dxa"/>
            <w:tcBorders>
              <w:top w:val="nil"/>
              <w:left w:val="nil"/>
              <w:bottom w:val="single" w:sz="4" w:space="0" w:color="auto"/>
              <w:right w:val="single" w:sz="4" w:space="0" w:color="auto"/>
            </w:tcBorders>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1 132,43</w:t>
            </w:r>
          </w:p>
        </w:tc>
        <w:tc>
          <w:tcPr>
            <w:tcW w:w="1237" w:type="dxa"/>
            <w:tcBorders>
              <w:top w:val="nil"/>
              <w:left w:val="nil"/>
              <w:bottom w:val="single" w:sz="4" w:space="0" w:color="auto"/>
              <w:right w:val="single" w:sz="4" w:space="0" w:color="auto"/>
            </w:tcBorders>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826,66</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897 064,04</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EB3115">
        <w:trPr>
          <w:trHeight w:val="756"/>
        </w:trPr>
        <w:tc>
          <w:tcPr>
            <w:tcW w:w="2790" w:type="dxa"/>
            <w:tcBorders>
              <w:top w:val="single" w:sz="4" w:space="0" w:color="auto"/>
              <w:left w:val="single" w:sz="4" w:space="0" w:color="auto"/>
              <w:bottom w:val="single" w:sz="4" w:space="0" w:color="000000"/>
              <w:right w:val="single" w:sz="4" w:space="0" w:color="000000"/>
            </w:tcBorders>
            <w:hideMark/>
          </w:tcPr>
          <w:p w:rsidR="00842587" w:rsidRPr="00842587" w:rsidRDefault="00842587" w:rsidP="000815CA">
            <w:pPr>
              <w:spacing w:line="232"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 xml:space="preserve"> не идентифицированным и не застрахованным в системе ОМС лицам</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07.1</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посещение</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EB3115">
        <w:trPr>
          <w:trHeight w:val="757"/>
        </w:trPr>
        <w:tc>
          <w:tcPr>
            <w:tcW w:w="2790" w:type="dxa"/>
            <w:tcBorders>
              <w:top w:val="single" w:sz="4" w:space="0" w:color="auto"/>
              <w:left w:val="single" w:sz="4" w:space="0" w:color="auto"/>
              <w:bottom w:val="single" w:sz="4" w:space="0" w:color="000000"/>
              <w:right w:val="single" w:sz="4" w:space="0" w:color="000000"/>
            </w:tcBorders>
            <w:hideMark/>
          </w:tcPr>
          <w:p w:rsidR="00842587" w:rsidRPr="00842587" w:rsidRDefault="00842587" w:rsidP="00842587">
            <w:pPr>
              <w:spacing w:line="232"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2.1.2 в связи с заболеваниями-обращений</w:t>
            </w:r>
            <w:r w:rsidRPr="00842587">
              <w:rPr>
                <w:rFonts w:ascii="Times New Roman" w:hAnsi="Times New Roman"/>
                <w:iCs/>
                <w:spacing w:val="-2"/>
                <w:sz w:val="22"/>
                <w:szCs w:val="22"/>
              </w:rPr>
              <w:t>****</w:t>
            </w:r>
            <w:r w:rsidRPr="00842587">
              <w:rPr>
                <w:rFonts w:ascii="Times New Roman" w:hAnsi="Times New Roman"/>
                <w:i/>
                <w:iCs/>
                <w:spacing w:val="-2"/>
                <w:sz w:val="22"/>
                <w:szCs w:val="22"/>
              </w:rPr>
              <w:t>,</w:t>
            </w:r>
            <w:r w:rsidRPr="00842587">
              <w:rPr>
                <w:rFonts w:ascii="Times New Roman" w:eastAsia="Calibri" w:hAnsi="Times New Roman"/>
                <w:spacing w:val="-2"/>
                <w:sz w:val="22"/>
                <w:szCs w:val="22"/>
                <w:lang w:eastAsia="en-US"/>
              </w:rPr>
              <w:t>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08</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обращение</w:t>
            </w:r>
          </w:p>
        </w:tc>
        <w:tc>
          <w:tcPr>
            <w:tcW w:w="1761" w:type="dxa"/>
            <w:tcBorders>
              <w:top w:val="nil"/>
              <w:left w:val="nil"/>
              <w:bottom w:val="single" w:sz="4" w:space="0" w:color="auto"/>
              <w:right w:val="single" w:sz="4" w:space="0" w:color="auto"/>
            </w:tcBorders>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0,1440</w:t>
            </w:r>
          </w:p>
        </w:tc>
        <w:tc>
          <w:tcPr>
            <w:tcW w:w="1761" w:type="dxa"/>
            <w:tcBorders>
              <w:top w:val="nil"/>
              <w:left w:val="nil"/>
              <w:bottom w:val="single" w:sz="4" w:space="0" w:color="auto"/>
              <w:right w:val="single" w:sz="4" w:space="0" w:color="auto"/>
            </w:tcBorders>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4 508,18</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649,18</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704 455,98</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EB3115">
        <w:trPr>
          <w:trHeight w:val="757"/>
        </w:trPr>
        <w:tc>
          <w:tcPr>
            <w:tcW w:w="2790" w:type="dxa"/>
            <w:tcBorders>
              <w:top w:val="single" w:sz="4" w:space="0" w:color="auto"/>
              <w:left w:val="single" w:sz="4" w:space="0" w:color="auto"/>
              <w:bottom w:val="single" w:sz="4" w:space="0" w:color="000000"/>
              <w:right w:val="single" w:sz="4" w:space="0" w:color="000000"/>
            </w:tcBorders>
            <w:hideMark/>
          </w:tcPr>
          <w:p w:rsidR="00842587" w:rsidRPr="00842587" w:rsidRDefault="00842587" w:rsidP="000815CA">
            <w:pPr>
              <w:spacing w:line="232"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не идентифицированным и не застрахованным в системе ОМС лицам</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08.1</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обращение</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EB3115">
        <w:trPr>
          <w:trHeight w:val="756"/>
        </w:trPr>
        <w:tc>
          <w:tcPr>
            <w:tcW w:w="2790" w:type="dxa"/>
            <w:tcBorders>
              <w:top w:val="single" w:sz="4" w:space="0" w:color="auto"/>
              <w:left w:val="single" w:sz="4" w:space="0" w:color="auto"/>
              <w:bottom w:val="single" w:sz="4" w:space="0" w:color="000000"/>
              <w:right w:val="single" w:sz="4" w:space="0" w:color="000000"/>
            </w:tcBorders>
            <w:hideMark/>
          </w:tcPr>
          <w:p w:rsidR="00842587" w:rsidRPr="00842587" w:rsidRDefault="00842587" w:rsidP="00842587">
            <w:pPr>
              <w:spacing w:line="232"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 xml:space="preserve">2.2 В условиях дневных стационаров </w:t>
            </w:r>
            <w:r w:rsidRPr="00842587">
              <w:rPr>
                <w:rFonts w:ascii="Times New Roman" w:hAnsi="Times New Roman"/>
                <w:spacing w:val="-2"/>
                <w:sz w:val="22"/>
                <w:szCs w:val="22"/>
              </w:rPr>
              <w:t xml:space="preserve">*****, </w:t>
            </w:r>
            <w:r w:rsidRPr="00842587">
              <w:rPr>
                <w:rFonts w:ascii="Times New Roman" w:eastAsia="Calibri" w:hAnsi="Times New Roman"/>
                <w:spacing w:val="-2"/>
                <w:sz w:val="22"/>
                <w:szCs w:val="22"/>
                <w:lang w:eastAsia="en-US"/>
              </w:rPr>
              <w:t>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09</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случай лечения</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p w:rsidR="00842587" w:rsidRPr="00842587" w:rsidRDefault="00842587" w:rsidP="00EB3115">
            <w:pPr>
              <w:spacing w:line="232" w:lineRule="auto"/>
              <w:jc w:val="center"/>
              <w:rPr>
                <w:rFonts w:ascii="Times New Roman" w:hAnsi="Times New Roman"/>
                <w:spacing w:val="-2"/>
                <w:sz w:val="22"/>
                <w:szCs w:val="22"/>
              </w:rPr>
            </w:pP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EB3115">
        <w:trPr>
          <w:trHeight w:val="757"/>
        </w:trPr>
        <w:tc>
          <w:tcPr>
            <w:tcW w:w="2790" w:type="dxa"/>
            <w:tcBorders>
              <w:top w:val="single" w:sz="4" w:space="0" w:color="auto"/>
              <w:left w:val="single" w:sz="4" w:space="0" w:color="auto"/>
              <w:bottom w:val="single" w:sz="4" w:space="0" w:color="000000"/>
              <w:right w:val="single" w:sz="4" w:space="0" w:color="000000"/>
            </w:tcBorders>
            <w:hideMark/>
          </w:tcPr>
          <w:p w:rsidR="00842587" w:rsidRPr="00842587" w:rsidRDefault="00842587" w:rsidP="00842587">
            <w:pPr>
              <w:spacing w:line="232"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не идентифицированным и не застрахованным     в системе ОМС лицам</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09.1</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случай лечения</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930"/>
        </w:trPr>
        <w:tc>
          <w:tcPr>
            <w:tcW w:w="2790" w:type="dxa"/>
            <w:tcBorders>
              <w:top w:val="single" w:sz="4" w:space="0" w:color="auto"/>
              <w:left w:val="single" w:sz="4" w:space="0" w:color="auto"/>
              <w:bottom w:val="single" w:sz="4" w:space="0" w:color="000000"/>
              <w:right w:val="single" w:sz="4" w:space="0" w:color="000000"/>
            </w:tcBorders>
            <w:hideMark/>
          </w:tcPr>
          <w:p w:rsidR="00842587" w:rsidRPr="00842587" w:rsidRDefault="00842587" w:rsidP="00842587">
            <w:pPr>
              <w:spacing w:line="232"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3. В условиях дневных стационаров (первичная медико-санитарная помощь, специализированная медицинская помощь)******,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10</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случай лечения</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0,004</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18 449,15</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73,80</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80 080,55</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EB3115">
        <w:trPr>
          <w:trHeight w:val="743"/>
        </w:trPr>
        <w:tc>
          <w:tcPr>
            <w:tcW w:w="2790" w:type="dxa"/>
            <w:tcBorders>
              <w:top w:val="single" w:sz="4" w:space="0" w:color="auto"/>
              <w:left w:val="single" w:sz="4" w:space="0" w:color="auto"/>
              <w:bottom w:val="single" w:sz="4" w:space="0" w:color="000000"/>
              <w:right w:val="single" w:sz="4" w:space="0" w:color="000000"/>
            </w:tcBorders>
            <w:hideMark/>
          </w:tcPr>
          <w:p w:rsidR="00842587" w:rsidRPr="00842587" w:rsidRDefault="00842587" w:rsidP="00842587">
            <w:pPr>
              <w:spacing w:line="232"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не идентифицированным и не застрахованным     в системе ОМС лицам</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10.1</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28"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случай лечения</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spacing w:line="244" w:lineRule="auto"/>
              <w:rPr>
                <w:rFonts w:ascii="Times New Roman" w:eastAsia="Calibri" w:hAnsi="Times New Roman"/>
                <w:iCs/>
                <w:spacing w:val="-2"/>
                <w:sz w:val="22"/>
                <w:szCs w:val="22"/>
                <w:lang w:eastAsia="en-US"/>
              </w:rPr>
            </w:pPr>
            <w:r w:rsidRPr="00842587">
              <w:rPr>
                <w:rFonts w:ascii="Times New Roman" w:eastAsia="Calibri" w:hAnsi="Times New Roman"/>
                <w:iCs/>
                <w:spacing w:val="-2"/>
                <w:sz w:val="22"/>
                <w:szCs w:val="22"/>
                <w:lang w:eastAsia="en-US"/>
              </w:rPr>
              <w:t>4. Специализированная, в том числе высокотехнологичная, медицинская помощь</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iCs/>
                <w:spacing w:val="-2"/>
                <w:sz w:val="22"/>
                <w:szCs w:val="22"/>
                <w:lang w:eastAsia="en-US"/>
              </w:rPr>
            </w:pPr>
            <w:r w:rsidRPr="00842587">
              <w:rPr>
                <w:rFonts w:ascii="Times New Roman" w:eastAsia="Calibri" w:hAnsi="Times New Roman"/>
                <w:iCs/>
                <w:spacing w:val="-2"/>
                <w:sz w:val="22"/>
                <w:szCs w:val="22"/>
                <w:lang w:eastAsia="en-US"/>
              </w:rPr>
              <w:t>11</w:t>
            </w:r>
          </w:p>
        </w:tc>
        <w:tc>
          <w:tcPr>
            <w:tcW w:w="1315" w:type="dxa"/>
            <w:tcBorders>
              <w:top w:val="nil"/>
              <w:left w:val="nil"/>
              <w:bottom w:val="single" w:sz="4" w:space="0" w:color="auto"/>
              <w:right w:val="single" w:sz="4" w:space="0" w:color="auto"/>
            </w:tcBorders>
          </w:tcPr>
          <w:p w:rsidR="00842587" w:rsidRPr="00842587" w:rsidRDefault="00842587" w:rsidP="00EB3115">
            <w:pPr>
              <w:spacing w:line="244" w:lineRule="auto"/>
              <w:jc w:val="center"/>
              <w:rPr>
                <w:rFonts w:ascii="Times New Roman" w:eastAsia="Calibri" w:hAnsi="Times New Roman"/>
                <w:iCs/>
                <w:spacing w:val="-2"/>
                <w:sz w:val="22"/>
                <w:szCs w:val="22"/>
                <w:lang w:eastAsia="en-US"/>
              </w:rPr>
            </w:pP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spacing w:line="244" w:lineRule="auto"/>
              <w:rPr>
                <w:rFonts w:ascii="Times New Roman" w:eastAsia="Calibri" w:hAnsi="Times New Roman"/>
                <w:iCs/>
                <w:spacing w:val="-2"/>
                <w:sz w:val="22"/>
                <w:szCs w:val="22"/>
                <w:lang w:eastAsia="en-US"/>
              </w:rPr>
            </w:pPr>
            <w:r w:rsidRPr="00842587">
              <w:rPr>
                <w:rFonts w:ascii="Times New Roman" w:eastAsia="Calibri" w:hAnsi="Times New Roman"/>
                <w:iCs/>
                <w:spacing w:val="-2"/>
                <w:sz w:val="22"/>
                <w:szCs w:val="22"/>
                <w:lang w:eastAsia="en-US"/>
              </w:rPr>
              <w:t>4.1. В условиях дневных стационаров*****,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iCs/>
                <w:spacing w:val="-2"/>
                <w:sz w:val="22"/>
                <w:szCs w:val="22"/>
                <w:lang w:eastAsia="en-US"/>
              </w:rPr>
            </w:pPr>
            <w:r w:rsidRPr="00842587">
              <w:rPr>
                <w:rFonts w:ascii="Times New Roman" w:eastAsia="Calibri" w:hAnsi="Times New Roman"/>
                <w:iCs/>
                <w:spacing w:val="-2"/>
                <w:sz w:val="22"/>
                <w:szCs w:val="22"/>
                <w:lang w:eastAsia="en-US"/>
              </w:rPr>
              <w:t>12</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iCs/>
                <w:spacing w:val="-2"/>
                <w:sz w:val="22"/>
                <w:szCs w:val="22"/>
                <w:lang w:eastAsia="en-US"/>
              </w:rPr>
            </w:pPr>
            <w:r w:rsidRPr="00842587">
              <w:rPr>
                <w:rFonts w:ascii="Times New Roman" w:eastAsia="Calibri" w:hAnsi="Times New Roman"/>
                <w:spacing w:val="-2"/>
                <w:sz w:val="22"/>
                <w:szCs w:val="22"/>
                <w:lang w:eastAsia="en-US"/>
              </w:rPr>
              <w:t>случай лечения</w:t>
            </w:r>
          </w:p>
        </w:tc>
        <w:tc>
          <w:tcPr>
            <w:tcW w:w="1761"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w:t>
            </w:r>
          </w:p>
          <w:p w:rsidR="00842587" w:rsidRPr="00842587" w:rsidRDefault="00842587" w:rsidP="00EB3115">
            <w:pPr>
              <w:spacing w:line="244" w:lineRule="auto"/>
              <w:jc w:val="center"/>
              <w:rPr>
                <w:rFonts w:ascii="Times New Roman" w:hAnsi="Times New Roman"/>
                <w:spacing w:val="-2"/>
                <w:sz w:val="22"/>
                <w:szCs w:val="22"/>
              </w:rPr>
            </w:pP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spacing w:line="244" w:lineRule="auto"/>
              <w:rPr>
                <w:rFonts w:ascii="Times New Roman" w:eastAsia="Calibri" w:hAnsi="Times New Roman"/>
                <w:iCs/>
                <w:spacing w:val="-2"/>
                <w:sz w:val="22"/>
                <w:szCs w:val="22"/>
                <w:lang w:eastAsia="en-US"/>
              </w:rPr>
            </w:pPr>
            <w:r w:rsidRPr="00842587">
              <w:rPr>
                <w:rFonts w:ascii="Times New Roman" w:eastAsia="Calibri" w:hAnsi="Times New Roman"/>
                <w:iCs/>
                <w:spacing w:val="-2"/>
                <w:sz w:val="22"/>
                <w:szCs w:val="22"/>
                <w:lang w:eastAsia="en-US"/>
              </w:rPr>
              <w:lastRenderedPageBreak/>
              <w:t>не идентифицированным и не застрахованным в системе ОМС лицам</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iCs/>
                <w:spacing w:val="-2"/>
                <w:sz w:val="22"/>
                <w:szCs w:val="22"/>
                <w:lang w:eastAsia="en-US"/>
              </w:rPr>
            </w:pPr>
            <w:r w:rsidRPr="00842587">
              <w:rPr>
                <w:rFonts w:ascii="Times New Roman" w:eastAsia="Calibri" w:hAnsi="Times New Roman"/>
                <w:iCs/>
                <w:spacing w:val="-2"/>
                <w:sz w:val="22"/>
                <w:szCs w:val="22"/>
                <w:lang w:eastAsia="en-US"/>
              </w:rPr>
              <w:t>12.1</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iCs/>
                <w:spacing w:val="-2"/>
                <w:sz w:val="22"/>
                <w:szCs w:val="22"/>
                <w:lang w:eastAsia="en-US"/>
              </w:rPr>
            </w:pPr>
            <w:r w:rsidRPr="00842587">
              <w:rPr>
                <w:rFonts w:ascii="Times New Roman" w:eastAsia="Calibri" w:hAnsi="Times New Roman"/>
                <w:iCs/>
                <w:spacing w:val="-2"/>
                <w:sz w:val="22"/>
                <w:szCs w:val="22"/>
                <w:lang w:eastAsia="en-US"/>
              </w:rPr>
              <w:t>случай лечения</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EB3115">
        <w:trPr>
          <w:trHeight w:val="799"/>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4.2 В условиях круглосуточных стационаров,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13</w:t>
            </w:r>
          </w:p>
        </w:tc>
        <w:tc>
          <w:tcPr>
            <w:tcW w:w="131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случай госпитали-зации</w:t>
            </w:r>
          </w:p>
        </w:tc>
        <w:tc>
          <w:tcPr>
            <w:tcW w:w="1761"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0,0146</w:t>
            </w:r>
          </w:p>
        </w:tc>
        <w:tc>
          <w:tcPr>
            <w:tcW w:w="1761"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127 056,01</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1 855,02</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2 019 976,29</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spacing w:line="244" w:lineRule="auto"/>
              <w:rPr>
                <w:rFonts w:ascii="Times New Roman" w:eastAsia="Calibri" w:hAnsi="Times New Roman"/>
                <w:iCs/>
                <w:spacing w:val="-2"/>
                <w:sz w:val="22"/>
                <w:szCs w:val="22"/>
                <w:lang w:eastAsia="en-US"/>
              </w:rPr>
            </w:pPr>
            <w:r w:rsidRPr="00842587">
              <w:rPr>
                <w:rFonts w:ascii="Times New Roman" w:eastAsia="Calibri" w:hAnsi="Times New Roman"/>
                <w:iCs/>
                <w:spacing w:val="-2"/>
                <w:sz w:val="22"/>
                <w:szCs w:val="22"/>
                <w:lang w:eastAsia="en-US"/>
              </w:rPr>
              <w:t>не идентифицированным и не застрахованным в системе ОМС лицам</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iCs/>
                <w:spacing w:val="-2"/>
                <w:sz w:val="22"/>
                <w:szCs w:val="22"/>
                <w:lang w:eastAsia="en-US"/>
              </w:rPr>
            </w:pPr>
            <w:r w:rsidRPr="00842587">
              <w:rPr>
                <w:rFonts w:ascii="Times New Roman" w:eastAsia="Calibri" w:hAnsi="Times New Roman"/>
                <w:iCs/>
                <w:spacing w:val="-2"/>
                <w:sz w:val="22"/>
                <w:szCs w:val="22"/>
                <w:lang w:eastAsia="en-US"/>
              </w:rPr>
              <w:t>13.1</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iCs/>
                <w:spacing w:val="-2"/>
                <w:sz w:val="22"/>
                <w:szCs w:val="22"/>
                <w:lang w:eastAsia="en-US"/>
              </w:rPr>
            </w:pPr>
            <w:r w:rsidRPr="00842587">
              <w:rPr>
                <w:rFonts w:ascii="Times New Roman" w:eastAsia="Calibri" w:hAnsi="Times New Roman"/>
                <w:iCs/>
                <w:spacing w:val="-2"/>
                <w:sz w:val="22"/>
                <w:szCs w:val="22"/>
                <w:lang w:eastAsia="en-US"/>
              </w:rPr>
              <w:t>случай госпитали-зации</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spacing w:line="244"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5. Паллиативная медицинская помощь:</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14</w:t>
            </w:r>
          </w:p>
        </w:tc>
        <w:tc>
          <w:tcPr>
            <w:tcW w:w="1315" w:type="dxa"/>
            <w:tcBorders>
              <w:top w:val="nil"/>
              <w:left w:val="nil"/>
              <w:bottom w:val="single" w:sz="4" w:space="0" w:color="auto"/>
              <w:right w:val="single" w:sz="4" w:space="0" w:color="auto"/>
            </w:tcBorders>
          </w:tcPr>
          <w:p w:rsidR="00842587" w:rsidRPr="00842587" w:rsidRDefault="00842587" w:rsidP="00EB3115">
            <w:pPr>
              <w:spacing w:line="244" w:lineRule="auto"/>
              <w:jc w:val="center"/>
              <w:rPr>
                <w:rFonts w:ascii="Times New Roman" w:eastAsia="Calibri" w:hAnsi="Times New Roman"/>
                <w:spacing w:val="-2"/>
                <w:sz w:val="22"/>
                <w:szCs w:val="22"/>
                <w:lang w:eastAsia="en-US"/>
              </w:rPr>
            </w:pP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spacing w:line="244"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5.1 первичная медицинская помощь, в том числе доврачебная и врачебная*******, всего,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15</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посещение</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0,0300</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spacing w:line="244"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посещение по паллиативной медицинской помощи без учета посещения на дому патронажными бригадами</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15.1</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посещение</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0,0220</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505,80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11,13</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12 075,14</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spacing w:line="244"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посещение на дому выездными патронажными бригадами</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15.2</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посещение</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0,0080</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2 763,11</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22,10</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23 987,14</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32"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spacing w:line="244"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5.2 Оказываемая в стационарных условиях (включая койки паллиативной медицинской помощи и койки сестринского ухода)</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16</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койко-день</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0,0920</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3 039,47</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279,63</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303 442,63</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spacing w:line="244"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5.3 Оказываемая в условиях дневного стационара</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16.1</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случай лечения</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w:t>
            </w:r>
          </w:p>
          <w:p w:rsidR="00842587" w:rsidRPr="00842587" w:rsidRDefault="00842587" w:rsidP="00EB3115">
            <w:pPr>
              <w:spacing w:line="244"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spacing w:line="244"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6. Иные государственные и муниципальные  услуги (работы)</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17</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962,04</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1 043 954,80</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1258"/>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lastRenderedPageBreak/>
              <w:t>7. Высокотехнологичная медицинская помощь, оказываемая в медицинских организациях Рязанской области</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18</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17,92</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19 448,20</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II. Средства консолидированного бюджета Рязанской области на приобретение медицинского оборудования для медицинских органи</w:t>
            </w:r>
            <w:r w:rsidR="00EB3115">
              <w:rPr>
                <w:rFonts w:ascii="Times New Roman" w:eastAsia="Calibri" w:hAnsi="Times New Roman"/>
                <w:spacing w:val="-2"/>
                <w:sz w:val="22"/>
                <w:szCs w:val="22"/>
                <w:lang w:eastAsia="en-US"/>
              </w:rPr>
              <w:t>заций, работающих в системе ОМС</w:t>
            </w:r>
            <w:r w:rsidRPr="00842587">
              <w:rPr>
                <w:rFonts w:ascii="Times New Roman" w:eastAsia="Calibri" w:hAnsi="Times New Roman"/>
                <w:spacing w:val="-2"/>
                <w:sz w:val="22"/>
                <w:szCs w:val="22"/>
                <w:lang w:eastAsia="en-US"/>
              </w:rPr>
              <w:t>********</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19</w:t>
            </w:r>
          </w:p>
        </w:tc>
        <w:tc>
          <w:tcPr>
            <w:tcW w:w="131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199,62</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216 622,21</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0,89</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bCs/>
                <w:spacing w:val="-2"/>
                <w:sz w:val="22"/>
                <w:szCs w:val="22"/>
              </w:rPr>
              <w:t>III. Медицинская помощь в рамках территориальной программы ОМС:</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20</w:t>
            </w:r>
          </w:p>
        </w:tc>
        <w:tc>
          <w:tcPr>
            <w:tcW w:w="1315"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1"/>
                <w:szCs w:val="21"/>
              </w:rPr>
            </w:pPr>
            <w:r w:rsidRPr="00842587">
              <w:rPr>
                <w:rFonts w:ascii="Times New Roman" w:hAnsi="Times New Roman"/>
                <w:spacing w:val="-2"/>
                <w:sz w:val="21"/>
                <w:szCs w:val="21"/>
              </w:rPr>
              <w:t>17 754,35</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1"/>
                <w:szCs w:val="21"/>
              </w:rPr>
            </w:pPr>
            <w:r w:rsidRPr="00842587">
              <w:rPr>
                <w:rFonts w:ascii="Times New Roman" w:hAnsi="Times New Roman"/>
                <w:spacing w:val="-2"/>
                <w:sz w:val="21"/>
                <w:szCs w:val="21"/>
              </w:rPr>
              <w:t>X</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1"/>
                <w:szCs w:val="21"/>
              </w:rPr>
            </w:pPr>
            <w:r w:rsidRPr="00842587">
              <w:rPr>
                <w:rFonts w:ascii="Times New Roman" w:hAnsi="Times New Roman"/>
                <w:spacing w:val="-2"/>
                <w:sz w:val="21"/>
                <w:szCs w:val="21"/>
              </w:rPr>
              <w:t>19 097 904,90</w:t>
            </w:r>
          </w:p>
        </w:tc>
        <w:tc>
          <w:tcPr>
            <w:tcW w:w="673"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highlight w:val="yellow"/>
              </w:rPr>
            </w:pPr>
            <w:r w:rsidRPr="00842587">
              <w:rPr>
                <w:rFonts w:ascii="Times New Roman" w:hAnsi="Times New Roman"/>
                <w:spacing w:val="-2"/>
                <w:sz w:val="22"/>
                <w:szCs w:val="22"/>
              </w:rPr>
              <w:t>78,28</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1. Скорая, в том числе скорая специализированная, медицинская помощь (сумма строк 33 + 43 + 55)</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21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вызов</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0,290000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3 799,89</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1 101,97</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1 185 360,84</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2. Первичная медико-санитарная помощь</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22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2.1. В амбулаторных условиях:</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23</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2.1.1 посещения с профилактическими и иными целями, всего (сумма строк 35.1 +</w:t>
            </w:r>
            <w:r w:rsidR="00EB3115">
              <w:rPr>
                <w:rFonts w:ascii="Times New Roman" w:hAnsi="Times New Roman"/>
                <w:spacing w:val="-2"/>
                <w:sz w:val="22"/>
                <w:szCs w:val="22"/>
              </w:rPr>
              <w:t xml:space="preserve"> </w:t>
            </w:r>
            <w:r w:rsidRPr="00842587">
              <w:rPr>
                <w:rFonts w:ascii="Times New Roman" w:hAnsi="Times New Roman"/>
                <w:spacing w:val="-2"/>
                <w:sz w:val="22"/>
                <w:szCs w:val="22"/>
              </w:rPr>
              <w:t>45.1 + 57.1), из них:</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23.1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0,00</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для проведения профилактических медицинских осмотров (сумма строк 35.1.1 +</w:t>
            </w:r>
          </w:p>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 xml:space="preserve"> 45.1.1 + 57.1.1)</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23.1.1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0,265590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2 330,10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618,85</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665 683,94</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 xml:space="preserve">для проведения диспансеризации, всего (сумма строк 35.1.2 + </w:t>
            </w:r>
          </w:p>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45.1.2 +57.1.2),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23.1.2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0,331413</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2 847,70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943,77</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1 015 185,12</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iCs/>
                <w:spacing w:val="-2"/>
                <w:sz w:val="22"/>
                <w:szCs w:val="22"/>
              </w:rPr>
              <w:lastRenderedPageBreak/>
              <w:t>для проведения углубленной диспансеризации (сумма строк 35.1.2.1 + 45.1.2.1 + 57.1.2.1)</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23.1.2.1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1 231,30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для посещений с иными целями (сумма строк</w:t>
            </w:r>
          </w:p>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 xml:space="preserve"> 35.1.3 + 45.1.3 +57.1.3)</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23.1.3</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посещения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2,133264</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403,40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860,56</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925 681,58</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2.1.2 в неотложной форме (сумма строк 35.2 + 45.2 + 57.2)</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23.2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посещение</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0,540000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874,60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472,28</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508 024,53</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2.1.3 в связи с заболеваниями (обращений), всего (сумма строк 35.3 + 45.3 + 57.3),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23.3</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обращение</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1,787700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1 961,70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3 506,93</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3 772 317,71</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 xml:space="preserve">компьютерная томография (сумма строк 35.3.1 + </w:t>
            </w:r>
          </w:p>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45.3.1 + 57.3.1)</w:t>
            </w:r>
          </w:p>
        </w:tc>
        <w:tc>
          <w:tcPr>
            <w:tcW w:w="85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23.3.1</w:t>
            </w:r>
          </w:p>
        </w:tc>
        <w:tc>
          <w:tcPr>
            <w:tcW w:w="1315"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исследования</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0,048062</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3 057,70</w:t>
            </w:r>
          </w:p>
        </w:tc>
        <w:tc>
          <w:tcPr>
            <w:tcW w:w="1237"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146,96</w:t>
            </w:r>
          </w:p>
        </w:tc>
        <w:tc>
          <w:tcPr>
            <w:tcW w:w="1505"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158 080,03</w:t>
            </w:r>
          </w:p>
        </w:tc>
        <w:tc>
          <w:tcPr>
            <w:tcW w:w="673"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магнитно-резонансная томография (сумма строк 35.3.2 + 45.3.2 + 57.3.2)</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23.3.2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0,017313</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4 175,20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72,28</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77 754,75</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EB3115" w:rsidRDefault="00842587" w:rsidP="00842587">
            <w:pPr>
              <w:rPr>
                <w:rFonts w:ascii="Times New Roman" w:hAnsi="Times New Roman"/>
                <w:spacing w:val="-2"/>
                <w:sz w:val="22"/>
                <w:szCs w:val="22"/>
              </w:rPr>
            </w:pPr>
            <w:r w:rsidRPr="00842587">
              <w:rPr>
                <w:rFonts w:ascii="Times New Roman" w:hAnsi="Times New Roman"/>
                <w:spacing w:val="-2"/>
                <w:sz w:val="22"/>
                <w:szCs w:val="22"/>
              </w:rPr>
              <w:t xml:space="preserve">ультразвуковое исследование сердечно-сосудистой системы (сумма строк </w:t>
            </w:r>
          </w:p>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35.3.3 + 45.3.3 + 57.3.3)</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23.3.3</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0,090371</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617,40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55,80</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60 017,45</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эндоскопическое диагностическое исследование (сумма строк 35.3.4 + 45.3.4 + 57.3.4)</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23.3.4</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0,029446</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1 132,20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33,34</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35 861,30</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 xml:space="preserve">молекулярно-генетическое исследование с целью </w:t>
            </w:r>
            <w:r w:rsidRPr="00842587">
              <w:rPr>
                <w:rFonts w:ascii="Times New Roman" w:hAnsi="Times New Roman"/>
                <w:spacing w:val="-2"/>
                <w:sz w:val="22"/>
                <w:szCs w:val="22"/>
              </w:rPr>
              <w:lastRenderedPageBreak/>
              <w:t>диагностики онкологических заболеваний (сумма строк 35.3.5 + 45.3.5 + 57.3.5)</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lastRenderedPageBreak/>
              <w:t>23.3.5</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0,000974</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9 508,00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9,26</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9 964,38</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lastRenderedPageBreak/>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35.3.6 + </w:t>
            </w:r>
          </w:p>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45.3.6 + 57.3.6)</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23.3.6</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0,013210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2 344,90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30,98</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33 321,03</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тестирование на выявление новой коронавирусной инфекции (С</w:t>
            </w:r>
            <w:r w:rsidRPr="00842587">
              <w:rPr>
                <w:rFonts w:ascii="Times New Roman" w:hAnsi="Times New Roman"/>
                <w:spacing w:val="-2"/>
                <w:sz w:val="22"/>
                <w:szCs w:val="22"/>
                <w:lang w:val="en-US"/>
              </w:rPr>
              <w:t>OVID</w:t>
            </w:r>
            <w:r w:rsidRPr="00842587">
              <w:rPr>
                <w:rFonts w:ascii="Times New Roman" w:hAnsi="Times New Roman"/>
                <w:spacing w:val="-2"/>
                <w:sz w:val="22"/>
                <w:szCs w:val="22"/>
              </w:rPr>
              <w:t xml:space="preserve">-19) (сумма строк 35.3.7 + </w:t>
            </w:r>
          </w:p>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45.3.7 + 57.3.7)</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23.3.7</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0,275507</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453,80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125,03</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134 486,35</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273"/>
        </w:trPr>
        <w:tc>
          <w:tcPr>
            <w:tcW w:w="2790" w:type="dxa"/>
            <w:tcBorders>
              <w:top w:val="single" w:sz="4" w:space="0" w:color="auto"/>
              <w:left w:val="single" w:sz="4" w:space="0" w:color="auto"/>
              <w:bottom w:val="single" w:sz="4" w:space="0" w:color="auto"/>
              <w:right w:val="single" w:sz="4" w:space="0" w:color="auto"/>
            </w:tcBorders>
            <w:shd w:val="clear" w:color="auto" w:fill="auto"/>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2.1.4 обращение по заболеванию при оказании медицинской помощи по профилю «Медицинская реабилитация» (сумма строк 35.4 + 45.4 + 57.4)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23.4</w:t>
            </w:r>
          </w:p>
        </w:tc>
        <w:tc>
          <w:tcPr>
            <w:tcW w:w="1315" w:type="dxa"/>
            <w:tcBorders>
              <w:top w:val="single" w:sz="4" w:space="0" w:color="auto"/>
              <w:left w:val="single" w:sz="4" w:space="0" w:color="auto"/>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комплексное посещение</w:t>
            </w:r>
          </w:p>
        </w:tc>
        <w:tc>
          <w:tcPr>
            <w:tcW w:w="1761" w:type="dxa"/>
            <w:tcBorders>
              <w:top w:val="single" w:sz="4" w:space="0" w:color="auto"/>
              <w:left w:val="single" w:sz="4" w:space="0" w:color="auto"/>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single" w:sz="4" w:space="0" w:color="auto"/>
              <w:left w:val="single" w:sz="4" w:space="0" w:color="auto"/>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4" w:type="dxa"/>
            <w:tcBorders>
              <w:top w:val="single" w:sz="4" w:space="0" w:color="auto"/>
              <w:left w:val="single" w:sz="4" w:space="0" w:color="auto"/>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505" w:type="dxa"/>
            <w:tcBorders>
              <w:top w:val="single" w:sz="4" w:space="0" w:color="auto"/>
              <w:left w:val="single" w:sz="4" w:space="0" w:color="auto"/>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2.1.5 диспансерное наблюдение (сумма строк 35.5 + 45.5 + 57.5)</w:t>
            </w:r>
          </w:p>
        </w:tc>
        <w:tc>
          <w:tcPr>
            <w:tcW w:w="850" w:type="dxa"/>
            <w:tcBorders>
              <w:top w:val="single" w:sz="4" w:space="0" w:color="auto"/>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23.5</w:t>
            </w:r>
          </w:p>
        </w:tc>
        <w:tc>
          <w:tcPr>
            <w:tcW w:w="1315" w:type="dxa"/>
            <w:tcBorders>
              <w:top w:val="single" w:sz="4" w:space="0" w:color="auto"/>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комплексное посещение</w:t>
            </w:r>
          </w:p>
        </w:tc>
        <w:tc>
          <w:tcPr>
            <w:tcW w:w="1761" w:type="dxa"/>
            <w:tcBorders>
              <w:top w:val="single" w:sz="4" w:space="0" w:color="auto"/>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0,261736</w:t>
            </w:r>
          </w:p>
        </w:tc>
        <w:tc>
          <w:tcPr>
            <w:tcW w:w="1761" w:type="dxa"/>
            <w:tcBorders>
              <w:top w:val="single" w:sz="4" w:space="0" w:color="auto"/>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1 440,90</w:t>
            </w:r>
          </w:p>
        </w:tc>
        <w:tc>
          <w:tcPr>
            <w:tcW w:w="1237" w:type="dxa"/>
            <w:tcBorders>
              <w:top w:val="single" w:sz="4" w:space="0" w:color="auto"/>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377,14</w:t>
            </w:r>
          </w:p>
        </w:tc>
        <w:tc>
          <w:tcPr>
            <w:tcW w:w="1505" w:type="dxa"/>
            <w:tcBorders>
              <w:top w:val="single" w:sz="4" w:space="0" w:color="auto"/>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single" w:sz="4" w:space="0" w:color="auto"/>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405 675,31</w:t>
            </w:r>
          </w:p>
        </w:tc>
        <w:tc>
          <w:tcPr>
            <w:tcW w:w="673" w:type="dxa"/>
            <w:tcBorders>
              <w:top w:val="single" w:sz="4" w:space="0" w:color="auto"/>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EB3115" w:rsidRDefault="00842587" w:rsidP="00842587">
            <w:pPr>
              <w:rPr>
                <w:rFonts w:ascii="Times New Roman" w:hAnsi="Times New Roman"/>
                <w:spacing w:val="-2"/>
                <w:sz w:val="22"/>
                <w:szCs w:val="22"/>
              </w:rPr>
            </w:pPr>
            <w:r w:rsidRPr="00842587">
              <w:rPr>
                <w:rFonts w:ascii="Times New Roman" w:hAnsi="Times New Roman"/>
                <w:spacing w:val="-2"/>
                <w:sz w:val="22"/>
                <w:szCs w:val="22"/>
              </w:rPr>
              <w:t xml:space="preserve">2.2. В условиях дневных стационаров (сумма строк </w:t>
            </w:r>
          </w:p>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36</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46</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58), в том числе:</w:t>
            </w:r>
          </w:p>
        </w:tc>
        <w:tc>
          <w:tcPr>
            <w:tcW w:w="850" w:type="dxa"/>
            <w:tcBorders>
              <w:top w:val="single" w:sz="4" w:space="0" w:color="auto"/>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24</w:t>
            </w:r>
          </w:p>
        </w:tc>
        <w:tc>
          <w:tcPr>
            <w:tcW w:w="1315"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0,020938</w:t>
            </w:r>
          </w:p>
        </w:tc>
        <w:tc>
          <w:tcPr>
            <w:tcW w:w="1761"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14 203,11</w:t>
            </w:r>
          </w:p>
        </w:tc>
        <w:tc>
          <w:tcPr>
            <w:tcW w:w="1237" w:type="dxa"/>
            <w:tcBorders>
              <w:top w:val="single" w:sz="4" w:space="0" w:color="auto"/>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297,38</w:t>
            </w:r>
          </w:p>
        </w:tc>
        <w:tc>
          <w:tcPr>
            <w:tcW w:w="1505" w:type="dxa"/>
            <w:tcBorders>
              <w:top w:val="single" w:sz="4" w:space="0" w:color="auto"/>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single" w:sz="4" w:space="0" w:color="auto"/>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319 882,55</w:t>
            </w:r>
          </w:p>
        </w:tc>
        <w:tc>
          <w:tcPr>
            <w:tcW w:w="673"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2.2.1 медицинская помощь по профилю «онкология» (сумма строк 36.1</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46.1</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58.1)</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24.1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rPr>
                <w:rFonts w:ascii="Times New Roman" w:hAnsi="Times New Roman"/>
                <w:spacing w:val="-2"/>
                <w:sz w:val="22"/>
                <w:szCs w:val="22"/>
              </w:rPr>
            </w:pPr>
            <w:r w:rsidRPr="00842587">
              <w:rPr>
                <w:rFonts w:ascii="Times New Roman" w:hAnsi="Times New Roman"/>
                <w:spacing w:val="-2"/>
                <w:sz w:val="22"/>
                <w:szCs w:val="22"/>
              </w:rPr>
              <w:t xml:space="preserve">2.2.2 при экстракорпоральном </w:t>
            </w:r>
            <w:r w:rsidRPr="00842587">
              <w:rPr>
                <w:rFonts w:ascii="Times New Roman" w:hAnsi="Times New Roman"/>
                <w:spacing w:val="-2"/>
                <w:sz w:val="22"/>
                <w:szCs w:val="22"/>
              </w:rPr>
              <w:lastRenderedPageBreak/>
              <w:t>оплодотворении (сумма строк 36.2</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46.2</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58.2)</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lastRenderedPageBreak/>
              <w:t>24.2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0,000551</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124 517,80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68,52</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73 714,54</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lastRenderedPageBreak/>
              <w:t>3. В условиях дневных стационаров (первичная медико-санитарная помощь, специализированная медицинская помощь) (сумма строк 24</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27),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25</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0,067863</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27 591,80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1 872,47</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2 014 173,81</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3.1) для медицинской помощи по профилю «онкология», в том числе: (сумма строк 24.1</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27.1)</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25.1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0,010507</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85 455,10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897,87</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965 813,54</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3.2) для медицинской помощи при экстракорпоральном оплодотворении: (сумма строк 24.2</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27.2)</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25.2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0,000560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124 728,50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69,80</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75 086,56</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 Специализированная, включая высокотехнологичную, медицинская  помощь, в том числе:</w:t>
            </w:r>
          </w:p>
        </w:tc>
        <w:tc>
          <w:tcPr>
            <w:tcW w:w="85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26</w:t>
            </w:r>
          </w:p>
        </w:tc>
        <w:tc>
          <w:tcPr>
            <w:tcW w:w="1315"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auto"/>
            </w:tcBorders>
            <w:hideMark/>
          </w:tcPr>
          <w:p w:rsidR="00EB3115" w:rsidRDefault="00842587" w:rsidP="00842587">
            <w:pPr>
              <w:rPr>
                <w:rFonts w:ascii="Times New Roman" w:hAnsi="Times New Roman"/>
                <w:spacing w:val="-2"/>
                <w:sz w:val="22"/>
                <w:szCs w:val="22"/>
              </w:rPr>
            </w:pPr>
            <w:r w:rsidRPr="00842587">
              <w:rPr>
                <w:rFonts w:ascii="Times New Roman" w:hAnsi="Times New Roman"/>
                <w:spacing w:val="-2"/>
                <w:sz w:val="22"/>
                <w:szCs w:val="22"/>
              </w:rPr>
              <w:t xml:space="preserve">4.1 В условиях дневных стационаров (сумма строк </w:t>
            </w:r>
          </w:p>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39</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49</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61), включая:</w:t>
            </w:r>
          </w:p>
        </w:tc>
        <w:tc>
          <w:tcPr>
            <w:tcW w:w="85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27</w:t>
            </w:r>
          </w:p>
        </w:tc>
        <w:tc>
          <w:tcPr>
            <w:tcW w:w="1315"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0,046925</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33 565,61</w:t>
            </w:r>
          </w:p>
        </w:tc>
        <w:tc>
          <w:tcPr>
            <w:tcW w:w="1237"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1 575,09</w:t>
            </w:r>
          </w:p>
        </w:tc>
        <w:tc>
          <w:tcPr>
            <w:tcW w:w="1505"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1 694 291,26</w:t>
            </w:r>
          </w:p>
        </w:tc>
        <w:tc>
          <w:tcPr>
            <w:tcW w:w="673"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4.1.1медицинскую помощь по профилю «онкология» (сумма строк 39.1</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49.1</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61.1):</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27.1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0,010507</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85 455,10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897,87</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965 813,54</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4.1.2 медицинскую помощь при экстракорпоральном оплодотворении (сумма строк 39.2</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49.2</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61.2)</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27.2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0,000009</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137 202,00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1,28</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1 372,02</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 xml:space="preserve">4.2 В условиях круглосуточного стационара </w:t>
            </w:r>
            <w:r w:rsidRPr="00842587">
              <w:rPr>
                <w:rFonts w:ascii="Times New Roman" w:hAnsi="Times New Roman"/>
                <w:spacing w:val="-2"/>
                <w:sz w:val="22"/>
                <w:szCs w:val="22"/>
              </w:rPr>
              <w:lastRenderedPageBreak/>
              <w:t>(сумма строк 40</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50</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62),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lastRenderedPageBreak/>
              <w:t>28</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госпитали-</w:t>
            </w:r>
            <w:r w:rsidRPr="00842587">
              <w:rPr>
                <w:rFonts w:ascii="Times New Roman" w:hAnsi="Times New Roman"/>
                <w:spacing w:val="-2"/>
                <w:sz w:val="22"/>
                <w:szCs w:val="22"/>
              </w:rPr>
              <w:lastRenderedPageBreak/>
              <w:t>зации</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lastRenderedPageBreak/>
              <w:t>0,162479</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45 906,60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7 458,88</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8 023 326,01</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lastRenderedPageBreak/>
              <w:t>4.2.1 медицинская помощь по профилю «онкология» (сумма строк 40.1 + 50.1 + 62.1)</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28.1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0,008602</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114 687,90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986,55</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1 061 207,14</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4.2.2 медицинская реабилитация в специализированных медицинских организациях и реабилитационных отделениях медицинских организаций (сумма строк 40.2 +</w:t>
            </w:r>
            <w:r w:rsidR="00EB3115">
              <w:rPr>
                <w:rFonts w:ascii="Times New Roman" w:hAnsi="Times New Roman"/>
                <w:spacing w:val="-2"/>
                <w:sz w:val="22"/>
                <w:szCs w:val="22"/>
              </w:rPr>
              <w:t xml:space="preserve"> </w:t>
            </w:r>
            <w:r w:rsidRPr="00842587">
              <w:rPr>
                <w:rFonts w:ascii="Times New Roman" w:hAnsi="Times New Roman"/>
                <w:spacing w:val="-2"/>
                <w:sz w:val="22"/>
                <w:szCs w:val="22"/>
              </w:rPr>
              <w:t>50.2 + 62.2)</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28.2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4.2.3 высокотехнологичная медицинская помощь (сумма строк 40.3 + 50.3 +</w:t>
            </w:r>
            <w:r w:rsidR="00EB3115">
              <w:rPr>
                <w:rFonts w:ascii="Times New Roman" w:hAnsi="Times New Roman"/>
                <w:spacing w:val="-2"/>
                <w:sz w:val="22"/>
                <w:szCs w:val="22"/>
              </w:rPr>
              <w:t xml:space="preserve"> </w:t>
            </w:r>
            <w:r w:rsidRPr="00842587">
              <w:rPr>
                <w:rFonts w:ascii="Times New Roman" w:hAnsi="Times New Roman"/>
                <w:spacing w:val="-2"/>
                <w:sz w:val="22"/>
                <w:szCs w:val="22"/>
              </w:rPr>
              <w:t>62.3)</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28.3</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0,00538</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204 843,11</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1 102,03</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1 185 427,08</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EB3115" w:rsidRDefault="00842587" w:rsidP="00842587">
            <w:pPr>
              <w:rPr>
                <w:rFonts w:ascii="Times New Roman" w:hAnsi="Times New Roman"/>
                <w:spacing w:val="-2"/>
                <w:sz w:val="22"/>
                <w:szCs w:val="22"/>
              </w:rPr>
            </w:pPr>
            <w:r w:rsidRPr="00842587">
              <w:rPr>
                <w:rFonts w:ascii="Times New Roman" w:hAnsi="Times New Roman"/>
                <w:spacing w:val="-2"/>
                <w:sz w:val="22"/>
                <w:szCs w:val="22"/>
              </w:rPr>
              <w:t xml:space="preserve">5. Паллиативная медицинская </w:t>
            </w:r>
          </w:p>
          <w:p w:rsidR="00842587" w:rsidRPr="00842587" w:rsidRDefault="00842587" w:rsidP="00EB3115">
            <w:pPr>
              <w:rPr>
                <w:rFonts w:ascii="Times New Roman" w:hAnsi="Times New Roman"/>
                <w:spacing w:val="-2"/>
                <w:sz w:val="22"/>
                <w:szCs w:val="22"/>
              </w:rPr>
            </w:pPr>
            <w:r w:rsidRPr="00842587">
              <w:rPr>
                <w:rFonts w:ascii="Times New Roman" w:hAnsi="Times New Roman"/>
                <w:spacing w:val="-2"/>
                <w:sz w:val="22"/>
                <w:szCs w:val="22"/>
              </w:rPr>
              <w:t>помощь*********</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29</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673"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5.1 Первичная медицинская помощь, в том числе доврачебная и врачебная*******,  всего (равно строке 51.1), в том числе:</w:t>
            </w:r>
          </w:p>
        </w:tc>
        <w:tc>
          <w:tcPr>
            <w:tcW w:w="85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29.1</w:t>
            </w:r>
          </w:p>
        </w:tc>
        <w:tc>
          <w:tcPr>
            <w:tcW w:w="1315"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посещений</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505"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673"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5.1.1 посещение по паллиативной медицинской помощи без учета посещений на дому патронажными бригадами (равно строке 51.1.1)</w:t>
            </w:r>
          </w:p>
        </w:tc>
        <w:tc>
          <w:tcPr>
            <w:tcW w:w="850" w:type="dxa"/>
            <w:tcBorders>
              <w:top w:val="single" w:sz="4" w:space="0" w:color="auto"/>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29.1.1</w:t>
            </w:r>
          </w:p>
        </w:tc>
        <w:tc>
          <w:tcPr>
            <w:tcW w:w="1315"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посещений</w:t>
            </w:r>
          </w:p>
        </w:tc>
        <w:tc>
          <w:tcPr>
            <w:tcW w:w="1761"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single" w:sz="4" w:space="0" w:color="auto"/>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505" w:type="dxa"/>
            <w:tcBorders>
              <w:top w:val="single" w:sz="4" w:space="0" w:color="auto"/>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single" w:sz="4" w:space="0" w:color="auto"/>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673"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5.1.2 посещения на дому выездными патронажными бригадами (равно строке 51.1.2)</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29.1.2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посещений</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lastRenderedPageBreak/>
              <w:t>5.2. Оказываемая в стационарных условиях (включая койки паллиативной медицинской помощи и койки сестринского ухода) (равно строке 51.2)</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29.2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койко-день</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5.3 Оказываемая в условиях дневного стационара (равно строке 51.3)</w:t>
            </w:r>
          </w:p>
        </w:tc>
        <w:tc>
          <w:tcPr>
            <w:tcW w:w="850"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29.3</w:t>
            </w:r>
          </w:p>
        </w:tc>
        <w:tc>
          <w:tcPr>
            <w:tcW w:w="1315"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505"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673"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tcPr>
          <w:p w:rsidR="00842587" w:rsidRPr="00842587" w:rsidRDefault="00842587" w:rsidP="00842587">
            <w:pPr>
              <w:autoSpaceDE w:val="0"/>
              <w:autoSpaceDN w:val="0"/>
              <w:adjustRightInd w:val="0"/>
              <w:rPr>
                <w:rFonts w:ascii="Times New Roman" w:hAnsi="Times New Roman"/>
                <w:spacing w:val="-2"/>
                <w:sz w:val="22"/>
                <w:szCs w:val="22"/>
              </w:rPr>
            </w:pPr>
            <w:r w:rsidRPr="00842587">
              <w:rPr>
                <w:rFonts w:ascii="Times New Roman" w:hAnsi="Times New Roman"/>
                <w:spacing w:val="-2"/>
                <w:sz w:val="22"/>
                <w:szCs w:val="22"/>
              </w:rPr>
              <w:t>6. Медицинская реабилитация</w:t>
            </w:r>
          </w:p>
        </w:tc>
        <w:tc>
          <w:tcPr>
            <w:tcW w:w="850"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29.4</w:t>
            </w:r>
          </w:p>
        </w:tc>
        <w:tc>
          <w:tcPr>
            <w:tcW w:w="1315"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505"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673"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tcPr>
          <w:p w:rsidR="00842587" w:rsidRPr="00842587" w:rsidRDefault="00842587" w:rsidP="00842587">
            <w:pPr>
              <w:autoSpaceDE w:val="0"/>
              <w:autoSpaceDN w:val="0"/>
              <w:adjustRightInd w:val="0"/>
              <w:rPr>
                <w:rFonts w:ascii="Times New Roman" w:hAnsi="Times New Roman"/>
                <w:spacing w:val="-2"/>
                <w:sz w:val="22"/>
                <w:szCs w:val="22"/>
              </w:rPr>
            </w:pPr>
            <w:r w:rsidRPr="00842587">
              <w:rPr>
                <w:rFonts w:ascii="Times New Roman" w:hAnsi="Times New Roman"/>
                <w:spacing w:val="-2"/>
                <w:sz w:val="22"/>
                <w:szCs w:val="22"/>
              </w:rPr>
              <w:t xml:space="preserve">6.1 В амбулаторных условиях (сумма строк </w:t>
            </w:r>
          </w:p>
          <w:p w:rsidR="00842587" w:rsidRPr="00842587" w:rsidRDefault="00842587" w:rsidP="00842587">
            <w:pPr>
              <w:autoSpaceDE w:val="0"/>
              <w:autoSpaceDN w:val="0"/>
              <w:adjustRightInd w:val="0"/>
              <w:rPr>
                <w:rFonts w:ascii="Times New Roman" w:eastAsia="Calibri" w:hAnsi="Times New Roman"/>
                <w:spacing w:val="-2"/>
                <w:sz w:val="22"/>
                <w:szCs w:val="22"/>
                <w:lang w:eastAsia="en-US"/>
              </w:rPr>
            </w:pPr>
            <w:r w:rsidRPr="00842587">
              <w:rPr>
                <w:rFonts w:ascii="Times New Roman" w:hAnsi="Times New Roman"/>
                <w:spacing w:val="-2"/>
                <w:sz w:val="22"/>
                <w:szCs w:val="22"/>
              </w:rPr>
              <w:t>40.5 +</w:t>
            </w:r>
            <w:r w:rsidR="00EB3115">
              <w:rPr>
                <w:rFonts w:ascii="Times New Roman" w:hAnsi="Times New Roman"/>
                <w:spacing w:val="-2"/>
                <w:sz w:val="22"/>
                <w:szCs w:val="22"/>
              </w:rPr>
              <w:t xml:space="preserve"> </w:t>
            </w:r>
            <w:r w:rsidRPr="00842587">
              <w:rPr>
                <w:rFonts w:ascii="Times New Roman" w:hAnsi="Times New Roman"/>
                <w:spacing w:val="-2"/>
                <w:sz w:val="22"/>
                <w:szCs w:val="22"/>
              </w:rPr>
              <w:t>51.5 + 62.5)</w:t>
            </w:r>
          </w:p>
        </w:tc>
        <w:tc>
          <w:tcPr>
            <w:tcW w:w="850"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29.5</w:t>
            </w:r>
          </w:p>
        </w:tc>
        <w:tc>
          <w:tcPr>
            <w:tcW w:w="1315"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hAnsi="Times New Roman"/>
                <w:spacing w:val="-2"/>
                <w:sz w:val="22"/>
                <w:szCs w:val="24"/>
              </w:rPr>
              <w:t>комплексных посещений</w:t>
            </w:r>
          </w:p>
        </w:tc>
        <w:tc>
          <w:tcPr>
            <w:tcW w:w="1761"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0,002954</w:t>
            </w:r>
          </w:p>
        </w:tc>
        <w:tc>
          <w:tcPr>
            <w:tcW w:w="1761"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22 609,40</w:t>
            </w:r>
          </w:p>
        </w:tc>
        <w:tc>
          <w:tcPr>
            <w:tcW w:w="1237"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spacing w:val="-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66,80</w:t>
            </w:r>
          </w:p>
        </w:tc>
        <w:tc>
          <w:tcPr>
            <w:tcW w:w="1505"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spacing w:val="-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71 852,67</w:t>
            </w:r>
          </w:p>
        </w:tc>
        <w:tc>
          <w:tcPr>
            <w:tcW w:w="673"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tcPr>
          <w:p w:rsidR="00842587" w:rsidRPr="00842587" w:rsidRDefault="00842587" w:rsidP="00842587">
            <w:pPr>
              <w:autoSpaceDE w:val="0"/>
              <w:autoSpaceDN w:val="0"/>
              <w:adjustRightInd w:val="0"/>
              <w:rPr>
                <w:rFonts w:ascii="Times New Roman" w:eastAsia="Calibri" w:hAnsi="Times New Roman"/>
                <w:spacing w:val="-2"/>
                <w:sz w:val="22"/>
                <w:szCs w:val="22"/>
                <w:lang w:eastAsia="en-US"/>
              </w:rPr>
            </w:pPr>
            <w:r w:rsidRPr="00842587">
              <w:rPr>
                <w:rFonts w:ascii="Times New Roman" w:hAnsi="Times New Roman"/>
                <w:spacing w:val="-2"/>
                <w:sz w:val="22"/>
                <w:szCs w:val="22"/>
              </w:rPr>
              <w:t>6.2 В условиях дневных стационаров (первичная медико-санитарная помощь, специализированная медицинская помощь) (сумма строк 40.6 +</w:t>
            </w:r>
            <w:r w:rsidR="00EB3115">
              <w:rPr>
                <w:rFonts w:ascii="Times New Roman" w:hAnsi="Times New Roman"/>
                <w:spacing w:val="-2"/>
                <w:sz w:val="22"/>
                <w:szCs w:val="22"/>
              </w:rPr>
              <w:t xml:space="preserve"> </w:t>
            </w:r>
            <w:r w:rsidRPr="00842587">
              <w:rPr>
                <w:rFonts w:ascii="Times New Roman" w:hAnsi="Times New Roman"/>
                <w:spacing w:val="-2"/>
                <w:sz w:val="22"/>
                <w:szCs w:val="22"/>
              </w:rPr>
              <w:t>51.6 + 62.6)</w:t>
            </w:r>
          </w:p>
        </w:tc>
        <w:tc>
          <w:tcPr>
            <w:tcW w:w="850"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29.6</w:t>
            </w:r>
          </w:p>
        </w:tc>
        <w:tc>
          <w:tcPr>
            <w:tcW w:w="1315"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hAnsi="Times New Roman"/>
                <w:spacing w:val="-2"/>
                <w:sz w:val="22"/>
                <w:szCs w:val="24"/>
              </w:rPr>
              <w:t>случаев лечения</w:t>
            </w:r>
          </w:p>
        </w:tc>
        <w:tc>
          <w:tcPr>
            <w:tcW w:w="1761"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0,002601</w:t>
            </w:r>
          </w:p>
        </w:tc>
        <w:tc>
          <w:tcPr>
            <w:tcW w:w="1761"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26 445,60</w:t>
            </w:r>
          </w:p>
        </w:tc>
        <w:tc>
          <w:tcPr>
            <w:tcW w:w="1237"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spacing w:val="-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68,79</w:t>
            </w:r>
          </w:p>
        </w:tc>
        <w:tc>
          <w:tcPr>
            <w:tcW w:w="1505"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spacing w:val="-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73 994,79</w:t>
            </w:r>
          </w:p>
        </w:tc>
        <w:tc>
          <w:tcPr>
            <w:tcW w:w="673"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tcPr>
          <w:p w:rsidR="00EB3115" w:rsidRDefault="00842587" w:rsidP="00842587">
            <w:pPr>
              <w:autoSpaceDE w:val="0"/>
              <w:autoSpaceDN w:val="0"/>
              <w:adjustRightInd w:val="0"/>
              <w:rPr>
                <w:rFonts w:ascii="Times New Roman" w:hAnsi="Times New Roman"/>
                <w:spacing w:val="-2"/>
                <w:sz w:val="22"/>
                <w:szCs w:val="22"/>
              </w:rPr>
            </w:pPr>
            <w:r w:rsidRPr="00842587">
              <w:rPr>
                <w:rFonts w:ascii="Times New Roman" w:hAnsi="Times New Roman"/>
                <w:spacing w:val="-2"/>
                <w:sz w:val="22"/>
                <w:szCs w:val="22"/>
              </w:rPr>
              <w:t xml:space="preserve">6.3 Специализированная, в том числе высокотехнологичная, медицинская помощь в условиях круглосуточного стационара (сумма строк </w:t>
            </w:r>
          </w:p>
          <w:p w:rsidR="00842587" w:rsidRPr="00842587" w:rsidRDefault="00842587" w:rsidP="00842587">
            <w:pPr>
              <w:autoSpaceDE w:val="0"/>
              <w:autoSpaceDN w:val="0"/>
              <w:adjustRightInd w:val="0"/>
              <w:rPr>
                <w:rFonts w:ascii="Times New Roman" w:eastAsia="Calibri" w:hAnsi="Times New Roman"/>
                <w:spacing w:val="-2"/>
                <w:sz w:val="22"/>
                <w:szCs w:val="22"/>
                <w:lang w:eastAsia="en-US"/>
              </w:rPr>
            </w:pPr>
            <w:r w:rsidRPr="00842587">
              <w:rPr>
                <w:rFonts w:ascii="Times New Roman" w:hAnsi="Times New Roman"/>
                <w:spacing w:val="-2"/>
                <w:sz w:val="22"/>
                <w:szCs w:val="22"/>
              </w:rPr>
              <w:t>40.7 +</w:t>
            </w:r>
            <w:r w:rsidR="00EB3115">
              <w:rPr>
                <w:rFonts w:ascii="Times New Roman" w:hAnsi="Times New Roman"/>
                <w:spacing w:val="-2"/>
                <w:sz w:val="22"/>
                <w:szCs w:val="22"/>
              </w:rPr>
              <w:t xml:space="preserve"> </w:t>
            </w:r>
            <w:r w:rsidRPr="00842587">
              <w:rPr>
                <w:rFonts w:ascii="Times New Roman" w:hAnsi="Times New Roman"/>
                <w:spacing w:val="-2"/>
                <w:sz w:val="22"/>
                <w:szCs w:val="22"/>
              </w:rPr>
              <w:t>51.7 + 62.7)</w:t>
            </w:r>
          </w:p>
        </w:tc>
        <w:tc>
          <w:tcPr>
            <w:tcW w:w="850"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29.7</w:t>
            </w:r>
          </w:p>
        </w:tc>
        <w:tc>
          <w:tcPr>
            <w:tcW w:w="1315"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hAnsi="Times New Roman"/>
                <w:spacing w:val="-2"/>
                <w:sz w:val="22"/>
                <w:szCs w:val="24"/>
              </w:rPr>
              <w:t>случаев госпитали</w:t>
            </w:r>
            <w:r w:rsidR="00EB3115">
              <w:rPr>
                <w:rFonts w:ascii="Times New Roman" w:hAnsi="Times New Roman"/>
                <w:spacing w:val="-2"/>
                <w:sz w:val="22"/>
                <w:szCs w:val="24"/>
              </w:rPr>
              <w:t>-</w:t>
            </w:r>
            <w:r w:rsidRPr="00842587">
              <w:rPr>
                <w:rFonts w:ascii="Times New Roman" w:hAnsi="Times New Roman"/>
                <w:spacing w:val="-2"/>
                <w:sz w:val="22"/>
                <w:szCs w:val="24"/>
              </w:rPr>
              <w:t>зации</w:t>
            </w:r>
          </w:p>
        </w:tc>
        <w:tc>
          <w:tcPr>
            <w:tcW w:w="1761"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0,005426</w:t>
            </w:r>
          </w:p>
        </w:tc>
        <w:tc>
          <w:tcPr>
            <w:tcW w:w="1761"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48 792,50</w:t>
            </w:r>
          </w:p>
        </w:tc>
        <w:tc>
          <w:tcPr>
            <w:tcW w:w="1237"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spacing w:val="-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264,76</w:t>
            </w:r>
          </w:p>
        </w:tc>
        <w:tc>
          <w:tcPr>
            <w:tcW w:w="1505"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spacing w:val="-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284 801,82</w:t>
            </w:r>
          </w:p>
        </w:tc>
        <w:tc>
          <w:tcPr>
            <w:tcW w:w="673"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7. Расходы на ведение дела СМО (сумма строк 41 +</w:t>
            </w:r>
            <w:r w:rsidR="00EB3115">
              <w:rPr>
                <w:rFonts w:ascii="Times New Roman" w:hAnsi="Times New Roman"/>
                <w:spacing w:val="-2"/>
                <w:sz w:val="22"/>
                <w:szCs w:val="22"/>
              </w:rPr>
              <w:t xml:space="preserve"> </w:t>
            </w:r>
            <w:r w:rsidRPr="00842587">
              <w:rPr>
                <w:rFonts w:ascii="Times New Roman" w:hAnsi="Times New Roman"/>
                <w:spacing w:val="-2"/>
                <w:sz w:val="22"/>
                <w:szCs w:val="22"/>
              </w:rPr>
              <w:t>52 + 63)</w:t>
            </w:r>
          </w:p>
        </w:tc>
        <w:tc>
          <w:tcPr>
            <w:tcW w:w="850"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30</w:t>
            </w:r>
          </w:p>
        </w:tc>
        <w:tc>
          <w:tcPr>
            <w:tcW w:w="1315"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w:t>
            </w:r>
          </w:p>
        </w:tc>
        <w:tc>
          <w:tcPr>
            <w:tcW w:w="1761"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141,15</w:t>
            </w:r>
          </w:p>
        </w:tc>
        <w:tc>
          <w:tcPr>
            <w:tcW w:w="1505"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151 826,77</w:t>
            </w:r>
          </w:p>
        </w:tc>
        <w:tc>
          <w:tcPr>
            <w:tcW w:w="673"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8. Иные расходы (равно строке 53)</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из строки 20:</w:t>
            </w:r>
          </w:p>
          <w:p w:rsidR="00842587" w:rsidRPr="00842587" w:rsidRDefault="00842587" w:rsidP="00842587">
            <w:pPr>
              <w:rPr>
                <w:rFonts w:ascii="Times New Roman" w:hAnsi="Times New Roman"/>
                <w:spacing w:val="-2"/>
                <w:sz w:val="22"/>
                <w:szCs w:val="22"/>
              </w:rPr>
            </w:pPr>
            <w:r w:rsidRPr="00842587">
              <w:rPr>
                <w:rFonts w:ascii="Times New Roman" w:hAnsi="Times New Roman"/>
                <w:bCs/>
                <w:spacing w:val="-2"/>
                <w:sz w:val="22"/>
                <w:szCs w:val="22"/>
              </w:rPr>
              <w:t xml:space="preserve">1. Медицинская помощь, </w:t>
            </w:r>
            <w:r w:rsidRPr="00842587">
              <w:rPr>
                <w:rFonts w:ascii="Times New Roman" w:hAnsi="Times New Roman"/>
                <w:bCs/>
                <w:spacing w:val="-2"/>
                <w:sz w:val="22"/>
                <w:szCs w:val="22"/>
              </w:rPr>
              <w:lastRenderedPageBreak/>
              <w:t>предоставляемая в рамках базовой программы ОМС застрахованным лицам</w:t>
            </w:r>
          </w:p>
        </w:tc>
        <w:tc>
          <w:tcPr>
            <w:tcW w:w="85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lastRenderedPageBreak/>
              <w:t>32</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1"/>
                <w:szCs w:val="21"/>
              </w:rPr>
            </w:pPr>
            <w:r w:rsidRPr="00842587">
              <w:rPr>
                <w:rFonts w:ascii="Times New Roman" w:hAnsi="Times New Roman"/>
                <w:spacing w:val="-2"/>
                <w:sz w:val="21"/>
                <w:szCs w:val="21"/>
              </w:rPr>
              <w:t>17 754,35</w:t>
            </w:r>
          </w:p>
        </w:tc>
        <w:tc>
          <w:tcPr>
            <w:tcW w:w="1505"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1"/>
                <w:szCs w:val="21"/>
              </w:rPr>
            </w:pPr>
            <w:r w:rsidRPr="00842587">
              <w:rPr>
                <w:rFonts w:ascii="Times New Roman" w:hAnsi="Times New Roman"/>
                <w:spacing w:val="-2"/>
                <w:sz w:val="21"/>
                <w:szCs w:val="21"/>
              </w:rPr>
              <w:t>X</w:t>
            </w:r>
          </w:p>
        </w:tc>
        <w:tc>
          <w:tcPr>
            <w:tcW w:w="1292"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1"/>
                <w:szCs w:val="21"/>
              </w:rPr>
            </w:pPr>
            <w:r w:rsidRPr="00842587">
              <w:rPr>
                <w:rFonts w:ascii="Times New Roman" w:hAnsi="Times New Roman"/>
                <w:spacing w:val="-2"/>
                <w:sz w:val="21"/>
                <w:szCs w:val="21"/>
              </w:rPr>
              <w:t>19 097 904,90</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lastRenderedPageBreak/>
              <w:t>1. Скорая, в том числе скорая специализированная, медицинская помощь</w:t>
            </w:r>
          </w:p>
        </w:tc>
        <w:tc>
          <w:tcPr>
            <w:tcW w:w="85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33</w:t>
            </w:r>
          </w:p>
        </w:tc>
        <w:tc>
          <w:tcPr>
            <w:tcW w:w="1315"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вызов</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0,290000</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3 799,89</w:t>
            </w:r>
          </w:p>
        </w:tc>
        <w:tc>
          <w:tcPr>
            <w:tcW w:w="1237"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1 101,97</w:t>
            </w:r>
          </w:p>
        </w:tc>
        <w:tc>
          <w:tcPr>
            <w:tcW w:w="1505"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1 185 360,84</w:t>
            </w:r>
          </w:p>
        </w:tc>
        <w:tc>
          <w:tcPr>
            <w:tcW w:w="673"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 Первичная медико-санитарная помощь</w:t>
            </w:r>
          </w:p>
        </w:tc>
        <w:tc>
          <w:tcPr>
            <w:tcW w:w="85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34</w:t>
            </w:r>
          </w:p>
        </w:tc>
        <w:tc>
          <w:tcPr>
            <w:tcW w:w="1315"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505"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673"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2.1. В амбулаторных условиях:</w:t>
            </w:r>
          </w:p>
        </w:tc>
        <w:tc>
          <w:tcPr>
            <w:tcW w:w="850" w:type="dxa"/>
            <w:tcBorders>
              <w:top w:val="single" w:sz="4" w:space="0" w:color="auto"/>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35</w:t>
            </w:r>
          </w:p>
        </w:tc>
        <w:tc>
          <w:tcPr>
            <w:tcW w:w="1315"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single" w:sz="4" w:space="0" w:color="auto"/>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505" w:type="dxa"/>
            <w:tcBorders>
              <w:top w:val="single" w:sz="4" w:space="0" w:color="auto"/>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single" w:sz="4" w:space="0" w:color="auto"/>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673"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2.1.1 посещения с профилактическими и иными целями, всего (сумма строк 35.1.1 + 35.1.2 +</w:t>
            </w:r>
          </w:p>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35.1.3 ), из них:</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35.1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посещения / комплексные посещения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для проведения профилактических медицинских осмотров</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35.1.1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0,265590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2 330,10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618,85</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665 683,94</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для проведения диспансеризации, всего,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35.1.2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0,331413</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2 847,70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943,77</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1 015 185,12</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iCs/>
                <w:spacing w:val="-2"/>
                <w:sz w:val="22"/>
                <w:szCs w:val="22"/>
              </w:rPr>
              <w:t>для проведения углубленной диспансеризации</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35.1.2.1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1 231,30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для посещений с иными целями</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35.1.3</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посещения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2,133264</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403,40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860,56</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925 681,58</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EB3115">
        <w:trPr>
          <w:trHeight w:val="26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2.1.2 в неотложной форме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35.2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посещение</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0,540000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874,60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472,28</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508 024,53</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35.3</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обращение</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1,787700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1 961,70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3 506,93</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3 772 317,71</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EB3115">
        <w:trPr>
          <w:trHeight w:val="269"/>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компьютерная томография</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35.3.1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0,048062</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3 057,70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146,96</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158 080,03</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магнитно-резонансная томография</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35.3.2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0,017313</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4 175,20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72,28</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77 754,75</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ультразвуковое исследование сердечно-сосудистой системы</w:t>
            </w:r>
          </w:p>
        </w:tc>
        <w:tc>
          <w:tcPr>
            <w:tcW w:w="85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35.3.3</w:t>
            </w:r>
          </w:p>
        </w:tc>
        <w:tc>
          <w:tcPr>
            <w:tcW w:w="1315"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исследования</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0,090371</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617,40</w:t>
            </w:r>
          </w:p>
        </w:tc>
        <w:tc>
          <w:tcPr>
            <w:tcW w:w="1237"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55,80</w:t>
            </w:r>
          </w:p>
        </w:tc>
        <w:tc>
          <w:tcPr>
            <w:tcW w:w="1505"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60 017,45</w:t>
            </w:r>
          </w:p>
        </w:tc>
        <w:tc>
          <w:tcPr>
            <w:tcW w:w="673"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эндоскопическое диагностическое исследование</w:t>
            </w:r>
          </w:p>
        </w:tc>
        <w:tc>
          <w:tcPr>
            <w:tcW w:w="850" w:type="dxa"/>
            <w:tcBorders>
              <w:top w:val="single" w:sz="4" w:space="0" w:color="auto"/>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35.3.4</w:t>
            </w:r>
          </w:p>
        </w:tc>
        <w:tc>
          <w:tcPr>
            <w:tcW w:w="1315"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исследования</w:t>
            </w:r>
          </w:p>
        </w:tc>
        <w:tc>
          <w:tcPr>
            <w:tcW w:w="1761"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0,029446</w:t>
            </w:r>
          </w:p>
        </w:tc>
        <w:tc>
          <w:tcPr>
            <w:tcW w:w="1761"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1 132,20</w:t>
            </w:r>
          </w:p>
        </w:tc>
        <w:tc>
          <w:tcPr>
            <w:tcW w:w="1237" w:type="dxa"/>
            <w:tcBorders>
              <w:top w:val="single" w:sz="4" w:space="0" w:color="auto"/>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33,34</w:t>
            </w:r>
          </w:p>
        </w:tc>
        <w:tc>
          <w:tcPr>
            <w:tcW w:w="1505" w:type="dxa"/>
            <w:tcBorders>
              <w:top w:val="single" w:sz="4" w:space="0" w:color="auto"/>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single" w:sz="4" w:space="0" w:color="auto"/>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35 861,30</w:t>
            </w:r>
          </w:p>
        </w:tc>
        <w:tc>
          <w:tcPr>
            <w:tcW w:w="673"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молекулярно-генетическое исследование с целью диагностики онкологических заболеваний</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35.3.5</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0,000974</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9 508,00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9,26</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9 964,38</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35.3.6</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0,013210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2 344,90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30,98</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33 321,03</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тестирование на выявление новой коронавирусной инфекции (СО</w:t>
            </w:r>
            <w:r w:rsidRPr="00842587">
              <w:rPr>
                <w:rFonts w:ascii="Times New Roman" w:hAnsi="Times New Roman"/>
                <w:spacing w:val="-2"/>
                <w:sz w:val="22"/>
                <w:szCs w:val="22"/>
                <w:lang w:val="en-US"/>
              </w:rPr>
              <w:t>VID</w:t>
            </w:r>
            <w:r w:rsidRPr="00842587">
              <w:rPr>
                <w:rFonts w:ascii="Times New Roman" w:hAnsi="Times New Roman"/>
                <w:spacing w:val="-2"/>
                <w:sz w:val="22"/>
                <w:szCs w:val="22"/>
              </w:rPr>
              <w:t>-19)</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35.3.7</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0,275507</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453,80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125,03</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134 486,35</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2.1.4 обращение по заболеванию при оказании медицинской помощи по профилю «Медицинская реабилитация»</w:t>
            </w:r>
          </w:p>
        </w:tc>
        <w:tc>
          <w:tcPr>
            <w:tcW w:w="850"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35.4</w:t>
            </w:r>
          </w:p>
        </w:tc>
        <w:tc>
          <w:tcPr>
            <w:tcW w:w="1315"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505"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673"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2.1.5 диспансерное наблюдение</w:t>
            </w:r>
          </w:p>
        </w:tc>
        <w:tc>
          <w:tcPr>
            <w:tcW w:w="850" w:type="dxa"/>
            <w:tcBorders>
              <w:top w:val="nil"/>
              <w:left w:val="nil"/>
              <w:bottom w:val="single" w:sz="4" w:space="0" w:color="auto"/>
              <w:right w:val="single" w:sz="4" w:space="0" w:color="auto"/>
            </w:tcBorders>
            <w:shd w:val="clear" w:color="auto" w:fill="auto"/>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35.5</w:t>
            </w:r>
          </w:p>
        </w:tc>
        <w:tc>
          <w:tcPr>
            <w:tcW w:w="1315" w:type="dxa"/>
            <w:tcBorders>
              <w:top w:val="nil"/>
              <w:left w:val="nil"/>
              <w:bottom w:val="single" w:sz="4" w:space="0" w:color="auto"/>
              <w:right w:val="single" w:sz="4" w:space="0" w:color="auto"/>
            </w:tcBorders>
            <w:shd w:val="clear" w:color="auto" w:fill="auto"/>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auto"/>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0,261736</w:t>
            </w:r>
          </w:p>
        </w:tc>
        <w:tc>
          <w:tcPr>
            <w:tcW w:w="1761" w:type="dxa"/>
            <w:tcBorders>
              <w:top w:val="nil"/>
              <w:left w:val="nil"/>
              <w:bottom w:val="single" w:sz="4" w:space="0" w:color="auto"/>
              <w:right w:val="single" w:sz="4" w:space="0" w:color="auto"/>
            </w:tcBorders>
            <w:shd w:val="clear" w:color="auto" w:fill="auto"/>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1 440,9</w:t>
            </w:r>
          </w:p>
        </w:tc>
        <w:tc>
          <w:tcPr>
            <w:tcW w:w="1237" w:type="dxa"/>
            <w:tcBorders>
              <w:top w:val="nil"/>
              <w:left w:val="nil"/>
              <w:bottom w:val="single" w:sz="4" w:space="0" w:color="auto"/>
              <w:right w:val="single" w:sz="4" w:space="0" w:color="auto"/>
            </w:tcBorders>
            <w:shd w:val="clear" w:color="auto" w:fill="auto"/>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377,14</w:t>
            </w:r>
          </w:p>
        </w:tc>
        <w:tc>
          <w:tcPr>
            <w:tcW w:w="1505" w:type="dxa"/>
            <w:tcBorders>
              <w:top w:val="nil"/>
              <w:left w:val="nil"/>
              <w:bottom w:val="single" w:sz="4" w:space="0" w:color="auto"/>
              <w:right w:val="single" w:sz="4" w:space="0" w:color="auto"/>
            </w:tcBorders>
            <w:shd w:val="clear" w:color="auto" w:fill="auto"/>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shd w:val="clear" w:color="auto" w:fill="auto"/>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405 675,31</w:t>
            </w:r>
          </w:p>
        </w:tc>
        <w:tc>
          <w:tcPr>
            <w:tcW w:w="673" w:type="dxa"/>
            <w:tcBorders>
              <w:top w:val="nil"/>
              <w:left w:val="nil"/>
              <w:bottom w:val="single" w:sz="4" w:space="0" w:color="auto"/>
              <w:right w:val="single" w:sz="4" w:space="0" w:color="auto"/>
            </w:tcBorders>
            <w:shd w:val="clear" w:color="auto" w:fill="auto"/>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2.2. В условиях дневн</w:t>
            </w:r>
            <w:r w:rsidR="00EB3115">
              <w:rPr>
                <w:rFonts w:ascii="Times New Roman" w:hAnsi="Times New Roman"/>
                <w:spacing w:val="-2"/>
                <w:sz w:val="22"/>
                <w:szCs w:val="22"/>
              </w:rPr>
              <w:t>ых стационаров</w:t>
            </w:r>
            <w:r w:rsidRPr="00842587">
              <w:rPr>
                <w:rFonts w:ascii="Times New Roman" w:hAnsi="Times New Roman"/>
                <w:spacing w:val="-2"/>
                <w:sz w:val="22"/>
                <w:szCs w:val="22"/>
              </w:rPr>
              <w:t>***** (сумма строк 36.1</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36.2), в том числе:</w:t>
            </w:r>
          </w:p>
        </w:tc>
        <w:tc>
          <w:tcPr>
            <w:tcW w:w="850"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36</w:t>
            </w:r>
          </w:p>
        </w:tc>
        <w:tc>
          <w:tcPr>
            <w:tcW w:w="1315"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0,020938</w:t>
            </w:r>
          </w:p>
        </w:tc>
        <w:tc>
          <w:tcPr>
            <w:tcW w:w="1761"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14 203,11</w:t>
            </w:r>
          </w:p>
        </w:tc>
        <w:tc>
          <w:tcPr>
            <w:tcW w:w="1237"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297,38</w:t>
            </w:r>
          </w:p>
        </w:tc>
        <w:tc>
          <w:tcPr>
            <w:tcW w:w="1505"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319 882,55</w:t>
            </w:r>
          </w:p>
        </w:tc>
        <w:tc>
          <w:tcPr>
            <w:tcW w:w="673" w:type="dxa"/>
            <w:tcBorders>
              <w:top w:val="nil"/>
              <w:left w:val="nil"/>
              <w:bottom w:val="single" w:sz="4" w:space="0" w:color="auto"/>
              <w:right w:val="single" w:sz="4" w:space="0" w:color="auto"/>
            </w:tcBorders>
            <w:shd w:val="clear" w:color="auto" w:fill="auto"/>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2.2.1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36.1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0,00</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2.2.2 для медицинской помощи при экстракорпоральном оплодотворении</w:t>
            </w:r>
          </w:p>
        </w:tc>
        <w:tc>
          <w:tcPr>
            <w:tcW w:w="85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36.2</w:t>
            </w:r>
          </w:p>
        </w:tc>
        <w:tc>
          <w:tcPr>
            <w:tcW w:w="1315"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случай</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0,000551</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124 517,80</w:t>
            </w:r>
          </w:p>
        </w:tc>
        <w:tc>
          <w:tcPr>
            <w:tcW w:w="1237"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68,52</w:t>
            </w:r>
          </w:p>
        </w:tc>
        <w:tc>
          <w:tcPr>
            <w:tcW w:w="1505"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73 714,54</w:t>
            </w:r>
          </w:p>
        </w:tc>
        <w:tc>
          <w:tcPr>
            <w:tcW w:w="673"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3. В условиях дневных стационаров (первичная медико-санитарная помощь, специализированная медицинская помощь), в том числе:</w:t>
            </w:r>
          </w:p>
        </w:tc>
        <w:tc>
          <w:tcPr>
            <w:tcW w:w="85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37</w:t>
            </w:r>
          </w:p>
        </w:tc>
        <w:tc>
          <w:tcPr>
            <w:tcW w:w="1315"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0,067863</w:t>
            </w:r>
          </w:p>
        </w:tc>
        <w:tc>
          <w:tcPr>
            <w:tcW w:w="1761"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27 591,80</w:t>
            </w:r>
          </w:p>
        </w:tc>
        <w:tc>
          <w:tcPr>
            <w:tcW w:w="1237"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1 872,47</w:t>
            </w:r>
          </w:p>
        </w:tc>
        <w:tc>
          <w:tcPr>
            <w:tcW w:w="1505"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2 014 173,81</w:t>
            </w:r>
          </w:p>
        </w:tc>
        <w:tc>
          <w:tcPr>
            <w:tcW w:w="673"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3.1 Для медицинской помощи по профилю «онкология»</w:t>
            </w:r>
          </w:p>
        </w:tc>
        <w:tc>
          <w:tcPr>
            <w:tcW w:w="850" w:type="dxa"/>
            <w:tcBorders>
              <w:top w:val="single" w:sz="4" w:space="0" w:color="auto"/>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37.1</w:t>
            </w:r>
          </w:p>
        </w:tc>
        <w:tc>
          <w:tcPr>
            <w:tcW w:w="1315"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0,010507</w:t>
            </w:r>
          </w:p>
        </w:tc>
        <w:tc>
          <w:tcPr>
            <w:tcW w:w="1761"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85 455,10</w:t>
            </w:r>
          </w:p>
        </w:tc>
        <w:tc>
          <w:tcPr>
            <w:tcW w:w="1237" w:type="dxa"/>
            <w:tcBorders>
              <w:top w:val="single" w:sz="4" w:space="0" w:color="auto"/>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897,87</w:t>
            </w:r>
          </w:p>
        </w:tc>
        <w:tc>
          <w:tcPr>
            <w:tcW w:w="1505" w:type="dxa"/>
            <w:tcBorders>
              <w:top w:val="single" w:sz="4" w:space="0" w:color="auto"/>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single" w:sz="4" w:space="0" w:color="auto"/>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965 813,54</w:t>
            </w:r>
          </w:p>
        </w:tc>
        <w:tc>
          <w:tcPr>
            <w:tcW w:w="673"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3.2 Для медицинской помощи при экстракорпоральном оплодотворении:</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37.2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0,000560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124 728,50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69,80</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75 086,56</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4. Специализированная, включая высокотехнологичную, медицинская помощь,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38</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4.1 В условиях дневных стационаров</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39</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0,046925</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33 565,61</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1 575,09</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1 694 291,26</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4.1.1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39.1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0,010507</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85 455,10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897,87</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965 813,54</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4.1.2 для медицинской помощи при экстракорпоральном оплодотворении</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39.2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0,000009</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137 202,00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1,28</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1 372,02</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4.2 В условиях круглосуточного стационара,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40</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0,162479</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45 906,60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7 458,88</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8 023 326,01</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4.2.1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40.1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0,008602</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114 687,90</w:t>
            </w: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986,55</w:t>
            </w: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1 061 207,14</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4.2.2 для медицинской реабилитации в специализированных медицинских организациях и реабилитационных отделениях медицинских организаций</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40.2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4.2.3 высокотехнологичная медицинская помощь</w:t>
            </w:r>
          </w:p>
        </w:tc>
        <w:tc>
          <w:tcPr>
            <w:tcW w:w="850"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40.3</w:t>
            </w:r>
          </w:p>
        </w:tc>
        <w:tc>
          <w:tcPr>
            <w:tcW w:w="1315"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0,00538</w:t>
            </w:r>
          </w:p>
        </w:tc>
        <w:tc>
          <w:tcPr>
            <w:tcW w:w="1761"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204 843,11</w:t>
            </w:r>
          </w:p>
        </w:tc>
        <w:tc>
          <w:tcPr>
            <w:tcW w:w="1237"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1 102,03</w:t>
            </w:r>
          </w:p>
        </w:tc>
        <w:tc>
          <w:tcPr>
            <w:tcW w:w="1505"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1 185 427,08</w:t>
            </w:r>
          </w:p>
        </w:tc>
        <w:tc>
          <w:tcPr>
            <w:tcW w:w="673"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tcPr>
          <w:p w:rsidR="00842587" w:rsidRPr="00842587" w:rsidRDefault="00842587" w:rsidP="00842587">
            <w:pPr>
              <w:autoSpaceDE w:val="0"/>
              <w:autoSpaceDN w:val="0"/>
              <w:adjustRightInd w:val="0"/>
              <w:rPr>
                <w:rFonts w:ascii="Times New Roman" w:hAnsi="Times New Roman"/>
                <w:spacing w:val="-2"/>
                <w:sz w:val="22"/>
                <w:szCs w:val="22"/>
              </w:rPr>
            </w:pPr>
            <w:r w:rsidRPr="00842587">
              <w:rPr>
                <w:rFonts w:ascii="Times New Roman" w:hAnsi="Times New Roman"/>
                <w:spacing w:val="-2"/>
                <w:sz w:val="22"/>
                <w:szCs w:val="22"/>
              </w:rPr>
              <w:t>5. Медицинская реабилитация</w:t>
            </w:r>
          </w:p>
        </w:tc>
        <w:tc>
          <w:tcPr>
            <w:tcW w:w="850"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40.4</w:t>
            </w:r>
          </w:p>
        </w:tc>
        <w:tc>
          <w:tcPr>
            <w:tcW w:w="1315"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505"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673"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tcPr>
          <w:p w:rsidR="00842587" w:rsidRPr="00842587" w:rsidRDefault="00842587" w:rsidP="00842587">
            <w:pPr>
              <w:autoSpaceDE w:val="0"/>
              <w:autoSpaceDN w:val="0"/>
              <w:adjustRightInd w:val="0"/>
              <w:rPr>
                <w:rFonts w:ascii="Times New Roman" w:eastAsia="Calibri" w:hAnsi="Times New Roman"/>
                <w:spacing w:val="-2"/>
                <w:sz w:val="22"/>
                <w:szCs w:val="22"/>
                <w:lang w:eastAsia="en-US"/>
              </w:rPr>
            </w:pPr>
            <w:r w:rsidRPr="00842587">
              <w:rPr>
                <w:rFonts w:ascii="Times New Roman" w:hAnsi="Times New Roman"/>
                <w:spacing w:val="-2"/>
                <w:sz w:val="22"/>
                <w:szCs w:val="22"/>
              </w:rPr>
              <w:t>5.1 В амбулаторных условиях</w:t>
            </w:r>
          </w:p>
        </w:tc>
        <w:tc>
          <w:tcPr>
            <w:tcW w:w="850"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40.5</w:t>
            </w:r>
          </w:p>
        </w:tc>
        <w:tc>
          <w:tcPr>
            <w:tcW w:w="1315"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hAnsi="Times New Roman"/>
                <w:spacing w:val="-2"/>
                <w:sz w:val="22"/>
                <w:szCs w:val="24"/>
              </w:rPr>
              <w:t>комплексных посещений</w:t>
            </w:r>
          </w:p>
        </w:tc>
        <w:tc>
          <w:tcPr>
            <w:tcW w:w="1761"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0,002954</w:t>
            </w:r>
          </w:p>
        </w:tc>
        <w:tc>
          <w:tcPr>
            <w:tcW w:w="1761"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22 609,40</w:t>
            </w:r>
          </w:p>
        </w:tc>
        <w:tc>
          <w:tcPr>
            <w:tcW w:w="1237"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spacing w:val="-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66,80</w:t>
            </w:r>
          </w:p>
        </w:tc>
        <w:tc>
          <w:tcPr>
            <w:tcW w:w="1505"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spacing w:val="-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71 852,67</w:t>
            </w:r>
          </w:p>
        </w:tc>
        <w:tc>
          <w:tcPr>
            <w:tcW w:w="673"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tcPr>
          <w:p w:rsidR="00842587" w:rsidRPr="00842587" w:rsidRDefault="00842587" w:rsidP="00842587">
            <w:pPr>
              <w:autoSpaceDE w:val="0"/>
              <w:autoSpaceDN w:val="0"/>
              <w:adjustRightInd w:val="0"/>
              <w:rPr>
                <w:rFonts w:ascii="Times New Roman" w:eastAsia="Calibri" w:hAnsi="Times New Roman"/>
                <w:spacing w:val="-2"/>
                <w:sz w:val="22"/>
                <w:szCs w:val="22"/>
                <w:lang w:eastAsia="en-US"/>
              </w:rPr>
            </w:pPr>
            <w:r w:rsidRPr="00842587">
              <w:rPr>
                <w:rFonts w:ascii="Times New Roman" w:hAnsi="Times New Roman"/>
                <w:spacing w:val="-2"/>
                <w:sz w:val="22"/>
                <w:szCs w:val="22"/>
              </w:rPr>
              <w:t>5.2 В условиях дневных стационаров (первичная медико-санитарная помощь, специализированная медицинская помощь)</w:t>
            </w:r>
          </w:p>
        </w:tc>
        <w:tc>
          <w:tcPr>
            <w:tcW w:w="850"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40.6</w:t>
            </w:r>
          </w:p>
        </w:tc>
        <w:tc>
          <w:tcPr>
            <w:tcW w:w="1315"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hAnsi="Times New Roman"/>
                <w:spacing w:val="-2"/>
                <w:sz w:val="22"/>
                <w:szCs w:val="24"/>
              </w:rPr>
              <w:t>случаев лечения</w:t>
            </w:r>
          </w:p>
        </w:tc>
        <w:tc>
          <w:tcPr>
            <w:tcW w:w="1761"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0,002601</w:t>
            </w:r>
          </w:p>
        </w:tc>
        <w:tc>
          <w:tcPr>
            <w:tcW w:w="1761"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26 445,60</w:t>
            </w:r>
          </w:p>
        </w:tc>
        <w:tc>
          <w:tcPr>
            <w:tcW w:w="1237"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spacing w:val="-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68,79</w:t>
            </w:r>
          </w:p>
        </w:tc>
        <w:tc>
          <w:tcPr>
            <w:tcW w:w="1505"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spacing w:val="-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73 994,79</w:t>
            </w:r>
          </w:p>
        </w:tc>
        <w:tc>
          <w:tcPr>
            <w:tcW w:w="673"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tcPr>
          <w:p w:rsidR="00842587" w:rsidRPr="00842587" w:rsidRDefault="00842587" w:rsidP="00842587">
            <w:pPr>
              <w:autoSpaceDE w:val="0"/>
              <w:autoSpaceDN w:val="0"/>
              <w:adjustRightInd w:val="0"/>
              <w:rPr>
                <w:rFonts w:ascii="Times New Roman" w:eastAsia="Calibri" w:hAnsi="Times New Roman"/>
                <w:spacing w:val="-2"/>
                <w:sz w:val="22"/>
                <w:szCs w:val="22"/>
                <w:lang w:eastAsia="en-US"/>
              </w:rPr>
            </w:pPr>
            <w:r w:rsidRPr="00842587">
              <w:rPr>
                <w:rFonts w:ascii="Times New Roman" w:hAnsi="Times New Roman"/>
                <w:spacing w:val="-2"/>
                <w:sz w:val="22"/>
                <w:szCs w:val="22"/>
              </w:rPr>
              <w:t xml:space="preserve">5.3 Специализированная, в том числе высокотехнологичная, медицинская помощь в условиях круглосуточного стационара </w:t>
            </w:r>
          </w:p>
        </w:tc>
        <w:tc>
          <w:tcPr>
            <w:tcW w:w="850"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40.7</w:t>
            </w:r>
          </w:p>
        </w:tc>
        <w:tc>
          <w:tcPr>
            <w:tcW w:w="1315"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hAnsi="Times New Roman"/>
                <w:spacing w:val="-2"/>
                <w:sz w:val="22"/>
                <w:szCs w:val="24"/>
              </w:rPr>
              <w:t>случаев госпитали</w:t>
            </w:r>
            <w:r w:rsidR="00EB3115">
              <w:rPr>
                <w:rFonts w:ascii="Times New Roman" w:hAnsi="Times New Roman"/>
                <w:spacing w:val="-2"/>
                <w:sz w:val="22"/>
                <w:szCs w:val="24"/>
              </w:rPr>
              <w:t>-</w:t>
            </w:r>
            <w:r w:rsidRPr="00842587">
              <w:rPr>
                <w:rFonts w:ascii="Times New Roman" w:hAnsi="Times New Roman"/>
                <w:spacing w:val="-2"/>
                <w:sz w:val="22"/>
                <w:szCs w:val="24"/>
              </w:rPr>
              <w:t>зации</w:t>
            </w:r>
          </w:p>
        </w:tc>
        <w:tc>
          <w:tcPr>
            <w:tcW w:w="1761"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0,005426</w:t>
            </w:r>
          </w:p>
        </w:tc>
        <w:tc>
          <w:tcPr>
            <w:tcW w:w="1761"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48 792,50</w:t>
            </w:r>
          </w:p>
        </w:tc>
        <w:tc>
          <w:tcPr>
            <w:tcW w:w="1237"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spacing w:val="-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264,76</w:t>
            </w:r>
          </w:p>
        </w:tc>
        <w:tc>
          <w:tcPr>
            <w:tcW w:w="1505"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spacing w:val="-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284 801,82</w:t>
            </w:r>
          </w:p>
        </w:tc>
        <w:tc>
          <w:tcPr>
            <w:tcW w:w="673" w:type="dxa"/>
            <w:tcBorders>
              <w:top w:val="nil"/>
              <w:left w:val="nil"/>
              <w:bottom w:val="single" w:sz="4" w:space="0" w:color="auto"/>
              <w:right w:val="single" w:sz="4" w:space="0" w:color="auto"/>
            </w:tcBorders>
            <w:shd w:val="clear" w:color="auto" w:fill="auto"/>
          </w:tcPr>
          <w:p w:rsidR="00842587" w:rsidRPr="00842587" w:rsidRDefault="00842587" w:rsidP="00EB3115">
            <w:pPr>
              <w:spacing w:line="244"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6. Расходы на ведение дела СМО</w:t>
            </w:r>
          </w:p>
        </w:tc>
        <w:tc>
          <w:tcPr>
            <w:tcW w:w="850"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41</w:t>
            </w:r>
          </w:p>
        </w:tc>
        <w:tc>
          <w:tcPr>
            <w:tcW w:w="1315"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w:t>
            </w:r>
          </w:p>
        </w:tc>
        <w:tc>
          <w:tcPr>
            <w:tcW w:w="1761"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141,15</w:t>
            </w:r>
          </w:p>
        </w:tc>
        <w:tc>
          <w:tcPr>
            <w:tcW w:w="1505"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151 826,77</w:t>
            </w:r>
          </w:p>
        </w:tc>
        <w:tc>
          <w:tcPr>
            <w:tcW w:w="673"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auto"/>
            <w:hideMark/>
          </w:tcPr>
          <w:p w:rsidR="00842587" w:rsidRPr="00842587" w:rsidRDefault="00842587" w:rsidP="00842587">
            <w:pPr>
              <w:rPr>
                <w:rFonts w:ascii="Times New Roman" w:hAnsi="Times New Roman"/>
                <w:spacing w:val="-2"/>
                <w:sz w:val="22"/>
                <w:szCs w:val="22"/>
              </w:rPr>
            </w:pPr>
            <w:r w:rsidRPr="00842587">
              <w:rPr>
                <w:rFonts w:ascii="Times New Roman" w:hAnsi="Times New Roman"/>
                <w:bCs/>
                <w:spacing w:val="-2"/>
                <w:sz w:val="22"/>
                <w:szCs w:val="22"/>
              </w:rPr>
              <w:t>2. Медицинская помощь по видам и заболеваниям, не установленным базовой программой:</w:t>
            </w:r>
          </w:p>
        </w:tc>
        <w:tc>
          <w:tcPr>
            <w:tcW w:w="850"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42</w:t>
            </w:r>
          </w:p>
        </w:tc>
        <w:tc>
          <w:tcPr>
            <w:tcW w:w="1315"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w:t>
            </w:r>
          </w:p>
        </w:tc>
        <w:tc>
          <w:tcPr>
            <w:tcW w:w="1761"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505"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shd w:val="clear" w:color="auto" w:fill="auto"/>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673" w:type="dxa"/>
            <w:tcBorders>
              <w:top w:val="nil"/>
              <w:left w:val="nil"/>
              <w:bottom w:val="single" w:sz="4" w:space="0" w:color="auto"/>
              <w:right w:val="single" w:sz="4" w:space="0" w:color="auto"/>
            </w:tcBorders>
            <w:shd w:val="clear" w:color="auto" w:fill="auto"/>
          </w:tcPr>
          <w:p w:rsidR="00842587" w:rsidRPr="00842587" w:rsidRDefault="00842587" w:rsidP="00EB3115">
            <w:pPr>
              <w:jc w:val="center"/>
              <w:rPr>
                <w:rFonts w:ascii="Times New Roman" w:hAnsi="Times New Roman"/>
                <w:spacing w:val="-2"/>
                <w:sz w:val="22"/>
                <w:szCs w:val="22"/>
              </w:rPr>
            </w:pP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1. Скорая, в том числе скорая специализированная, медицинская помощь</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43</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вызов</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 Первичная медико-санитарная помощь</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44</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2.1. В амбулаторных условиях:</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45</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2.1.1 посещения с профилактическими и иными целями, всего,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45.1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посещения /   комплексные посещения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для проведения профилактических медицинских осмотров</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45.1.1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для проведения диспансеризации, всего,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45.1.2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iCs/>
                <w:spacing w:val="-2"/>
                <w:sz w:val="22"/>
                <w:szCs w:val="22"/>
              </w:rPr>
              <w:t>для проведения углубленной диспансеризации</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45.1.2.1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для посещений с иными целями</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45.1.3</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посещения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EB3115">
        <w:trPr>
          <w:trHeight w:val="268"/>
        </w:trPr>
        <w:tc>
          <w:tcPr>
            <w:tcW w:w="2790" w:type="dxa"/>
            <w:tcBorders>
              <w:top w:val="single" w:sz="4" w:space="0" w:color="auto"/>
              <w:left w:val="single" w:sz="4" w:space="0" w:color="auto"/>
              <w:bottom w:val="single" w:sz="4" w:space="0" w:color="auto"/>
              <w:right w:val="single" w:sz="4" w:space="0" w:color="000000"/>
            </w:tcBorders>
            <w:shd w:val="clear" w:color="auto" w:fill="FFFFFF" w:themeFill="background1"/>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2.1.2 в неотложной форме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45.2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посещение</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45.3</w:t>
            </w:r>
          </w:p>
        </w:tc>
        <w:tc>
          <w:tcPr>
            <w:tcW w:w="1315"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обращение</w:t>
            </w: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single" w:sz="4" w:space="0" w:color="auto"/>
              <w:left w:val="single" w:sz="4" w:space="0" w:color="auto"/>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EB3115">
        <w:trPr>
          <w:trHeight w:val="26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компьютерная томография</w:t>
            </w:r>
          </w:p>
        </w:tc>
        <w:tc>
          <w:tcPr>
            <w:tcW w:w="850" w:type="dxa"/>
            <w:tcBorders>
              <w:top w:val="single" w:sz="4" w:space="0" w:color="auto"/>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45.3.1</w:t>
            </w:r>
          </w:p>
        </w:tc>
        <w:tc>
          <w:tcPr>
            <w:tcW w:w="1315"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исследования</w:t>
            </w:r>
          </w:p>
        </w:tc>
        <w:tc>
          <w:tcPr>
            <w:tcW w:w="1761" w:type="dxa"/>
            <w:tcBorders>
              <w:top w:val="single" w:sz="4" w:space="0" w:color="auto"/>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single" w:sz="4" w:space="0" w:color="auto"/>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single" w:sz="4" w:space="0" w:color="auto"/>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single" w:sz="4" w:space="0" w:color="auto"/>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single" w:sz="4" w:space="0" w:color="auto"/>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single" w:sz="4" w:space="0" w:color="auto"/>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магнитно-резонансная томография</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45.3.2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spacing w:val="-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ультразвуковое исследование сердечно-сосудистой системы</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45.3.3</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spacing w:val="-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эндоскопическое диагностическое исследование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45.3.4</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spacing w:val="-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молекулярно-генетическое исследование с целью диагностики онкологических заболеваний</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45.3.5</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45.3.6</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тестирование на выявление новой коронавирусной инфекции (СО</w:t>
            </w:r>
            <w:r w:rsidRPr="00842587">
              <w:rPr>
                <w:rFonts w:ascii="Times New Roman" w:hAnsi="Times New Roman"/>
                <w:spacing w:val="-2"/>
                <w:sz w:val="22"/>
                <w:szCs w:val="22"/>
                <w:lang w:val="en-US"/>
              </w:rPr>
              <w:t>VID</w:t>
            </w:r>
            <w:r w:rsidRPr="00842587">
              <w:rPr>
                <w:rFonts w:ascii="Times New Roman" w:hAnsi="Times New Roman"/>
                <w:spacing w:val="-2"/>
                <w:sz w:val="22"/>
                <w:szCs w:val="22"/>
              </w:rPr>
              <w:t>-19)</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45.3.7</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2.1.4 обращение по заболеванию при оказании медицинской помощи по профилю «Медицинская реабилитация»</w:t>
            </w:r>
          </w:p>
        </w:tc>
        <w:tc>
          <w:tcPr>
            <w:tcW w:w="850"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45.4</w:t>
            </w:r>
          </w:p>
        </w:tc>
        <w:tc>
          <w:tcPr>
            <w:tcW w:w="1315"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комплексное посещение</w:t>
            </w: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237"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1505" w:type="dxa"/>
            <w:tcBorders>
              <w:top w:val="single" w:sz="4" w:space="0" w:color="auto"/>
              <w:left w:val="single" w:sz="4" w:space="0" w:color="auto"/>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single" w:sz="4" w:space="0" w:color="auto"/>
              <w:left w:val="single" w:sz="4" w:space="0" w:color="auto"/>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673" w:type="dxa"/>
            <w:tcBorders>
              <w:top w:val="single" w:sz="4" w:space="0" w:color="auto"/>
              <w:left w:val="single" w:sz="4" w:space="0" w:color="auto"/>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auto"/>
            </w:tcBorders>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 xml:space="preserve">2.1.5 диспансерное наблюдение </w:t>
            </w:r>
          </w:p>
        </w:tc>
        <w:tc>
          <w:tcPr>
            <w:tcW w:w="850" w:type="dxa"/>
            <w:tcBorders>
              <w:top w:val="single" w:sz="4" w:space="0" w:color="auto"/>
              <w:left w:val="single" w:sz="4" w:space="0" w:color="auto"/>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45.5</w:t>
            </w:r>
          </w:p>
        </w:tc>
        <w:tc>
          <w:tcPr>
            <w:tcW w:w="1315" w:type="dxa"/>
            <w:tcBorders>
              <w:top w:val="single" w:sz="4" w:space="0" w:color="auto"/>
              <w:left w:val="single" w:sz="4" w:space="0" w:color="auto"/>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237" w:type="dxa"/>
            <w:tcBorders>
              <w:top w:val="single" w:sz="4" w:space="0" w:color="auto"/>
              <w:left w:val="single" w:sz="4" w:space="0" w:color="auto"/>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single" w:sz="4" w:space="0" w:color="auto"/>
              <w:left w:val="single" w:sz="4" w:space="0" w:color="auto"/>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1505" w:type="dxa"/>
            <w:tcBorders>
              <w:top w:val="single" w:sz="4" w:space="0" w:color="auto"/>
              <w:left w:val="single" w:sz="4" w:space="0" w:color="auto"/>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single" w:sz="4" w:space="0" w:color="auto"/>
              <w:left w:val="single" w:sz="4" w:space="0" w:color="auto"/>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2.2. В условиях дневных стационаров***** (сумма строк 46.1</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46.2),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46</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случаев лечения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2.2.1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46.1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2.2.2 для медицинской помощи при экстракорпоральном оплодотворении</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46.2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3. В условиях дневных стационаров (первичная медико-санитарная помощь, специализированная медицинская помощь),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47</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3.1)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47.1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3.2) для медицинской помощи при экстракорпоральном оплодотворении:</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47.2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 Специализированная, в том числе высокотехнологичная, медицинская помощь, включая медицинскую помощь:</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48</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4.1 В условиях дневных стационаров,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49</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4.1.1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49.1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4.1.2 для медицинской помощи при экстракорпоральном оплодотворении</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49.2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4.2 в условиях круглосуточного стационара,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50</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4.2.1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50.1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4.2.2 для медицинской реабилитации в специализированных медицинских организациях и реабилитационных отделениях медицинских организаций</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50.2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4.2.3 высокотехнологичная медицинская помощь</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50.3</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224"/>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 xml:space="preserve">5. Паллиативная медицинская помощь в стационарных </w:t>
            </w:r>
          </w:p>
          <w:p w:rsidR="00842587" w:rsidRPr="00842587" w:rsidRDefault="00EB3115" w:rsidP="00EB3115">
            <w:pPr>
              <w:spacing w:line="233" w:lineRule="auto"/>
              <w:rPr>
                <w:rFonts w:ascii="Times New Roman" w:hAnsi="Times New Roman"/>
                <w:spacing w:val="-2"/>
                <w:sz w:val="22"/>
                <w:szCs w:val="22"/>
              </w:rPr>
            </w:pPr>
            <w:r>
              <w:rPr>
                <w:rFonts w:ascii="Times New Roman" w:hAnsi="Times New Roman"/>
                <w:spacing w:val="-2"/>
                <w:sz w:val="22"/>
                <w:szCs w:val="22"/>
              </w:rPr>
              <w:t>условиях</w:t>
            </w:r>
            <w:r w:rsidR="00842587" w:rsidRPr="00842587">
              <w:rPr>
                <w:rFonts w:ascii="Times New Roman" w:hAnsi="Times New Roman"/>
                <w:spacing w:val="-2"/>
                <w:sz w:val="22"/>
                <w:szCs w:val="22"/>
              </w:rPr>
              <w:t>*********</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51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5.1 Первичная медицинская помощь, в том числе доврачебная и врачебная*******, всего, включая:</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51. 1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посещений</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5.1.1 посещения по паллиативной медицинской помощи без учета посещений на дому патронажными бригадами</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51.1.1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посещений</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5.1.2 посещения на дому выездными патронажными бригадами</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51.1.2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посещений</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5.2. Оказываемая в стационарных условиях (включая койки паллиативной медицинской помощи и койки сестринского ухода)</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51.2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койко-день</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EB3115">
            <w:pPr>
              <w:spacing w:line="233" w:lineRule="auto"/>
              <w:rPr>
                <w:rFonts w:ascii="Times New Roman" w:hAnsi="Times New Roman"/>
                <w:spacing w:val="-2"/>
                <w:sz w:val="22"/>
                <w:szCs w:val="22"/>
              </w:rPr>
            </w:pPr>
            <w:r w:rsidRPr="00842587">
              <w:rPr>
                <w:rFonts w:ascii="Times New Roman" w:hAnsi="Times New Roman"/>
                <w:spacing w:val="-2"/>
                <w:sz w:val="22"/>
                <w:szCs w:val="22"/>
              </w:rPr>
              <w:t>5.3 Оказываемая в условиях дневного стационара</w:t>
            </w:r>
          </w:p>
        </w:tc>
        <w:tc>
          <w:tcPr>
            <w:tcW w:w="850"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51.3</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tcPr>
          <w:p w:rsidR="00842587" w:rsidRPr="00842587" w:rsidRDefault="00842587" w:rsidP="00EB3115">
            <w:pPr>
              <w:autoSpaceDE w:val="0"/>
              <w:autoSpaceDN w:val="0"/>
              <w:adjustRightInd w:val="0"/>
              <w:spacing w:line="233" w:lineRule="auto"/>
              <w:rPr>
                <w:rFonts w:ascii="Times New Roman" w:hAnsi="Times New Roman"/>
                <w:spacing w:val="-2"/>
                <w:sz w:val="22"/>
                <w:szCs w:val="22"/>
              </w:rPr>
            </w:pPr>
            <w:r w:rsidRPr="00842587">
              <w:rPr>
                <w:rFonts w:ascii="Times New Roman" w:hAnsi="Times New Roman"/>
                <w:spacing w:val="-2"/>
                <w:sz w:val="22"/>
                <w:szCs w:val="22"/>
              </w:rPr>
              <w:t>6. Медицинская реабилитация</w:t>
            </w:r>
          </w:p>
        </w:tc>
        <w:tc>
          <w:tcPr>
            <w:tcW w:w="850"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51.4</w:t>
            </w:r>
          </w:p>
        </w:tc>
        <w:tc>
          <w:tcPr>
            <w:tcW w:w="1315"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tcPr>
          <w:p w:rsidR="00842587" w:rsidRPr="00842587" w:rsidRDefault="00842587" w:rsidP="00EB3115">
            <w:pPr>
              <w:autoSpaceDE w:val="0"/>
              <w:autoSpaceDN w:val="0"/>
              <w:adjustRightInd w:val="0"/>
              <w:spacing w:line="233" w:lineRule="auto"/>
              <w:rPr>
                <w:rFonts w:ascii="Times New Roman" w:eastAsia="Calibri" w:hAnsi="Times New Roman"/>
                <w:spacing w:val="-2"/>
                <w:sz w:val="22"/>
                <w:szCs w:val="22"/>
                <w:lang w:eastAsia="en-US"/>
              </w:rPr>
            </w:pPr>
            <w:r w:rsidRPr="00842587">
              <w:rPr>
                <w:rFonts w:ascii="Times New Roman" w:hAnsi="Times New Roman"/>
                <w:spacing w:val="-2"/>
                <w:sz w:val="22"/>
                <w:szCs w:val="22"/>
              </w:rPr>
              <w:t>6.1 В амбулаторных условиях</w:t>
            </w:r>
          </w:p>
        </w:tc>
        <w:tc>
          <w:tcPr>
            <w:tcW w:w="850"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51.5</w:t>
            </w:r>
          </w:p>
        </w:tc>
        <w:tc>
          <w:tcPr>
            <w:tcW w:w="1315"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eastAsia="Calibri" w:hAnsi="Times New Roman"/>
                <w:spacing w:val="-2"/>
                <w:sz w:val="22"/>
                <w:szCs w:val="22"/>
                <w:lang w:eastAsia="en-US"/>
              </w:rPr>
            </w:pPr>
            <w:r w:rsidRPr="00842587">
              <w:rPr>
                <w:rFonts w:ascii="Times New Roman" w:hAnsi="Times New Roman"/>
                <w:spacing w:val="-2"/>
                <w:sz w:val="22"/>
                <w:szCs w:val="24"/>
              </w:rPr>
              <w:t>комплексных посещений</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tcPr>
          <w:p w:rsidR="00842587" w:rsidRPr="00842587" w:rsidRDefault="00842587" w:rsidP="00EB3115">
            <w:pPr>
              <w:autoSpaceDE w:val="0"/>
              <w:autoSpaceDN w:val="0"/>
              <w:adjustRightInd w:val="0"/>
              <w:spacing w:line="233" w:lineRule="auto"/>
              <w:rPr>
                <w:rFonts w:ascii="Times New Roman" w:eastAsia="Calibri" w:hAnsi="Times New Roman"/>
                <w:spacing w:val="-2"/>
                <w:sz w:val="22"/>
                <w:szCs w:val="22"/>
                <w:lang w:eastAsia="en-US"/>
              </w:rPr>
            </w:pPr>
            <w:r w:rsidRPr="00842587">
              <w:rPr>
                <w:rFonts w:ascii="Times New Roman" w:hAnsi="Times New Roman"/>
                <w:spacing w:val="-2"/>
                <w:sz w:val="22"/>
                <w:szCs w:val="22"/>
              </w:rPr>
              <w:t>6.2 В условиях дневных стационаров (первичная медико-санитарная помощь, специализированная медицинская помощь)</w:t>
            </w:r>
          </w:p>
        </w:tc>
        <w:tc>
          <w:tcPr>
            <w:tcW w:w="850"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51.6</w:t>
            </w:r>
          </w:p>
        </w:tc>
        <w:tc>
          <w:tcPr>
            <w:tcW w:w="1315"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eastAsia="Calibri" w:hAnsi="Times New Roman"/>
                <w:spacing w:val="-2"/>
                <w:sz w:val="22"/>
                <w:szCs w:val="22"/>
                <w:lang w:eastAsia="en-US"/>
              </w:rPr>
            </w:pPr>
            <w:r w:rsidRPr="00842587">
              <w:rPr>
                <w:rFonts w:ascii="Times New Roman" w:hAnsi="Times New Roman"/>
                <w:spacing w:val="-2"/>
                <w:sz w:val="22"/>
                <w:szCs w:val="24"/>
              </w:rPr>
              <w:t>случаев лечения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spacing w:line="233" w:lineRule="auto"/>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33" w:lineRule="auto"/>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tcPr>
          <w:p w:rsidR="00842587" w:rsidRPr="00842587" w:rsidRDefault="00842587" w:rsidP="00842587">
            <w:pPr>
              <w:autoSpaceDE w:val="0"/>
              <w:autoSpaceDN w:val="0"/>
              <w:adjustRightInd w:val="0"/>
              <w:rPr>
                <w:rFonts w:ascii="Times New Roman" w:eastAsia="Calibri" w:hAnsi="Times New Roman"/>
                <w:spacing w:val="-2"/>
                <w:sz w:val="22"/>
                <w:szCs w:val="22"/>
                <w:lang w:eastAsia="en-US"/>
              </w:rPr>
            </w:pPr>
            <w:r w:rsidRPr="00842587">
              <w:rPr>
                <w:rFonts w:ascii="Times New Roman" w:hAnsi="Times New Roman"/>
                <w:spacing w:val="-2"/>
                <w:sz w:val="22"/>
                <w:szCs w:val="22"/>
              </w:rPr>
              <w:t xml:space="preserve">6.3 Специализированная, в том числе высокотехнологичная, медицинская помощь в условиях круглосуточного стационара </w:t>
            </w:r>
          </w:p>
        </w:tc>
        <w:tc>
          <w:tcPr>
            <w:tcW w:w="850" w:type="dxa"/>
            <w:tcBorders>
              <w:top w:val="nil"/>
              <w:left w:val="nil"/>
              <w:bottom w:val="single" w:sz="4" w:space="0" w:color="auto"/>
              <w:right w:val="single" w:sz="4" w:space="0" w:color="auto"/>
            </w:tcBorders>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51.7</w:t>
            </w:r>
          </w:p>
        </w:tc>
        <w:tc>
          <w:tcPr>
            <w:tcW w:w="1315"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hAnsi="Times New Roman"/>
                <w:spacing w:val="-2"/>
                <w:sz w:val="22"/>
                <w:szCs w:val="24"/>
              </w:rPr>
              <w:t>случаев госпитали</w:t>
            </w:r>
            <w:r w:rsidR="00EB3115">
              <w:rPr>
                <w:rFonts w:ascii="Times New Roman" w:hAnsi="Times New Roman"/>
                <w:spacing w:val="-2"/>
                <w:sz w:val="22"/>
                <w:szCs w:val="24"/>
              </w:rPr>
              <w:t>-</w:t>
            </w:r>
            <w:r w:rsidRPr="00842587">
              <w:rPr>
                <w:rFonts w:ascii="Times New Roman" w:hAnsi="Times New Roman"/>
                <w:spacing w:val="-2"/>
                <w:sz w:val="22"/>
                <w:szCs w:val="24"/>
              </w:rPr>
              <w:t>зации</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7. Расходы на ведение дела СМО</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8. Иные расходы (равно строке)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53</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bCs/>
                <w:spacing w:val="-2"/>
                <w:sz w:val="22"/>
                <w:szCs w:val="22"/>
              </w:rPr>
              <w:t>3. Медицинская помощь по видам и заболеваниям, установленным базовой программой (дополнительное финансовое обеспечение):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54</w:t>
            </w:r>
          </w:p>
        </w:tc>
        <w:tc>
          <w:tcPr>
            <w:tcW w:w="1315"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0,00</w:t>
            </w:r>
          </w:p>
        </w:tc>
        <w:tc>
          <w:tcPr>
            <w:tcW w:w="673"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1. Скорая, в том числе скорая специализированная, медицинская помощь</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55</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вызов</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 Первичная медико-санитарная помощь</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56</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2.1. В амбулаторных условиях:</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57</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2.1.1 посещения с профилактическими и иными целями, из них:</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57.1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посещения /  комплексные посещения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для проведения профилактических медицинских осмотров</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57.1.1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для проведения диспансеризации, всего,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57.1.2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iCs/>
                <w:spacing w:val="-2"/>
                <w:sz w:val="22"/>
                <w:szCs w:val="22"/>
              </w:rPr>
              <w:t>для проведения углубленной диспансеризации</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57.1.2.1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для посещений с иными целями</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57.1.3</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посещения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EB3115">
        <w:trPr>
          <w:trHeight w:val="269"/>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2.1.2 в неотложной форме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57.2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посещение</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57.3</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обращение</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EB3115">
        <w:trPr>
          <w:trHeight w:val="281"/>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компьютерная томография</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57.3.1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spacing w:val="-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магнитно-резонансная томография</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57.3.2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spacing w:val="-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ультразвуковое исследование сердечно-сосудистой системы</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57.3.3</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spacing w:val="-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эндоскопическое диагностическое исследование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57.3.4</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spacing w:val="-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молекулярно-генетическое исследование с целью диагностики онкологических заболеваний</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57.3.5</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spacing w:val="-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57.3.6</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spacing w:val="-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тестирование на выявление новой коронавирусной инфекции (СО</w:t>
            </w:r>
            <w:r w:rsidRPr="00842587">
              <w:rPr>
                <w:rFonts w:ascii="Times New Roman" w:hAnsi="Times New Roman"/>
                <w:spacing w:val="-2"/>
                <w:sz w:val="22"/>
                <w:szCs w:val="22"/>
                <w:lang w:val="en-US"/>
              </w:rPr>
              <w:t>VID</w:t>
            </w:r>
            <w:r w:rsidRPr="00842587">
              <w:rPr>
                <w:rFonts w:ascii="Times New Roman" w:hAnsi="Times New Roman"/>
                <w:spacing w:val="-2"/>
                <w:sz w:val="22"/>
                <w:szCs w:val="22"/>
              </w:rPr>
              <w:t>-19)</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57.3.7</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spacing w:val="-2"/>
              </w:rPr>
            </w:pPr>
            <w:r w:rsidRPr="00842587">
              <w:rPr>
                <w:rFonts w:ascii="Times New Roman" w:hAnsi="Times New Roman"/>
                <w:spacing w:val="-2"/>
                <w:sz w:val="22"/>
                <w:szCs w:val="22"/>
              </w:rPr>
              <w:t>исследования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2.1.4 обращение по заболеванию при оказании медицинской помощи по профилю «Медицинская реабилитация»</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57.4</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2.1.5 диспансерное наблюдение</w:t>
            </w:r>
          </w:p>
        </w:tc>
        <w:tc>
          <w:tcPr>
            <w:tcW w:w="850"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57.5</w:t>
            </w:r>
          </w:p>
        </w:tc>
        <w:tc>
          <w:tcPr>
            <w:tcW w:w="1315"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комплексное посещение</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2.2.</w:t>
            </w:r>
            <w:r w:rsidR="00EB3115">
              <w:rPr>
                <w:rFonts w:ascii="Times New Roman" w:hAnsi="Times New Roman"/>
                <w:spacing w:val="-2"/>
                <w:sz w:val="22"/>
                <w:szCs w:val="22"/>
              </w:rPr>
              <w:t xml:space="preserve"> В условиях дневных стационаров</w:t>
            </w:r>
            <w:r w:rsidRPr="00842587">
              <w:rPr>
                <w:rFonts w:ascii="Times New Roman" w:hAnsi="Times New Roman"/>
                <w:spacing w:val="-2"/>
                <w:sz w:val="22"/>
                <w:szCs w:val="22"/>
              </w:rPr>
              <w:t>***** (сумма строк 58.1</w:t>
            </w:r>
            <w:r w:rsidR="00EB3115">
              <w:rPr>
                <w:rFonts w:ascii="Times New Roman" w:hAnsi="Times New Roman"/>
                <w:spacing w:val="-2"/>
                <w:sz w:val="22"/>
                <w:szCs w:val="22"/>
              </w:rPr>
              <w:t xml:space="preserve"> </w:t>
            </w:r>
            <w:r w:rsidRPr="00842587">
              <w:rPr>
                <w:rFonts w:ascii="Times New Roman" w:hAnsi="Times New Roman"/>
                <w:spacing w:val="-2"/>
                <w:sz w:val="22"/>
                <w:szCs w:val="22"/>
              </w:rPr>
              <w:t>+</w:t>
            </w:r>
            <w:r w:rsidR="00EB3115">
              <w:rPr>
                <w:rFonts w:ascii="Times New Roman" w:hAnsi="Times New Roman"/>
                <w:spacing w:val="-2"/>
                <w:sz w:val="22"/>
                <w:szCs w:val="22"/>
              </w:rPr>
              <w:t xml:space="preserve"> </w:t>
            </w:r>
            <w:r w:rsidRPr="00842587">
              <w:rPr>
                <w:rFonts w:ascii="Times New Roman" w:hAnsi="Times New Roman"/>
                <w:spacing w:val="-2"/>
                <w:sz w:val="22"/>
                <w:szCs w:val="22"/>
              </w:rPr>
              <w:t>58.2)</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58</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2.2.1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58.1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2.2.2 для медицинской помощи при экстракорпоральном оплодотворении</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58.2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Х</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3. В условиях дневных стационаров (первичная медико-санитарная помощь, специализированная медицинская помощь),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59</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3.1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59.1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3.2 при экстракорпоральном оплодотворении:</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59.2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 Специализированная, в том числе высокотехнологичная, медицинская помощь, включая медицинскую помощь:</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60</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4.1 В условиях дневных стационаров,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61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4.1.1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61.1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лечения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4.1.2 для медицинской помощи при экстракорпоральном оплодотворении</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61.2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4.2 В условиях круглосуточного стационара, в том числе:</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62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4.2.1 для медицинской помощи по профилю «онкология»</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62.1</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4.2.2 для медицинской реабилитации в специализированных медицинских организациях и реабилитационных отделениях медицинских организаций</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62.2</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4.2.3 высокотехнологичная медицинская помощь</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62.3</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случай госпитали-зации</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tcPr>
          <w:p w:rsidR="00842587" w:rsidRPr="00842587" w:rsidRDefault="00842587" w:rsidP="00842587">
            <w:pPr>
              <w:autoSpaceDE w:val="0"/>
              <w:autoSpaceDN w:val="0"/>
              <w:adjustRightInd w:val="0"/>
              <w:rPr>
                <w:rFonts w:ascii="Times New Roman" w:hAnsi="Times New Roman"/>
                <w:spacing w:val="-2"/>
                <w:sz w:val="22"/>
                <w:szCs w:val="22"/>
              </w:rPr>
            </w:pPr>
            <w:r w:rsidRPr="00842587">
              <w:rPr>
                <w:rFonts w:ascii="Times New Roman" w:hAnsi="Times New Roman"/>
                <w:spacing w:val="-2"/>
                <w:sz w:val="22"/>
                <w:szCs w:val="22"/>
              </w:rPr>
              <w:t>5. Медицинская реабилитация</w:t>
            </w:r>
          </w:p>
        </w:tc>
        <w:tc>
          <w:tcPr>
            <w:tcW w:w="850" w:type="dxa"/>
            <w:tcBorders>
              <w:top w:val="nil"/>
              <w:left w:val="nil"/>
              <w:bottom w:val="single" w:sz="4" w:space="0" w:color="auto"/>
              <w:right w:val="single" w:sz="4" w:space="0" w:color="auto"/>
            </w:tcBorders>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62.4</w:t>
            </w:r>
          </w:p>
        </w:tc>
        <w:tc>
          <w:tcPr>
            <w:tcW w:w="1315"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tcPr>
          <w:p w:rsidR="00842587" w:rsidRPr="00842587" w:rsidRDefault="00842587" w:rsidP="00842587">
            <w:pPr>
              <w:autoSpaceDE w:val="0"/>
              <w:autoSpaceDN w:val="0"/>
              <w:adjustRightInd w:val="0"/>
              <w:rPr>
                <w:rFonts w:ascii="Times New Roman" w:eastAsia="Calibri" w:hAnsi="Times New Roman"/>
                <w:spacing w:val="-2"/>
                <w:sz w:val="22"/>
                <w:szCs w:val="22"/>
                <w:lang w:eastAsia="en-US"/>
              </w:rPr>
            </w:pPr>
            <w:r w:rsidRPr="00842587">
              <w:rPr>
                <w:rFonts w:ascii="Times New Roman" w:hAnsi="Times New Roman"/>
                <w:spacing w:val="-2"/>
                <w:sz w:val="22"/>
                <w:szCs w:val="22"/>
              </w:rPr>
              <w:t>5.1 В амбулаторных условиях</w:t>
            </w:r>
          </w:p>
        </w:tc>
        <w:tc>
          <w:tcPr>
            <w:tcW w:w="850" w:type="dxa"/>
            <w:tcBorders>
              <w:top w:val="nil"/>
              <w:left w:val="nil"/>
              <w:bottom w:val="single" w:sz="4" w:space="0" w:color="auto"/>
              <w:right w:val="single" w:sz="4" w:space="0" w:color="auto"/>
            </w:tcBorders>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62.5</w:t>
            </w:r>
          </w:p>
        </w:tc>
        <w:tc>
          <w:tcPr>
            <w:tcW w:w="1315"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hAnsi="Times New Roman"/>
                <w:spacing w:val="-2"/>
                <w:sz w:val="22"/>
                <w:szCs w:val="24"/>
              </w:rPr>
              <w:t>комплексных посещений</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tcPr>
          <w:p w:rsidR="00842587" w:rsidRPr="00842587" w:rsidRDefault="00842587" w:rsidP="00842587">
            <w:pPr>
              <w:autoSpaceDE w:val="0"/>
              <w:autoSpaceDN w:val="0"/>
              <w:adjustRightInd w:val="0"/>
              <w:rPr>
                <w:rFonts w:ascii="Times New Roman" w:eastAsia="Calibri" w:hAnsi="Times New Roman"/>
                <w:spacing w:val="-2"/>
                <w:sz w:val="22"/>
                <w:szCs w:val="22"/>
                <w:lang w:eastAsia="en-US"/>
              </w:rPr>
            </w:pPr>
            <w:r w:rsidRPr="00842587">
              <w:rPr>
                <w:rFonts w:ascii="Times New Roman" w:hAnsi="Times New Roman"/>
                <w:spacing w:val="-2"/>
                <w:sz w:val="22"/>
                <w:szCs w:val="22"/>
              </w:rPr>
              <w:t>5.2 В условиях дневных стационаров (первичная медико-санитарная помощь, специализированная медицинская помощь)</w:t>
            </w:r>
          </w:p>
        </w:tc>
        <w:tc>
          <w:tcPr>
            <w:tcW w:w="850" w:type="dxa"/>
            <w:tcBorders>
              <w:top w:val="nil"/>
              <w:left w:val="nil"/>
              <w:bottom w:val="single" w:sz="4" w:space="0" w:color="auto"/>
              <w:right w:val="single" w:sz="4" w:space="0" w:color="auto"/>
            </w:tcBorders>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62.6</w:t>
            </w:r>
          </w:p>
        </w:tc>
        <w:tc>
          <w:tcPr>
            <w:tcW w:w="1315"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hAnsi="Times New Roman"/>
                <w:spacing w:val="-2"/>
                <w:sz w:val="22"/>
                <w:szCs w:val="24"/>
              </w:rPr>
              <w:t>случаев лечения</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tcPr>
          <w:p w:rsidR="00842587" w:rsidRPr="00842587" w:rsidRDefault="00842587" w:rsidP="00842587">
            <w:pPr>
              <w:autoSpaceDE w:val="0"/>
              <w:autoSpaceDN w:val="0"/>
              <w:adjustRightInd w:val="0"/>
              <w:rPr>
                <w:rFonts w:ascii="Times New Roman" w:eastAsia="Calibri" w:hAnsi="Times New Roman"/>
                <w:spacing w:val="-2"/>
                <w:sz w:val="22"/>
                <w:szCs w:val="22"/>
                <w:lang w:eastAsia="en-US"/>
              </w:rPr>
            </w:pPr>
            <w:r w:rsidRPr="00842587">
              <w:rPr>
                <w:rFonts w:ascii="Times New Roman" w:hAnsi="Times New Roman"/>
                <w:spacing w:val="-2"/>
                <w:sz w:val="22"/>
                <w:szCs w:val="22"/>
              </w:rPr>
              <w:t xml:space="preserve">5.3 Специализированная, в том числе высокотехнологичная, медицинская помощь в условиях круглосуточного стационара </w:t>
            </w:r>
          </w:p>
        </w:tc>
        <w:tc>
          <w:tcPr>
            <w:tcW w:w="850" w:type="dxa"/>
            <w:tcBorders>
              <w:top w:val="nil"/>
              <w:left w:val="nil"/>
              <w:bottom w:val="single" w:sz="4" w:space="0" w:color="auto"/>
              <w:right w:val="single" w:sz="4" w:space="0" w:color="auto"/>
            </w:tcBorders>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eastAsia="Calibri" w:hAnsi="Times New Roman"/>
                <w:spacing w:val="-2"/>
                <w:sz w:val="22"/>
                <w:szCs w:val="22"/>
                <w:lang w:eastAsia="en-US"/>
              </w:rPr>
              <w:t>62.7</w:t>
            </w:r>
          </w:p>
        </w:tc>
        <w:tc>
          <w:tcPr>
            <w:tcW w:w="1315" w:type="dxa"/>
            <w:tcBorders>
              <w:top w:val="nil"/>
              <w:left w:val="nil"/>
              <w:bottom w:val="single" w:sz="4" w:space="0" w:color="auto"/>
              <w:right w:val="single" w:sz="4" w:space="0" w:color="auto"/>
            </w:tcBorders>
            <w:shd w:val="clear" w:color="auto" w:fill="FFFFFF"/>
          </w:tcPr>
          <w:p w:rsidR="00842587" w:rsidRPr="00842587" w:rsidRDefault="00842587" w:rsidP="00EB3115">
            <w:pPr>
              <w:spacing w:line="244" w:lineRule="auto"/>
              <w:jc w:val="center"/>
              <w:rPr>
                <w:rFonts w:ascii="Times New Roman" w:eastAsia="Calibri" w:hAnsi="Times New Roman"/>
                <w:spacing w:val="-2"/>
                <w:sz w:val="22"/>
                <w:szCs w:val="22"/>
                <w:lang w:eastAsia="en-US"/>
              </w:rPr>
            </w:pPr>
            <w:r w:rsidRPr="00842587">
              <w:rPr>
                <w:rFonts w:ascii="Times New Roman" w:hAnsi="Times New Roman"/>
                <w:spacing w:val="-2"/>
                <w:sz w:val="22"/>
                <w:szCs w:val="24"/>
              </w:rPr>
              <w:t>случаев госпитали</w:t>
            </w:r>
            <w:r w:rsidR="00EB3115">
              <w:rPr>
                <w:rFonts w:ascii="Times New Roman" w:hAnsi="Times New Roman"/>
                <w:spacing w:val="-2"/>
                <w:sz w:val="22"/>
                <w:szCs w:val="24"/>
              </w:rPr>
              <w:t>-</w:t>
            </w:r>
            <w:r w:rsidRPr="00842587">
              <w:rPr>
                <w:rFonts w:ascii="Times New Roman" w:hAnsi="Times New Roman"/>
                <w:spacing w:val="-2"/>
                <w:sz w:val="22"/>
                <w:szCs w:val="24"/>
              </w:rPr>
              <w:t>зации</w:t>
            </w: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761"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p>
        </w:tc>
        <w:tc>
          <w:tcPr>
            <w:tcW w:w="1237"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842587" w:rsidRPr="00842587" w:rsidRDefault="00842587" w:rsidP="00842587">
            <w:pPr>
              <w:rPr>
                <w:rFonts w:ascii="Times New Roman" w:hAnsi="Times New Roman"/>
                <w:spacing w:val="-2"/>
                <w:sz w:val="22"/>
                <w:szCs w:val="22"/>
              </w:rPr>
            </w:pPr>
            <w:r w:rsidRPr="00842587">
              <w:rPr>
                <w:rFonts w:ascii="Times New Roman" w:hAnsi="Times New Roman"/>
                <w:spacing w:val="-2"/>
                <w:sz w:val="22"/>
                <w:szCs w:val="22"/>
              </w:rPr>
              <w:t>6. Расходы на ведение дела СМО</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63</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4"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92" w:type="dxa"/>
            <w:tcBorders>
              <w:top w:val="nil"/>
              <w:left w:val="nil"/>
              <w:bottom w:val="single" w:sz="4" w:space="0" w:color="auto"/>
              <w:right w:val="single" w:sz="4" w:space="0" w:color="auto"/>
            </w:tcBorders>
          </w:tcPr>
          <w:p w:rsidR="00842587" w:rsidRPr="00842587" w:rsidRDefault="00842587" w:rsidP="00EB3115">
            <w:pPr>
              <w:jc w:val="center"/>
              <w:rPr>
                <w:rFonts w:ascii="Times New Roman" w:hAnsi="Times New Roman"/>
                <w:spacing w:val="-2"/>
                <w:sz w:val="22"/>
                <w:szCs w:val="22"/>
              </w:rPr>
            </w:pP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r>
      <w:tr w:rsidR="00842587" w:rsidRPr="00842587" w:rsidTr="00842587">
        <w:trPr>
          <w:trHeight w:val="507"/>
        </w:trPr>
        <w:tc>
          <w:tcPr>
            <w:tcW w:w="2790" w:type="dxa"/>
            <w:tcBorders>
              <w:top w:val="single" w:sz="4" w:space="0" w:color="auto"/>
              <w:left w:val="single" w:sz="4" w:space="0" w:color="auto"/>
              <w:bottom w:val="single" w:sz="4" w:space="0" w:color="auto"/>
              <w:right w:val="single" w:sz="4" w:space="0" w:color="000000"/>
            </w:tcBorders>
            <w:hideMark/>
          </w:tcPr>
          <w:p w:rsidR="00EB3115" w:rsidRDefault="00842587" w:rsidP="00842587">
            <w:pPr>
              <w:rPr>
                <w:rFonts w:ascii="Times New Roman" w:hAnsi="Times New Roman"/>
                <w:bCs/>
                <w:spacing w:val="-2"/>
                <w:sz w:val="22"/>
                <w:szCs w:val="22"/>
              </w:rPr>
            </w:pPr>
            <w:r w:rsidRPr="00842587">
              <w:rPr>
                <w:rFonts w:ascii="Times New Roman" w:hAnsi="Times New Roman"/>
                <w:bCs/>
                <w:spacing w:val="-2"/>
                <w:sz w:val="22"/>
                <w:szCs w:val="22"/>
              </w:rPr>
              <w:t xml:space="preserve">ИТОГО (сумма строк 01 + </w:t>
            </w:r>
          </w:p>
          <w:p w:rsidR="00842587" w:rsidRPr="00842587" w:rsidRDefault="00842587" w:rsidP="00842587">
            <w:pPr>
              <w:rPr>
                <w:rFonts w:ascii="Times New Roman" w:hAnsi="Times New Roman"/>
                <w:spacing w:val="-2"/>
                <w:sz w:val="22"/>
                <w:szCs w:val="22"/>
              </w:rPr>
            </w:pPr>
            <w:r w:rsidRPr="00842587">
              <w:rPr>
                <w:rFonts w:ascii="Times New Roman" w:hAnsi="Times New Roman"/>
                <w:bCs/>
                <w:spacing w:val="-2"/>
                <w:sz w:val="22"/>
                <w:szCs w:val="22"/>
              </w:rPr>
              <w:t>19 + 20)</w:t>
            </w:r>
          </w:p>
        </w:tc>
        <w:tc>
          <w:tcPr>
            <w:tcW w:w="850"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64</w:t>
            </w:r>
          </w:p>
        </w:tc>
        <w:tc>
          <w:tcPr>
            <w:tcW w:w="1315"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761"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X</w:t>
            </w:r>
          </w:p>
        </w:tc>
        <w:tc>
          <w:tcPr>
            <w:tcW w:w="1237"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4 882,71</w:t>
            </w:r>
          </w:p>
        </w:tc>
        <w:tc>
          <w:tcPr>
            <w:tcW w:w="1234"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17 754,35</w:t>
            </w:r>
          </w:p>
        </w:tc>
        <w:tc>
          <w:tcPr>
            <w:tcW w:w="1505"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5 298 486,08</w:t>
            </w:r>
          </w:p>
        </w:tc>
        <w:tc>
          <w:tcPr>
            <w:tcW w:w="1292" w:type="dxa"/>
            <w:tcBorders>
              <w:top w:val="nil"/>
              <w:left w:val="nil"/>
              <w:bottom w:val="single" w:sz="4" w:space="0" w:color="auto"/>
              <w:right w:val="single" w:sz="4" w:space="0" w:color="auto"/>
            </w:tcBorders>
            <w:hideMark/>
          </w:tcPr>
          <w:p w:rsidR="00842587" w:rsidRPr="00842587" w:rsidRDefault="00842587" w:rsidP="00EB3115">
            <w:pPr>
              <w:jc w:val="center"/>
              <w:rPr>
                <w:rFonts w:ascii="Times New Roman" w:hAnsi="Times New Roman"/>
                <w:spacing w:val="-2"/>
                <w:sz w:val="21"/>
                <w:szCs w:val="21"/>
              </w:rPr>
            </w:pPr>
            <w:r w:rsidRPr="00842587">
              <w:rPr>
                <w:rFonts w:ascii="Times New Roman" w:hAnsi="Times New Roman"/>
                <w:spacing w:val="-2"/>
                <w:sz w:val="21"/>
                <w:szCs w:val="21"/>
              </w:rPr>
              <w:t>19 097 904,90</w:t>
            </w:r>
          </w:p>
        </w:tc>
        <w:tc>
          <w:tcPr>
            <w:tcW w:w="673" w:type="dxa"/>
            <w:tcBorders>
              <w:top w:val="nil"/>
              <w:left w:val="nil"/>
              <w:bottom w:val="single" w:sz="4" w:space="0" w:color="auto"/>
              <w:right w:val="single" w:sz="4" w:space="0" w:color="auto"/>
            </w:tcBorders>
            <w:shd w:val="clear" w:color="auto" w:fill="FFFFFF"/>
            <w:hideMark/>
          </w:tcPr>
          <w:p w:rsidR="00842587" w:rsidRPr="00842587" w:rsidRDefault="00842587" w:rsidP="00EB3115">
            <w:pPr>
              <w:jc w:val="center"/>
              <w:rPr>
                <w:rFonts w:ascii="Times New Roman" w:hAnsi="Times New Roman"/>
                <w:spacing w:val="-2"/>
                <w:sz w:val="22"/>
                <w:szCs w:val="22"/>
              </w:rPr>
            </w:pPr>
            <w:r w:rsidRPr="00842587">
              <w:rPr>
                <w:rFonts w:ascii="Times New Roman" w:hAnsi="Times New Roman"/>
                <w:spacing w:val="-2"/>
                <w:sz w:val="22"/>
                <w:szCs w:val="22"/>
              </w:rPr>
              <w:t>100</w:t>
            </w:r>
          </w:p>
        </w:tc>
      </w:tr>
    </w:tbl>
    <w:p w:rsidR="00842587" w:rsidRPr="00842587" w:rsidRDefault="00842587" w:rsidP="00842587">
      <w:pPr>
        <w:jc w:val="both"/>
        <w:rPr>
          <w:rFonts w:ascii="Times New Roman" w:eastAsia="Calibri" w:hAnsi="Times New Roman"/>
          <w:spacing w:val="-4"/>
          <w:sz w:val="22"/>
          <w:szCs w:val="22"/>
          <w:lang w:eastAsia="en-US"/>
        </w:rPr>
      </w:pPr>
      <w:r w:rsidRPr="00842587">
        <w:rPr>
          <w:rFonts w:ascii="Times New Roman" w:eastAsia="Calibri" w:hAnsi="Times New Roman"/>
          <w:spacing w:val="-4"/>
          <w:sz w:val="22"/>
          <w:szCs w:val="22"/>
          <w:lang w:eastAsia="en-US"/>
        </w:rPr>
        <w:t xml:space="preserve">* Без учета финансовых средств консолидированного бюджета </w:t>
      </w:r>
      <w:r w:rsidR="006F6A23">
        <w:rPr>
          <w:rFonts w:ascii="Times New Roman" w:eastAsia="Calibri" w:hAnsi="Times New Roman"/>
          <w:spacing w:val="-4"/>
          <w:sz w:val="22"/>
          <w:szCs w:val="22"/>
          <w:lang w:eastAsia="en-US"/>
        </w:rPr>
        <w:t xml:space="preserve">Рязанской области </w:t>
      </w:r>
      <w:r w:rsidRPr="00842587">
        <w:rPr>
          <w:rFonts w:ascii="Times New Roman" w:eastAsia="Calibri" w:hAnsi="Times New Roman"/>
          <w:spacing w:val="-4"/>
          <w:sz w:val="22"/>
          <w:szCs w:val="22"/>
          <w:lang w:eastAsia="en-US"/>
        </w:rPr>
        <w:t>на приобретение оборудования для медицинских организаций, работающих в системе ОМС (затраты, не вошедшие в тариф).</w:t>
      </w:r>
    </w:p>
    <w:p w:rsidR="00842587" w:rsidRPr="00842587" w:rsidRDefault="00842587" w:rsidP="00842587">
      <w:pPr>
        <w:jc w:val="both"/>
        <w:rPr>
          <w:rFonts w:ascii="Times New Roman" w:eastAsia="Calibri" w:hAnsi="Times New Roman"/>
          <w:spacing w:val="-4"/>
          <w:sz w:val="22"/>
          <w:szCs w:val="22"/>
          <w:lang w:eastAsia="en-US"/>
        </w:rPr>
      </w:pPr>
      <w:r w:rsidRPr="00842587">
        <w:rPr>
          <w:rFonts w:ascii="Times New Roman" w:eastAsia="Calibri" w:hAnsi="Times New Roman"/>
          <w:spacing w:val="-4"/>
          <w:sz w:val="22"/>
          <w:szCs w:val="22"/>
          <w:lang w:eastAsia="en-US"/>
        </w:rPr>
        <w:t xml:space="preserve">** Нормативы объема скорой медицинской помощи и нормативы финансовых затрат на 1 вызов скорой медицинской помощи устанавливаются </w:t>
      </w:r>
      <w:r w:rsidR="006F6A23">
        <w:rPr>
          <w:rFonts w:ascii="Times New Roman" w:eastAsia="Calibri" w:hAnsi="Times New Roman"/>
          <w:spacing w:val="-4"/>
          <w:sz w:val="22"/>
          <w:szCs w:val="22"/>
          <w:lang w:eastAsia="en-US"/>
        </w:rPr>
        <w:t>Рязанской областью</w:t>
      </w:r>
      <w:r w:rsidRPr="00842587">
        <w:rPr>
          <w:rFonts w:ascii="Times New Roman" w:eastAsia="Calibri" w:hAnsi="Times New Roman"/>
          <w:spacing w:val="-4"/>
          <w:sz w:val="22"/>
          <w:szCs w:val="22"/>
          <w:lang w:eastAsia="en-US"/>
        </w:rPr>
        <w:t xml:space="preserve">.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2023 год </w:t>
      </w:r>
      <w:r w:rsidRPr="00842587">
        <w:rPr>
          <w:rFonts w:ascii="Times New Roman" w:hAnsi="Times New Roman"/>
          <w:color w:val="000000"/>
          <w:sz w:val="22"/>
          <w:szCs w:val="22"/>
        </w:rPr>
        <w:t xml:space="preserve">– </w:t>
      </w:r>
      <w:r w:rsidRPr="00842587">
        <w:rPr>
          <w:rFonts w:ascii="Times New Roman" w:eastAsia="Calibri" w:hAnsi="Times New Roman"/>
          <w:spacing w:val="-4"/>
          <w:sz w:val="22"/>
          <w:szCs w:val="22"/>
          <w:lang w:eastAsia="en-US"/>
        </w:rPr>
        <w:t xml:space="preserve">6841,3 рубля, 2024 год </w:t>
      </w:r>
      <w:r w:rsidRPr="00842587">
        <w:rPr>
          <w:rFonts w:ascii="Times New Roman" w:hAnsi="Times New Roman"/>
          <w:color w:val="000000"/>
          <w:sz w:val="22"/>
          <w:szCs w:val="22"/>
        </w:rPr>
        <w:t xml:space="preserve">– </w:t>
      </w:r>
      <w:r w:rsidRPr="00842587">
        <w:rPr>
          <w:rFonts w:ascii="Times New Roman" w:eastAsia="Calibri" w:hAnsi="Times New Roman"/>
          <w:spacing w:val="-4"/>
          <w:sz w:val="22"/>
          <w:szCs w:val="22"/>
          <w:lang w:eastAsia="en-US"/>
        </w:rPr>
        <w:t>7115,0 рублей,</w:t>
      </w:r>
      <w:r w:rsidR="00EB3115">
        <w:rPr>
          <w:rFonts w:ascii="Times New Roman" w:eastAsia="Calibri" w:hAnsi="Times New Roman"/>
          <w:spacing w:val="-4"/>
          <w:sz w:val="22"/>
          <w:szCs w:val="22"/>
          <w:lang w:eastAsia="en-US"/>
        </w:rPr>
        <w:br/>
      </w:r>
      <w:r w:rsidRPr="00842587">
        <w:rPr>
          <w:rFonts w:ascii="Times New Roman" w:eastAsia="Calibri" w:hAnsi="Times New Roman"/>
          <w:spacing w:val="-4"/>
          <w:sz w:val="22"/>
          <w:szCs w:val="22"/>
          <w:lang w:eastAsia="en-US"/>
        </w:rPr>
        <w:t xml:space="preserve">2025 год </w:t>
      </w:r>
      <w:r w:rsidRPr="00842587">
        <w:rPr>
          <w:rFonts w:ascii="Times New Roman" w:hAnsi="Times New Roman"/>
          <w:color w:val="000000"/>
          <w:sz w:val="22"/>
          <w:szCs w:val="22"/>
        </w:rPr>
        <w:t xml:space="preserve">– </w:t>
      </w:r>
      <w:r w:rsidRPr="00842587">
        <w:rPr>
          <w:rFonts w:ascii="Times New Roman" w:eastAsia="Calibri" w:hAnsi="Times New Roman"/>
          <w:spacing w:val="-4"/>
          <w:sz w:val="22"/>
          <w:szCs w:val="22"/>
          <w:lang w:eastAsia="en-US"/>
        </w:rPr>
        <w:t>7399,6 рубля.</w:t>
      </w:r>
    </w:p>
    <w:p w:rsidR="00842587" w:rsidRPr="00842587" w:rsidRDefault="00842587" w:rsidP="00842587">
      <w:pPr>
        <w:jc w:val="both"/>
        <w:rPr>
          <w:rFonts w:ascii="Times New Roman" w:eastAsia="Calibri" w:hAnsi="Times New Roman"/>
          <w:spacing w:val="-4"/>
          <w:sz w:val="22"/>
          <w:szCs w:val="22"/>
          <w:lang w:eastAsia="en-US"/>
        </w:rPr>
      </w:pPr>
      <w:r w:rsidRPr="00842587">
        <w:rPr>
          <w:rFonts w:ascii="Times New Roman" w:eastAsia="Calibri" w:hAnsi="Times New Roman"/>
          <w:spacing w:val="-4"/>
          <w:sz w:val="22"/>
          <w:szCs w:val="22"/>
          <w:lang w:eastAsia="en-US"/>
        </w:rPr>
        <w: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842587" w:rsidRPr="00842587" w:rsidRDefault="00842587" w:rsidP="00842587">
      <w:pPr>
        <w:jc w:val="both"/>
        <w:rPr>
          <w:rFonts w:ascii="Times New Roman" w:eastAsia="Calibri" w:hAnsi="Times New Roman"/>
          <w:spacing w:val="-4"/>
          <w:sz w:val="22"/>
          <w:szCs w:val="22"/>
          <w:lang w:eastAsia="en-US"/>
        </w:rPr>
      </w:pPr>
      <w:r w:rsidRPr="00842587">
        <w:rPr>
          <w:rFonts w:ascii="Times New Roman" w:eastAsia="Calibri" w:hAnsi="Times New Roman"/>
          <w:spacing w:val="-4"/>
          <w:sz w:val="22"/>
          <w:szCs w:val="22"/>
          <w:lang w:eastAsia="en-US"/>
        </w:rPr>
        <w:t>**** Законченных случаев лечения заболевания в амбулаторных условиях с кратностью посещений по поводу одного заболевания не менее 2.</w:t>
      </w:r>
    </w:p>
    <w:p w:rsidR="00842587" w:rsidRPr="00842587" w:rsidRDefault="00842587" w:rsidP="00842587">
      <w:pPr>
        <w:jc w:val="both"/>
        <w:rPr>
          <w:rFonts w:ascii="Times New Roman" w:eastAsia="Calibri" w:hAnsi="Times New Roman"/>
          <w:spacing w:val="-4"/>
          <w:sz w:val="22"/>
          <w:szCs w:val="22"/>
          <w:lang w:eastAsia="en-US"/>
        </w:rPr>
      </w:pPr>
      <w:r w:rsidRPr="00842587">
        <w:rPr>
          <w:rFonts w:ascii="Times New Roman" w:eastAsia="Calibri" w:hAnsi="Times New Roman"/>
          <w:spacing w:val="-4"/>
          <w:sz w:val="22"/>
          <w:szCs w:val="22"/>
          <w:lang w:eastAsia="en-US"/>
        </w:rPr>
        <w:t xml:space="preserve">***** </w:t>
      </w:r>
      <w:r w:rsidR="006F6A23">
        <w:rPr>
          <w:rFonts w:ascii="Times New Roman" w:eastAsia="Calibri" w:hAnsi="Times New Roman"/>
          <w:spacing w:val="-4"/>
          <w:sz w:val="22"/>
          <w:szCs w:val="22"/>
          <w:lang w:eastAsia="en-US"/>
        </w:rPr>
        <w:t xml:space="preserve">Рязанская область </w:t>
      </w:r>
      <w:r w:rsidRPr="00842587">
        <w:rPr>
          <w:rFonts w:ascii="Times New Roman" w:eastAsia="Calibri" w:hAnsi="Times New Roman"/>
          <w:spacing w:val="-4"/>
          <w:sz w:val="22"/>
          <w:szCs w:val="22"/>
          <w:lang w:eastAsia="en-US"/>
        </w:rPr>
        <w:t>вправе устанавливать раздельные нормативы объемов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842587" w:rsidRPr="00842587" w:rsidRDefault="00842587" w:rsidP="00842587">
      <w:pPr>
        <w:jc w:val="both"/>
        <w:rPr>
          <w:rFonts w:ascii="Times New Roman" w:eastAsia="Calibri" w:hAnsi="Times New Roman"/>
          <w:spacing w:val="-4"/>
          <w:sz w:val="22"/>
          <w:szCs w:val="22"/>
          <w:lang w:eastAsia="en-US"/>
        </w:rPr>
      </w:pPr>
      <w:r w:rsidRPr="00842587">
        <w:rPr>
          <w:rFonts w:ascii="Times New Roman" w:eastAsia="Calibri" w:hAnsi="Times New Roman"/>
          <w:spacing w:val="-4"/>
          <w:sz w:val="22"/>
          <w:szCs w:val="22"/>
          <w:lang w:eastAsia="en-US"/>
        </w:rPr>
        <w:t xml:space="preserve">******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w:t>
      </w:r>
      <w:r w:rsidR="006F6A23">
        <w:rPr>
          <w:rFonts w:ascii="Times New Roman" w:eastAsia="Calibri" w:hAnsi="Times New Roman"/>
          <w:spacing w:val="-4"/>
          <w:sz w:val="22"/>
          <w:szCs w:val="22"/>
          <w:lang w:eastAsia="en-US"/>
        </w:rPr>
        <w:t xml:space="preserve">Рязанской области </w:t>
      </w:r>
      <w:r w:rsidRPr="00842587">
        <w:rPr>
          <w:rFonts w:ascii="Times New Roman" w:eastAsia="Calibri" w:hAnsi="Times New Roman"/>
          <w:spacing w:val="-4"/>
          <w:sz w:val="22"/>
          <w:szCs w:val="22"/>
          <w:lang w:eastAsia="en-US"/>
        </w:rPr>
        <w:t>на основании соответствующих нормативов Программы государственных гарантий бесплатного оказания гражданам медицинской помощи на 2023-2025 годы, утвержденных постановлением Правительства Российской Федерации.</w:t>
      </w:r>
    </w:p>
    <w:p w:rsidR="00842587" w:rsidRPr="00842587" w:rsidRDefault="00842587" w:rsidP="00842587">
      <w:pPr>
        <w:jc w:val="both"/>
        <w:rPr>
          <w:rFonts w:ascii="Times New Roman" w:eastAsia="Calibri" w:hAnsi="Times New Roman"/>
          <w:spacing w:val="-4"/>
          <w:sz w:val="22"/>
          <w:szCs w:val="22"/>
          <w:lang w:eastAsia="en-US"/>
        </w:rPr>
      </w:pPr>
      <w:r w:rsidRPr="00842587">
        <w:rPr>
          <w:rFonts w:ascii="Times New Roman" w:eastAsia="Calibri" w:hAnsi="Times New Roman"/>
          <w:spacing w:val="-4"/>
          <w:sz w:val="22"/>
          <w:szCs w:val="22"/>
          <w:lang w:eastAsia="en-US"/>
        </w:rPr>
        <w:t>******* Включены в норматив объема первичной медико-санитарной помощи в амбулаторных условиях.</w:t>
      </w:r>
    </w:p>
    <w:p w:rsidR="00842587" w:rsidRPr="00842587" w:rsidRDefault="00842587" w:rsidP="00842587">
      <w:pPr>
        <w:jc w:val="both"/>
        <w:rPr>
          <w:rFonts w:ascii="Times New Roman" w:eastAsia="Calibri" w:hAnsi="Times New Roman"/>
          <w:spacing w:val="-4"/>
          <w:sz w:val="22"/>
          <w:szCs w:val="22"/>
          <w:lang w:eastAsia="en-US"/>
        </w:rPr>
      </w:pPr>
      <w:r w:rsidRPr="00842587">
        <w:rPr>
          <w:rFonts w:ascii="Times New Roman" w:eastAsia="Calibri" w:hAnsi="Times New Roman"/>
          <w:spacing w:val="-4"/>
          <w:sz w:val="22"/>
          <w:szCs w:val="22"/>
          <w:lang w:eastAsia="en-US"/>
        </w:rPr>
        <w:t xml:space="preserve">******** Указываются расходы консолидированного бюджета </w:t>
      </w:r>
      <w:r w:rsidR="006F6A23">
        <w:rPr>
          <w:rFonts w:ascii="Times New Roman" w:eastAsia="Calibri" w:hAnsi="Times New Roman"/>
          <w:spacing w:val="-4"/>
          <w:sz w:val="22"/>
          <w:szCs w:val="22"/>
          <w:lang w:eastAsia="en-US"/>
        </w:rPr>
        <w:t>Рязанской области</w:t>
      </w:r>
      <w:r w:rsidRPr="00842587">
        <w:rPr>
          <w:rFonts w:ascii="Times New Roman" w:eastAsia="Calibri" w:hAnsi="Times New Roman"/>
          <w:spacing w:val="-4"/>
          <w:sz w:val="22"/>
          <w:szCs w:val="22"/>
          <w:lang w:eastAsia="en-US"/>
        </w:rPr>
        <w:t xml:space="preserve"> на приобретение медицинского оборудования для медицинских организаций, работающих в системе ОМС, сверх ТПОМС.</w:t>
      </w:r>
    </w:p>
    <w:p w:rsidR="00842587" w:rsidRPr="00842587" w:rsidRDefault="00842587" w:rsidP="00842587">
      <w:pPr>
        <w:jc w:val="both"/>
        <w:rPr>
          <w:rFonts w:ascii="Times New Roman" w:eastAsia="Calibri" w:hAnsi="Times New Roman"/>
          <w:spacing w:val="-4"/>
          <w:sz w:val="22"/>
          <w:szCs w:val="22"/>
          <w:lang w:eastAsia="en-US"/>
        </w:rPr>
      </w:pPr>
      <w:r w:rsidRPr="00842587">
        <w:rPr>
          <w:rFonts w:ascii="Times New Roman" w:eastAsia="Calibri" w:hAnsi="Times New Roman"/>
          <w:spacing w:val="-4"/>
          <w:sz w:val="22"/>
          <w:szCs w:val="22"/>
          <w:lang w:eastAsia="en-US"/>
        </w:rPr>
        <w:t>********* Включены в норматив объема первичной медико-санитарной помощи в амбулаторных условиях в случае включения па</w:t>
      </w:r>
      <w:r w:rsidR="00EB3115">
        <w:rPr>
          <w:rFonts w:ascii="Times New Roman" w:eastAsia="Calibri" w:hAnsi="Times New Roman"/>
          <w:spacing w:val="-4"/>
          <w:sz w:val="22"/>
          <w:szCs w:val="22"/>
          <w:lang w:eastAsia="en-US"/>
        </w:rPr>
        <w:t>ллиативной медицинской помощи в Т</w:t>
      </w:r>
      <w:r w:rsidRPr="00842587">
        <w:rPr>
          <w:rFonts w:ascii="Times New Roman" w:eastAsia="Calibri" w:hAnsi="Times New Roman"/>
          <w:spacing w:val="-4"/>
          <w:sz w:val="22"/>
          <w:szCs w:val="22"/>
          <w:lang w:eastAsia="en-US"/>
        </w:rPr>
        <w:t xml:space="preserve">ерриториальную программу ОМС сверх базовой программы ОМС с соответствующими платежами </w:t>
      </w:r>
      <w:r w:rsidR="006F6A23">
        <w:rPr>
          <w:rFonts w:ascii="Times New Roman" w:eastAsia="Calibri" w:hAnsi="Times New Roman"/>
          <w:spacing w:val="-4"/>
          <w:sz w:val="22"/>
          <w:szCs w:val="22"/>
          <w:lang w:eastAsia="en-US"/>
        </w:rPr>
        <w:t>Рязанской области</w:t>
      </w:r>
      <w:r w:rsidRPr="00842587">
        <w:rPr>
          <w:rFonts w:ascii="Times New Roman" w:eastAsia="Calibri" w:hAnsi="Times New Roman"/>
          <w:spacing w:val="-4"/>
          <w:sz w:val="22"/>
          <w:szCs w:val="22"/>
          <w:lang w:eastAsia="en-US"/>
        </w:rPr>
        <w:t>.</w:t>
      </w:r>
    </w:p>
    <w:p w:rsidR="00AD6A0F" w:rsidRDefault="00AD6A0F" w:rsidP="00AD6A0F">
      <w:pPr>
        <w:rPr>
          <w:rFonts w:ascii="Times New Roman" w:hAnsi="Times New Roman"/>
          <w:sz w:val="22"/>
          <w:szCs w:val="22"/>
        </w:rPr>
      </w:pPr>
    </w:p>
    <w:p w:rsidR="00071F55" w:rsidRDefault="00071F55" w:rsidP="00AD6A0F">
      <w:pPr>
        <w:rPr>
          <w:rFonts w:ascii="Times New Roman" w:hAnsi="Times New Roman"/>
          <w:sz w:val="22"/>
          <w:szCs w:val="22"/>
        </w:rPr>
      </w:pPr>
    </w:p>
    <w:p w:rsidR="00071F55" w:rsidRDefault="00071F55" w:rsidP="00AD6A0F">
      <w:pPr>
        <w:rPr>
          <w:rFonts w:ascii="Times New Roman" w:hAnsi="Times New Roman"/>
          <w:sz w:val="22"/>
          <w:szCs w:val="22"/>
        </w:rPr>
      </w:pPr>
    </w:p>
    <w:p w:rsidR="00071F55" w:rsidRDefault="00071F55" w:rsidP="00AD6A0F">
      <w:pPr>
        <w:rPr>
          <w:rFonts w:ascii="Times New Roman" w:hAnsi="Times New Roman"/>
          <w:sz w:val="22"/>
          <w:szCs w:val="22"/>
        </w:rPr>
      </w:pPr>
    </w:p>
    <w:p w:rsidR="00071F55" w:rsidRDefault="00071F55" w:rsidP="00AD6A0F">
      <w:pPr>
        <w:rPr>
          <w:rFonts w:ascii="Times New Roman" w:hAnsi="Times New Roman"/>
          <w:sz w:val="22"/>
          <w:szCs w:val="22"/>
        </w:rPr>
      </w:pPr>
    </w:p>
    <w:p w:rsidR="00071F55" w:rsidRDefault="00071F55" w:rsidP="00AD6A0F">
      <w:pPr>
        <w:rPr>
          <w:rFonts w:ascii="Times New Roman" w:hAnsi="Times New Roman"/>
          <w:sz w:val="22"/>
          <w:szCs w:val="22"/>
        </w:rPr>
      </w:pPr>
    </w:p>
    <w:p w:rsidR="00071F55" w:rsidRDefault="00071F55" w:rsidP="00AD6A0F">
      <w:pPr>
        <w:rPr>
          <w:rFonts w:ascii="Times New Roman" w:hAnsi="Times New Roman"/>
          <w:sz w:val="22"/>
          <w:szCs w:val="22"/>
        </w:rPr>
      </w:pPr>
    </w:p>
    <w:p w:rsidR="00071F55" w:rsidRDefault="00071F55" w:rsidP="00AD6A0F">
      <w:pPr>
        <w:rPr>
          <w:rFonts w:ascii="Times New Roman" w:hAnsi="Times New Roman"/>
          <w:sz w:val="22"/>
          <w:szCs w:val="22"/>
        </w:rPr>
      </w:pPr>
    </w:p>
    <w:p w:rsidR="00071F55" w:rsidRDefault="00071F55" w:rsidP="00AD6A0F">
      <w:pPr>
        <w:rPr>
          <w:rFonts w:ascii="Times New Roman" w:hAnsi="Times New Roman"/>
          <w:sz w:val="22"/>
          <w:szCs w:val="22"/>
        </w:rPr>
      </w:pPr>
    </w:p>
    <w:p w:rsidR="00071F55" w:rsidRDefault="00071F55" w:rsidP="00071F55">
      <w:pPr>
        <w:jc w:val="center"/>
        <w:rPr>
          <w:rFonts w:ascii="Times New Roman" w:hAnsi="Times New Roman"/>
          <w:sz w:val="28"/>
          <w:szCs w:val="24"/>
        </w:rPr>
      </w:pPr>
    </w:p>
    <w:p w:rsidR="00071F55" w:rsidRDefault="00071F55" w:rsidP="00071F55">
      <w:pPr>
        <w:jc w:val="center"/>
        <w:rPr>
          <w:rFonts w:ascii="Times New Roman" w:hAnsi="Times New Roman"/>
          <w:sz w:val="28"/>
          <w:szCs w:val="24"/>
        </w:rPr>
      </w:pPr>
      <w:r w:rsidRPr="00071F55">
        <w:rPr>
          <w:rFonts w:ascii="Times New Roman" w:hAnsi="Times New Roman"/>
          <w:sz w:val="28"/>
          <w:szCs w:val="24"/>
        </w:rPr>
        <w:t>Нормативы объема оказания и средние нормативы финансовых затрат</w:t>
      </w:r>
    </w:p>
    <w:p w:rsidR="00071F55" w:rsidRPr="00071F55" w:rsidRDefault="00071F55" w:rsidP="00071F55">
      <w:pPr>
        <w:jc w:val="center"/>
        <w:rPr>
          <w:rFonts w:ascii="Times New Roman" w:hAnsi="Times New Roman"/>
          <w:bCs/>
          <w:color w:val="FF0000"/>
          <w:sz w:val="32"/>
          <w:szCs w:val="28"/>
        </w:rPr>
      </w:pPr>
      <w:r w:rsidRPr="00071F55">
        <w:rPr>
          <w:rFonts w:ascii="Times New Roman" w:hAnsi="Times New Roman"/>
          <w:sz w:val="28"/>
          <w:szCs w:val="24"/>
        </w:rPr>
        <w:t>на единицу объема медицинской помощи на 2023-2025 годы</w:t>
      </w:r>
    </w:p>
    <w:p w:rsidR="00071F55" w:rsidRPr="00071F55" w:rsidRDefault="00071F55" w:rsidP="00071F55">
      <w:pPr>
        <w:jc w:val="center"/>
        <w:rPr>
          <w:rFonts w:ascii="Times New Roman" w:hAnsi="Times New Roman"/>
          <w:bCs/>
          <w:color w:val="FF0000"/>
          <w:sz w:val="32"/>
          <w:szCs w:val="28"/>
        </w:rPr>
      </w:pP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559"/>
        <w:gridCol w:w="1134"/>
        <w:gridCol w:w="1417"/>
        <w:gridCol w:w="1134"/>
        <w:gridCol w:w="1417"/>
        <w:gridCol w:w="1134"/>
        <w:gridCol w:w="1412"/>
      </w:tblGrid>
      <w:tr w:rsidR="00071F55" w:rsidRPr="00071F55" w:rsidTr="00071F55">
        <w:trPr>
          <w:trHeight w:val="270"/>
        </w:trPr>
        <w:tc>
          <w:tcPr>
            <w:tcW w:w="5353" w:type="dxa"/>
            <w:vMerge w:val="restart"/>
            <w:tcBorders>
              <w:bottom w:val="nil"/>
            </w:tcBorders>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Виды и условия оказания медицинской помощи</w:t>
            </w:r>
            <w:r w:rsidR="0042477F" w:rsidRPr="0042477F">
              <w:rPr>
                <w:rFonts w:ascii="Times New Roman" w:hAnsi="Times New Roman"/>
                <w:spacing w:val="-2"/>
                <w:vertAlign w:val="superscript"/>
              </w:rPr>
              <w:t>1</w:t>
            </w:r>
          </w:p>
          <w:p w:rsidR="00071F55" w:rsidRPr="00071F55" w:rsidRDefault="00071F55" w:rsidP="00071F55">
            <w:pPr>
              <w:ind w:left="-57" w:right="-57"/>
              <w:jc w:val="center"/>
              <w:rPr>
                <w:rFonts w:ascii="Times New Roman" w:hAnsi="Times New Roman"/>
                <w:spacing w:val="-2"/>
              </w:rPr>
            </w:pPr>
          </w:p>
        </w:tc>
        <w:tc>
          <w:tcPr>
            <w:tcW w:w="1559" w:type="dxa"/>
            <w:vMerge w:val="restart"/>
            <w:tcBorders>
              <w:bottom w:val="nil"/>
            </w:tcBorders>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Единица измерения на одного жителя</w:t>
            </w:r>
          </w:p>
          <w:p w:rsidR="00071F55" w:rsidRPr="00071F55" w:rsidRDefault="00071F55" w:rsidP="00071F55">
            <w:pPr>
              <w:ind w:left="-57" w:right="-57"/>
              <w:jc w:val="center"/>
              <w:rPr>
                <w:rFonts w:ascii="Times New Roman" w:hAnsi="Times New Roman"/>
                <w:spacing w:val="-2"/>
              </w:rPr>
            </w:pPr>
          </w:p>
        </w:tc>
        <w:tc>
          <w:tcPr>
            <w:tcW w:w="2551" w:type="dxa"/>
            <w:gridSpan w:val="2"/>
            <w:tcBorders>
              <w:bottom w:val="single" w:sz="4" w:space="0" w:color="auto"/>
            </w:tcBorders>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2023 год</w:t>
            </w:r>
          </w:p>
        </w:tc>
        <w:tc>
          <w:tcPr>
            <w:tcW w:w="2551" w:type="dxa"/>
            <w:gridSpan w:val="2"/>
            <w:tcBorders>
              <w:bottom w:val="single" w:sz="4" w:space="0" w:color="auto"/>
            </w:tcBorders>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2024 год</w:t>
            </w:r>
          </w:p>
        </w:tc>
        <w:tc>
          <w:tcPr>
            <w:tcW w:w="2546" w:type="dxa"/>
            <w:gridSpan w:val="2"/>
            <w:tcBorders>
              <w:bottom w:val="single" w:sz="4" w:space="0" w:color="auto"/>
            </w:tcBorders>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2025 год</w:t>
            </w:r>
          </w:p>
        </w:tc>
      </w:tr>
      <w:tr w:rsidR="00071F55" w:rsidRPr="00071F55" w:rsidTr="00071F55">
        <w:trPr>
          <w:trHeight w:val="1114"/>
        </w:trPr>
        <w:tc>
          <w:tcPr>
            <w:tcW w:w="5353" w:type="dxa"/>
            <w:vMerge/>
            <w:tcBorders>
              <w:bottom w:val="nil"/>
            </w:tcBorders>
          </w:tcPr>
          <w:p w:rsidR="00071F55" w:rsidRPr="00071F55" w:rsidRDefault="00071F55" w:rsidP="00071F55">
            <w:pPr>
              <w:autoSpaceDE w:val="0"/>
              <w:autoSpaceDN w:val="0"/>
              <w:adjustRightInd w:val="0"/>
              <w:ind w:left="-57" w:right="-57"/>
              <w:jc w:val="center"/>
              <w:rPr>
                <w:rFonts w:ascii="Times New Roman" w:hAnsi="Times New Roman"/>
                <w:spacing w:val="-2"/>
              </w:rPr>
            </w:pPr>
          </w:p>
        </w:tc>
        <w:tc>
          <w:tcPr>
            <w:tcW w:w="1559" w:type="dxa"/>
            <w:vMerge/>
            <w:tcBorders>
              <w:bottom w:val="nil"/>
            </w:tcBorders>
          </w:tcPr>
          <w:p w:rsidR="00071F55" w:rsidRPr="00071F55" w:rsidRDefault="00071F55" w:rsidP="00071F55">
            <w:pPr>
              <w:autoSpaceDE w:val="0"/>
              <w:autoSpaceDN w:val="0"/>
              <w:adjustRightInd w:val="0"/>
              <w:ind w:left="-57" w:right="-57"/>
              <w:jc w:val="center"/>
              <w:rPr>
                <w:rFonts w:ascii="Times New Roman" w:hAnsi="Times New Roman"/>
                <w:spacing w:val="-2"/>
              </w:rPr>
            </w:pPr>
          </w:p>
        </w:tc>
        <w:tc>
          <w:tcPr>
            <w:tcW w:w="1134" w:type="dxa"/>
            <w:tcBorders>
              <w:bottom w:val="nil"/>
            </w:tcBorders>
          </w:tcPr>
          <w:p w:rsidR="00071F55" w:rsidRPr="00071F55" w:rsidRDefault="00071F55" w:rsidP="00071F55">
            <w:pPr>
              <w:autoSpaceDE w:val="0"/>
              <w:autoSpaceDN w:val="0"/>
              <w:adjustRightInd w:val="0"/>
              <w:ind w:left="-57" w:right="-57"/>
              <w:jc w:val="center"/>
              <w:rPr>
                <w:rFonts w:ascii="Times New Roman" w:hAnsi="Times New Roman"/>
                <w:spacing w:val="-2"/>
              </w:rPr>
            </w:pPr>
            <w:r w:rsidRPr="00071F55">
              <w:rPr>
                <w:rFonts w:ascii="Times New Roman" w:hAnsi="Times New Roman"/>
                <w:spacing w:val="-2"/>
              </w:rPr>
              <w:t>Средние нормативы объема меди</w:t>
            </w:r>
            <w:r>
              <w:rPr>
                <w:rFonts w:ascii="Times New Roman" w:hAnsi="Times New Roman"/>
                <w:spacing w:val="-2"/>
              </w:rPr>
              <w:t>-</w:t>
            </w:r>
            <w:r w:rsidRPr="00071F55">
              <w:rPr>
                <w:rFonts w:ascii="Times New Roman" w:hAnsi="Times New Roman"/>
                <w:spacing w:val="-2"/>
              </w:rPr>
              <w:t>цинской помощи</w:t>
            </w:r>
          </w:p>
        </w:tc>
        <w:tc>
          <w:tcPr>
            <w:tcW w:w="1417" w:type="dxa"/>
            <w:tcBorders>
              <w:bottom w:val="nil"/>
            </w:tcBorders>
          </w:tcPr>
          <w:p w:rsidR="00071F55" w:rsidRPr="00071F55" w:rsidRDefault="00071F55" w:rsidP="00071F55">
            <w:pPr>
              <w:autoSpaceDE w:val="0"/>
              <w:autoSpaceDN w:val="0"/>
              <w:adjustRightInd w:val="0"/>
              <w:ind w:left="-57" w:right="-57"/>
              <w:jc w:val="center"/>
              <w:rPr>
                <w:rFonts w:ascii="Times New Roman" w:hAnsi="Times New Roman"/>
                <w:spacing w:val="-2"/>
              </w:rPr>
            </w:pPr>
            <w:r w:rsidRPr="00071F55">
              <w:rPr>
                <w:rFonts w:ascii="Times New Roman" w:hAnsi="Times New Roman"/>
                <w:spacing w:val="-2"/>
              </w:rPr>
              <w:t>Средние нормативы финансовых затрат на единицу объема медицинской помощи, руб.</w:t>
            </w:r>
          </w:p>
        </w:tc>
        <w:tc>
          <w:tcPr>
            <w:tcW w:w="1134" w:type="dxa"/>
            <w:tcBorders>
              <w:bottom w:val="nil"/>
            </w:tcBorders>
          </w:tcPr>
          <w:p w:rsidR="00071F55" w:rsidRPr="00071F55" w:rsidRDefault="00071F55" w:rsidP="00071F55">
            <w:pPr>
              <w:autoSpaceDE w:val="0"/>
              <w:autoSpaceDN w:val="0"/>
              <w:adjustRightInd w:val="0"/>
              <w:ind w:left="-57" w:right="-57"/>
              <w:jc w:val="center"/>
              <w:rPr>
                <w:rFonts w:ascii="Times New Roman" w:hAnsi="Times New Roman"/>
                <w:spacing w:val="-2"/>
              </w:rPr>
            </w:pPr>
            <w:r w:rsidRPr="00071F55">
              <w:rPr>
                <w:rFonts w:ascii="Times New Roman" w:hAnsi="Times New Roman"/>
                <w:spacing w:val="-2"/>
              </w:rPr>
              <w:t>Средние нормативы объема меди</w:t>
            </w:r>
            <w:r>
              <w:rPr>
                <w:rFonts w:ascii="Times New Roman" w:hAnsi="Times New Roman"/>
                <w:spacing w:val="-2"/>
              </w:rPr>
              <w:t>-</w:t>
            </w:r>
            <w:r w:rsidRPr="00071F55">
              <w:rPr>
                <w:rFonts w:ascii="Times New Roman" w:hAnsi="Times New Roman"/>
                <w:spacing w:val="-2"/>
              </w:rPr>
              <w:t>цинской помощи</w:t>
            </w:r>
          </w:p>
        </w:tc>
        <w:tc>
          <w:tcPr>
            <w:tcW w:w="1417" w:type="dxa"/>
            <w:tcBorders>
              <w:bottom w:val="nil"/>
            </w:tcBorders>
          </w:tcPr>
          <w:p w:rsidR="00071F55" w:rsidRPr="00071F55" w:rsidRDefault="00071F55" w:rsidP="00071F55">
            <w:pPr>
              <w:autoSpaceDE w:val="0"/>
              <w:autoSpaceDN w:val="0"/>
              <w:adjustRightInd w:val="0"/>
              <w:ind w:left="-57" w:right="-57"/>
              <w:jc w:val="center"/>
              <w:rPr>
                <w:rFonts w:ascii="Times New Roman" w:hAnsi="Times New Roman"/>
                <w:spacing w:val="-2"/>
              </w:rPr>
            </w:pPr>
            <w:r w:rsidRPr="00071F55">
              <w:rPr>
                <w:rFonts w:ascii="Times New Roman" w:hAnsi="Times New Roman"/>
                <w:spacing w:val="-2"/>
              </w:rPr>
              <w:t>Средние нормативы финансовых затрат на единицу объема медицинской помощи, руб.</w:t>
            </w:r>
          </w:p>
        </w:tc>
        <w:tc>
          <w:tcPr>
            <w:tcW w:w="1134" w:type="dxa"/>
            <w:tcBorders>
              <w:bottom w:val="nil"/>
            </w:tcBorders>
          </w:tcPr>
          <w:p w:rsidR="00071F55" w:rsidRPr="00071F55" w:rsidRDefault="00071F55" w:rsidP="00071F55">
            <w:pPr>
              <w:autoSpaceDE w:val="0"/>
              <w:autoSpaceDN w:val="0"/>
              <w:adjustRightInd w:val="0"/>
              <w:ind w:left="-57" w:right="-57"/>
              <w:jc w:val="center"/>
              <w:rPr>
                <w:rFonts w:ascii="Times New Roman" w:hAnsi="Times New Roman"/>
                <w:spacing w:val="-2"/>
              </w:rPr>
            </w:pPr>
            <w:r w:rsidRPr="00071F55">
              <w:rPr>
                <w:rFonts w:ascii="Times New Roman" w:hAnsi="Times New Roman"/>
                <w:spacing w:val="-2"/>
              </w:rPr>
              <w:t>Средние нормативы объема меди</w:t>
            </w:r>
            <w:r>
              <w:rPr>
                <w:rFonts w:ascii="Times New Roman" w:hAnsi="Times New Roman"/>
                <w:spacing w:val="-2"/>
              </w:rPr>
              <w:t>-</w:t>
            </w:r>
            <w:r w:rsidRPr="00071F55">
              <w:rPr>
                <w:rFonts w:ascii="Times New Roman" w:hAnsi="Times New Roman"/>
                <w:spacing w:val="-2"/>
              </w:rPr>
              <w:t>цинской помощи</w:t>
            </w:r>
          </w:p>
        </w:tc>
        <w:tc>
          <w:tcPr>
            <w:tcW w:w="1412" w:type="dxa"/>
            <w:tcBorders>
              <w:bottom w:val="nil"/>
            </w:tcBorders>
          </w:tcPr>
          <w:p w:rsidR="00071F55" w:rsidRPr="00071F55" w:rsidRDefault="00071F55" w:rsidP="00071F55">
            <w:pPr>
              <w:autoSpaceDE w:val="0"/>
              <w:autoSpaceDN w:val="0"/>
              <w:adjustRightInd w:val="0"/>
              <w:ind w:left="-57" w:right="-57"/>
              <w:jc w:val="center"/>
              <w:rPr>
                <w:rFonts w:ascii="Times New Roman" w:hAnsi="Times New Roman"/>
                <w:spacing w:val="-2"/>
              </w:rPr>
            </w:pPr>
            <w:r w:rsidRPr="00071F55">
              <w:rPr>
                <w:rFonts w:ascii="Times New Roman" w:hAnsi="Times New Roman"/>
                <w:spacing w:val="-2"/>
              </w:rPr>
              <w:t>Средние нормативы финансовых затрат на единицу объема медицинской помощи, руб.</w:t>
            </w:r>
          </w:p>
        </w:tc>
      </w:tr>
    </w:tbl>
    <w:p w:rsidR="00071F55" w:rsidRPr="00071F55" w:rsidRDefault="00071F55">
      <w:pPr>
        <w:rPr>
          <w:rFonts w:ascii="Times New Roman" w:hAnsi="Times New Roman"/>
          <w:sz w:val="2"/>
          <w:szCs w:val="2"/>
        </w:rPr>
      </w:pP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559"/>
        <w:gridCol w:w="1134"/>
        <w:gridCol w:w="1417"/>
        <w:gridCol w:w="1134"/>
        <w:gridCol w:w="1417"/>
        <w:gridCol w:w="1134"/>
        <w:gridCol w:w="1412"/>
      </w:tblGrid>
      <w:tr w:rsidR="00071F55" w:rsidRPr="00071F55" w:rsidTr="00071F55">
        <w:trPr>
          <w:trHeight w:val="254"/>
          <w:tblHeader/>
        </w:trPr>
        <w:tc>
          <w:tcPr>
            <w:tcW w:w="5353" w:type="dxa"/>
          </w:tcPr>
          <w:p w:rsidR="00071F55" w:rsidRPr="00071F55" w:rsidRDefault="00071F55" w:rsidP="00071F55">
            <w:pPr>
              <w:autoSpaceDE w:val="0"/>
              <w:autoSpaceDN w:val="0"/>
              <w:adjustRightInd w:val="0"/>
              <w:ind w:left="-57" w:right="-57"/>
              <w:jc w:val="center"/>
              <w:rPr>
                <w:rFonts w:ascii="Times New Roman" w:hAnsi="Times New Roman"/>
                <w:spacing w:val="-2"/>
              </w:rPr>
            </w:pPr>
            <w:r w:rsidRPr="00071F55">
              <w:rPr>
                <w:rFonts w:ascii="Times New Roman" w:hAnsi="Times New Roman"/>
                <w:spacing w:val="-2"/>
              </w:rPr>
              <w:t>1</w:t>
            </w:r>
          </w:p>
        </w:tc>
        <w:tc>
          <w:tcPr>
            <w:tcW w:w="1559" w:type="dxa"/>
          </w:tcPr>
          <w:p w:rsidR="00071F55" w:rsidRPr="00071F55" w:rsidRDefault="00071F55" w:rsidP="00071F55">
            <w:pPr>
              <w:autoSpaceDE w:val="0"/>
              <w:autoSpaceDN w:val="0"/>
              <w:adjustRightInd w:val="0"/>
              <w:ind w:left="-57" w:right="-57"/>
              <w:jc w:val="center"/>
              <w:rPr>
                <w:rFonts w:ascii="Times New Roman" w:hAnsi="Times New Roman"/>
                <w:spacing w:val="-2"/>
              </w:rPr>
            </w:pPr>
            <w:r w:rsidRPr="00071F55">
              <w:rPr>
                <w:rFonts w:ascii="Times New Roman" w:hAnsi="Times New Roman"/>
                <w:spacing w:val="-2"/>
              </w:rPr>
              <w:t>2</w:t>
            </w:r>
          </w:p>
        </w:tc>
        <w:tc>
          <w:tcPr>
            <w:tcW w:w="1134" w:type="dxa"/>
          </w:tcPr>
          <w:p w:rsidR="00071F55" w:rsidRPr="00071F55" w:rsidRDefault="00071F55" w:rsidP="00071F55">
            <w:pPr>
              <w:autoSpaceDE w:val="0"/>
              <w:autoSpaceDN w:val="0"/>
              <w:adjustRightInd w:val="0"/>
              <w:ind w:left="-57" w:right="-57"/>
              <w:jc w:val="center"/>
              <w:rPr>
                <w:rFonts w:ascii="Times New Roman" w:hAnsi="Times New Roman"/>
                <w:spacing w:val="-2"/>
              </w:rPr>
            </w:pPr>
            <w:r w:rsidRPr="00071F55">
              <w:rPr>
                <w:rFonts w:ascii="Times New Roman" w:hAnsi="Times New Roman"/>
                <w:spacing w:val="-2"/>
              </w:rPr>
              <w:t>3</w:t>
            </w:r>
          </w:p>
        </w:tc>
        <w:tc>
          <w:tcPr>
            <w:tcW w:w="1417" w:type="dxa"/>
          </w:tcPr>
          <w:p w:rsidR="00071F55" w:rsidRPr="00071F55" w:rsidRDefault="00071F55" w:rsidP="00071F55">
            <w:pPr>
              <w:autoSpaceDE w:val="0"/>
              <w:autoSpaceDN w:val="0"/>
              <w:adjustRightInd w:val="0"/>
              <w:ind w:left="-57" w:right="-57"/>
              <w:jc w:val="center"/>
              <w:rPr>
                <w:rFonts w:ascii="Times New Roman" w:hAnsi="Times New Roman"/>
                <w:spacing w:val="-2"/>
              </w:rPr>
            </w:pPr>
            <w:r w:rsidRPr="00071F55">
              <w:rPr>
                <w:rFonts w:ascii="Times New Roman" w:hAnsi="Times New Roman"/>
                <w:spacing w:val="-2"/>
              </w:rPr>
              <w:t>4</w:t>
            </w:r>
          </w:p>
        </w:tc>
        <w:tc>
          <w:tcPr>
            <w:tcW w:w="1134" w:type="dxa"/>
          </w:tcPr>
          <w:p w:rsidR="00071F55" w:rsidRPr="00071F55" w:rsidRDefault="00071F55" w:rsidP="00071F55">
            <w:pPr>
              <w:autoSpaceDE w:val="0"/>
              <w:autoSpaceDN w:val="0"/>
              <w:adjustRightInd w:val="0"/>
              <w:ind w:left="-57" w:right="-57"/>
              <w:jc w:val="center"/>
              <w:rPr>
                <w:rFonts w:ascii="Times New Roman" w:hAnsi="Times New Roman"/>
                <w:spacing w:val="-2"/>
              </w:rPr>
            </w:pPr>
            <w:r w:rsidRPr="00071F55">
              <w:rPr>
                <w:rFonts w:ascii="Times New Roman" w:hAnsi="Times New Roman"/>
                <w:spacing w:val="-2"/>
              </w:rPr>
              <w:t>5</w:t>
            </w:r>
          </w:p>
        </w:tc>
        <w:tc>
          <w:tcPr>
            <w:tcW w:w="1417" w:type="dxa"/>
          </w:tcPr>
          <w:p w:rsidR="00071F55" w:rsidRPr="00071F55" w:rsidRDefault="00071F55" w:rsidP="00071F55">
            <w:pPr>
              <w:autoSpaceDE w:val="0"/>
              <w:autoSpaceDN w:val="0"/>
              <w:adjustRightInd w:val="0"/>
              <w:ind w:left="-57" w:right="-57"/>
              <w:jc w:val="center"/>
              <w:rPr>
                <w:rFonts w:ascii="Times New Roman" w:hAnsi="Times New Roman"/>
                <w:spacing w:val="-2"/>
              </w:rPr>
            </w:pPr>
            <w:r w:rsidRPr="00071F55">
              <w:rPr>
                <w:rFonts w:ascii="Times New Roman" w:hAnsi="Times New Roman"/>
                <w:spacing w:val="-2"/>
              </w:rPr>
              <w:t>6</w:t>
            </w:r>
          </w:p>
        </w:tc>
        <w:tc>
          <w:tcPr>
            <w:tcW w:w="1134" w:type="dxa"/>
          </w:tcPr>
          <w:p w:rsidR="00071F55" w:rsidRPr="00071F55" w:rsidRDefault="00071F55" w:rsidP="00071F55">
            <w:pPr>
              <w:autoSpaceDE w:val="0"/>
              <w:autoSpaceDN w:val="0"/>
              <w:adjustRightInd w:val="0"/>
              <w:ind w:left="-57" w:right="-57"/>
              <w:jc w:val="center"/>
              <w:rPr>
                <w:rFonts w:ascii="Times New Roman" w:hAnsi="Times New Roman"/>
                <w:spacing w:val="-2"/>
              </w:rPr>
            </w:pPr>
            <w:r w:rsidRPr="00071F55">
              <w:rPr>
                <w:rFonts w:ascii="Times New Roman" w:hAnsi="Times New Roman"/>
                <w:spacing w:val="-2"/>
              </w:rPr>
              <w:t>7</w:t>
            </w:r>
          </w:p>
        </w:tc>
        <w:tc>
          <w:tcPr>
            <w:tcW w:w="1412" w:type="dxa"/>
          </w:tcPr>
          <w:p w:rsidR="00071F55" w:rsidRPr="00071F55" w:rsidRDefault="00071F55" w:rsidP="00071F55">
            <w:pPr>
              <w:autoSpaceDE w:val="0"/>
              <w:autoSpaceDN w:val="0"/>
              <w:adjustRightInd w:val="0"/>
              <w:ind w:left="-57" w:right="-57"/>
              <w:jc w:val="center"/>
              <w:rPr>
                <w:rFonts w:ascii="Times New Roman" w:hAnsi="Times New Roman"/>
                <w:spacing w:val="-2"/>
              </w:rPr>
            </w:pPr>
            <w:r w:rsidRPr="00071F55">
              <w:rPr>
                <w:rFonts w:ascii="Times New Roman" w:hAnsi="Times New Roman"/>
                <w:spacing w:val="-2"/>
              </w:rPr>
              <w:t>8</w:t>
            </w:r>
          </w:p>
        </w:tc>
      </w:tr>
      <w:tr w:rsidR="00071F55" w:rsidRPr="00071F55" w:rsidTr="00071F55">
        <w:trPr>
          <w:trHeight w:val="350"/>
        </w:trPr>
        <w:tc>
          <w:tcPr>
            <w:tcW w:w="14560" w:type="dxa"/>
            <w:gridSpan w:val="8"/>
            <w:shd w:val="solid" w:color="FFFFFF" w:fill="auto"/>
            <w:vAlign w:val="center"/>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bCs/>
                <w:spacing w:val="-2"/>
                <w:lang w:val="en-US"/>
              </w:rPr>
              <w:t>I</w:t>
            </w:r>
            <w:r w:rsidRPr="00071F55">
              <w:rPr>
                <w:rFonts w:ascii="Times New Roman" w:hAnsi="Times New Roman"/>
                <w:bCs/>
                <w:spacing w:val="-2"/>
              </w:rPr>
              <w:t>.  За счет бюджетных ассигнований областного бюджета</w:t>
            </w:r>
          </w:p>
        </w:tc>
      </w:tr>
      <w:tr w:rsidR="00071F55" w:rsidRPr="00071F55" w:rsidTr="00071F55">
        <w:trPr>
          <w:trHeight w:val="350"/>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1. Первичная медико-санитарная помощь</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r>
      <w:tr w:rsidR="00071F55" w:rsidRPr="00071F55" w:rsidTr="00071F55">
        <w:trPr>
          <w:trHeight w:val="350"/>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в амбулаторных условиях:</w:t>
            </w:r>
          </w:p>
        </w:tc>
        <w:tc>
          <w:tcPr>
            <w:tcW w:w="1559" w:type="dxa"/>
            <w:vMerge w:val="restart"/>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134" w:type="dxa"/>
            <w:vMerge w:val="restart"/>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417" w:type="dxa"/>
            <w:vMerge w:val="restart"/>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134" w:type="dxa"/>
            <w:vMerge w:val="restart"/>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417" w:type="dxa"/>
            <w:vMerge w:val="restart"/>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134" w:type="dxa"/>
            <w:vMerge w:val="restart"/>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412" w:type="dxa"/>
            <w:vMerge w:val="restart"/>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r>
      <w:tr w:rsidR="00071F55" w:rsidRPr="00071F55" w:rsidTr="00071F55">
        <w:trPr>
          <w:trHeight w:val="350"/>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в том числе:</w:t>
            </w:r>
          </w:p>
        </w:tc>
        <w:tc>
          <w:tcPr>
            <w:tcW w:w="1559" w:type="dxa"/>
            <w:vMerge/>
            <w:shd w:val="solid" w:color="FFFFFF" w:fill="auto"/>
          </w:tcPr>
          <w:p w:rsidR="00071F55" w:rsidRPr="00071F55" w:rsidRDefault="00071F55" w:rsidP="00071F55">
            <w:pPr>
              <w:ind w:left="-57" w:right="-57"/>
              <w:jc w:val="center"/>
              <w:rPr>
                <w:rFonts w:ascii="Times New Roman" w:hAnsi="Times New Roman"/>
                <w:spacing w:val="-2"/>
              </w:rPr>
            </w:pPr>
          </w:p>
        </w:tc>
        <w:tc>
          <w:tcPr>
            <w:tcW w:w="1134" w:type="dxa"/>
            <w:vMerge/>
            <w:shd w:val="solid" w:color="FFFFFF" w:fill="auto"/>
          </w:tcPr>
          <w:p w:rsidR="00071F55" w:rsidRPr="00071F55" w:rsidRDefault="00071F55" w:rsidP="00071F55">
            <w:pPr>
              <w:ind w:left="-57" w:right="-57"/>
              <w:jc w:val="center"/>
              <w:rPr>
                <w:rFonts w:ascii="Times New Roman" w:hAnsi="Times New Roman"/>
                <w:spacing w:val="-2"/>
              </w:rPr>
            </w:pPr>
          </w:p>
        </w:tc>
        <w:tc>
          <w:tcPr>
            <w:tcW w:w="1417" w:type="dxa"/>
            <w:vMerge/>
            <w:shd w:val="solid" w:color="FFFFFF" w:fill="auto"/>
          </w:tcPr>
          <w:p w:rsidR="00071F55" w:rsidRPr="00071F55" w:rsidRDefault="00071F55" w:rsidP="00071F55">
            <w:pPr>
              <w:ind w:left="-57" w:right="-57"/>
              <w:jc w:val="center"/>
              <w:rPr>
                <w:rFonts w:ascii="Times New Roman" w:hAnsi="Times New Roman"/>
                <w:spacing w:val="-2"/>
              </w:rPr>
            </w:pPr>
          </w:p>
        </w:tc>
        <w:tc>
          <w:tcPr>
            <w:tcW w:w="1134" w:type="dxa"/>
            <w:vMerge/>
            <w:shd w:val="solid" w:color="FFFFFF" w:fill="auto"/>
          </w:tcPr>
          <w:p w:rsidR="00071F55" w:rsidRPr="00071F55" w:rsidRDefault="00071F55" w:rsidP="00071F55">
            <w:pPr>
              <w:ind w:left="-57" w:right="-57"/>
              <w:jc w:val="center"/>
              <w:rPr>
                <w:rFonts w:ascii="Times New Roman" w:hAnsi="Times New Roman"/>
                <w:spacing w:val="-2"/>
              </w:rPr>
            </w:pPr>
          </w:p>
        </w:tc>
        <w:tc>
          <w:tcPr>
            <w:tcW w:w="1417" w:type="dxa"/>
            <w:vMerge/>
            <w:shd w:val="solid" w:color="FFFFFF" w:fill="auto"/>
          </w:tcPr>
          <w:p w:rsidR="00071F55" w:rsidRPr="00071F55" w:rsidRDefault="00071F55" w:rsidP="00071F55">
            <w:pPr>
              <w:ind w:left="-57" w:right="-57"/>
              <w:jc w:val="center"/>
              <w:rPr>
                <w:rFonts w:ascii="Times New Roman" w:hAnsi="Times New Roman"/>
                <w:spacing w:val="-2"/>
              </w:rPr>
            </w:pPr>
          </w:p>
        </w:tc>
        <w:tc>
          <w:tcPr>
            <w:tcW w:w="1134" w:type="dxa"/>
            <w:vMerge/>
            <w:shd w:val="solid" w:color="FFFFFF" w:fill="auto"/>
          </w:tcPr>
          <w:p w:rsidR="00071F55" w:rsidRPr="00071F55" w:rsidRDefault="00071F55" w:rsidP="00071F55">
            <w:pPr>
              <w:ind w:left="-57" w:right="-57"/>
              <w:jc w:val="center"/>
              <w:rPr>
                <w:rFonts w:ascii="Times New Roman" w:hAnsi="Times New Roman"/>
                <w:spacing w:val="-2"/>
              </w:rPr>
            </w:pPr>
          </w:p>
        </w:tc>
        <w:tc>
          <w:tcPr>
            <w:tcW w:w="1412" w:type="dxa"/>
            <w:vMerge/>
            <w:shd w:val="solid" w:color="FFFFFF" w:fill="auto"/>
          </w:tcPr>
          <w:p w:rsidR="00071F55" w:rsidRPr="00071F55" w:rsidRDefault="00071F55" w:rsidP="00071F55">
            <w:pPr>
              <w:ind w:left="-57" w:right="-57"/>
              <w:jc w:val="center"/>
              <w:rPr>
                <w:rFonts w:ascii="Times New Roman" w:hAnsi="Times New Roman"/>
                <w:spacing w:val="-2"/>
              </w:rPr>
            </w:pPr>
          </w:p>
        </w:tc>
      </w:tr>
      <w:tr w:rsidR="00071F55" w:rsidRPr="00071F55" w:rsidTr="00071F55">
        <w:trPr>
          <w:trHeight w:val="350"/>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 xml:space="preserve">с профилактической и иными целями </w:t>
            </w:r>
            <w:hyperlink w:anchor="P135">
              <w:r w:rsidRPr="00071F55">
                <w:rPr>
                  <w:rFonts w:ascii="Times New Roman" w:hAnsi="Times New Roman"/>
                  <w:spacing w:val="-2"/>
                  <w:vertAlign w:val="superscript"/>
                </w:rPr>
                <w:t>2</w:t>
              </w:r>
            </w:hyperlink>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посещений</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0,73</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1 100,88</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0,73</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1 118,10</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0,73</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1 132,43</w:t>
            </w:r>
          </w:p>
        </w:tc>
      </w:tr>
      <w:tr w:rsidR="00071F55" w:rsidRPr="00071F55" w:rsidTr="00071F55">
        <w:trPr>
          <w:trHeight w:val="350"/>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 xml:space="preserve">в связи с заболеваниями </w:t>
            </w:r>
            <w:r>
              <w:rPr>
                <w:rFonts w:ascii="Times New Roman" w:hAnsi="Times New Roman"/>
                <w:spacing w:val="-2"/>
              </w:rPr>
              <w:t>–</w:t>
            </w:r>
            <w:r w:rsidRPr="00071F55">
              <w:rPr>
                <w:rFonts w:ascii="Times New Roman" w:hAnsi="Times New Roman"/>
                <w:spacing w:val="-2"/>
              </w:rPr>
              <w:t xml:space="preserve"> обращений </w:t>
            </w:r>
            <w:hyperlink w:anchor="P136">
              <w:r w:rsidRPr="00071F55">
                <w:rPr>
                  <w:rFonts w:ascii="Times New Roman" w:hAnsi="Times New Roman"/>
                  <w:spacing w:val="-2"/>
                  <w:vertAlign w:val="superscript"/>
                </w:rPr>
                <w:t>3</w:t>
              </w:r>
            </w:hyperlink>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обращений</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0,144</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4 381,51</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0,144</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4 445,57</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0,144</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4 508,18</w:t>
            </w:r>
          </w:p>
        </w:tc>
      </w:tr>
      <w:tr w:rsidR="00071F55" w:rsidRPr="00071F55" w:rsidTr="00071F55">
        <w:trPr>
          <w:trHeight w:val="350"/>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 xml:space="preserve">2 В условиях дневных стационаров (первичная медико-санитарная помощь, специализированная медицинская помощь) </w:t>
            </w:r>
            <w:hyperlink w:anchor="P136">
              <w:r w:rsidRPr="00071F55">
                <w:rPr>
                  <w:rFonts w:ascii="Times New Roman" w:hAnsi="Times New Roman"/>
                  <w:spacing w:val="-2"/>
                  <w:vertAlign w:val="superscript"/>
                </w:rPr>
                <w:t>4</w:t>
              </w:r>
            </w:hyperlink>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случаев лечения</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0,004</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17 035,67</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0,004</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17 889,04</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0,004</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18 449,15</w:t>
            </w:r>
          </w:p>
        </w:tc>
      </w:tr>
      <w:tr w:rsidR="00071F55" w:rsidRPr="00071F55" w:rsidTr="00071F55">
        <w:trPr>
          <w:trHeight w:val="350"/>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3. Специализированная, в том числе высокотехнологичная, медицинская помощь</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случай госпитализации</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0,146</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113 361,72</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0,0146</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121 991,03</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0,0146</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127 056,01</w:t>
            </w:r>
          </w:p>
        </w:tc>
      </w:tr>
      <w:tr w:rsidR="00071F55" w:rsidRPr="00071F55" w:rsidTr="00071F55">
        <w:trPr>
          <w:trHeight w:val="350"/>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4. Паллиативная медицинская помощь</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r>
      <w:tr w:rsidR="00071F55" w:rsidRPr="00071F55" w:rsidTr="00071F55">
        <w:trPr>
          <w:trHeight w:val="350"/>
        </w:trPr>
        <w:tc>
          <w:tcPr>
            <w:tcW w:w="5353" w:type="dxa"/>
            <w:shd w:val="solid" w:color="FFFFFF" w:fill="auto"/>
          </w:tcPr>
          <w:p w:rsidR="00071F55" w:rsidRPr="00071F55" w:rsidRDefault="00071F55" w:rsidP="0042477F">
            <w:pPr>
              <w:ind w:left="-57" w:right="-57"/>
              <w:rPr>
                <w:rFonts w:ascii="Times New Roman" w:hAnsi="Times New Roman"/>
                <w:spacing w:val="-2"/>
              </w:rPr>
            </w:pPr>
            <w:r w:rsidRPr="00071F55">
              <w:rPr>
                <w:rFonts w:ascii="Times New Roman" w:hAnsi="Times New Roman"/>
                <w:spacing w:val="-2"/>
              </w:rPr>
              <w:t>первичная медицинская помощь, в том числе доврачебная и врачебная</w:t>
            </w:r>
            <w:hyperlink w:anchor="P138">
              <w:r w:rsidRPr="0042477F">
                <w:rPr>
                  <w:rFonts w:ascii="Times New Roman" w:hAnsi="Times New Roman"/>
                  <w:spacing w:val="-2"/>
                  <w:vertAlign w:val="superscript"/>
                </w:rPr>
                <w:t>5</w:t>
              </w:r>
            </w:hyperlink>
            <w:r w:rsidRPr="00071F55">
              <w:rPr>
                <w:rFonts w:ascii="Times New Roman" w:hAnsi="Times New Roman"/>
                <w:spacing w:val="-2"/>
              </w:rPr>
              <w:t>, всего, в том числе:</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посещений</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0,03</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0,03</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0,03</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х</w:t>
            </w:r>
          </w:p>
        </w:tc>
      </w:tr>
      <w:tr w:rsidR="00071F55" w:rsidRPr="00071F55" w:rsidTr="00071F55">
        <w:trPr>
          <w:trHeight w:val="350"/>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посещение по паллиативной медицинской помощи без учета посещений на дому патронажными бригадами</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посещений</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0,022</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467,6</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0,022</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486,3</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0,022</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505,8</w:t>
            </w:r>
          </w:p>
        </w:tc>
      </w:tr>
      <w:tr w:rsidR="00071F55" w:rsidRPr="00071F55" w:rsidTr="00071F55">
        <w:trPr>
          <w:trHeight w:val="350"/>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посещения на дому выездными патронажными бригадами</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посещений</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0,008</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2 776,12</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0,008</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2 886,89</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0,008</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2 763,11</w:t>
            </w:r>
          </w:p>
        </w:tc>
      </w:tr>
      <w:tr w:rsidR="00071F55" w:rsidRPr="00071F55" w:rsidTr="00071F55">
        <w:trPr>
          <w:trHeight w:val="350"/>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паллиативная медицинская помощь в стационарных условиях (включая койки паллиативной медицинской помощи и койки сестринского ухода)</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койко-дней</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0,092</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2 786,09</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0,092</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2 895,19</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0,092</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3 039,47</w:t>
            </w:r>
          </w:p>
        </w:tc>
      </w:tr>
      <w:tr w:rsidR="00071F55" w:rsidRPr="00071F55" w:rsidTr="00071F55">
        <w:trPr>
          <w:trHeight w:val="350"/>
        </w:trPr>
        <w:tc>
          <w:tcPr>
            <w:tcW w:w="14560" w:type="dxa"/>
            <w:gridSpan w:val="8"/>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II. В рамках Территориальной программы ОМС</w:t>
            </w:r>
          </w:p>
        </w:tc>
      </w:tr>
      <w:tr w:rsidR="00071F55" w:rsidRPr="00071F55" w:rsidTr="00071F55">
        <w:trPr>
          <w:trHeight w:val="350"/>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1. Скорая, в том числе скорая специализированная, медицинская помощь</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вызовов</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0,290000</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3 321,53</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0,290000</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3 560,66</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0,290000</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3 799,89</w:t>
            </w:r>
          </w:p>
        </w:tc>
      </w:tr>
      <w:tr w:rsidR="00071F55" w:rsidRPr="00071F55" w:rsidTr="00071F55">
        <w:trPr>
          <w:trHeight w:val="206"/>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2. Первичная медико-санитарная помощь, за исключением медицинской реабилитации</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w:t>
            </w:r>
          </w:p>
        </w:tc>
      </w:tr>
      <w:tr w:rsidR="00071F55" w:rsidRPr="00071F55" w:rsidTr="00071F55">
        <w:trPr>
          <w:trHeight w:val="206"/>
        </w:trPr>
        <w:tc>
          <w:tcPr>
            <w:tcW w:w="5353" w:type="dxa"/>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2.1 в амбулаторных условиях:</w:t>
            </w:r>
          </w:p>
        </w:tc>
        <w:tc>
          <w:tcPr>
            <w:tcW w:w="1559"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w:t>
            </w:r>
          </w:p>
        </w:tc>
        <w:tc>
          <w:tcPr>
            <w:tcW w:w="1412"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w:t>
            </w:r>
          </w:p>
        </w:tc>
      </w:tr>
      <w:tr w:rsidR="00071F55" w:rsidRPr="00071F55" w:rsidTr="00071F55">
        <w:trPr>
          <w:trHeight w:val="350"/>
        </w:trPr>
        <w:tc>
          <w:tcPr>
            <w:tcW w:w="5353" w:type="dxa"/>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в том числе</w:t>
            </w:r>
          </w:p>
        </w:tc>
        <w:tc>
          <w:tcPr>
            <w:tcW w:w="1559" w:type="dxa"/>
          </w:tcPr>
          <w:p w:rsidR="00071F55" w:rsidRPr="00071F55" w:rsidRDefault="00071F55" w:rsidP="00071F55">
            <w:pPr>
              <w:ind w:left="-57" w:right="-57"/>
              <w:jc w:val="center"/>
              <w:rPr>
                <w:rFonts w:ascii="Times New Roman" w:hAnsi="Times New Roman"/>
                <w:spacing w:val="-2"/>
              </w:rPr>
            </w:pPr>
          </w:p>
        </w:tc>
        <w:tc>
          <w:tcPr>
            <w:tcW w:w="1134" w:type="dxa"/>
          </w:tcPr>
          <w:p w:rsidR="00071F55" w:rsidRPr="00071F55" w:rsidRDefault="00071F55" w:rsidP="00071F55">
            <w:pPr>
              <w:ind w:left="-57" w:right="-57"/>
              <w:jc w:val="center"/>
              <w:rPr>
                <w:rFonts w:ascii="Times New Roman" w:hAnsi="Times New Roman"/>
                <w:spacing w:val="-2"/>
              </w:rPr>
            </w:pPr>
          </w:p>
        </w:tc>
        <w:tc>
          <w:tcPr>
            <w:tcW w:w="1417" w:type="dxa"/>
          </w:tcPr>
          <w:p w:rsidR="00071F55" w:rsidRPr="00071F55" w:rsidRDefault="00071F55" w:rsidP="00071F55">
            <w:pPr>
              <w:ind w:left="-57" w:right="-57"/>
              <w:jc w:val="center"/>
              <w:rPr>
                <w:rFonts w:ascii="Times New Roman" w:hAnsi="Times New Roman"/>
                <w:spacing w:val="-2"/>
              </w:rPr>
            </w:pPr>
          </w:p>
        </w:tc>
        <w:tc>
          <w:tcPr>
            <w:tcW w:w="1134" w:type="dxa"/>
          </w:tcPr>
          <w:p w:rsidR="00071F55" w:rsidRPr="00071F55" w:rsidRDefault="00071F55" w:rsidP="00071F55">
            <w:pPr>
              <w:ind w:left="-57" w:right="-57"/>
              <w:jc w:val="center"/>
              <w:rPr>
                <w:rFonts w:ascii="Times New Roman" w:hAnsi="Times New Roman"/>
                <w:spacing w:val="-2"/>
              </w:rPr>
            </w:pPr>
          </w:p>
        </w:tc>
        <w:tc>
          <w:tcPr>
            <w:tcW w:w="1417" w:type="dxa"/>
          </w:tcPr>
          <w:p w:rsidR="00071F55" w:rsidRPr="00071F55" w:rsidRDefault="00071F55" w:rsidP="00071F55">
            <w:pPr>
              <w:ind w:left="-57" w:right="-57"/>
              <w:jc w:val="center"/>
              <w:rPr>
                <w:rFonts w:ascii="Times New Roman" w:hAnsi="Times New Roman"/>
                <w:spacing w:val="-2"/>
              </w:rPr>
            </w:pPr>
          </w:p>
        </w:tc>
        <w:tc>
          <w:tcPr>
            <w:tcW w:w="1134" w:type="dxa"/>
          </w:tcPr>
          <w:p w:rsidR="00071F55" w:rsidRPr="00071F55" w:rsidRDefault="00071F55" w:rsidP="00071F55">
            <w:pPr>
              <w:ind w:left="-57" w:right="-57"/>
              <w:jc w:val="center"/>
              <w:rPr>
                <w:rFonts w:ascii="Times New Roman" w:hAnsi="Times New Roman"/>
                <w:spacing w:val="-2"/>
              </w:rPr>
            </w:pPr>
          </w:p>
        </w:tc>
        <w:tc>
          <w:tcPr>
            <w:tcW w:w="1412" w:type="dxa"/>
          </w:tcPr>
          <w:p w:rsidR="00071F55" w:rsidRPr="00071F55" w:rsidRDefault="00071F55" w:rsidP="00071F55">
            <w:pPr>
              <w:ind w:left="-57" w:right="-57"/>
              <w:jc w:val="center"/>
              <w:rPr>
                <w:rFonts w:ascii="Times New Roman" w:hAnsi="Times New Roman"/>
                <w:spacing w:val="-2"/>
              </w:rPr>
            </w:pPr>
          </w:p>
        </w:tc>
      </w:tr>
      <w:tr w:rsidR="00071F55" w:rsidRPr="00071F55" w:rsidTr="00071F55">
        <w:trPr>
          <w:trHeight w:val="206"/>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2.1.1 для проведения профилактических медицинских осмотров</w:t>
            </w:r>
            <w:r w:rsidR="0042477F">
              <w:rPr>
                <w:rFonts w:ascii="Times New Roman" w:hAnsi="Times New Roman"/>
                <w:spacing w:val="-2"/>
                <w:vertAlign w:val="superscript"/>
              </w:rPr>
              <w:t>6</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комплексных посещений</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0,265590</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2 051,5</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0,265590</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2 191,9</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0,265590</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2 330,1</w:t>
            </w:r>
          </w:p>
        </w:tc>
      </w:tr>
      <w:tr w:rsidR="00071F55" w:rsidRPr="00071F55" w:rsidTr="00071F55">
        <w:trPr>
          <w:trHeight w:val="206"/>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 xml:space="preserve">2.1.2 для проведения диспансеризации </w:t>
            </w:r>
            <w:r>
              <w:rPr>
                <w:rFonts w:ascii="Times New Roman" w:hAnsi="Times New Roman"/>
                <w:spacing w:val="-2"/>
              </w:rPr>
              <w:t>–</w:t>
            </w:r>
            <w:r w:rsidRPr="00071F55">
              <w:rPr>
                <w:rFonts w:ascii="Times New Roman" w:hAnsi="Times New Roman"/>
                <w:spacing w:val="-2"/>
              </w:rPr>
              <w:t xml:space="preserve"> всего</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комплексных посещений</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0,331413</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2 507,2</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0,331413</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2 678,8</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0,331413</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2 847,7</w:t>
            </w:r>
          </w:p>
        </w:tc>
      </w:tr>
      <w:tr w:rsidR="00071F55" w:rsidRPr="00071F55" w:rsidTr="00071F55">
        <w:trPr>
          <w:trHeight w:val="206"/>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в том числе:</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p>
        </w:tc>
      </w:tr>
      <w:tr w:rsidR="00071F55" w:rsidRPr="00071F55" w:rsidTr="00071F55">
        <w:trPr>
          <w:trHeight w:val="206"/>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2.1.2.1 для проведения углубленной диспансеризации</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комплексных посещений</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1 084,1</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1 158,3</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1 231,3</w:t>
            </w:r>
          </w:p>
        </w:tc>
      </w:tr>
      <w:tr w:rsidR="00071F55" w:rsidRPr="00071F55" w:rsidTr="00071F55">
        <w:trPr>
          <w:trHeight w:val="426"/>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2.1.3 для посещений с иными целями</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посещений</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2,133264</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355,2</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2,133264</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379,5</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2,133264</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403,4</w:t>
            </w:r>
          </w:p>
        </w:tc>
      </w:tr>
      <w:tr w:rsidR="00071F55" w:rsidRPr="00071F55" w:rsidTr="00071F55">
        <w:trPr>
          <w:trHeight w:val="206"/>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2.1.4 в неотложной форме</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посещений</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0,540000</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770,0</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0,540000</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822,7</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0,540000</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874,6</w:t>
            </w:r>
          </w:p>
        </w:tc>
      </w:tr>
      <w:tr w:rsidR="00071F55" w:rsidRPr="00071F55" w:rsidTr="00071F55">
        <w:trPr>
          <w:trHeight w:val="206"/>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 xml:space="preserve">2.1.5 в связи с заболеваниями </w:t>
            </w:r>
            <w:r>
              <w:rPr>
                <w:rFonts w:ascii="Times New Roman" w:hAnsi="Times New Roman"/>
                <w:spacing w:val="-2"/>
              </w:rPr>
              <w:t>–</w:t>
            </w:r>
            <w:r w:rsidRPr="00071F55">
              <w:rPr>
                <w:rFonts w:ascii="Times New Roman" w:hAnsi="Times New Roman"/>
                <w:spacing w:val="-2"/>
              </w:rPr>
              <w:t xml:space="preserve"> обращений</w:t>
            </w:r>
            <w:r w:rsidRPr="00071F55">
              <w:rPr>
                <w:rFonts w:ascii="Times New Roman" w:hAnsi="Times New Roman"/>
                <w:spacing w:val="-2"/>
                <w:vertAlign w:val="superscript"/>
              </w:rPr>
              <w:t>2</w:t>
            </w:r>
            <w:r w:rsidRPr="00071F55">
              <w:rPr>
                <w:rFonts w:ascii="Times New Roman" w:hAnsi="Times New Roman"/>
                <w:spacing w:val="-2"/>
              </w:rPr>
              <w:t xml:space="preserve"> </w:t>
            </w:r>
            <w:r>
              <w:rPr>
                <w:rFonts w:ascii="Times New Roman" w:hAnsi="Times New Roman"/>
                <w:spacing w:val="-2"/>
              </w:rPr>
              <w:t>–</w:t>
            </w:r>
            <w:r w:rsidRPr="00071F55">
              <w:rPr>
                <w:rFonts w:ascii="Times New Roman" w:hAnsi="Times New Roman"/>
                <w:spacing w:val="-2"/>
              </w:rPr>
              <w:t xml:space="preserve"> всего</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обращений</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1,787700</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1 727,1</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1,787700</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1 845,3</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1,787700</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1 961,7</w:t>
            </w:r>
          </w:p>
        </w:tc>
      </w:tr>
      <w:tr w:rsidR="00071F55" w:rsidRPr="00071F55" w:rsidTr="00071F55">
        <w:trPr>
          <w:trHeight w:val="350"/>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2.1.5.1 из них: проведение отдельных диагностических (лабораторных) исследований:</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p>
        </w:tc>
      </w:tr>
      <w:tr w:rsidR="00071F55" w:rsidRPr="00071F55" w:rsidTr="00071F55">
        <w:trPr>
          <w:trHeight w:val="526"/>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2.1.5.1.1 компьютерная томография</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исследований</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0,048062</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2 692,1</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0,048062</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2 876,3</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0,048062</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3 057,7</w:t>
            </w:r>
          </w:p>
        </w:tc>
      </w:tr>
      <w:tr w:rsidR="00071F55" w:rsidRPr="00071F55" w:rsidTr="00071F55">
        <w:trPr>
          <w:trHeight w:val="350"/>
        </w:trPr>
        <w:tc>
          <w:tcPr>
            <w:tcW w:w="5353" w:type="dxa"/>
            <w:shd w:val="solid" w:color="FFFFFF" w:fill="auto"/>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2.1.5.1.2 магнитно-резонансная томография</w:t>
            </w:r>
          </w:p>
        </w:tc>
        <w:tc>
          <w:tcPr>
            <w:tcW w:w="1559"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исследований</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0,017313</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3 675,9</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0,017313</w:t>
            </w:r>
          </w:p>
        </w:tc>
        <w:tc>
          <w:tcPr>
            <w:tcW w:w="1417"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3 927,5</w:t>
            </w:r>
          </w:p>
        </w:tc>
        <w:tc>
          <w:tcPr>
            <w:tcW w:w="1134"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0,017313</w:t>
            </w:r>
          </w:p>
        </w:tc>
        <w:tc>
          <w:tcPr>
            <w:tcW w:w="1412" w:type="dxa"/>
            <w:shd w:val="solid" w:color="FFFFFF" w:fill="auto"/>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4 175,2</w:t>
            </w:r>
          </w:p>
        </w:tc>
      </w:tr>
      <w:tr w:rsidR="00071F55" w:rsidRPr="00071F55" w:rsidTr="00071F55">
        <w:trPr>
          <w:trHeight w:val="350"/>
        </w:trPr>
        <w:tc>
          <w:tcPr>
            <w:tcW w:w="5353" w:type="dxa"/>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2.1.5.1.3 ультразвуковое исследование сердечно-сосудистой системы</w:t>
            </w:r>
          </w:p>
        </w:tc>
        <w:tc>
          <w:tcPr>
            <w:tcW w:w="1559"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исследований</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0,090371</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543,6</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0,090371</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580,8</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0,090371</w:t>
            </w:r>
          </w:p>
        </w:tc>
        <w:tc>
          <w:tcPr>
            <w:tcW w:w="1412"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617,4</w:t>
            </w:r>
          </w:p>
        </w:tc>
      </w:tr>
      <w:tr w:rsidR="00071F55" w:rsidRPr="00071F55" w:rsidTr="00071F55">
        <w:trPr>
          <w:trHeight w:val="350"/>
        </w:trPr>
        <w:tc>
          <w:tcPr>
            <w:tcW w:w="5353" w:type="dxa"/>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2.1.5.1.4 эндоскопическое диагностическое исследование</w:t>
            </w:r>
          </w:p>
        </w:tc>
        <w:tc>
          <w:tcPr>
            <w:tcW w:w="1559"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исследований</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0,029446</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996,8</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0,029446</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1 065,0</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0,029446</w:t>
            </w:r>
          </w:p>
        </w:tc>
        <w:tc>
          <w:tcPr>
            <w:tcW w:w="1412"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1 132,2</w:t>
            </w:r>
          </w:p>
        </w:tc>
      </w:tr>
      <w:tr w:rsidR="00071F55" w:rsidRPr="00071F55" w:rsidTr="00071F55">
        <w:trPr>
          <w:trHeight w:val="350"/>
        </w:trPr>
        <w:tc>
          <w:tcPr>
            <w:tcW w:w="5353" w:type="dxa"/>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2.1.5.1.5 молекулярно-генетическое исследование с целью диагностики онкологических заболеваний</w:t>
            </w:r>
          </w:p>
        </w:tc>
        <w:tc>
          <w:tcPr>
            <w:tcW w:w="1559"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исследования</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0,000974</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8 371,1</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0,000974</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8 944,0</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0,000974</w:t>
            </w:r>
          </w:p>
        </w:tc>
        <w:tc>
          <w:tcPr>
            <w:tcW w:w="1412"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9 508,0</w:t>
            </w:r>
          </w:p>
        </w:tc>
      </w:tr>
      <w:tr w:rsidR="00071F55" w:rsidRPr="00071F55" w:rsidTr="00071F55">
        <w:trPr>
          <w:trHeight w:val="350"/>
        </w:trPr>
        <w:tc>
          <w:tcPr>
            <w:tcW w:w="5353" w:type="dxa"/>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59"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исследования</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0,013210</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2 064,5</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0,013210</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2 205,8</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0,013210</w:t>
            </w:r>
          </w:p>
        </w:tc>
        <w:tc>
          <w:tcPr>
            <w:tcW w:w="1412"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2 344,9</w:t>
            </w:r>
          </w:p>
        </w:tc>
      </w:tr>
      <w:tr w:rsidR="00071F55" w:rsidRPr="00071F55" w:rsidTr="00071F55">
        <w:trPr>
          <w:trHeight w:val="350"/>
        </w:trPr>
        <w:tc>
          <w:tcPr>
            <w:tcW w:w="5353" w:type="dxa"/>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2.1.5.1.7 тестирование на выявление новой коронавирусной инфекции (COVID-19)</w:t>
            </w:r>
          </w:p>
        </w:tc>
        <w:tc>
          <w:tcPr>
            <w:tcW w:w="1559"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исследований</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0,275507</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399,6</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0,275507</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426,9</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0,275507</w:t>
            </w:r>
          </w:p>
        </w:tc>
        <w:tc>
          <w:tcPr>
            <w:tcW w:w="1412"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453,8</w:t>
            </w:r>
          </w:p>
        </w:tc>
      </w:tr>
      <w:tr w:rsidR="00071F55" w:rsidRPr="00071F55" w:rsidTr="00071F55">
        <w:trPr>
          <w:trHeight w:val="350"/>
        </w:trPr>
        <w:tc>
          <w:tcPr>
            <w:tcW w:w="5353" w:type="dxa"/>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2.1.6 диспансерное наблюдение</w:t>
            </w:r>
          </w:p>
        </w:tc>
        <w:tc>
          <w:tcPr>
            <w:tcW w:w="1559"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комплексных посещений</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0,261736</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1 268,6</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0,261736</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1 355,4</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0,261736</w:t>
            </w:r>
          </w:p>
        </w:tc>
        <w:tc>
          <w:tcPr>
            <w:tcW w:w="1412"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1 440,9</w:t>
            </w:r>
          </w:p>
        </w:tc>
      </w:tr>
      <w:tr w:rsidR="00071F55" w:rsidRPr="00071F55" w:rsidTr="00071F55">
        <w:trPr>
          <w:trHeight w:val="350"/>
        </w:trPr>
        <w:tc>
          <w:tcPr>
            <w:tcW w:w="5353" w:type="dxa"/>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для оказания медицинской помощи медицинскими организациями (за исключением федеральных медицинских организаций)</w:t>
            </w:r>
          </w:p>
        </w:tc>
        <w:tc>
          <w:tcPr>
            <w:tcW w:w="1559"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случай лечения</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0,067863</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25 048,50</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0,067863</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26 317,30</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0,067863</w:t>
            </w:r>
          </w:p>
        </w:tc>
        <w:tc>
          <w:tcPr>
            <w:tcW w:w="1412"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27 591,80</w:t>
            </w:r>
          </w:p>
        </w:tc>
      </w:tr>
      <w:tr w:rsidR="00071F55" w:rsidRPr="00071F55" w:rsidTr="00071F55">
        <w:trPr>
          <w:trHeight w:val="350"/>
        </w:trPr>
        <w:tc>
          <w:tcPr>
            <w:tcW w:w="5353" w:type="dxa"/>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3.1 для оказания медицинской помощи по профилю «онкология» медицинскими организациями (за исключением федеральных медицинских организаций)</w:t>
            </w:r>
          </w:p>
        </w:tc>
        <w:tc>
          <w:tcPr>
            <w:tcW w:w="1559"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случаев лечения</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0,010507</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77 273,1</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0,010507</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81 355,0</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0,010507</w:t>
            </w:r>
          </w:p>
        </w:tc>
        <w:tc>
          <w:tcPr>
            <w:tcW w:w="1412"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85 455,1</w:t>
            </w:r>
          </w:p>
        </w:tc>
      </w:tr>
      <w:tr w:rsidR="00071F55" w:rsidRPr="00071F55" w:rsidTr="00071F55">
        <w:trPr>
          <w:trHeight w:val="350"/>
        </w:trPr>
        <w:tc>
          <w:tcPr>
            <w:tcW w:w="5353" w:type="dxa"/>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3.2 для оказания медицинской помощи при экстракорпоральном оплодотворении медицинскими организациями (за исключением федеральных медицинских организаций)</w:t>
            </w:r>
          </w:p>
        </w:tc>
        <w:tc>
          <w:tcPr>
            <w:tcW w:w="1559"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случаев лечения</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0,000560</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124 728,5</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0,000560</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124 728,5</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0,000560</w:t>
            </w:r>
          </w:p>
        </w:tc>
        <w:tc>
          <w:tcPr>
            <w:tcW w:w="1412"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124 728,5</w:t>
            </w:r>
          </w:p>
        </w:tc>
      </w:tr>
      <w:tr w:rsidR="00071F55" w:rsidRPr="00071F55" w:rsidTr="00071F55">
        <w:trPr>
          <w:trHeight w:val="350"/>
        </w:trPr>
        <w:tc>
          <w:tcPr>
            <w:tcW w:w="5353" w:type="dxa"/>
          </w:tcPr>
          <w:p w:rsidR="00071F55" w:rsidRPr="00071F55" w:rsidRDefault="00071F55" w:rsidP="005B0C89">
            <w:pPr>
              <w:ind w:left="-57" w:right="-57"/>
              <w:rPr>
                <w:rFonts w:ascii="Times New Roman" w:hAnsi="Times New Roman"/>
                <w:spacing w:val="-2"/>
              </w:rPr>
            </w:pPr>
            <w:r w:rsidRPr="00071F55">
              <w:rPr>
                <w:rFonts w:ascii="Times New Roman" w:hAnsi="Times New Roman"/>
                <w:spacing w:val="-2"/>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медицинскими организациями (за исключением федеральных медицинских организаций)</w:t>
            </w:r>
            <w:r w:rsidR="0042477F">
              <w:rPr>
                <w:rFonts w:ascii="Times New Roman" w:hAnsi="Times New Roman"/>
                <w:spacing w:val="-2"/>
                <w:vertAlign w:val="superscript"/>
              </w:rPr>
              <w:t>7</w:t>
            </w:r>
          </w:p>
        </w:tc>
        <w:tc>
          <w:tcPr>
            <w:tcW w:w="1559"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случаев госпитализации</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0,164585</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39 951,50</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0,166416</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42 774,20</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0,162479</w:t>
            </w:r>
          </w:p>
        </w:tc>
        <w:tc>
          <w:tcPr>
            <w:tcW w:w="1412"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45 906,60</w:t>
            </w:r>
          </w:p>
        </w:tc>
      </w:tr>
      <w:tr w:rsidR="00071F55" w:rsidRPr="00071F55" w:rsidTr="00071F55">
        <w:trPr>
          <w:trHeight w:val="350"/>
        </w:trPr>
        <w:tc>
          <w:tcPr>
            <w:tcW w:w="5353" w:type="dxa"/>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 xml:space="preserve">4.1 для оказания медицинской помощи по профилю </w:t>
            </w:r>
            <w:r>
              <w:rPr>
                <w:rFonts w:ascii="Times New Roman" w:hAnsi="Times New Roman"/>
                <w:spacing w:val="-2"/>
              </w:rPr>
              <w:t>«</w:t>
            </w:r>
            <w:r w:rsidRPr="00071F55">
              <w:rPr>
                <w:rFonts w:ascii="Times New Roman" w:hAnsi="Times New Roman"/>
                <w:spacing w:val="-2"/>
              </w:rPr>
              <w:t>онкология</w:t>
            </w:r>
            <w:r>
              <w:rPr>
                <w:rFonts w:ascii="Times New Roman" w:hAnsi="Times New Roman"/>
                <w:spacing w:val="-2"/>
              </w:rPr>
              <w:t>»</w:t>
            </w:r>
            <w:r w:rsidRPr="00071F55">
              <w:rPr>
                <w:rFonts w:ascii="Times New Roman" w:hAnsi="Times New Roman"/>
                <w:spacing w:val="-2"/>
              </w:rPr>
              <w:t xml:space="preserve"> медицинскими организациями (за исключением федеральных медицинских организаций)</w:t>
            </w:r>
          </w:p>
        </w:tc>
        <w:tc>
          <w:tcPr>
            <w:tcW w:w="1559"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случаев госпитализации</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0,008602</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102 247,4</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0,008602</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108 493,3</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0,008602</w:t>
            </w:r>
          </w:p>
        </w:tc>
        <w:tc>
          <w:tcPr>
            <w:tcW w:w="1412"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114 687,9</w:t>
            </w:r>
          </w:p>
        </w:tc>
      </w:tr>
      <w:tr w:rsidR="00071F55" w:rsidRPr="00071F55" w:rsidTr="00071F55">
        <w:trPr>
          <w:trHeight w:val="350"/>
        </w:trPr>
        <w:tc>
          <w:tcPr>
            <w:tcW w:w="5353" w:type="dxa"/>
          </w:tcPr>
          <w:p w:rsidR="00071F55" w:rsidRPr="00071F55" w:rsidRDefault="00071F55" w:rsidP="00071F55">
            <w:pPr>
              <w:ind w:left="-57" w:right="-57"/>
              <w:rPr>
                <w:rFonts w:ascii="Times New Roman" w:hAnsi="Times New Roman"/>
                <w:spacing w:val="-2"/>
              </w:rPr>
            </w:pPr>
            <w:r>
              <w:rPr>
                <w:rFonts w:ascii="Times New Roman" w:hAnsi="Times New Roman"/>
                <w:spacing w:val="-2"/>
              </w:rPr>
              <w:t>5. Медицинская реабилитация</w:t>
            </w:r>
            <w:r w:rsidRPr="00071F55">
              <w:rPr>
                <w:rFonts w:ascii="Times New Roman" w:hAnsi="Times New Roman"/>
                <w:spacing w:val="-2"/>
                <w:vertAlign w:val="superscript"/>
              </w:rPr>
              <w:t>8</w:t>
            </w:r>
          </w:p>
        </w:tc>
        <w:tc>
          <w:tcPr>
            <w:tcW w:w="1559"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x</w:t>
            </w:r>
          </w:p>
        </w:tc>
        <w:tc>
          <w:tcPr>
            <w:tcW w:w="1134" w:type="dxa"/>
          </w:tcPr>
          <w:p w:rsidR="00071F55" w:rsidRPr="00071F55" w:rsidRDefault="00071F55" w:rsidP="00071F55">
            <w:pPr>
              <w:ind w:left="-57" w:right="-57"/>
              <w:jc w:val="center"/>
              <w:rPr>
                <w:rFonts w:ascii="Times New Roman" w:hAnsi="Times New Roman"/>
                <w:spacing w:val="-2"/>
              </w:rPr>
            </w:pPr>
          </w:p>
        </w:tc>
        <w:tc>
          <w:tcPr>
            <w:tcW w:w="1417" w:type="dxa"/>
          </w:tcPr>
          <w:p w:rsidR="00071F55" w:rsidRPr="00071F55" w:rsidRDefault="00071F55" w:rsidP="00071F55">
            <w:pPr>
              <w:ind w:left="-57" w:right="-57"/>
              <w:jc w:val="center"/>
              <w:rPr>
                <w:rFonts w:ascii="Times New Roman" w:hAnsi="Times New Roman"/>
                <w:spacing w:val="-2"/>
              </w:rPr>
            </w:pPr>
          </w:p>
        </w:tc>
        <w:tc>
          <w:tcPr>
            <w:tcW w:w="1134" w:type="dxa"/>
          </w:tcPr>
          <w:p w:rsidR="00071F55" w:rsidRPr="00071F55" w:rsidRDefault="00071F55" w:rsidP="00071F55">
            <w:pPr>
              <w:ind w:left="-57" w:right="-57"/>
              <w:jc w:val="center"/>
              <w:rPr>
                <w:rFonts w:ascii="Times New Roman" w:hAnsi="Times New Roman"/>
                <w:spacing w:val="-2"/>
              </w:rPr>
            </w:pPr>
          </w:p>
        </w:tc>
        <w:tc>
          <w:tcPr>
            <w:tcW w:w="1417" w:type="dxa"/>
          </w:tcPr>
          <w:p w:rsidR="00071F55" w:rsidRPr="00071F55" w:rsidRDefault="00071F55" w:rsidP="00071F55">
            <w:pPr>
              <w:ind w:left="-57" w:right="-57"/>
              <w:jc w:val="center"/>
              <w:rPr>
                <w:rFonts w:ascii="Times New Roman" w:hAnsi="Times New Roman"/>
                <w:spacing w:val="-2"/>
              </w:rPr>
            </w:pPr>
          </w:p>
        </w:tc>
        <w:tc>
          <w:tcPr>
            <w:tcW w:w="1134" w:type="dxa"/>
          </w:tcPr>
          <w:p w:rsidR="00071F55" w:rsidRPr="00071F55" w:rsidRDefault="00071F55" w:rsidP="00071F55">
            <w:pPr>
              <w:ind w:left="-57" w:right="-57"/>
              <w:jc w:val="center"/>
              <w:rPr>
                <w:rFonts w:ascii="Times New Roman" w:hAnsi="Times New Roman"/>
                <w:spacing w:val="-2"/>
              </w:rPr>
            </w:pPr>
          </w:p>
        </w:tc>
        <w:tc>
          <w:tcPr>
            <w:tcW w:w="1412" w:type="dxa"/>
          </w:tcPr>
          <w:p w:rsidR="00071F55" w:rsidRPr="00071F55" w:rsidRDefault="00071F55" w:rsidP="00071F55">
            <w:pPr>
              <w:ind w:left="-57" w:right="-57"/>
              <w:jc w:val="center"/>
              <w:rPr>
                <w:rFonts w:ascii="Times New Roman" w:hAnsi="Times New Roman"/>
                <w:spacing w:val="-2"/>
              </w:rPr>
            </w:pPr>
          </w:p>
        </w:tc>
      </w:tr>
      <w:tr w:rsidR="00071F55" w:rsidRPr="00071F55" w:rsidTr="00071F55">
        <w:trPr>
          <w:trHeight w:val="350"/>
        </w:trPr>
        <w:tc>
          <w:tcPr>
            <w:tcW w:w="5353" w:type="dxa"/>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5.1 в амбулаторных условиях</w:t>
            </w:r>
          </w:p>
        </w:tc>
        <w:tc>
          <w:tcPr>
            <w:tcW w:w="1559"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комплексных посещений</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0,002954</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19 906,0</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0,002954</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21 268,3</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0,002954</w:t>
            </w:r>
          </w:p>
        </w:tc>
        <w:tc>
          <w:tcPr>
            <w:tcW w:w="1412"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22 609,4</w:t>
            </w:r>
          </w:p>
        </w:tc>
      </w:tr>
      <w:tr w:rsidR="00071F55" w:rsidRPr="00071F55" w:rsidTr="00071F55">
        <w:trPr>
          <w:trHeight w:val="350"/>
        </w:trPr>
        <w:tc>
          <w:tcPr>
            <w:tcW w:w="5353" w:type="dxa"/>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1559"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случаев лечения</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0,002601</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23 913,50</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0,002601</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25 176,70</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0,002601</w:t>
            </w:r>
          </w:p>
        </w:tc>
        <w:tc>
          <w:tcPr>
            <w:tcW w:w="1412"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26 445,6</w:t>
            </w:r>
          </w:p>
        </w:tc>
      </w:tr>
      <w:tr w:rsidR="00071F55" w:rsidRPr="00071F55" w:rsidTr="00071F55">
        <w:trPr>
          <w:trHeight w:val="350"/>
        </w:trPr>
        <w:tc>
          <w:tcPr>
            <w:tcW w:w="5353" w:type="dxa"/>
          </w:tcPr>
          <w:p w:rsidR="00071F55" w:rsidRPr="00071F55" w:rsidRDefault="00071F55" w:rsidP="00071F55">
            <w:pPr>
              <w:ind w:left="-57" w:right="-57"/>
              <w:rPr>
                <w:rFonts w:ascii="Times New Roman" w:hAnsi="Times New Roman"/>
                <w:spacing w:val="-2"/>
              </w:rPr>
            </w:pPr>
            <w:r w:rsidRPr="00071F55">
              <w:rPr>
                <w:rFonts w:ascii="Times New Roman" w:hAnsi="Times New Roman"/>
                <w:spacing w:val="-2"/>
              </w:rPr>
              <w:t>5.3 Специализированная, в том числе высокотехнологичная, медицинская помощь в условиях круглосуточного стационара медицинскими организациями (за исключением федеральных медицинских организаций)</w:t>
            </w:r>
          </w:p>
        </w:tc>
        <w:tc>
          <w:tcPr>
            <w:tcW w:w="1559"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случаев госпитализации</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0,005426</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43 499,80</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0,005426</w:t>
            </w:r>
          </w:p>
        </w:tc>
        <w:tc>
          <w:tcPr>
            <w:tcW w:w="1417"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46 157,10</w:t>
            </w:r>
          </w:p>
        </w:tc>
        <w:tc>
          <w:tcPr>
            <w:tcW w:w="1134"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0,005426</w:t>
            </w:r>
          </w:p>
        </w:tc>
        <w:tc>
          <w:tcPr>
            <w:tcW w:w="1412" w:type="dxa"/>
          </w:tcPr>
          <w:p w:rsidR="00071F55" w:rsidRPr="00071F55" w:rsidRDefault="00071F55" w:rsidP="00071F55">
            <w:pPr>
              <w:ind w:left="-57" w:right="-57"/>
              <w:jc w:val="center"/>
              <w:rPr>
                <w:rFonts w:ascii="Times New Roman" w:hAnsi="Times New Roman"/>
                <w:spacing w:val="-2"/>
              </w:rPr>
            </w:pPr>
            <w:r w:rsidRPr="00071F55">
              <w:rPr>
                <w:rFonts w:ascii="Times New Roman" w:hAnsi="Times New Roman"/>
                <w:spacing w:val="-2"/>
              </w:rPr>
              <w:t>48 792,50</w:t>
            </w:r>
          </w:p>
        </w:tc>
      </w:tr>
    </w:tbl>
    <w:p w:rsidR="00071F55" w:rsidRPr="00071F55" w:rsidRDefault="00071F55" w:rsidP="00071F55">
      <w:pPr>
        <w:rPr>
          <w:rFonts w:ascii="Times New Roman" w:hAnsi="Times New Roman"/>
          <w:b/>
          <w:bCs/>
          <w:vertAlign w:val="superscript"/>
        </w:rPr>
      </w:pPr>
    </w:p>
    <w:p w:rsidR="00071F55" w:rsidRPr="00071F55" w:rsidRDefault="00071F55" w:rsidP="00071F55">
      <w:pPr>
        <w:ind w:firstLine="709"/>
        <w:jc w:val="both"/>
        <w:rPr>
          <w:rFonts w:ascii="Times New Roman" w:eastAsia="Calibri" w:hAnsi="Times New Roman"/>
          <w:szCs w:val="22"/>
          <w:lang w:eastAsia="en-US"/>
        </w:rPr>
      </w:pPr>
      <w:r w:rsidRPr="00071F55">
        <w:rPr>
          <w:rFonts w:ascii="Times New Roman" w:eastAsia="Calibri" w:hAnsi="Times New Roman"/>
          <w:szCs w:val="22"/>
          <w:vertAlign w:val="superscript"/>
          <w:lang w:eastAsia="en-US"/>
        </w:rPr>
        <w:t>1</w:t>
      </w:r>
      <w:r w:rsidRPr="00071F55">
        <w:rPr>
          <w:rFonts w:ascii="Times New Roman" w:eastAsia="Calibri" w:hAnsi="Times New Roman"/>
          <w:szCs w:val="22"/>
          <w:lang w:eastAsia="en-US"/>
        </w:rPr>
        <w:t xml:space="preserve"> Средние нормативы объема оказания и средние нормативы финансовых затрат на единицу объема медицинской помощи за счет бюджетных ассигнований бюджет</w:t>
      </w:r>
      <w:r>
        <w:rPr>
          <w:rFonts w:ascii="Times New Roman" w:eastAsia="Calibri" w:hAnsi="Times New Roman"/>
          <w:szCs w:val="22"/>
          <w:lang w:eastAsia="en-US"/>
        </w:rPr>
        <w:t>а</w:t>
      </w:r>
      <w:r w:rsidRPr="00071F55">
        <w:rPr>
          <w:rFonts w:ascii="Times New Roman" w:eastAsia="Calibri" w:hAnsi="Times New Roman"/>
          <w:szCs w:val="22"/>
          <w:lang w:eastAsia="en-US"/>
        </w:rPr>
        <w:t xml:space="preserve"> </w:t>
      </w:r>
      <w:r>
        <w:rPr>
          <w:rFonts w:ascii="Times New Roman" w:eastAsia="Calibri" w:hAnsi="Times New Roman"/>
          <w:szCs w:val="22"/>
          <w:lang w:eastAsia="en-US"/>
        </w:rPr>
        <w:t xml:space="preserve">Рязанской области </w:t>
      </w:r>
      <w:r w:rsidRPr="00071F55">
        <w:rPr>
          <w:rFonts w:ascii="Times New Roman" w:eastAsia="Calibri" w:hAnsi="Times New Roman"/>
          <w:szCs w:val="22"/>
          <w:lang w:eastAsia="en-US"/>
        </w:rPr>
        <w:t xml:space="preserve">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Нормативы объема скорой медицинской помощи и нормативы финансовых затрат на один вызов скорой медицинской помощи устанавливаются </w:t>
      </w:r>
      <w:r w:rsidR="006F6A23">
        <w:rPr>
          <w:rFonts w:ascii="Times New Roman" w:eastAsia="Calibri" w:hAnsi="Times New Roman"/>
          <w:spacing w:val="-4"/>
          <w:sz w:val="22"/>
          <w:szCs w:val="22"/>
          <w:lang w:eastAsia="en-US"/>
        </w:rPr>
        <w:t>Рязанской областью</w:t>
      </w:r>
      <w:r w:rsidRPr="00071F55">
        <w:rPr>
          <w:rFonts w:ascii="Times New Roman" w:eastAsia="Calibri" w:hAnsi="Times New Roman"/>
          <w:szCs w:val="22"/>
          <w:lang w:eastAsia="en-US"/>
        </w:rPr>
        <w:t xml:space="preserve">.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2023 год  рубля, 2024 год </w:t>
      </w:r>
      <w:r w:rsidR="006F6A23">
        <w:rPr>
          <w:rFonts w:ascii="Times New Roman" w:eastAsia="Calibri" w:hAnsi="Times New Roman"/>
          <w:szCs w:val="22"/>
          <w:lang w:eastAsia="en-US"/>
        </w:rPr>
        <w:t>–</w:t>
      </w:r>
      <w:r w:rsidRPr="00071F55">
        <w:rPr>
          <w:rFonts w:ascii="Times New Roman" w:eastAsia="Calibri" w:hAnsi="Times New Roman"/>
          <w:szCs w:val="22"/>
          <w:lang w:eastAsia="en-US"/>
        </w:rPr>
        <w:t xml:space="preserve"> рублей, 2025 год </w:t>
      </w:r>
      <w:r w:rsidR="006F6A23">
        <w:rPr>
          <w:rFonts w:ascii="Times New Roman" w:eastAsia="Calibri" w:hAnsi="Times New Roman"/>
          <w:szCs w:val="22"/>
          <w:lang w:eastAsia="en-US"/>
        </w:rPr>
        <w:t xml:space="preserve">– </w:t>
      </w:r>
      <w:r w:rsidRPr="00071F55">
        <w:rPr>
          <w:rFonts w:ascii="Times New Roman" w:eastAsia="Calibri" w:hAnsi="Times New Roman"/>
          <w:szCs w:val="22"/>
          <w:lang w:eastAsia="en-US"/>
        </w:rPr>
        <w:t>рубля.</w:t>
      </w:r>
    </w:p>
    <w:p w:rsidR="00071F55" w:rsidRPr="00071F55" w:rsidRDefault="00071F55" w:rsidP="00071F55">
      <w:pPr>
        <w:ind w:firstLine="709"/>
        <w:jc w:val="both"/>
        <w:rPr>
          <w:rFonts w:ascii="Times New Roman" w:eastAsia="Calibri" w:hAnsi="Times New Roman"/>
          <w:szCs w:val="22"/>
          <w:lang w:eastAsia="en-US"/>
        </w:rPr>
      </w:pPr>
      <w:bookmarkStart w:id="9" w:name="P11873"/>
      <w:bookmarkEnd w:id="9"/>
      <w:r w:rsidRPr="00071F55">
        <w:rPr>
          <w:rFonts w:ascii="Times New Roman" w:eastAsia="Calibri" w:hAnsi="Times New Roman"/>
          <w:szCs w:val="22"/>
          <w:vertAlign w:val="superscript"/>
          <w:lang w:eastAsia="en-US"/>
        </w:rPr>
        <w:t>2 </w:t>
      </w:r>
      <w:r w:rsidRPr="00071F55">
        <w:rPr>
          <w:rFonts w:ascii="Times New Roman" w:eastAsia="Calibri" w:hAnsi="Times New Roman"/>
          <w:szCs w:val="22"/>
          <w:lang w:eastAsia="en-US"/>
        </w:rPr>
        <w:t>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071F55" w:rsidRPr="00071F55" w:rsidRDefault="00071F55" w:rsidP="00071F55">
      <w:pPr>
        <w:ind w:firstLine="709"/>
        <w:jc w:val="both"/>
        <w:rPr>
          <w:rFonts w:ascii="Times New Roman" w:eastAsia="Calibri" w:hAnsi="Times New Roman"/>
          <w:szCs w:val="22"/>
          <w:lang w:eastAsia="en-US"/>
        </w:rPr>
      </w:pPr>
      <w:bookmarkStart w:id="10" w:name="P11874"/>
      <w:bookmarkEnd w:id="10"/>
      <w:r w:rsidRPr="00071F55">
        <w:rPr>
          <w:rFonts w:ascii="Times New Roman" w:eastAsia="Calibri" w:hAnsi="Times New Roman"/>
          <w:szCs w:val="22"/>
          <w:vertAlign w:val="superscript"/>
          <w:lang w:eastAsia="en-US"/>
        </w:rPr>
        <w:t xml:space="preserve">3 </w:t>
      </w:r>
      <w:r w:rsidRPr="00071F55">
        <w:rPr>
          <w:rFonts w:ascii="Times New Roman" w:eastAsia="Calibri" w:hAnsi="Times New Roman"/>
          <w:szCs w:val="22"/>
          <w:lang w:eastAsia="en-US"/>
        </w:rPr>
        <w:t>Законченных случаев лечения заболевания в амбулаторных условиях с кратностью посещений по поводу одного заболевания не менее 2.</w:t>
      </w:r>
    </w:p>
    <w:p w:rsidR="00071F55" w:rsidRPr="00071F55" w:rsidRDefault="00071F55" w:rsidP="00071F55">
      <w:pPr>
        <w:ind w:firstLine="709"/>
        <w:jc w:val="both"/>
        <w:rPr>
          <w:rFonts w:ascii="Times New Roman" w:eastAsia="Calibri" w:hAnsi="Times New Roman"/>
          <w:szCs w:val="22"/>
          <w:lang w:eastAsia="en-US"/>
        </w:rPr>
      </w:pPr>
      <w:bookmarkStart w:id="11" w:name="P11875"/>
      <w:bookmarkEnd w:id="11"/>
      <w:r w:rsidRPr="00071F55">
        <w:rPr>
          <w:rFonts w:ascii="Times New Roman" w:eastAsia="Calibri" w:hAnsi="Times New Roman"/>
          <w:szCs w:val="22"/>
          <w:vertAlign w:val="superscript"/>
          <w:lang w:eastAsia="en-US"/>
        </w:rPr>
        <w:t>4</w:t>
      </w:r>
      <w:r w:rsidRPr="00071F55">
        <w:rPr>
          <w:rFonts w:ascii="Times New Roman" w:eastAsia="Calibri" w:hAnsi="Times New Roman"/>
          <w:szCs w:val="22"/>
          <w:lang w:eastAsia="en-US"/>
        </w:rPr>
        <w:t xml:space="preserve"> Включая случаи оказания паллиативной медицинской помощи в условиях дневного стационара.</w:t>
      </w:r>
    </w:p>
    <w:p w:rsidR="00071F55" w:rsidRPr="00071F55" w:rsidRDefault="00071F55" w:rsidP="00071F55">
      <w:pPr>
        <w:ind w:firstLine="709"/>
        <w:jc w:val="both"/>
        <w:rPr>
          <w:rFonts w:ascii="Times New Roman" w:eastAsia="Calibri" w:hAnsi="Times New Roman"/>
          <w:szCs w:val="22"/>
          <w:lang w:eastAsia="en-US"/>
        </w:rPr>
      </w:pPr>
      <w:bookmarkStart w:id="12" w:name="P11876"/>
      <w:bookmarkEnd w:id="12"/>
      <w:r w:rsidRPr="00071F55">
        <w:rPr>
          <w:rFonts w:ascii="Times New Roman" w:eastAsia="Calibri" w:hAnsi="Times New Roman"/>
          <w:szCs w:val="22"/>
          <w:vertAlign w:val="superscript"/>
          <w:lang w:eastAsia="en-US"/>
        </w:rPr>
        <w:t>5</w:t>
      </w:r>
      <w:r w:rsidRPr="00071F55">
        <w:rPr>
          <w:rFonts w:ascii="Times New Roman" w:eastAsia="Calibri" w:hAnsi="Times New Roman"/>
          <w:szCs w:val="22"/>
          <w:lang w:eastAsia="en-US"/>
        </w:rPr>
        <w:t xml:space="preserve"> Включены в норматив объема первичной медико-санитарной помощи в амбулаторных условиях.</w:t>
      </w:r>
    </w:p>
    <w:p w:rsidR="00071F55" w:rsidRPr="00071F55" w:rsidRDefault="00071F55" w:rsidP="00071F55">
      <w:pPr>
        <w:ind w:firstLine="709"/>
        <w:jc w:val="both"/>
        <w:rPr>
          <w:rFonts w:ascii="Times New Roman" w:eastAsia="Calibri" w:hAnsi="Times New Roman"/>
          <w:szCs w:val="22"/>
          <w:lang w:eastAsia="en-US"/>
        </w:rPr>
      </w:pPr>
      <w:bookmarkStart w:id="13" w:name="P11877"/>
      <w:bookmarkEnd w:id="13"/>
      <w:r w:rsidRPr="00071F55">
        <w:rPr>
          <w:rFonts w:ascii="Times New Roman" w:eastAsia="Calibri" w:hAnsi="Times New Roman"/>
          <w:szCs w:val="22"/>
          <w:vertAlign w:val="superscript"/>
          <w:lang w:eastAsia="en-US"/>
        </w:rPr>
        <w:t>6</w:t>
      </w:r>
      <w:r>
        <w:rPr>
          <w:rFonts w:ascii="Times New Roman" w:eastAsia="Calibri" w:hAnsi="Times New Roman"/>
          <w:szCs w:val="22"/>
          <w:lang w:eastAsia="en-US"/>
        </w:rPr>
        <w:t> </w:t>
      </w:r>
      <w:r w:rsidRPr="00071F55">
        <w:rPr>
          <w:rFonts w:ascii="Times New Roman" w:eastAsia="Calibri" w:hAnsi="Times New Roman"/>
          <w:szCs w:val="22"/>
          <w:lang w:eastAsia="en-US"/>
        </w:rPr>
        <w:t>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rsidR="00071F55" w:rsidRPr="00071F55" w:rsidRDefault="00071F55" w:rsidP="00071F55">
      <w:pPr>
        <w:ind w:firstLine="709"/>
        <w:jc w:val="both"/>
        <w:rPr>
          <w:rFonts w:ascii="Times New Roman" w:eastAsia="Calibri" w:hAnsi="Times New Roman"/>
          <w:szCs w:val="22"/>
          <w:lang w:eastAsia="en-US"/>
        </w:rPr>
      </w:pPr>
      <w:bookmarkStart w:id="14" w:name="P11878"/>
      <w:bookmarkEnd w:id="14"/>
      <w:r w:rsidRPr="00071F55">
        <w:rPr>
          <w:rFonts w:ascii="Times New Roman" w:eastAsia="Calibri" w:hAnsi="Times New Roman"/>
          <w:szCs w:val="22"/>
          <w:vertAlign w:val="superscript"/>
          <w:lang w:eastAsia="en-US"/>
        </w:rPr>
        <w:t>7 </w:t>
      </w:r>
      <w:r w:rsidRPr="00071F55">
        <w:rPr>
          <w:rFonts w:ascii="Times New Roman" w:eastAsia="Calibri" w:hAnsi="Times New Roman"/>
          <w:szCs w:val="22"/>
          <w:lang w:eastAsia="en-US"/>
        </w:rPr>
        <w:t>Оплата специализированной медицинской помощи пациентам с новой коронавирусной инфекцией (COVID-19) осуществляется по соответствующим клинико-статистическим группам, при этом рекомендуемая стоимость одного случая госпитализации на 2023 год составляет  96 035,9 рублей в среднем (без учета коэффициента дифференциации) и может быть скорректирована с учетом распределения пациентов по степени тяжести течения болезни.</w:t>
      </w:r>
    </w:p>
    <w:p w:rsidR="00071F55" w:rsidRPr="00071F55" w:rsidRDefault="00071F55" w:rsidP="00071F55">
      <w:pPr>
        <w:ind w:firstLine="709"/>
        <w:jc w:val="both"/>
        <w:rPr>
          <w:rFonts w:ascii="Times New Roman" w:eastAsia="Calibri" w:hAnsi="Times New Roman"/>
          <w:szCs w:val="22"/>
          <w:lang w:eastAsia="en-US"/>
        </w:rPr>
      </w:pPr>
      <w:bookmarkStart w:id="15" w:name="P11879"/>
      <w:bookmarkEnd w:id="15"/>
      <w:r w:rsidRPr="00071F55">
        <w:rPr>
          <w:rFonts w:ascii="Times New Roman" w:eastAsia="Calibri" w:hAnsi="Times New Roman"/>
          <w:szCs w:val="22"/>
          <w:vertAlign w:val="superscript"/>
          <w:lang w:eastAsia="en-US"/>
        </w:rPr>
        <w:t>8</w:t>
      </w:r>
      <w:r w:rsidRPr="00071F55">
        <w:rPr>
          <w:rFonts w:ascii="Times New Roman" w:eastAsia="Calibri" w:hAnsi="Times New Roman"/>
          <w:szCs w:val="22"/>
          <w:lang w:eastAsia="en-US"/>
        </w:rPr>
        <w:t xml:space="preserve"> Нормативы объема включают не менее 25 процентов для медицинской реабилитации детей в возрасте 0-17 лет с учетом реальной потребности, а также объем медицинской помощи участникам специальной военной операции Российской Федерации на Украине.</w:t>
      </w:r>
    </w:p>
    <w:p w:rsidR="00071F55" w:rsidRPr="00EB3115" w:rsidRDefault="00071F55" w:rsidP="00AD6A0F">
      <w:pPr>
        <w:rPr>
          <w:rFonts w:ascii="Times New Roman" w:hAnsi="Times New Roman"/>
          <w:sz w:val="22"/>
          <w:szCs w:val="22"/>
        </w:rPr>
      </w:pPr>
    </w:p>
    <w:p w:rsidR="002B60B7" w:rsidRPr="00EB3115" w:rsidRDefault="002B60B7" w:rsidP="00AD6A0F">
      <w:pPr>
        <w:rPr>
          <w:rFonts w:ascii="Times New Roman" w:hAnsi="Times New Roman"/>
          <w:sz w:val="22"/>
          <w:szCs w:val="22"/>
        </w:rPr>
      </w:pPr>
    </w:p>
    <w:p w:rsidR="002B60B7" w:rsidRPr="00EB3115" w:rsidRDefault="002B60B7" w:rsidP="00AD6A0F">
      <w:pPr>
        <w:rPr>
          <w:rFonts w:ascii="Times New Roman" w:hAnsi="Times New Roman"/>
          <w:sz w:val="22"/>
          <w:szCs w:val="22"/>
        </w:rPr>
        <w:sectPr w:rsidR="002B60B7" w:rsidRPr="00EB3115" w:rsidSect="004136E1">
          <w:pgSz w:w="16834" w:h="11907" w:orient="landscape"/>
          <w:pgMar w:top="1134" w:right="567" w:bottom="1134" w:left="1985" w:header="272" w:footer="397" w:gutter="0"/>
          <w:cols w:space="720"/>
          <w:formProt w:val="0"/>
          <w:docGrid w:linePitch="272"/>
        </w:sectPr>
      </w:pPr>
    </w:p>
    <w:tbl>
      <w:tblPr>
        <w:tblW w:w="9628" w:type="dxa"/>
        <w:tblLook w:val="01E0" w:firstRow="1" w:lastRow="1" w:firstColumn="1" w:lastColumn="1" w:noHBand="0" w:noVBand="0"/>
      </w:tblPr>
      <w:tblGrid>
        <w:gridCol w:w="5090"/>
        <w:gridCol w:w="4538"/>
      </w:tblGrid>
      <w:tr w:rsidR="00071F55" w:rsidRPr="00071F55" w:rsidTr="00AC0B90">
        <w:tc>
          <w:tcPr>
            <w:tcW w:w="4928" w:type="dxa"/>
            <w:shd w:val="clear" w:color="auto" w:fill="auto"/>
          </w:tcPr>
          <w:p w:rsidR="00071F55" w:rsidRPr="00071F55" w:rsidRDefault="00071F55" w:rsidP="00071F55">
            <w:pPr>
              <w:widowControl w:val="0"/>
              <w:rPr>
                <w:rFonts w:ascii="Times New Roman" w:hAnsi="Times New Roman"/>
                <w:sz w:val="28"/>
                <w:szCs w:val="28"/>
              </w:rPr>
            </w:pPr>
          </w:p>
        </w:tc>
        <w:tc>
          <w:tcPr>
            <w:tcW w:w="4394" w:type="dxa"/>
            <w:shd w:val="clear" w:color="auto" w:fill="auto"/>
          </w:tcPr>
          <w:p w:rsidR="00071F55" w:rsidRPr="00071F55" w:rsidRDefault="00071F55" w:rsidP="00071F55">
            <w:pPr>
              <w:rPr>
                <w:rFonts w:ascii="Times New Roman" w:hAnsi="Times New Roman"/>
                <w:sz w:val="28"/>
                <w:szCs w:val="28"/>
              </w:rPr>
            </w:pPr>
            <w:r w:rsidRPr="00071F55">
              <w:rPr>
                <w:rFonts w:ascii="Times New Roman" w:hAnsi="Times New Roman"/>
                <w:sz w:val="28"/>
                <w:szCs w:val="28"/>
              </w:rPr>
              <w:t xml:space="preserve">                               Таблица  № 3</w:t>
            </w:r>
          </w:p>
          <w:p w:rsidR="00071F55" w:rsidRPr="00071F55" w:rsidRDefault="00071F55" w:rsidP="00071F55">
            <w:pPr>
              <w:rPr>
                <w:rFonts w:ascii="Times New Roman" w:hAnsi="Times New Roman"/>
                <w:sz w:val="28"/>
                <w:szCs w:val="28"/>
              </w:rPr>
            </w:pPr>
          </w:p>
        </w:tc>
      </w:tr>
    </w:tbl>
    <w:p w:rsidR="00071F55" w:rsidRPr="00071F55" w:rsidRDefault="00071F55" w:rsidP="00071F55">
      <w:pPr>
        <w:rPr>
          <w:rFonts w:ascii="Times New Roman" w:hAnsi="Times New Roman"/>
          <w:sz w:val="2"/>
          <w:szCs w:val="2"/>
        </w:rPr>
      </w:pPr>
    </w:p>
    <w:p w:rsidR="00071F55" w:rsidRDefault="00071F55" w:rsidP="00071F55">
      <w:pPr>
        <w:autoSpaceDE w:val="0"/>
        <w:autoSpaceDN w:val="0"/>
        <w:adjustRightInd w:val="0"/>
        <w:jc w:val="center"/>
        <w:rPr>
          <w:rFonts w:ascii="Times New Roman" w:hAnsi="Times New Roman"/>
          <w:sz w:val="28"/>
          <w:szCs w:val="28"/>
        </w:rPr>
      </w:pPr>
      <w:bookmarkStart w:id="16" w:name="P2069"/>
      <w:bookmarkEnd w:id="16"/>
    </w:p>
    <w:p w:rsidR="00071F55" w:rsidRPr="00071F55" w:rsidRDefault="00071F55" w:rsidP="00071F55">
      <w:pPr>
        <w:autoSpaceDE w:val="0"/>
        <w:autoSpaceDN w:val="0"/>
        <w:adjustRightInd w:val="0"/>
        <w:jc w:val="center"/>
        <w:rPr>
          <w:rFonts w:ascii="Times New Roman" w:hAnsi="Times New Roman"/>
          <w:sz w:val="28"/>
          <w:szCs w:val="28"/>
        </w:rPr>
      </w:pPr>
      <w:r w:rsidRPr="00071F55">
        <w:rPr>
          <w:rFonts w:ascii="Times New Roman" w:hAnsi="Times New Roman"/>
          <w:sz w:val="28"/>
          <w:szCs w:val="28"/>
        </w:rPr>
        <w:t>Объем медицинской помощи в амбулаторных условиях,</w:t>
      </w:r>
    </w:p>
    <w:p w:rsidR="00071F55" w:rsidRPr="00071F55" w:rsidRDefault="00071F55" w:rsidP="00071F55">
      <w:pPr>
        <w:autoSpaceDE w:val="0"/>
        <w:autoSpaceDN w:val="0"/>
        <w:adjustRightInd w:val="0"/>
        <w:jc w:val="center"/>
        <w:rPr>
          <w:rFonts w:ascii="Times New Roman" w:hAnsi="Times New Roman"/>
          <w:sz w:val="28"/>
          <w:szCs w:val="28"/>
        </w:rPr>
      </w:pPr>
      <w:r w:rsidRPr="00071F55">
        <w:rPr>
          <w:rFonts w:ascii="Times New Roman" w:hAnsi="Times New Roman"/>
          <w:sz w:val="28"/>
          <w:szCs w:val="28"/>
        </w:rPr>
        <w:t>оказываемой с профилактической и иными целями,</w:t>
      </w:r>
    </w:p>
    <w:p w:rsidR="00071F55" w:rsidRPr="00071F55" w:rsidRDefault="00071F55" w:rsidP="00071F55">
      <w:pPr>
        <w:autoSpaceDE w:val="0"/>
        <w:autoSpaceDN w:val="0"/>
        <w:adjustRightInd w:val="0"/>
        <w:jc w:val="center"/>
        <w:rPr>
          <w:rFonts w:ascii="Times New Roman" w:hAnsi="Times New Roman"/>
          <w:sz w:val="28"/>
          <w:szCs w:val="28"/>
        </w:rPr>
      </w:pPr>
      <w:r w:rsidRPr="00071F55">
        <w:rPr>
          <w:rFonts w:ascii="Times New Roman" w:hAnsi="Times New Roman"/>
          <w:sz w:val="28"/>
          <w:szCs w:val="28"/>
        </w:rPr>
        <w:t>на 1 жителя/застрахованное лицо на 2023 год</w:t>
      </w:r>
    </w:p>
    <w:p w:rsidR="00071F55" w:rsidRPr="00071F55" w:rsidRDefault="00071F55" w:rsidP="00071F55">
      <w:pPr>
        <w:autoSpaceDE w:val="0"/>
        <w:autoSpaceDN w:val="0"/>
        <w:adjustRightInd w:val="0"/>
        <w:jc w:val="both"/>
        <w:outlineLvl w:val="0"/>
        <w:rPr>
          <w:rFonts w:ascii="Times New Roman" w:hAnsi="Times New Roman"/>
          <w:sz w:val="28"/>
          <w:szCs w:val="28"/>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4961"/>
        <w:gridCol w:w="1843"/>
        <w:gridCol w:w="1701"/>
      </w:tblGrid>
      <w:tr w:rsidR="00071F55" w:rsidRPr="00071F55" w:rsidTr="00071F55">
        <w:trPr>
          <w:trHeight w:val="255"/>
        </w:trPr>
        <w:tc>
          <w:tcPr>
            <w:tcW w:w="866" w:type="dxa"/>
            <w:vMerge w:val="restart"/>
            <w:tcBorders>
              <w:bottom w:val="nil"/>
            </w:tcBorders>
            <w:shd w:val="clear" w:color="auto" w:fill="auto"/>
            <w:noWrap/>
            <w:vAlign w:val="center"/>
            <w:hideMark/>
          </w:tcPr>
          <w:p w:rsidR="00071F55" w:rsidRPr="00071F55" w:rsidRDefault="00071F55" w:rsidP="00071F55">
            <w:pPr>
              <w:jc w:val="center"/>
              <w:rPr>
                <w:rFonts w:ascii="Times New Roman" w:hAnsi="Times New Roman"/>
                <w:sz w:val="28"/>
                <w:szCs w:val="28"/>
              </w:rPr>
            </w:pPr>
            <w:r w:rsidRPr="00071F55">
              <w:rPr>
                <w:rFonts w:ascii="Times New Roman" w:hAnsi="Times New Roman"/>
                <w:sz w:val="28"/>
                <w:szCs w:val="28"/>
              </w:rPr>
              <w:t>№ стро-ки</w:t>
            </w:r>
          </w:p>
        </w:tc>
        <w:tc>
          <w:tcPr>
            <w:tcW w:w="4961" w:type="dxa"/>
            <w:vMerge w:val="restart"/>
            <w:tcBorders>
              <w:bottom w:val="nil"/>
            </w:tcBorders>
            <w:shd w:val="clear" w:color="auto" w:fill="auto"/>
            <w:noWrap/>
            <w:vAlign w:val="center"/>
            <w:hideMark/>
          </w:tcPr>
          <w:p w:rsidR="006F6A23" w:rsidRDefault="00071F55" w:rsidP="006F6A23">
            <w:pPr>
              <w:jc w:val="center"/>
              <w:rPr>
                <w:rFonts w:ascii="Times New Roman" w:hAnsi="Times New Roman"/>
                <w:sz w:val="28"/>
                <w:szCs w:val="28"/>
              </w:rPr>
            </w:pPr>
            <w:r w:rsidRPr="00071F55">
              <w:rPr>
                <w:rFonts w:ascii="Times New Roman" w:hAnsi="Times New Roman"/>
                <w:sz w:val="28"/>
                <w:szCs w:val="28"/>
              </w:rPr>
              <w:t xml:space="preserve">Показатель (на 1 </w:t>
            </w:r>
            <w:r w:rsidR="006F6A23">
              <w:rPr>
                <w:rFonts w:ascii="Times New Roman" w:hAnsi="Times New Roman"/>
                <w:sz w:val="28"/>
                <w:szCs w:val="28"/>
              </w:rPr>
              <w:t>ж</w:t>
            </w:r>
            <w:r w:rsidRPr="00071F55">
              <w:rPr>
                <w:rFonts w:ascii="Times New Roman" w:hAnsi="Times New Roman"/>
                <w:sz w:val="28"/>
                <w:szCs w:val="28"/>
              </w:rPr>
              <w:t>ителя/</w:t>
            </w:r>
          </w:p>
          <w:p w:rsidR="00071F55" w:rsidRPr="00071F55" w:rsidRDefault="00071F55" w:rsidP="006F6A23">
            <w:pPr>
              <w:jc w:val="center"/>
              <w:rPr>
                <w:rFonts w:ascii="Times New Roman" w:hAnsi="Times New Roman"/>
                <w:sz w:val="28"/>
                <w:szCs w:val="28"/>
              </w:rPr>
            </w:pPr>
            <w:r w:rsidRPr="00071F55">
              <w:rPr>
                <w:rFonts w:ascii="Times New Roman" w:hAnsi="Times New Roman"/>
                <w:sz w:val="28"/>
                <w:szCs w:val="28"/>
              </w:rPr>
              <w:t>застрахованное лицо)</w:t>
            </w:r>
          </w:p>
        </w:tc>
        <w:tc>
          <w:tcPr>
            <w:tcW w:w="3544" w:type="dxa"/>
            <w:gridSpan w:val="2"/>
            <w:tcBorders>
              <w:bottom w:val="single" w:sz="4" w:space="0" w:color="auto"/>
            </w:tcBorders>
            <w:shd w:val="clear" w:color="auto" w:fill="auto"/>
            <w:noWrap/>
            <w:vAlign w:val="center"/>
            <w:hideMark/>
          </w:tcPr>
          <w:p w:rsidR="00071F55" w:rsidRPr="00071F55" w:rsidRDefault="00071F55" w:rsidP="00071F55">
            <w:pPr>
              <w:jc w:val="center"/>
              <w:rPr>
                <w:rFonts w:ascii="Times New Roman" w:hAnsi="Times New Roman"/>
                <w:sz w:val="28"/>
                <w:szCs w:val="28"/>
              </w:rPr>
            </w:pPr>
            <w:r w:rsidRPr="00071F55">
              <w:rPr>
                <w:rFonts w:ascii="Times New Roman" w:hAnsi="Times New Roman"/>
                <w:sz w:val="28"/>
                <w:szCs w:val="28"/>
              </w:rPr>
              <w:t>Источник финансового обеспечения</w:t>
            </w:r>
          </w:p>
        </w:tc>
      </w:tr>
      <w:tr w:rsidR="00071F55" w:rsidRPr="00071F55" w:rsidTr="00071F55">
        <w:trPr>
          <w:trHeight w:val="765"/>
        </w:trPr>
        <w:tc>
          <w:tcPr>
            <w:tcW w:w="866" w:type="dxa"/>
            <w:vMerge/>
            <w:tcBorders>
              <w:bottom w:val="nil"/>
            </w:tcBorders>
            <w:vAlign w:val="center"/>
            <w:hideMark/>
          </w:tcPr>
          <w:p w:rsidR="00071F55" w:rsidRPr="00071F55" w:rsidRDefault="00071F55" w:rsidP="00071F55">
            <w:pPr>
              <w:rPr>
                <w:rFonts w:ascii="Times New Roman" w:hAnsi="Times New Roman"/>
                <w:sz w:val="28"/>
                <w:szCs w:val="28"/>
              </w:rPr>
            </w:pPr>
          </w:p>
        </w:tc>
        <w:tc>
          <w:tcPr>
            <w:tcW w:w="4961" w:type="dxa"/>
            <w:vMerge/>
            <w:tcBorders>
              <w:bottom w:val="nil"/>
            </w:tcBorders>
            <w:vAlign w:val="center"/>
            <w:hideMark/>
          </w:tcPr>
          <w:p w:rsidR="00071F55" w:rsidRPr="00071F55" w:rsidRDefault="00071F55" w:rsidP="00071F55">
            <w:pPr>
              <w:rPr>
                <w:rFonts w:ascii="Times New Roman" w:hAnsi="Times New Roman"/>
                <w:sz w:val="28"/>
                <w:szCs w:val="28"/>
              </w:rPr>
            </w:pPr>
          </w:p>
        </w:tc>
        <w:tc>
          <w:tcPr>
            <w:tcW w:w="1843" w:type="dxa"/>
            <w:tcBorders>
              <w:bottom w:val="nil"/>
            </w:tcBorders>
            <w:shd w:val="clear" w:color="auto" w:fill="auto"/>
            <w:vAlign w:val="bottom"/>
            <w:hideMark/>
          </w:tcPr>
          <w:p w:rsidR="00071F55" w:rsidRPr="00071F55" w:rsidRDefault="00071F55" w:rsidP="00071F55">
            <w:pPr>
              <w:jc w:val="center"/>
              <w:rPr>
                <w:rFonts w:ascii="Times New Roman" w:hAnsi="Times New Roman"/>
                <w:sz w:val="28"/>
                <w:szCs w:val="28"/>
              </w:rPr>
            </w:pPr>
            <w:r w:rsidRPr="00071F55">
              <w:rPr>
                <w:rFonts w:ascii="Times New Roman" w:hAnsi="Times New Roman"/>
                <w:sz w:val="28"/>
                <w:szCs w:val="28"/>
              </w:rPr>
              <w:t>Бюджетные ассигнования бюджета Рязанской области</w:t>
            </w:r>
          </w:p>
        </w:tc>
        <w:tc>
          <w:tcPr>
            <w:tcW w:w="1701" w:type="dxa"/>
            <w:tcBorders>
              <w:bottom w:val="nil"/>
            </w:tcBorders>
            <w:shd w:val="clear" w:color="auto" w:fill="auto"/>
            <w:noWrap/>
            <w:vAlign w:val="center"/>
            <w:hideMark/>
          </w:tcPr>
          <w:p w:rsidR="00071F55" w:rsidRPr="00071F55" w:rsidRDefault="00071F55" w:rsidP="00071F55">
            <w:pPr>
              <w:jc w:val="center"/>
              <w:rPr>
                <w:rFonts w:ascii="Times New Roman" w:hAnsi="Times New Roman"/>
                <w:sz w:val="28"/>
                <w:szCs w:val="28"/>
              </w:rPr>
            </w:pPr>
            <w:r w:rsidRPr="00071F55">
              <w:rPr>
                <w:rFonts w:ascii="Times New Roman" w:hAnsi="Times New Roman"/>
                <w:sz w:val="28"/>
                <w:szCs w:val="28"/>
              </w:rPr>
              <w:t>Средства ОМС</w:t>
            </w:r>
          </w:p>
        </w:tc>
      </w:tr>
    </w:tbl>
    <w:p w:rsidR="00071F55" w:rsidRPr="00071F55" w:rsidRDefault="00071F55">
      <w:pPr>
        <w:rPr>
          <w:rFonts w:ascii="Times New Roman" w:hAnsi="Times New Roman"/>
          <w:sz w:val="2"/>
          <w:szCs w:val="2"/>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4961"/>
        <w:gridCol w:w="1843"/>
        <w:gridCol w:w="1701"/>
      </w:tblGrid>
      <w:tr w:rsidR="00071F55" w:rsidRPr="00071F55" w:rsidTr="006F6A23">
        <w:trPr>
          <w:trHeight w:val="321"/>
          <w:tblHeader/>
        </w:trPr>
        <w:tc>
          <w:tcPr>
            <w:tcW w:w="866" w:type="dxa"/>
            <w:hideMark/>
          </w:tcPr>
          <w:p w:rsidR="00071F55" w:rsidRPr="00071F55" w:rsidRDefault="00071F55" w:rsidP="006F6A23">
            <w:pPr>
              <w:jc w:val="center"/>
              <w:rPr>
                <w:rFonts w:ascii="Times New Roman" w:hAnsi="Times New Roman"/>
                <w:sz w:val="28"/>
                <w:szCs w:val="28"/>
              </w:rPr>
            </w:pPr>
            <w:r w:rsidRPr="00071F55">
              <w:rPr>
                <w:rFonts w:ascii="Times New Roman" w:hAnsi="Times New Roman"/>
                <w:sz w:val="28"/>
                <w:szCs w:val="28"/>
              </w:rPr>
              <w:t>1</w:t>
            </w:r>
          </w:p>
        </w:tc>
        <w:tc>
          <w:tcPr>
            <w:tcW w:w="4961" w:type="dxa"/>
            <w:vAlign w:val="center"/>
            <w:hideMark/>
          </w:tcPr>
          <w:p w:rsidR="00071F55" w:rsidRPr="00071F55" w:rsidRDefault="00071F55" w:rsidP="00071F55">
            <w:pPr>
              <w:jc w:val="center"/>
              <w:rPr>
                <w:rFonts w:ascii="Times New Roman" w:hAnsi="Times New Roman"/>
                <w:sz w:val="28"/>
                <w:szCs w:val="28"/>
              </w:rPr>
            </w:pPr>
            <w:r w:rsidRPr="00071F55">
              <w:rPr>
                <w:rFonts w:ascii="Times New Roman" w:hAnsi="Times New Roman"/>
                <w:sz w:val="28"/>
                <w:szCs w:val="28"/>
              </w:rPr>
              <w:t>2</w:t>
            </w:r>
          </w:p>
        </w:tc>
        <w:tc>
          <w:tcPr>
            <w:tcW w:w="1843" w:type="dxa"/>
            <w:shd w:val="clear" w:color="auto" w:fill="auto"/>
            <w:vAlign w:val="bottom"/>
            <w:hideMark/>
          </w:tcPr>
          <w:p w:rsidR="00071F55" w:rsidRPr="00071F55" w:rsidRDefault="00071F55" w:rsidP="00071F55">
            <w:pPr>
              <w:jc w:val="center"/>
              <w:rPr>
                <w:rFonts w:ascii="Times New Roman" w:hAnsi="Times New Roman"/>
                <w:sz w:val="28"/>
                <w:szCs w:val="28"/>
              </w:rPr>
            </w:pPr>
            <w:r w:rsidRPr="00071F55">
              <w:rPr>
                <w:rFonts w:ascii="Times New Roman" w:hAnsi="Times New Roman"/>
                <w:sz w:val="28"/>
                <w:szCs w:val="28"/>
              </w:rPr>
              <w:t>3</w:t>
            </w:r>
          </w:p>
        </w:tc>
        <w:tc>
          <w:tcPr>
            <w:tcW w:w="1701" w:type="dxa"/>
            <w:shd w:val="clear" w:color="auto" w:fill="auto"/>
            <w:noWrap/>
            <w:vAlign w:val="center"/>
            <w:hideMark/>
          </w:tcPr>
          <w:p w:rsidR="00071F55" w:rsidRPr="00071F55" w:rsidRDefault="00071F55" w:rsidP="00071F55">
            <w:pPr>
              <w:jc w:val="center"/>
              <w:rPr>
                <w:rFonts w:ascii="Times New Roman" w:hAnsi="Times New Roman"/>
                <w:sz w:val="28"/>
                <w:szCs w:val="28"/>
              </w:rPr>
            </w:pPr>
            <w:r w:rsidRPr="00071F55">
              <w:rPr>
                <w:rFonts w:ascii="Times New Roman" w:hAnsi="Times New Roman"/>
                <w:sz w:val="28"/>
                <w:szCs w:val="28"/>
              </w:rPr>
              <w:t>4</w:t>
            </w:r>
          </w:p>
        </w:tc>
      </w:tr>
      <w:tr w:rsidR="00071F55" w:rsidRPr="00071F55" w:rsidTr="006F6A23">
        <w:trPr>
          <w:trHeight w:val="510"/>
        </w:trPr>
        <w:tc>
          <w:tcPr>
            <w:tcW w:w="866" w:type="dxa"/>
            <w:tcBorders>
              <w:bottom w:val="nil"/>
            </w:tcBorders>
            <w:shd w:val="clear" w:color="auto" w:fill="auto"/>
            <w:noWrap/>
            <w:hideMark/>
          </w:tcPr>
          <w:p w:rsidR="00071F55" w:rsidRPr="00071F55" w:rsidRDefault="00071F55" w:rsidP="006F6A23">
            <w:pPr>
              <w:jc w:val="center"/>
              <w:rPr>
                <w:rFonts w:ascii="Times New Roman" w:hAnsi="Times New Roman"/>
                <w:sz w:val="28"/>
                <w:szCs w:val="28"/>
              </w:rPr>
            </w:pPr>
            <w:r w:rsidRPr="00071F55">
              <w:rPr>
                <w:rFonts w:ascii="Times New Roman" w:hAnsi="Times New Roman"/>
                <w:sz w:val="28"/>
                <w:szCs w:val="28"/>
              </w:rPr>
              <w:t>1</w:t>
            </w:r>
          </w:p>
        </w:tc>
        <w:tc>
          <w:tcPr>
            <w:tcW w:w="4961" w:type="dxa"/>
            <w:shd w:val="clear" w:color="auto" w:fill="auto"/>
            <w:vAlign w:val="center"/>
            <w:hideMark/>
          </w:tcPr>
          <w:p w:rsidR="00071F55" w:rsidRPr="00071F55" w:rsidRDefault="00071F55" w:rsidP="00071F55">
            <w:pPr>
              <w:rPr>
                <w:rFonts w:ascii="Times New Roman" w:hAnsi="Times New Roman"/>
                <w:sz w:val="28"/>
                <w:szCs w:val="28"/>
              </w:rPr>
            </w:pPr>
            <w:r w:rsidRPr="00071F55">
              <w:rPr>
                <w:rFonts w:ascii="Times New Roman" w:hAnsi="Times New Roman"/>
                <w:sz w:val="28"/>
                <w:szCs w:val="28"/>
              </w:rPr>
              <w:t xml:space="preserve">Объем посещений с профилактической и иными целями, всего (сумма строк </w:t>
            </w:r>
          </w:p>
          <w:p w:rsidR="00071F55" w:rsidRPr="00071F55" w:rsidRDefault="00071F55" w:rsidP="00071F55">
            <w:pPr>
              <w:rPr>
                <w:rFonts w:ascii="Times New Roman" w:hAnsi="Times New Roman"/>
                <w:sz w:val="28"/>
                <w:szCs w:val="28"/>
              </w:rPr>
            </w:pPr>
            <w:r w:rsidRPr="00071F55">
              <w:rPr>
                <w:rFonts w:ascii="Times New Roman" w:hAnsi="Times New Roman"/>
                <w:sz w:val="28"/>
                <w:szCs w:val="28"/>
              </w:rPr>
              <w:t>2 + 3 + 4), всего,</w:t>
            </w:r>
          </w:p>
        </w:tc>
        <w:tc>
          <w:tcPr>
            <w:tcW w:w="1843" w:type="dxa"/>
            <w:shd w:val="clear" w:color="auto" w:fill="auto"/>
            <w:noWrap/>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0,7300</w:t>
            </w:r>
          </w:p>
        </w:tc>
        <w:tc>
          <w:tcPr>
            <w:tcW w:w="1701" w:type="dxa"/>
            <w:shd w:val="clear" w:color="auto" w:fill="auto"/>
            <w:noWrap/>
            <w:hideMark/>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2,992004</w:t>
            </w:r>
          </w:p>
        </w:tc>
      </w:tr>
      <w:tr w:rsidR="00071F55" w:rsidRPr="00071F55" w:rsidTr="006F6A23">
        <w:trPr>
          <w:trHeight w:val="765"/>
        </w:trPr>
        <w:tc>
          <w:tcPr>
            <w:tcW w:w="866" w:type="dxa"/>
            <w:tcBorders>
              <w:top w:val="nil"/>
              <w:bottom w:val="nil"/>
            </w:tcBorders>
            <w:shd w:val="clear" w:color="auto" w:fill="auto"/>
            <w:noWrap/>
            <w:hideMark/>
          </w:tcPr>
          <w:p w:rsidR="00071F55" w:rsidRPr="00071F55" w:rsidRDefault="00071F55" w:rsidP="006F6A23">
            <w:pPr>
              <w:jc w:val="center"/>
              <w:rPr>
                <w:rFonts w:ascii="Times New Roman" w:hAnsi="Times New Roman"/>
                <w:sz w:val="28"/>
                <w:szCs w:val="28"/>
              </w:rPr>
            </w:pPr>
          </w:p>
        </w:tc>
        <w:tc>
          <w:tcPr>
            <w:tcW w:w="4961" w:type="dxa"/>
            <w:shd w:val="clear" w:color="auto" w:fill="auto"/>
            <w:vAlign w:val="center"/>
            <w:hideMark/>
          </w:tcPr>
          <w:p w:rsidR="00071F55" w:rsidRPr="00071F55" w:rsidRDefault="00071F55" w:rsidP="00071F55">
            <w:pPr>
              <w:rPr>
                <w:rFonts w:ascii="Times New Roman" w:hAnsi="Times New Roman"/>
                <w:sz w:val="28"/>
                <w:szCs w:val="28"/>
              </w:rPr>
            </w:pPr>
            <w:r w:rsidRPr="00071F55">
              <w:rPr>
                <w:rFonts w:ascii="Times New Roman" w:hAnsi="Times New Roman"/>
                <w:sz w:val="28"/>
                <w:szCs w:val="28"/>
              </w:rPr>
              <w:t>из них объем посещений медицинских работников, имеющих среднее медицинское образование, ведущих самостоятельный прием</w:t>
            </w:r>
          </w:p>
        </w:tc>
        <w:tc>
          <w:tcPr>
            <w:tcW w:w="1843" w:type="dxa"/>
            <w:shd w:val="clear" w:color="auto" w:fill="auto"/>
            <w:noWrap/>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0,0000</w:t>
            </w:r>
          </w:p>
        </w:tc>
        <w:tc>
          <w:tcPr>
            <w:tcW w:w="1701" w:type="dxa"/>
            <w:shd w:val="clear" w:color="auto" w:fill="auto"/>
            <w:noWrap/>
            <w:hideMark/>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0,271788</w:t>
            </w:r>
          </w:p>
        </w:tc>
      </w:tr>
      <w:tr w:rsidR="00071F55" w:rsidRPr="00071F55" w:rsidTr="006F6A23">
        <w:trPr>
          <w:trHeight w:val="255"/>
        </w:trPr>
        <w:tc>
          <w:tcPr>
            <w:tcW w:w="866" w:type="dxa"/>
            <w:tcBorders>
              <w:top w:val="nil"/>
            </w:tcBorders>
            <w:shd w:val="clear" w:color="auto" w:fill="auto"/>
            <w:noWrap/>
            <w:hideMark/>
          </w:tcPr>
          <w:p w:rsidR="00071F55" w:rsidRPr="00071F55" w:rsidRDefault="00071F55" w:rsidP="006F6A23">
            <w:pPr>
              <w:jc w:val="center"/>
              <w:rPr>
                <w:rFonts w:ascii="Times New Roman" w:hAnsi="Times New Roman"/>
                <w:sz w:val="28"/>
                <w:szCs w:val="28"/>
              </w:rPr>
            </w:pPr>
          </w:p>
        </w:tc>
        <w:tc>
          <w:tcPr>
            <w:tcW w:w="4961" w:type="dxa"/>
            <w:shd w:val="clear" w:color="auto" w:fill="auto"/>
            <w:noWrap/>
            <w:vAlign w:val="center"/>
            <w:hideMark/>
          </w:tcPr>
          <w:p w:rsidR="00071F55" w:rsidRPr="00071F55" w:rsidRDefault="00071F55" w:rsidP="00071F55">
            <w:pPr>
              <w:rPr>
                <w:rFonts w:ascii="Times New Roman" w:hAnsi="Times New Roman"/>
                <w:sz w:val="28"/>
                <w:szCs w:val="28"/>
              </w:rPr>
            </w:pPr>
            <w:r w:rsidRPr="00071F55">
              <w:rPr>
                <w:rFonts w:ascii="Times New Roman" w:hAnsi="Times New Roman"/>
                <w:sz w:val="28"/>
                <w:szCs w:val="28"/>
              </w:rPr>
              <w:t>в том числе:</w:t>
            </w:r>
          </w:p>
        </w:tc>
        <w:tc>
          <w:tcPr>
            <w:tcW w:w="1843" w:type="dxa"/>
            <w:shd w:val="clear" w:color="auto" w:fill="auto"/>
            <w:noWrap/>
          </w:tcPr>
          <w:p w:rsidR="00071F55" w:rsidRPr="00071F55" w:rsidRDefault="00071F55" w:rsidP="00071F55">
            <w:pPr>
              <w:jc w:val="right"/>
              <w:rPr>
                <w:rFonts w:ascii="Times New Roman" w:hAnsi="Times New Roman"/>
                <w:sz w:val="28"/>
                <w:szCs w:val="28"/>
              </w:rPr>
            </w:pPr>
          </w:p>
        </w:tc>
        <w:tc>
          <w:tcPr>
            <w:tcW w:w="1701" w:type="dxa"/>
            <w:shd w:val="clear" w:color="auto" w:fill="auto"/>
            <w:noWrap/>
            <w:hideMark/>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 </w:t>
            </w:r>
          </w:p>
        </w:tc>
      </w:tr>
      <w:tr w:rsidR="00071F55" w:rsidRPr="00071F55" w:rsidTr="006F6A23">
        <w:trPr>
          <w:trHeight w:val="765"/>
        </w:trPr>
        <w:tc>
          <w:tcPr>
            <w:tcW w:w="866" w:type="dxa"/>
            <w:shd w:val="clear" w:color="auto" w:fill="auto"/>
            <w:noWrap/>
            <w:hideMark/>
          </w:tcPr>
          <w:p w:rsidR="00071F55" w:rsidRPr="00071F55" w:rsidRDefault="00071F55" w:rsidP="006F6A23">
            <w:pPr>
              <w:jc w:val="center"/>
              <w:rPr>
                <w:rFonts w:ascii="Times New Roman" w:hAnsi="Times New Roman"/>
                <w:sz w:val="28"/>
                <w:szCs w:val="28"/>
              </w:rPr>
            </w:pPr>
            <w:r w:rsidRPr="00071F55">
              <w:rPr>
                <w:rFonts w:ascii="Times New Roman" w:hAnsi="Times New Roman"/>
                <w:sz w:val="28"/>
                <w:szCs w:val="28"/>
              </w:rPr>
              <w:t>2</w:t>
            </w:r>
          </w:p>
        </w:tc>
        <w:tc>
          <w:tcPr>
            <w:tcW w:w="4961" w:type="dxa"/>
            <w:shd w:val="clear" w:color="auto" w:fill="auto"/>
            <w:vAlign w:val="center"/>
            <w:hideMark/>
          </w:tcPr>
          <w:p w:rsidR="00071F55" w:rsidRPr="00071F55" w:rsidRDefault="00071F55" w:rsidP="00071F55">
            <w:pPr>
              <w:rPr>
                <w:rFonts w:ascii="Times New Roman" w:hAnsi="Times New Roman"/>
                <w:sz w:val="28"/>
                <w:szCs w:val="28"/>
              </w:rPr>
            </w:pPr>
            <w:r w:rsidRPr="00071F55">
              <w:rPr>
                <w:rFonts w:ascii="Times New Roman" w:hAnsi="Times New Roman"/>
                <w:sz w:val="28"/>
                <w:szCs w:val="28"/>
                <w:lang w:val="en-US"/>
              </w:rPr>
              <w:t>I</w:t>
            </w:r>
            <w:r w:rsidRPr="00071F55">
              <w:rPr>
                <w:rFonts w:ascii="Times New Roman" w:hAnsi="Times New Roman"/>
                <w:sz w:val="28"/>
                <w:szCs w:val="28"/>
              </w:rPr>
              <w:t xml:space="preserve">. Норматив комплексных посещений для проведения профилактических медицинских осмотров (включая </w:t>
            </w:r>
          </w:p>
          <w:p w:rsidR="00071F55" w:rsidRPr="00071F55" w:rsidRDefault="00071F55" w:rsidP="00071F55">
            <w:pPr>
              <w:rPr>
                <w:rFonts w:ascii="Times New Roman" w:hAnsi="Times New Roman"/>
                <w:sz w:val="28"/>
                <w:szCs w:val="28"/>
              </w:rPr>
            </w:pPr>
            <w:r w:rsidRPr="00071F55">
              <w:rPr>
                <w:rFonts w:ascii="Times New Roman" w:hAnsi="Times New Roman"/>
                <w:sz w:val="28"/>
                <w:szCs w:val="28"/>
              </w:rPr>
              <w:t>1-е посещение для проведения диспансерного наблюдения)</w:t>
            </w:r>
          </w:p>
        </w:tc>
        <w:tc>
          <w:tcPr>
            <w:tcW w:w="1843" w:type="dxa"/>
            <w:shd w:val="clear" w:color="auto" w:fill="auto"/>
            <w:noWrap/>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0,1440</w:t>
            </w:r>
          </w:p>
        </w:tc>
        <w:tc>
          <w:tcPr>
            <w:tcW w:w="1701" w:type="dxa"/>
            <w:shd w:val="clear" w:color="auto" w:fill="auto"/>
            <w:noWrap/>
            <w:hideMark/>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0,265590</w:t>
            </w:r>
          </w:p>
        </w:tc>
      </w:tr>
      <w:tr w:rsidR="00071F55" w:rsidRPr="00071F55" w:rsidTr="006F6A23">
        <w:trPr>
          <w:trHeight w:val="510"/>
        </w:trPr>
        <w:tc>
          <w:tcPr>
            <w:tcW w:w="866" w:type="dxa"/>
            <w:shd w:val="clear" w:color="auto" w:fill="auto"/>
            <w:noWrap/>
            <w:hideMark/>
          </w:tcPr>
          <w:p w:rsidR="00071F55" w:rsidRPr="00071F55" w:rsidRDefault="00071F55" w:rsidP="006F6A23">
            <w:pPr>
              <w:jc w:val="center"/>
              <w:rPr>
                <w:rFonts w:ascii="Times New Roman" w:hAnsi="Times New Roman"/>
                <w:sz w:val="28"/>
                <w:szCs w:val="28"/>
              </w:rPr>
            </w:pPr>
            <w:r w:rsidRPr="00071F55">
              <w:rPr>
                <w:rFonts w:ascii="Times New Roman" w:hAnsi="Times New Roman"/>
                <w:sz w:val="28"/>
                <w:szCs w:val="28"/>
              </w:rPr>
              <w:t>3</w:t>
            </w:r>
          </w:p>
        </w:tc>
        <w:tc>
          <w:tcPr>
            <w:tcW w:w="4961" w:type="dxa"/>
            <w:shd w:val="clear" w:color="auto" w:fill="auto"/>
            <w:vAlign w:val="center"/>
            <w:hideMark/>
          </w:tcPr>
          <w:p w:rsidR="00071F55" w:rsidRPr="00071F55" w:rsidRDefault="00071F55" w:rsidP="00071F55">
            <w:pPr>
              <w:rPr>
                <w:rFonts w:ascii="Times New Roman" w:hAnsi="Times New Roman"/>
                <w:sz w:val="28"/>
                <w:szCs w:val="28"/>
              </w:rPr>
            </w:pPr>
            <w:r w:rsidRPr="00071F55">
              <w:rPr>
                <w:rFonts w:ascii="Times New Roman" w:hAnsi="Times New Roman"/>
                <w:sz w:val="28"/>
                <w:szCs w:val="28"/>
              </w:rPr>
              <w:t>II. Норматив комплексных посещений для проведения диспансеризации, в том числе:</w:t>
            </w:r>
          </w:p>
        </w:tc>
        <w:tc>
          <w:tcPr>
            <w:tcW w:w="1843" w:type="dxa"/>
            <w:shd w:val="clear" w:color="auto" w:fill="auto"/>
            <w:noWrap/>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0,0635</w:t>
            </w:r>
          </w:p>
        </w:tc>
        <w:tc>
          <w:tcPr>
            <w:tcW w:w="1701" w:type="dxa"/>
            <w:shd w:val="clear" w:color="auto" w:fill="auto"/>
            <w:noWrap/>
            <w:hideMark/>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0,331413</w:t>
            </w:r>
          </w:p>
        </w:tc>
      </w:tr>
      <w:tr w:rsidR="00071F55" w:rsidRPr="00071F55" w:rsidTr="006F6A23">
        <w:trPr>
          <w:trHeight w:val="255"/>
        </w:trPr>
        <w:tc>
          <w:tcPr>
            <w:tcW w:w="866" w:type="dxa"/>
            <w:shd w:val="clear" w:color="auto" w:fill="auto"/>
            <w:noWrap/>
            <w:hideMark/>
          </w:tcPr>
          <w:p w:rsidR="00071F55" w:rsidRPr="00071F55" w:rsidRDefault="00071F55" w:rsidP="006F6A23">
            <w:pPr>
              <w:jc w:val="center"/>
              <w:rPr>
                <w:rFonts w:ascii="Times New Roman" w:hAnsi="Times New Roman"/>
                <w:sz w:val="28"/>
                <w:szCs w:val="28"/>
              </w:rPr>
            </w:pPr>
            <w:r w:rsidRPr="00071F55">
              <w:rPr>
                <w:rFonts w:ascii="Times New Roman" w:hAnsi="Times New Roman"/>
                <w:sz w:val="28"/>
                <w:szCs w:val="28"/>
              </w:rPr>
              <w:t>3.1</w:t>
            </w:r>
          </w:p>
        </w:tc>
        <w:tc>
          <w:tcPr>
            <w:tcW w:w="4961" w:type="dxa"/>
            <w:shd w:val="clear" w:color="auto" w:fill="auto"/>
            <w:noWrap/>
            <w:vAlign w:val="center"/>
            <w:hideMark/>
          </w:tcPr>
          <w:p w:rsidR="00071F55" w:rsidRPr="00071F55" w:rsidRDefault="00071F55" w:rsidP="00071F55">
            <w:pPr>
              <w:rPr>
                <w:rFonts w:ascii="Times New Roman" w:hAnsi="Times New Roman"/>
                <w:sz w:val="28"/>
                <w:szCs w:val="28"/>
              </w:rPr>
            </w:pPr>
            <w:r w:rsidRPr="00071F55">
              <w:rPr>
                <w:rFonts w:ascii="Times New Roman" w:hAnsi="Times New Roman"/>
                <w:sz w:val="28"/>
                <w:szCs w:val="28"/>
              </w:rPr>
              <w:t>для проведения углубленной диспансеризации</w:t>
            </w:r>
          </w:p>
        </w:tc>
        <w:tc>
          <w:tcPr>
            <w:tcW w:w="1843" w:type="dxa"/>
            <w:shd w:val="clear" w:color="auto" w:fill="auto"/>
            <w:noWrap/>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0,0000</w:t>
            </w:r>
          </w:p>
        </w:tc>
        <w:tc>
          <w:tcPr>
            <w:tcW w:w="1701" w:type="dxa"/>
            <w:shd w:val="clear" w:color="auto" w:fill="auto"/>
            <w:noWrap/>
            <w:hideMark/>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0,021995</w:t>
            </w:r>
          </w:p>
        </w:tc>
      </w:tr>
      <w:tr w:rsidR="00071F55" w:rsidRPr="00071F55" w:rsidTr="006F6A23">
        <w:trPr>
          <w:trHeight w:val="510"/>
        </w:trPr>
        <w:tc>
          <w:tcPr>
            <w:tcW w:w="866" w:type="dxa"/>
            <w:shd w:val="clear" w:color="auto" w:fill="auto"/>
            <w:noWrap/>
            <w:hideMark/>
          </w:tcPr>
          <w:p w:rsidR="00071F55" w:rsidRPr="00071F55" w:rsidRDefault="00071F55" w:rsidP="006F6A23">
            <w:pPr>
              <w:jc w:val="center"/>
              <w:rPr>
                <w:rFonts w:ascii="Times New Roman" w:hAnsi="Times New Roman"/>
                <w:sz w:val="28"/>
                <w:szCs w:val="28"/>
              </w:rPr>
            </w:pPr>
            <w:r w:rsidRPr="00071F55">
              <w:rPr>
                <w:rFonts w:ascii="Times New Roman" w:hAnsi="Times New Roman"/>
                <w:sz w:val="28"/>
                <w:szCs w:val="28"/>
              </w:rPr>
              <w:t>4</w:t>
            </w:r>
          </w:p>
        </w:tc>
        <w:tc>
          <w:tcPr>
            <w:tcW w:w="4961" w:type="dxa"/>
            <w:shd w:val="clear" w:color="auto" w:fill="auto"/>
            <w:vAlign w:val="center"/>
            <w:hideMark/>
          </w:tcPr>
          <w:p w:rsidR="00071F55" w:rsidRPr="00071F55" w:rsidRDefault="00071F55" w:rsidP="00071F55">
            <w:pPr>
              <w:rPr>
                <w:rFonts w:ascii="Times New Roman" w:hAnsi="Times New Roman"/>
                <w:sz w:val="28"/>
                <w:szCs w:val="28"/>
              </w:rPr>
            </w:pPr>
            <w:r w:rsidRPr="00071F55">
              <w:rPr>
                <w:rFonts w:ascii="Times New Roman" w:hAnsi="Times New Roman"/>
                <w:sz w:val="28"/>
                <w:szCs w:val="28"/>
              </w:rPr>
              <w:t>III. Норматив посещений с иными целями (сумма строк 5 + 6 + 7 + 10 + 11), в том числе</w:t>
            </w:r>
            <w:r w:rsidR="006F6A23">
              <w:rPr>
                <w:rFonts w:ascii="Times New Roman" w:hAnsi="Times New Roman"/>
                <w:sz w:val="28"/>
                <w:szCs w:val="28"/>
              </w:rPr>
              <w:t>:</w:t>
            </w:r>
          </w:p>
        </w:tc>
        <w:tc>
          <w:tcPr>
            <w:tcW w:w="1843" w:type="dxa"/>
            <w:shd w:val="clear" w:color="auto" w:fill="auto"/>
            <w:noWrap/>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0,5225</w:t>
            </w:r>
          </w:p>
        </w:tc>
        <w:tc>
          <w:tcPr>
            <w:tcW w:w="1701" w:type="dxa"/>
            <w:shd w:val="clear" w:color="auto" w:fill="auto"/>
            <w:noWrap/>
            <w:hideMark/>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2,395000</w:t>
            </w:r>
          </w:p>
        </w:tc>
      </w:tr>
      <w:tr w:rsidR="00071F55" w:rsidRPr="00071F55" w:rsidTr="006F6A23">
        <w:trPr>
          <w:trHeight w:val="510"/>
        </w:trPr>
        <w:tc>
          <w:tcPr>
            <w:tcW w:w="866" w:type="dxa"/>
            <w:shd w:val="clear" w:color="auto" w:fill="auto"/>
            <w:noWrap/>
            <w:hideMark/>
          </w:tcPr>
          <w:p w:rsidR="00071F55" w:rsidRPr="00071F55" w:rsidRDefault="00071F55" w:rsidP="006F6A23">
            <w:pPr>
              <w:jc w:val="center"/>
              <w:rPr>
                <w:rFonts w:ascii="Times New Roman" w:hAnsi="Times New Roman"/>
                <w:sz w:val="28"/>
                <w:szCs w:val="28"/>
              </w:rPr>
            </w:pPr>
            <w:r w:rsidRPr="00071F55">
              <w:rPr>
                <w:rFonts w:ascii="Times New Roman" w:hAnsi="Times New Roman"/>
                <w:sz w:val="28"/>
                <w:szCs w:val="28"/>
              </w:rPr>
              <w:t>5</w:t>
            </w:r>
          </w:p>
        </w:tc>
        <w:tc>
          <w:tcPr>
            <w:tcW w:w="4961" w:type="dxa"/>
            <w:shd w:val="clear" w:color="auto" w:fill="auto"/>
            <w:vAlign w:val="center"/>
            <w:hideMark/>
          </w:tcPr>
          <w:p w:rsidR="00071F55" w:rsidRPr="00071F55" w:rsidRDefault="00071F55" w:rsidP="00071F55">
            <w:pPr>
              <w:rPr>
                <w:rFonts w:ascii="Times New Roman" w:hAnsi="Times New Roman"/>
                <w:sz w:val="28"/>
                <w:szCs w:val="28"/>
              </w:rPr>
            </w:pPr>
            <w:r w:rsidRPr="00071F55">
              <w:rPr>
                <w:rFonts w:ascii="Times New Roman" w:hAnsi="Times New Roman"/>
                <w:sz w:val="28"/>
                <w:szCs w:val="28"/>
              </w:rPr>
              <w:t>объем посещений для проведения диспансерного наблюдения (за исключением 1-го посещения)</w:t>
            </w:r>
          </w:p>
        </w:tc>
        <w:tc>
          <w:tcPr>
            <w:tcW w:w="1843" w:type="dxa"/>
            <w:shd w:val="clear" w:color="auto" w:fill="auto"/>
            <w:noWrap/>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0,0900</w:t>
            </w:r>
          </w:p>
        </w:tc>
        <w:tc>
          <w:tcPr>
            <w:tcW w:w="1701" w:type="dxa"/>
            <w:shd w:val="clear" w:color="auto" w:fill="auto"/>
            <w:noWrap/>
            <w:hideMark/>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0,261736</w:t>
            </w:r>
          </w:p>
        </w:tc>
      </w:tr>
      <w:tr w:rsidR="00071F55" w:rsidRPr="00071F55" w:rsidTr="006F6A23">
        <w:trPr>
          <w:trHeight w:val="255"/>
        </w:trPr>
        <w:tc>
          <w:tcPr>
            <w:tcW w:w="866" w:type="dxa"/>
            <w:shd w:val="clear" w:color="auto" w:fill="auto"/>
            <w:noWrap/>
            <w:hideMark/>
          </w:tcPr>
          <w:p w:rsidR="00071F55" w:rsidRPr="00071F55" w:rsidRDefault="00071F55" w:rsidP="006F6A23">
            <w:pPr>
              <w:jc w:val="center"/>
              <w:rPr>
                <w:rFonts w:ascii="Times New Roman" w:hAnsi="Times New Roman"/>
                <w:sz w:val="28"/>
                <w:szCs w:val="28"/>
              </w:rPr>
            </w:pPr>
            <w:r w:rsidRPr="00071F55">
              <w:rPr>
                <w:rFonts w:ascii="Times New Roman" w:hAnsi="Times New Roman"/>
                <w:sz w:val="28"/>
                <w:szCs w:val="28"/>
              </w:rPr>
              <w:t>6</w:t>
            </w:r>
          </w:p>
        </w:tc>
        <w:tc>
          <w:tcPr>
            <w:tcW w:w="4961" w:type="dxa"/>
            <w:shd w:val="clear" w:color="auto" w:fill="auto"/>
            <w:noWrap/>
            <w:vAlign w:val="center"/>
            <w:hideMark/>
          </w:tcPr>
          <w:p w:rsidR="00071F55" w:rsidRPr="00071F55" w:rsidRDefault="00071F55" w:rsidP="00071F55">
            <w:pPr>
              <w:rPr>
                <w:rFonts w:ascii="Times New Roman" w:hAnsi="Times New Roman"/>
                <w:sz w:val="28"/>
                <w:szCs w:val="28"/>
              </w:rPr>
            </w:pPr>
            <w:r w:rsidRPr="00071F55">
              <w:rPr>
                <w:rFonts w:ascii="Times New Roman" w:hAnsi="Times New Roman"/>
                <w:sz w:val="28"/>
                <w:szCs w:val="28"/>
              </w:rPr>
              <w:t xml:space="preserve">объем посещений для проведения  </w:t>
            </w:r>
          </w:p>
          <w:p w:rsidR="00071F55" w:rsidRPr="00071F55" w:rsidRDefault="00071F55" w:rsidP="00071F55">
            <w:pPr>
              <w:rPr>
                <w:rFonts w:ascii="Times New Roman" w:hAnsi="Times New Roman"/>
                <w:sz w:val="28"/>
                <w:szCs w:val="28"/>
              </w:rPr>
            </w:pPr>
            <w:r w:rsidRPr="00071F55">
              <w:rPr>
                <w:rFonts w:ascii="Times New Roman" w:hAnsi="Times New Roman"/>
                <w:sz w:val="28"/>
                <w:szCs w:val="28"/>
              </w:rPr>
              <w:t>2 этапа диспансеризации</w:t>
            </w:r>
          </w:p>
        </w:tc>
        <w:tc>
          <w:tcPr>
            <w:tcW w:w="1843" w:type="dxa"/>
            <w:shd w:val="clear" w:color="auto" w:fill="auto"/>
            <w:noWrap/>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0,0080</w:t>
            </w:r>
          </w:p>
        </w:tc>
        <w:tc>
          <w:tcPr>
            <w:tcW w:w="1701" w:type="dxa"/>
            <w:shd w:val="clear" w:color="auto" w:fill="auto"/>
            <w:noWrap/>
            <w:hideMark/>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0,075251</w:t>
            </w:r>
          </w:p>
        </w:tc>
      </w:tr>
      <w:tr w:rsidR="00071F55" w:rsidRPr="00071F55" w:rsidTr="006F6A23">
        <w:trPr>
          <w:trHeight w:val="510"/>
        </w:trPr>
        <w:tc>
          <w:tcPr>
            <w:tcW w:w="866" w:type="dxa"/>
            <w:shd w:val="clear" w:color="auto" w:fill="auto"/>
            <w:noWrap/>
            <w:hideMark/>
          </w:tcPr>
          <w:p w:rsidR="00071F55" w:rsidRPr="00071F55" w:rsidRDefault="00071F55" w:rsidP="006F6A23">
            <w:pPr>
              <w:jc w:val="center"/>
              <w:rPr>
                <w:rFonts w:ascii="Times New Roman" w:hAnsi="Times New Roman"/>
                <w:sz w:val="28"/>
                <w:szCs w:val="28"/>
              </w:rPr>
            </w:pPr>
            <w:r w:rsidRPr="00071F55">
              <w:rPr>
                <w:rFonts w:ascii="Times New Roman" w:hAnsi="Times New Roman"/>
                <w:sz w:val="28"/>
                <w:szCs w:val="28"/>
              </w:rPr>
              <w:t>7</w:t>
            </w:r>
          </w:p>
        </w:tc>
        <w:tc>
          <w:tcPr>
            <w:tcW w:w="4961" w:type="dxa"/>
            <w:shd w:val="clear" w:color="auto" w:fill="auto"/>
            <w:vAlign w:val="center"/>
            <w:hideMark/>
          </w:tcPr>
          <w:p w:rsidR="00071F55" w:rsidRPr="00071F55" w:rsidRDefault="00071F55" w:rsidP="00071F55">
            <w:pPr>
              <w:rPr>
                <w:rFonts w:ascii="Times New Roman" w:hAnsi="Times New Roman"/>
                <w:sz w:val="28"/>
                <w:szCs w:val="28"/>
              </w:rPr>
            </w:pPr>
            <w:r w:rsidRPr="00071F55">
              <w:rPr>
                <w:rFonts w:ascii="Times New Roman" w:hAnsi="Times New Roman"/>
                <w:sz w:val="28"/>
                <w:szCs w:val="28"/>
              </w:rPr>
              <w:t>норматив посещений для паллиативной медицинской помощи (сумма строк 8 + 9), в том числе</w:t>
            </w:r>
          </w:p>
        </w:tc>
        <w:tc>
          <w:tcPr>
            <w:tcW w:w="1843" w:type="dxa"/>
            <w:shd w:val="clear" w:color="auto" w:fill="auto"/>
            <w:noWrap/>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0,0300</w:t>
            </w:r>
          </w:p>
        </w:tc>
        <w:tc>
          <w:tcPr>
            <w:tcW w:w="1701" w:type="dxa"/>
            <w:shd w:val="clear" w:color="auto" w:fill="auto"/>
            <w:noWrap/>
            <w:hideMark/>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0,000000</w:t>
            </w:r>
          </w:p>
        </w:tc>
      </w:tr>
      <w:tr w:rsidR="00071F55" w:rsidRPr="00071F55" w:rsidTr="006F6A23">
        <w:trPr>
          <w:trHeight w:val="263"/>
        </w:trPr>
        <w:tc>
          <w:tcPr>
            <w:tcW w:w="866" w:type="dxa"/>
            <w:shd w:val="clear" w:color="auto" w:fill="auto"/>
            <w:noWrap/>
            <w:hideMark/>
          </w:tcPr>
          <w:p w:rsidR="00071F55" w:rsidRPr="00071F55" w:rsidRDefault="00071F55" w:rsidP="006F6A23">
            <w:pPr>
              <w:jc w:val="center"/>
              <w:rPr>
                <w:rFonts w:ascii="Times New Roman" w:hAnsi="Times New Roman"/>
                <w:sz w:val="28"/>
                <w:szCs w:val="28"/>
              </w:rPr>
            </w:pPr>
            <w:r w:rsidRPr="00071F55">
              <w:rPr>
                <w:rFonts w:ascii="Times New Roman" w:hAnsi="Times New Roman"/>
                <w:sz w:val="28"/>
                <w:szCs w:val="28"/>
              </w:rPr>
              <w:t>8</w:t>
            </w:r>
          </w:p>
        </w:tc>
        <w:tc>
          <w:tcPr>
            <w:tcW w:w="4961" w:type="dxa"/>
            <w:shd w:val="clear" w:color="auto" w:fill="auto"/>
            <w:vAlign w:val="center"/>
            <w:hideMark/>
          </w:tcPr>
          <w:p w:rsidR="00071F55" w:rsidRPr="00071F55" w:rsidRDefault="00071F55" w:rsidP="00071F55">
            <w:pPr>
              <w:rPr>
                <w:rFonts w:ascii="Times New Roman" w:hAnsi="Times New Roman"/>
                <w:sz w:val="28"/>
                <w:szCs w:val="28"/>
              </w:rPr>
            </w:pPr>
            <w:r w:rsidRPr="00071F55">
              <w:rPr>
                <w:rFonts w:ascii="Times New Roman" w:hAnsi="Times New Roman"/>
                <w:sz w:val="28"/>
                <w:szCs w:val="28"/>
              </w:rP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843" w:type="dxa"/>
            <w:shd w:val="clear" w:color="auto" w:fill="auto"/>
            <w:noWrap/>
            <w:hideMark/>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0,0220</w:t>
            </w:r>
          </w:p>
        </w:tc>
        <w:tc>
          <w:tcPr>
            <w:tcW w:w="1701" w:type="dxa"/>
            <w:shd w:val="clear" w:color="auto" w:fill="auto"/>
            <w:noWrap/>
            <w:hideMark/>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0,000000</w:t>
            </w:r>
          </w:p>
        </w:tc>
      </w:tr>
      <w:tr w:rsidR="00071F55" w:rsidRPr="00071F55" w:rsidTr="006F6A23">
        <w:trPr>
          <w:trHeight w:val="510"/>
        </w:trPr>
        <w:tc>
          <w:tcPr>
            <w:tcW w:w="866" w:type="dxa"/>
            <w:shd w:val="clear" w:color="auto" w:fill="auto"/>
            <w:noWrap/>
            <w:hideMark/>
          </w:tcPr>
          <w:p w:rsidR="00071F55" w:rsidRPr="00071F55" w:rsidRDefault="00071F55" w:rsidP="006F6A23">
            <w:pPr>
              <w:jc w:val="center"/>
              <w:rPr>
                <w:rFonts w:ascii="Times New Roman" w:hAnsi="Times New Roman"/>
                <w:sz w:val="28"/>
                <w:szCs w:val="28"/>
              </w:rPr>
            </w:pPr>
            <w:r w:rsidRPr="00071F55">
              <w:rPr>
                <w:rFonts w:ascii="Times New Roman" w:hAnsi="Times New Roman"/>
                <w:sz w:val="28"/>
                <w:szCs w:val="28"/>
              </w:rPr>
              <w:t>9</w:t>
            </w:r>
          </w:p>
        </w:tc>
        <w:tc>
          <w:tcPr>
            <w:tcW w:w="4961" w:type="dxa"/>
            <w:shd w:val="clear" w:color="auto" w:fill="auto"/>
            <w:vAlign w:val="center"/>
            <w:hideMark/>
          </w:tcPr>
          <w:p w:rsidR="00071F55" w:rsidRPr="00071F55" w:rsidRDefault="00071F55" w:rsidP="00071F55">
            <w:pPr>
              <w:rPr>
                <w:rFonts w:ascii="Times New Roman" w:hAnsi="Times New Roman"/>
                <w:sz w:val="28"/>
                <w:szCs w:val="28"/>
              </w:rPr>
            </w:pPr>
            <w:r w:rsidRPr="00071F55">
              <w:rPr>
                <w:rFonts w:ascii="Times New Roman" w:hAnsi="Times New Roman"/>
                <w:sz w:val="28"/>
                <w:szCs w:val="28"/>
              </w:rPr>
              <w:t>норматив посещений на дому выездными патронажными бригадами</w:t>
            </w:r>
          </w:p>
        </w:tc>
        <w:tc>
          <w:tcPr>
            <w:tcW w:w="1843" w:type="dxa"/>
            <w:shd w:val="clear" w:color="auto" w:fill="auto"/>
            <w:noWrap/>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0,0080</w:t>
            </w:r>
          </w:p>
        </w:tc>
        <w:tc>
          <w:tcPr>
            <w:tcW w:w="1701" w:type="dxa"/>
            <w:shd w:val="clear" w:color="auto" w:fill="auto"/>
            <w:noWrap/>
            <w:hideMark/>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0,000000</w:t>
            </w:r>
          </w:p>
        </w:tc>
      </w:tr>
      <w:tr w:rsidR="00071F55" w:rsidRPr="00071F55" w:rsidTr="006F6A23">
        <w:trPr>
          <w:trHeight w:val="255"/>
        </w:trPr>
        <w:tc>
          <w:tcPr>
            <w:tcW w:w="866" w:type="dxa"/>
            <w:shd w:val="clear" w:color="auto" w:fill="auto"/>
            <w:noWrap/>
            <w:hideMark/>
          </w:tcPr>
          <w:p w:rsidR="00071F55" w:rsidRPr="00071F55" w:rsidRDefault="00071F55" w:rsidP="006F6A23">
            <w:pPr>
              <w:jc w:val="center"/>
              <w:rPr>
                <w:rFonts w:ascii="Times New Roman" w:hAnsi="Times New Roman"/>
                <w:sz w:val="28"/>
                <w:szCs w:val="28"/>
              </w:rPr>
            </w:pPr>
            <w:r w:rsidRPr="00071F55">
              <w:rPr>
                <w:rFonts w:ascii="Times New Roman" w:hAnsi="Times New Roman"/>
                <w:sz w:val="28"/>
                <w:szCs w:val="28"/>
              </w:rPr>
              <w:t>10</w:t>
            </w:r>
          </w:p>
        </w:tc>
        <w:tc>
          <w:tcPr>
            <w:tcW w:w="4961" w:type="dxa"/>
            <w:shd w:val="clear" w:color="auto" w:fill="auto"/>
            <w:noWrap/>
            <w:vAlign w:val="center"/>
            <w:hideMark/>
          </w:tcPr>
          <w:p w:rsidR="00071F55" w:rsidRPr="00071F55" w:rsidRDefault="00071F55" w:rsidP="00071F55">
            <w:pPr>
              <w:rPr>
                <w:rFonts w:ascii="Times New Roman" w:hAnsi="Times New Roman"/>
                <w:sz w:val="28"/>
                <w:szCs w:val="28"/>
              </w:rPr>
            </w:pPr>
            <w:r w:rsidRPr="00071F55">
              <w:rPr>
                <w:rFonts w:ascii="Times New Roman" w:hAnsi="Times New Roman"/>
                <w:sz w:val="28"/>
                <w:szCs w:val="28"/>
              </w:rPr>
              <w:t>объем разовых посещений в связи с заболеванием</w:t>
            </w:r>
          </w:p>
        </w:tc>
        <w:tc>
          <w:tcPr>
            <w:tcW w:w="1843" w:type="dxa"/>
            <w:shd w:val="clear" w:color="auto" w:fill="auto"/>
            <w:noWrap/>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0,1440</w:t>
            </w:r>
          </w:p>
        </w:tc>
        <w:tc>
          <w:tcPr>
            <w:tcW w:w="1701" w:type="dxa"/>
            <w:shd w:val="clear" w:color="auto" w:fill="auto"/>
            <w:noWrap/>
            <w:hideMark/>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1,650228</w:t>
            </w:r>
          </w:p>
        </w:tc>
      </w:tr>
      <w:tr w:rsidR="00071F55" w:rsidRPr="00071F55" w:rsidTr="006F6A23">
        <w:trPr>
          <w:trHeight w:val="510"/>
        </w:trPr>
        <w:tc>
          <w:tcPr>
            <w:tcW w:w="866" w:type="dxa"/>
            <w:shd w:val="clear" w:color="auto" w:fill="auto"/>
            <w:noWrap/>
            <w:hideMark/>
          </w:tcPr>
          <w:p w:rsidR="00071F55" w:rsidRPr="00071F55" w:rsidRDefault="00071F55" w:rsidP="006F6A23">
            <w:pPr>
              <w:jc w:val="center"/>
              <w:rPr>
                <w:rFonts w:ascii="Times New Roman" w:hAnsi="Times New Roman"/>
                <w:sz w:val="28"/>
                <w:szCs w:val="28"/>
              </w:rPr>
            </w:pPr>
            <w:r w:rsidRPr="00071F55">
              <w:rPr>
                <w:rFonts w:ascii="Times New Roman" w:hAnsi="Times New Roman"/>
                <w:sz w:val="28"/>
                <w:szCs w:val="28"/>
              </w:rPr>
              <w:t>11</w:t>
            </w:r>
          </w:p>
        </w:tc>
        <w:tc>
          <w:tcPr>
            <w:tcW w:w="4961" w:type="dxa"/>
            <w:shd w:val="clear" w:color="auto" w:fill="auto"/>
            <w:vAlign w:val="center"/>
            <w:hideMark/>
          </w:tcPr>
          <w:p w:rsidR="00071F55" w:rsidRPr="00071F55" w:rsidRDefault="00071F55" w:rsidP="00071F55">
            <w:pPr>
              <w:rPr>
                <w:rFonts w:ascii="Times New Roman" w:hAnsi="Times New Roman"/>
                <w:sz w:val="28"/>
                <w:szCs w:val="28"/>
              </w:rPr>
            </w:pPr>
            <w:r w:rsidRPr="00071F55">
              <w:rPr>
                <w:rFonts w:ascii="Times New Roman" w:hAnsi="Times New Roman"/>
                <w:sz w:val="28"/>
                <w:szCs w:val="28"/>
              </w:rPr>
              <w:t>объем посещений с другими целями (патронаж, выдача справок и иных медицинских документов и др.)</w:t>
            </w:r>
          </w:p>
        </w:tc>
        <w:tc>
          <w:tcPr>
            <w:tcW w:w="1843" w:type="dxa"/>
            <w:shd w:val="clear" w:color="auto" w:fill="auto"/>
            <w:noWrap/>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0,2505</w:t>
            </w:r>
          </w:p>
        </w:tc>
        <w:tc>
          <w:tcPr>
            <w:tcW w:w="1701" w:type="dxa"/>
            <w:shd w:val="clear" w:color="auto" w:fill="auto"/>
            <w:noWrap/>
            <w:hideMark/>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0,407786</w:t>
            </w:r>
          </w:p>
        </w:tc>
      </w:tr>
      <w:tr w:rsidR="00071F55" w:rsidRPr="00071F55" w:rsidTr="006F6A23">
        <w:trPr>
          <w:trHeight w:val="255"/>
        </w:trPr>
        <w:tc>
          <w:tcPr>
            <w:tcW w:w="866" w:type="dxa"/>
            <w:shd w:val="clear" w:color="auto" w:fill="auto"/>
            <w:noWrap/>
            <w:hideMark/>
          </w:tcPr>
          <w:p w:rsidR="00071F55" w:rsidRPr="00071F55" w:rsidRDefault="00071F55" w:rsidP="006F6A23">
            <w:pPr>
              <w:jc w:val="center"/>
              <w:rPr>
                <w:rFonts w:ascii="Times New Roman" w:hAnsi="Times New Roman"/>
                <w:sz w:val="28"/>
                <w:szCs w:val="28"/>
              </w:rPr>
            </w:pPr>
          </w:p>
        </w:tc>
        <w:tc>
          <w:tcPr>
            <w:tcW w:w="4961" w:type="dxa"/>
            <w:shd w:val="clear" w:color="auto" w:fill="auto"/>
            <w:noWrap/>
            <w:vAlign w:val="center"/>
            <w:hideMark/>
          </w:tcPr>
          <w:p w:rsidR="00071F55" w:rsidRPr="00071F55" w:rsidRDefault="00071F55" w:rsidP="00071F55">
            <w:pPr>
              <w:rPr>
                <w:rFonts w:ascii="Times New Roman" w:hAnsi="Times New Roman"/>
                <w:sz w:val="28"/>
                <w:szCs w:val="28"/>
              </w:rPr>
            </w:pPr>
            <w:r w:rsidRPr="00071F55">
              <w:rPr>
                <w:rFonts w:ascii="Times New Roman" w:hAnsi="Times New Roman"/>
                <w:sz w:val="28"/>
                <w:szCs w:val="28"/>
              </w:rPr>
              <w:t>Справочно:</w:t>
            </w:r>
          </w:p>
        </w:tc>
        <w:tc>
          <w:tcPr>
            <w:tcW w:w="1843" w:type="dxa"/>
            <w:shd w:val="clear" w:color="auto" w:fill="auto"/>
            <w:noWrap/>
          </w:tcPr>
          <w:p w:rsidR="00071F55" w:rsidRPr="00071F55" w:rsidRDefault="00071F55" w:rsidP="00071F55">
            <w:pPr>
              <w:jc w:val="right"/>
              <w:rPr>
                <w:rFonts w:ascii="Times New Roman" w:hAnsi="Times New Roman"/>
                <w:sz w:val="28"/>
                <w:szCs w:val="28"/>
              </w:rPr>
            </w:pPr>
          </w:p>
        </w:tc>
        <w:tc>
          <w:tcPr>
            <w:tcW w:w="1701" w:type="dxa"/>
            <w:shd w:val="clear" w:color="auto" w:fill="auto"/>
            <w:noWrap/>
            <w:hideMark/>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 </w:t>
            </w:r>
          </w:p>
        </w:tc>
      </w:tr>
      <w:tr w:rsidR="00071F55" w:rsidRPr="00071F55" w:rsidTr="006F6A23">
        <w:trPr>
          <w:trHeight w:val="255"/>
        </w:trPr>
        <w:tc>
          <w:tcPr>
            <w:tcW w:w="866" w:type="dxa"/>
            <w:shd w:val="clear" w:color="auto" w:fill="auto"/>
            <w:noWrap/>
            <w:hideMark/>
          </w:tcPr>
          <w:p w:rsidR="00071F55" w:rsidRPr="00071F55" w:rsidRDefault="00071F55" w:rsidP="006F6A23">
            <w:pPr>
              <w:jc w:val="center"/>
              <w:rPr>
                <w:rFonts w:ascii="Times New Roman" w:hAnsi="Times New Roman"/>
                <w:sz w:val="28"/>
                <w:szCs w:val="28"/>
              </w:rPr>
            </w:pPr>
          </w:p>
        </w:tc>
        <w:tc>
          <w:tcPr>
            <w:tcW w:w="4961" w:type="dxa"/>
            <w:shd w:val="clear" w:color="auto" w:fill="auto"/>
            <w:noWrap/>
            <w:vAlign w:val="center"/>
            <w:hideMark/>
          </w:tcPr>
          <w:p w:rsidR="00071F55" w:rsidRPr="00071F55" w:rsidRDefault="00071F55" w:rsidP="00071F55">
            <w:pPr>
              <w:rPr>
                <w:rFonts w:ascii="Times New Roman" w:hAnsi="Times New Roman"/>
                <w:sz w:val="28"/>
                <w:szCs w:val="28"/>
              </w:rPr>
            </w:pPr>
            <w:r w:rsidRPr="00071F55">
              <w:rPr>
                <w:rFonts w:ascii="Times New Roman" w:hAnsi="Times New Roman"/>
                <w:sz w:val="28"/>
                <w:szCs w:val="28"/>
              </w:rPr>
              <w:t>объем посещений центров здоровья</w:t>
            </w:r>
          </w:p>
        </w:tc>
        <w:tc>
          <w:tcPr>
            <w:tcW w:w="1843" w:type="dxa"/>
            <w:shd w:val="clear" w:color="auto" w:fill="auto"/>
            <w:noWrap/>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0,0000</w:t>
            </w:r>
          </w:p>
        </w:tc>
        <w:tc>
          <w:tcPr>
            <w:tcW w:w="1701" w:type="dxa"/>
            <w:shd w:val="clear" w:color="auto" w:fill="auto"/>
            <w:noWrap/>
            <w:hideMark/>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0,065187</w:t>
            </w:r>
          </w:p>
        </w:tc>
      </w:tr>
      <w:tr w:rsidR="00071F55" w:rsidRPr="00071F55" w:rsidTr="006F6A23">
        <w:trPr>
          <w:trHeight w:val="510"/>
        </w:trPr>
        <w:tc>
          <w:tcPr>
            <w:tcW w:w="866" w:type="dxa"/>
            <w:shd w:val="clear" w:color="auto" w:fill="auto"/>
            <w:noWrap/>
            <w:hideMark/>
          </w:tcPr>
          <w:p w:rsidR="00071F55" w:rsidRPr="00071F55" w:rsidRDefault="00071F55" w:rsidP="006F6A23">
            <w:pPr>
              <w:jc w:val="center"/>
              <w:rPr>
                <w:rFonts w:ascii="Times New Roman" w:hAnsi="Times New Roman"/>
                <w:sz w:val="28"/>
                <w:szCs w:val="28"/>
              </w:rPr>
            </w:pPr>
          </w:p>
        </w:tc>
        <w:tc>
          <w:tcPr>
            <w:tcW w:w="4961" w:type="dxa"/>
            <w:shd w:val="clear" w:color="auto" w:fill="auto"/>
            <w:vAlign w:val="center"/>
            <w:hideMark/>
          </w:tcPr>
          <w:p w:rsidR="00071F55" w:rsidRPr="00071F55" w:rsidRDefault="00071F55" w:rsidP="00071F55">
            <w:pPr>
              <w:rPr>
                <w:rFonts w:ascii="Times New Roman" w:hAnsi="Times New Roman"/>
                <w:sz w:val="28"/>
                <w:szCs w:val="28"/>
              </w:rPr>
            </w:pPr>
            <w:r w:rsidRPr="00071F55">
              <w:rPr>
                <w:rFonts w:ascii="Times New Roman" w:hAnsi="Times New Roman"/>
                <w:sz w:val="28"/>
                <w:szCs w:val="28"/>
              </w:rPr>
              <w:t>объем посещений центров амбулаторной онкологической помощи</w:t>
            </w:r>
          </w:p>
        </w:tc>
        <w:tc>
          <w:tcPr>
            <w:tcW w:w="1843" w:type="dxa"/>
            <w:shd w:val="clear" w:color="auto" w:fill="auto"/>
            <w:noWrap/>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0,0000</w:t>
            </w:r>
          </w:p>
        </w:tc>
        <w:tc>
          <w:tcPr>
            <w:tcW w:w="1701" w:type="dxa"/>
            <w:shd w:val="clear" w:color="auto" w:fill="auto"/>
            <w:noWrap/>
            <w:hideMark/>
          </w:tcPr>
          <w:p w:rsidR="00071F55" w:rsidRPr="00071F55" w:rsidRDefault="00071F55" w:rsidP="00071F55">
            <w:pPr>
              <w:jc w:val="right"/>
              <w:rPr>
                <w:rFonts w:ascii="Times New Roman" w:hAnsi="Times New Roman"/>
                <w:sz w:val="28"/>
                <w:szCs w:val="28"/>
              </w:rPr>
            </w:pPr>
            <w:r w:rsidRPr="00071F55">
              <w:rPr>
                <w:rFonts w:ascii="Times New Roman" w:hAnsi="Times New Roman"/>
                <w:sz w:val="28"/>
                <w:szCs w:val="28"/>
              </w:rPr>
              <w:t>0,004555</w:t>
            </w:r>
          </w:p>
        </w:tc>
      </w:tr>
    </w:tbl>
    <w:p w:rsidR="00071F55" w:rsidRDefault="00071F55" w:rsidP="00071F55">
      <w:pPr>
        <w:ind w:firstLine="709"/>
        <w:jc w:val="both"/>
        <w:rPr>
          <w:rFonts w:ascii="Times New Roman" w:eastAsia="Calibri" w:hAnsi="Times New Roman"/>
          <w:sz w:val="28"/>
          <w:szCs w:val="28"/>
          <w:lang w:eastAsia="en-US"/>
        </w:rPr>
      </w:pPr>
    </w:p>
    <w:p w:rsidR="00071F55" w:rsidRPr="00071F55" w:rsidRDefault="00071F55" w:rsidP="00071F55"/>
    <w:p w:rsidR="00071F55" w:rsidRDefault="00071F55"/>
    <w:p w:rsidR="00071F55" w:rsidRDefault="00071F55"/>
    <w:p w:rsidR="00071F55" w:rsidRDefault="00071F55"/>
    <w:p w:rsidR="00071F55" w:rsidRDefault="00071F55"/>
    <w:p w:rsidR="00071F55" w:rsidRDefault="00071F55"/>
    <w:p w:rsidR="00071F55" w:rsidRDefault="00071F55"/>
    <w:p w:rsidR="00071F55" w:rsidRDefault="00071F55"/>
    <w:p w:rsidR="00071F55" w:rsidRDefault="00071F55"/>
    <w:p w:rsidR="00071F55" w:rsidRDefault="00071F55"/>
    <w:p w:rsidR="00071F55" w:rsidRDefault="00071F55"/>
    <w:p w:rsidR="00071F55" w:rsidRDefault="00071F55"/>
    <w:p w:rsidR="00071F55" w:rsidRDefault="00071F55"/>
    <w:p w:rsidR="00071F55" w:rsidRDefault="00071F55"/>
    <w:p w:rsidR="00071F55" w:rsidRDefault="00071F55"/>
    <w:p w:rsidR="00071F55" w:rsidRDefault="00071F55"/>
    <w:p w:rsidR="00071F55" w:rsidRDefault="00071F55"/>
    <w:p w:rsidR="00071F55" w:rsidRDefault="00071F55"/>
    <w:p w:rsidR="00071F55" w:rsidRDefault="00071F55"/>
    <w:p w:rsidR="00071F55" w:rsidRDefault="00071F55"/>
    <w:p w:rsidR="00071F55" w:rsidRDefault="00071F55"/>
    <w:p w:rsidR="00071F55" w:rsidRDefault="00071F55"/>
    <w:p w:rsidR="006F6A23" w:rsidRDefault="006F6A23"/>
    <w:p w:rsidR="006F6A23" w:rsidRDefault="006F6A23"/>
    <w:p w:rsidR="006F6A23" w:rsidRDefault="006F6A23"/>
    <w:p w:rsidR="006F6A23" w:rsidRDefault="006F6A23"/>
    <w:p w:rsidR="006F6A23" w:rsidRDefault="006F6A23"/>
    <w:p w:rsidR="006F6A23" w:rsidRDefault="006F6A23"/>
    <w:p w:rsidR="006F6A23" w:rsidRDefault="006F6A23"/>
    <w:p w:rsidR="006F6A23" w:rsidRDefault="006F6A23"/>
    <w:p w:rsidR="006F6A23" w:rsidRDefault="006F6A23"/>
    <w:p w:rsidR="006F6A23" w:rsidRDefault="006F6A23"/>
    <w:p w:rsidR="006F6A23" w:rsidRDefault="006F6A23"/>
    <w:p w:rsidR="006F6A23" w:rsidRDefault="006F6A23"/>
    <w:p w:rsidR="006F6A23" w:rsidRDefault="006F6A23"/>
    <w:p w:rsidR="006F6A23" w:rsidRDefault="006F6A23"/>
    <w:p w:rsidR="006F6A23" w:rsidRDefault="006F6A23"/>
    <w:tbl>
      <w:tblPr>
        <w:tblW w:w="9628" w:type="dxa"/>
        <w:tblLook w:val="01E0" w:firstRow="1" w:lastRow="1" w:firstColumn="1" w:lastColumn="1" w:noHBand="0" w:noVBand="0"/>
      </w:tblPr>
      <w:tblGrid>
        <w:gridCol w:w="5428"/>
        <w:gridCol w:w="4200"/>
      </w:tblGrid>
      <w:tr w:rsidR="002B60B7" w:rsidRPr="002B60B7" w:rsidTr="00A8483F">
        <w:tc>
          <w:tcPr>
            <w:tcW w:w="5428" w:type="dxa"/>
            <w:shd w:val="clear" w:color="auto" w:fill="auto"/>
          </w:tcPr>
          <w:p w:rsidR="002B60B7" w:rsidRPr="002B60B7" w:rsidRDefault="002B60B7" w:rsidP="002B60B7">
            <w:pPr>
              <w:widowControl w:val="0"/>
              <w:rPr>
                <w:rFonts w:ascii="Times New Roman" w:hAnsi="Times New Roman"/>
                <w:sz w:val="28"/>
                <w:szCs w:val="28"/>
              </w:rPr>
            </w:pPr>
          </w:p>
        </w:tc>
        <w:tc>
          <w:tcPr>
            <w:tcW w:w="4200" w:type="dxa"/>
            <w:shd w:val="clear" w:color="auto" w:fill="auto"/>
          </w:tcPr>
          <w:p w:rsidR="002B60B7" w:rsidRPr="002B60B7" w:rsidRDefault="002B60B7" w:rsidP="002B60B7">
            <w:pPr>
              <w:rPr>
                <w:rFonts w:ascii="Times New Roman" w:hAnsi="Times New Roman"/>
                <w:sz w:val="28"/>
                <w:szCs w:val="28"/>
              </w:rPr>
            </w:pPr>
            <w:r w:rsidRPr="002B60B7">
              <w:rPr>
                <w:rFonts w:ascii="Times New Roman" w:hAnsi="Times New Roman"/>
                <w:sz w:val="28"/>
                <w:szCs w:val="28"/>
              </w:rPr>
              <w:t>Приложение № 10                                                                         к Территориальной программе                                                                         государственных гарантий                                                          бесплатного оказания гражданам медицинской помощи на территории Рязанской области                                                       на 2023 год и на плановый                                                                 период 2024 и 2025 годов</w:t>
            </w:r>
          </w:p>
        </w:tc>
      </w:tr>
    </w:tbl>
    <w:p w:rsidR="002B60B7" w:rsidRPr="002B60B7" w:rsidRDefault="002B60B7" w:rsidP="002B60B7">
      <w:pPr>
        <w:widowControl w:val="0"/>
        <w:autoSpaceDE w:val="0"/>
        <w:autoSpaceDN w:val="0"/>
        <w:adjustRightInd w:val="0"/>
        <w:ind w:firstLine="539"/>
        <w:jc w:val="both"/>
        <w:rPr>
          <w:rFonts w:ascii="Times New Roman" w:eastAsia="Calibri" w:hAnsi="Times New Roman"/>
          <w:sz w:val="28"/>
          <w:szCs w:val="28"/>
        </w:rPr>
      </w:pPr>
    </w:p>
    <w:p w:rsidR="00936A62" w:rsidRDefault="002B60B7" w:rsidP="00936A62">
      <w:pPr>
        <w:autoSpaceDE w:val="0"/>
        <w:autoSpaceDN w:val="0"/>
        <w:adjustRightInd w:val="0"/>
        <w:jc w:val="center"/>
        <w:outlineLvl w:val="0"/>
        <w:rPr>
          <w:rFonts w:ascii="Times New Roman" w:hAnsi="Times New Roman"/>
          <w:bCs/>
          <w:sz w:val="28"/>
          <w:szCs w:val="28"/>
        </w:rPr>
      </w:pPr>
      <w:r w:rsidRPr="002B60B7">
        <w:rPr>
          <w:rFonts w:ascii="Times New Roman" w:hAnsi="Times New Roman"/>
          <w:bCs/>
          <w:sz w:val="28"/>
          <w:szCs w:val="28"/>
        </w:rPr>
        <w:t>Порядок</w:t>
      </w:r>
      <w:r w:rsidRPr="002B60B7">
        <w:rPr>
          <w:rFonts w:ascii="Times New Roman" w:hAnsi="Times New Roman"/>
          <w:bCs/>
          <w:sz w:val="28"/>
          <w:szCs w:val="28"/>
        </w:rPr>
        <w:br/>
        <w:t>и размеры возмещения расходов, связанных с оказанием</w:t>
      </w:r>
    </w:p>
    <w:p w:rsidR="00936A62" w:rsidRDefault="002B60B7" w:rsidP="00936A62">
      <w:pPr>
        <w:autoSpaceDE w:val="0"/>
        <w:autoSpaceDN w:val="0"/>
        <w:adjustRightInd w:val="0"/>
        <w:jc w:val="center"/>
        <w:outlineLvl w:val="0"/>
        <w:rPr>
          <w:rFonts w:ascii="Times New Roman" w:hAnsi="Times New Roman"/>
          <w:bCs/>
          <w:sz w:val="28"/>
          <w:szCs w:val="28"/>
        </w:rPr>
      </w:pPr>
      <w:r w:rsidRPr="002B60B7">
        <w:rPr>
          <w:rFonts w:ascii="Times New Roman" w:hAnsi="Times New Roman"/>
          <w:bCs/>
          <w:sz w:val="28"/>
          <w:szCs w:val="28"/>
        </w:rPr>
        <w:t>гражданам медицинской помощи в экстренной форме</w:t>
      </w:r>
    </w:p>
    <w:p w:rsidR="00936A62" w:rsidRDefault="002B60B7" w:rsidP="00936A62">
      <w:pPr>
        <w:autoSpaceDE w:val="0"/>
        <w:autoSpaceDN w:val="0"/>
        <w:adjustRightInd w:val="0"/>
        <w:jc w:val="center"/>
        <w:outlineLvl w:val="0"/>
        <w:rPr>
          <w:rFonts w:ascii="Times New Roman" w:hAnsi="Times New Roman"/>
          <w:bCs/>
          <w:sz w:val="28"/>
          <w:szCs w:val="28"/>
        </w:rPr>
      </w:pPr>
      <w:r w:rsidRPr="002B60B7">
        <w:rPr>
          <w:rFonts w:ascii="Times New Roman" w:hAnsi="Times New Roman"/>
          <w:bCs/>
          <w:sz w:val="28"/>
          <w:szCs w:val="28"/>
        </w:rPr>
        <w:t>медицинской организацией, не участвующей</w:t>
      </w:r>
    </w:p>
    <w:p w:rsidR="002B60B7" w:rsidRPr="002B60B7" w:rsidRDefault="002B60B7" w:rsidP="00936A62">
      <w:pPr>
        <w:autoSpaceDE w:val="0"/>
        <w:autoSpaceDN w:val="0"/>
        <w:adjustRightInd w:val="0"/>
        <w:jc w:val="center"/>
        <w:outlineLvl w:val="0"/>
        <w:rPr>
          <w:rFonts w:ascii="Times New Roman" w:hAnsi="Times New Roman"/>
          <w:bCs/>
          <w:sz w:val="28"/>
          <w:szCs w:val="28"/>
        </w:rPr>
      </w:pPr>
      <w:r w:rsidRPr="002B60B7">
        <w:rPr>
          <w:rFonts w:ascii="Times New Roman" w:hAnsi="Times New Roman"/>
          <w:bCs/>
          <w:sz w:val="28"/>
          <w:szCs w:val="28"/>
        </w:rPr>
        <w:t>в реализации Программы госгарантий</w:t>
      </w:r>
    </w:p>
    <w:p w:rsidR="002B60B7" w:rsidRPr="002B60B7" w:rsidRDefault="002B60B7" w:rsidP="00936A62">
      <w:pPr>
        <w:autoSpaceDE w:val="0"/>
        <w:autoSpaceDN w:val="0"/>
        <w:adjustRightInd w:val="0"/>
        <w:ind w:firstLine="720"/>
        <w:jc w:val="both"/>
        <w:rPr>
          <w:rFonts w:ascii="Times New Roman" w:hAnsi="Times New Roman"/>
          <w:sz w:val="28"/>
          <w:szCs w:val="28"/>
        </w:rPr>
      </w:pPr>
    </w:p>
    <w:p w:rsidR="002B60B7" w:rsidRPr="002B60B7" w:rsidRDefault="002B60B7" w:rsidP="00936A62">
      <w:pPr>
        <w:autoSpaceDE w:val="0"/>
        <w:autoSpaceDN w:val="0"/>
        <w:adjustRightInd w:val="0"/>
        <w:ind w:firstLine="709"/>
        <w:jc w:val="both"/>
        <w:rPr>
          <w:rFonts w:ascii="Times New Roman" w:hAnsi="Times New Roman"/>
          <w:sz w:val="28"/>
          <w:szCs w:val="28"/>
        </w:rPr>
      </w:pPr>
      <w:bookmarkStart w:id="17" w:name="sub_1101"/>
      <w:r w:rsidRPr="002B60B7">
        <w:rPr>
          <w:rFonts w:ascii="Times New Roman" w:hAnsi="Times New Roman"/>
          <w:sz w:val="28"/>
          <w:szCs w:val="28"/>
        </w:rPr>
        <w:t xml:space="preserve">1. Настоящий Порядок устанавливает механизм возмещения расходов, связанных с оказанием медицинской помощи в экстренной форме гражданам, имеющим полис обязательного медицинского страхования, выданный за пределами Рязанской области, и гражданам, не застрахованным в системе обязательного медицинского страхования, в том числе иностранным гражданам (далее </w:t>
      </w:r>
      <w:r w:rsidR="00936A62">
        <w:rPr>
          <w:rFonts w:ascii="Times New Roman" w:hAnsi="Times New Roman"/>
          <w:sz w:val="28"/>
          <w:szCs w:val="28"/>
        </w:rPr>
        <w:t>–</w:t>
      </w:r>
      <w:r w:rsidRPr="002B60B7">
        <w:rPr>
          <w:rFonts w:ascii="Times New Roman" w:hAnsi="Times New Roman"/>
          <w:sz w:val="28"/>
          <w:szCs w:val="28"/>
        </w:rPr>
        <w:t xml:space="preserve"> незастрахованные</w:t>
      </w:r>
      <w:r w:rsidR="00936A62">
        <w:rPr>
          <w:rFonts w:ascii="Times New Roman" w:hAnsi="Times New Roman"/>
          <w:sz w:val="28"/>
          <w:szCs w:val="28"/>
        </w:rPr>
        <w:t xml:space="preserve"> </w:t>
      </w:r>
      <w:r w:rsidRPr="002B60B7">
        <w:rPr>
          <w:rFonts w:ascii="Times New Roman" w:hAnsi="Times New Roman"/>
          <w:sz w:val="28"/>
          <w:szCs w:val="28"/>
        </w:rPr>
        <w:t>граждане).</w:t>
      </w:r>
    </w:p>
    <w:p w:rsidR="002B60B7" w:rsidRPr="002B60B7" w:rsidRDefault="002B60B7" w:rsidP="00936A62">
      <w:pPr>
        <w:autoSpaceDE w:val="0"/>
        <w:autoSpaceDN w:val="0"/>
        <w:adjustRightInd w:val="0"/>
        <w:ind w:firstLine="709"/>
        <w:jc w:val="both"/>
        <w:rPr>
          <w:rFonts w:ascii="Times New Roman" w:hAnsi="Times New Roman"/>
          <w:sz w:val="28"/>
          <w:szCs w:val="28"/>
        </w:rPr>
      </w:pPr>
      <w:bookmarkStart w:id="18" w:name="sub_1102"/>
      <w:bookmarkEnd w:id="17"/>
      <w:r w:rsidRPr="002B60B7">
        <w:rPr>
          <w:rFonts w:ascii="Times New Roman" w:hAnsi="Times New Roman"/>
          <w:sz w:val="28"/>
          <w:szCs w:val="28"/>
        </w:rPr>
        <w:t xml:space="preserve">2. Порядок и размеры возмещения расходов на оказание медицинской помощи застрахованному лицу, имеющему полис обязательного медицинского страхования, выданный за пределами Рязанской области, определены </w:t>
      </w:r>
      <w:hyperlink r:id="rId60" w:history="1">
        <w:r w:rsidRPr="002B60B7">
          <w:rPr>
            <w:rFonts w:ascii="Times New Roman" w:hAnsi="Times New Roman"/>
            <w:sz w:val="28"/>
            <w:szCs w:val="28"/>
          </w:rPr>
          <w:t>приказом</w:t>
        </w:r>
      </w:hyperlink>
      <w:r w:rsidRPr="002B60B7">
        <w:rPr>
          <w:rFonts w:ascii="Times New Roman" w:hAnsi="Times New Roman"/>
          <w:sz w:val="28"/>
          <w:szCs w:val="28"/>
        </w:rPr>
        <w:t xml:space="preserve"> Министерства здравоохранения Российской Федерации от 28.02.2019 № 108н «Об утверждении Правил обязательного медицинского страхования».</w:t>
      </w:r>
    </w:p>
    <w:p w:rsidR="002B60B7" w:rsidRPr="002B60B7" w:rsidRDefault="00936A62" w:rsidP="00936A62">
      <w:pPr>
        <w:autoSpaceDE w:val="0"/>
        <w:autoSpaceDN w:val="0"/>
        <w:adjustRightInd w:val="0"/>
        <w:ind w:firstLine="709"/>
        <w:jc w:val="both"/>
        <w:rPr>
          <w:rFonts w:ascii="Times New Roman" w:hAnsi="Times New Roman"/>
          <w:sz w:val="28"/>
          <w:szCs w:val="28"/>
        </w:rPr>
      </w:pPr>
      <w:bookmarkStart w:id="19" w:name="sub_1103"/>
      <w:bookmarkEnd w:id="18"/>
      <w:r>
        <w:rPr>
          <w:rFonts w:ascii="Times New Roman" w:hAnsi="Times New Roman"/>
          <w:sz w:val="28"/>
          <w:szCs w:val="28"/>
        </w:rPr>
        <w:t>3. </w:t>
      </w:r>
      <w:r w:rsidR="002B60B7" w:rsidRPr="002B60B7">
        <w:rPr>
          <w:rFonts w:ascii="Times New Roman" w:hAnsi="Times New Roman"/>
          <w:sz w:val="28"/>
          <w:szCs w:val="28"/>
        </w:rPr>
        <w:t xml:space="preserve">Объем медицинской помощи, оказываемой незастрахованным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 (далее </w:t>
      </w:r>
      <w:r>
        <w:rPr>
          <w:rFonts w:ascii="Times New Roman" w:hAnsi="Times New Roman"/>
          <w:sz w:val="28"/>
          <w:szCs w:val="28"/>
        </w:rPr>
        <w:t>–</w:t>
      </w:r>
      <w:r w:rsidR="002B60B7" w:rsidRPr="002B60B7">
        <w:rPr>
          <w:rFonts w:ascii="Times New Roman" w:hAnsi="Times New Roman"/>
          <w:sz w:val="28"/>
          <w:szCs w:val="28"/>
        </w:rPr>
        <w:t xml:space="preserve"> медицинская</w:t>
      </w:r>
      <w:r>
        <w:rPr>
          <w:rFonts w:ascii="Times New Roman" w:hAnsi="Times New Roman"/>
          <w:sz w:val="28"/>
          <w:szCs w:val="28"/>
        </w:rPr>
        <w:t xml:space="preserve"> </w:t>
      </w:r>
      <w:r w:rsidR="002B60B7" w:rsidRPr="002B60B7">
        <w:rPr>
          <w:rFonts w:ascii="Times New Roman" w:hAnsi="Times New Roman"/>
          <w:sz w:val="28"/>
          <w:szCs w:val="28"/>
        </w:rPr>
        <w:t>помощь), включается в нормативы объема амбулаторной и стационарной медицинской помощи и обеспечивается за счет бюджетных ассигнований областного бюджета.</w:t>
      </w:r>
    </w:p>
    <w:p w:rsidR="002B60B7" w:rsidRPr="002B60B7" w:rsidRDefault="00936A62" w:rsidP="00936A62">
      <w:pPr>
        <w:autoSpaceDE w:val="0"/>
        <w:autoSpaceDN w:val="0"/>
        <w:adjustRightInd w:val="0"/>
        <w:ind w:firstLine="709"/>
        <w:jc w:val="both"/>
        <w:rPr>
          <w:rFonts w:ascii="Times New Roman" w:hAnsi="Times New Roman"/>
          <w:sz w:val="28"/>
          <w:szCs w:val="28"/>
        </w:rPr>
      </w:pPr>
      <w:bookmarkStart w:id="20" w:name="sub_1104"/>
      <w:bookmarkEnd w:id="19"/>
      <w:r>
        <w:rPr>
          <w:rFonts w:ascii="Times New Roman" w:hAnsi="Times New Roman"/>
          <w:sz w:val="28"/>
          <w:szCs w:val="28"/>
        </w:rPr>
        <w:t>4. </w:t>
      </w:r>
      <w:r w:rsidR="002B60B7" w:rsidRPr="002B60B7">
        <w:rPr>
          <w:rFonts w:ascii="Times New Roman" w:hAnsi="Times New Roman"/>
          <w:sz w:val="28"/>
          <w:szCs w:val="28"/>
        </w:rPr>
        <w:t xml:space="preserve">Возмещение расходов медицинской организации за фактически оказанную медицинскую помощь незастрахованному гражданину (далее </w:t>
      </w:r>
      <w:r>
        <w:rPr>
          <w:rFonts w:ascii="Times New Roman" w:hAnsi="Times New Roman"/>
          <w:sz w:val="28"/>
          <w:szCs w:val="28"/>
        </w:rPr>
        <w:t>–</w:t>
      </w:r>
      <w:r w:rsidR="002B60B7" w:rsidRPr="002B60B7">
        <w:rPr>
          <w:rFonts w:ascii="Times New Roman" w:hAnsi="Times New Roman"/>
          <w:sz w:val="28"/>
          <w:szCs w:val="28"/>
        </w:rPr>
        <w:t xml:space="preserve"> возмещение</w:t>
      </w:r>
      <w:r>
        <w:rPr>
          <w:rFonts w:ascii="Times New Roman" w:hAnsi="Times New Roman"/>
          <w:sz w:val="28"/>
          <w:szCs w:val="28"/>
        </w:rPr>
        <w:t xml:space="preserve"> </w:t>
      </w:r>
      <w:r w:rsidR="002B60B7" w:rsidRPr="002B60B7">
        <w:rPr>
          <w:rFonts w:ascii="Times New Roman" w:hAnsi="Times New Roman"/>
          <w:sz w:val="28"/>
          <w:szCs w:val="28"/>
        </w:rPr>
        <w:t xml:space="preserve">расходов) осуществляется министерством здравоохранения Рязанской области (далее </w:t>
      </w:r>
      <w:r>
        <w:rPr>
          <w:rFonts w:ascii="Times New Roman" w:hAnsi="Times New Roman"/>
          <w:sz w:val="28"/>
          <w:szCs w:val="28"/>
        </w:rPr>
        <w:t>–</w:t>
      </w:r>
      <w:r w:rsidR="002B60B7" w:rsidRPr="002B60B7">
        <w:rPr>
          <w:rFonts w:ascii="Times New Roman" w:hAnsi="Times New Roman"/>
          <w:sz w:val="28"/>
          <w:szCs w:val="28"/>
        </w:rPr>
        <w:t xml:space="preserve"> Министерство) за счет средств областного бюджета в размерах, соответствующих стоимости единицы объема медицинской помощи, указанной в </w:t>
      </w:r>
      <w:hyperlink w:anchor="sub_101022" w:history="1">
        <w:r w:rsidR="002B60B7" w:rsidRPr="002B60B7">
          <w:rPr>
            <w:rFonts w:ascii="Times New Roman" w:hAnsi="Times New Roman"/>
            <w:sz w:val="28"/>
            <w:szCs w:val="28"/>
          </w:rPr>
          <w:t>пункте 2 таблицы № 2</w:t>
        </w:r>
      </w:hyperlink>
      <w:r w:rsidR="002B60B7" w:rsidRPr="002B60B7">
        <w:rPr>
          <w:rFonts w:ascii="Times New Roman" w:hAnsi="Times New Roman"/>
          <w:sz w:val="28"/>
          <w:szCs w:val="28"/>
        </w:rPr>
        <w:t xml:space="preserve"> приложения № 9 к Программе госгарантий.</w:t>
      </w:r>
    </w:p>
    <w:p w:rsidR="002B60B7" w:rsidRPr="002B60B7" w:rsidRDefault="00936A62" w:rsidP="00936A62">
      <w:pPr>
        <w:autoSpaceDE w:val="0"/>
        <w:autoSpaceDN w:val="0"/>
        <w:adjustRightInd w:val="0"/>
        <w:ind w:firstLine="709"/>
        <w:jc w:val="both"/>
        <w:rPr>
          <w:rFonts w:ascii="Times New Roman" w:hAnsi="Times New Roman"/>
          <w:sz w:val="28"/>
          <w:szCs w:val="28"/>
        </w:rPr>
      </w:pPr>
      <w:bookmarkStart w:id="21" w:name="sub_1105"/>
      <w:bookmarkEnd w:id="20"/>
      <w:r>
        <w:rPr>
          <w:rFonts w:ascii="Times New Roman" w:hAnsi="Times New Roman"/>
          <w:sz w:val="28"/>
          <w:szCs w:val="28"/>
        </w:rPr>
        <w:t>5. </w:t>
      </w:r>
      <w:r w:rsidR="002B60B7" w:rsidRPr="002B60B7">
        <w:rPr>
          <w:rFonts w:ascii="Times New Roman" w:hAnsi="Times New Roman"/>
          <w:sz w:val="28"/>
          <w:szCs w:val="28"/>
        </w:rPr>
        <w:t xml:space="preserve">Медицинские организации до 10 числа месяца, следующего за месяцем фактического оказания медицинской помощи, представляют в Министерство следующие сведения (далее </w:t>
      </w:r>
      <w:r>
        <w:rPr>
          <w:rFonts w:ascii="Times New Roman" w:hAnsi="Times New Roman"/>
          <w:sz w:val="28"/>
          <w:szCs w:val="28"/>
        </w:rPr>
        <w:t>–</w:t>
      </w:r>
      <w:r w:rsidR="002B60B7" w:rsidRPr="002B60B7">
        <w:rPr>
          <w:rFonts w:ascii="Times New Roman" w:hAnsi="Times New Roman"/>
          <w:sz w:val="28"/>
          <w:szCs w:val="28"/>
        </w:rPr>
        <w:t xml:space="preserve"> сведения):</w:t>
      </w:r>
    </w:p>
    <w:bookmarkEnd w:id="21"/>
    <w:p w:rsidR="002B60B7" w:rsidRPr="002B60B7" w:rsidRDefault="002B60B7" w:rsidP="00936A62">
      <w:pPr>
        <w:autoSpaceDE w:val="0"/>
        <w:autoSpaceDN w:val="0"/>
        <w:adjustRightInd w:val="0"/>
        <w:ind w:firstLine="709"/>
        <w:jc w:val="both"/>
        <w:rPr>
          <w:rFonts w:ascii="Times New Roman" w:hAnsi="Times New Roman"/>
          <w:sz w:val="28"/>
          <w:szCs w:val="28"/>
        </w:rPr>
      </w:pPr>
      <w:r w:rsidRPr="002B60B7">
        <w:rPr>
          <w:rFonts w:ascii="Times New Roman" w:hAnsi="Times New Roman"/>
          <w:sz w:val="28"/>
          <w:szCs w:val="28"/>
        </w:rPr>
        <w:t>- количество незастрахованных граждан, получивших медицинскую помощь в экстренной форме;</w:t>
      </w:r>
    </w:p>
    <w:p w:rsidR="002B60B7" w:rsidRPr="002B60B7" w:rsidRDefault="002B60B7" w:rsidP="00936A62">
      <w:pPr>
        <w:autoSpaceDE w:val="0"/>
        <w:autoSpaceDN w:val="0"/>
        <w:adjustRightInd w:val="0"/>
        <w:ind w:firstLine="709"/>
        <w:jc w:val="both"/>
        <w:rPr>
          <w:rFonts w:ascii="Times New Roman" w:hAnsi="Times New Roman"/>
          <w:sz w:val="28"/>
          <w:szCs w:val="28"/>
        </w:rPr>
      </w:pPr>
      <w:r w:rsidRPr="002B60B7">
        <w:rPr>
          <w:rFonts w:ascii="Times New Roman" w:hAnsi="Times New Roman"/>
          <w:sz w:val="28"/>
          <w:szCs w:val="28"/>
        </w:rPr>
        <w:t>- вид оказанной медицинской помощи;</w:t>
      </w:r>
    </w:p>
    <w:p w:rsidR="002B60B7" w:rsidRPr="002B60B7" w:rsidRDefault="002B60B7" w:rsidP="00936A62">
      <w:pPr>
        <w:autoSpaceDE w:val="0"/>
        <w:autoSpaceDN w:val="0"/>
        <w:adjustRightInd w:val="0"/>
        <w:ind w:firstLine="709"/>
        <w:jc w:val="both"/>
        <w:rPr>
          <w:rFonts w:ascii="Times New Roman" w:hAnsi="Times New Roman"/>
          <w:sz w:val="28"/>
          <w:szCs w:val="28"/>
        </w:rPr>
      </w:pPr>
      <w:r w:rsidRPr="002B60B7">
        <w:rPr>
          <w:rFonts w:ascii="Times New Roman" w:hAnsi="Times New Roman"/>
          <w:sz w:val="28"/>
          <w:szCs w:val="28"/>
        </w:rPr>
        <w:t xml:space="preserve">- диагноз в соответствии с </w:t>
      </w:r>
      <w:hyperlink r:id="rId61" w:history="1">
        <w:r w:rsidRPr="002B60B7">
          <w:rPr>
            <w:rFonts w:ascii="Times New Roman" w:hAnsi="Times New Roman"/>
            <w:sz w:val="28"/>
            <w:szCs w:val="28"/>
          </w:rPr>
          <w:t>МКБ-10</w:t>
        </w:r>
      </w:hyperlink>
      <w:r w:rsidRPr="002B60B7">
        <w:rPr>
          <w:rFonts w:ascii="Times New Roman" w:hAnsi="Times New Roman"/>
          <w:sz w:val="28"/>
          <w:szCs w:val="28"/>
        </w:rPr>
        <w:t>;</w:t>
      </w:r>
    </w:p>
    <w:p w:rsidR="002B60B7" w:rsidRPr="002B60B7" w:rsidRDefault="002B60B7" w:rsidP="00936A62">
      <w:pPr>
        <w:autoSpaceDE w:val="0"/>
        <w:autoSpaceDN w:val="0"/>
        <w:adjustRightInd w:val="0"/>
        <w:ind w:firstLine="709"/>
        <w:jc w:val="both"/>
        <w:rPr>
          <w:rFonts w:ascii="Times New Roman" w:hAnsi="Times New Roman"/>
          <w:sz w:val="28"/>
          <w:szCs w:val="28"/>
        </w:rPr>
      </w:pPr>
      <w:r w:rsidRPr="002B60B7">
        <w:rPr>
          <w:rFonts w:ascii="Times New Roman" w:hAnsi="Times New Roman"/>
          <w:sz w:val="28"/>
          <w:szCs w:val="28"/>
        </w:rPr>
        <w:t>- дата начала и окончания оказания медицинской помощи в экстренной форме;</w:t>
      </w:r>
    </w:p>
    <w:p w:rsidR="002B60B7" w:rsidRPr="002B60B7" w:rsidRDefault="002B60B7" w:rsidP="00936A62">
      <w:pPr>
        <w:autoSpaceDE w:val="0"/>
        <w:autoSpaceDN w:val="0"/>
        <w:adjustRightInd w:val="0"/>
        <w:ind w:firstLine="709"/>
        <w:jc w:val="both"/>
        <w:rPr>
          <w:rFonts w:ascii="Times New Roman" w:hAnsi="Times New Roman"/>
          <w:sz w:val="28"/>
          <w:szCs w:val="28"/>
        </w:rPr>
      </w:pPr>
      <w:r w:rsidRPr="002B60B7">
        <w:rPr>
          <w:rFonts w:ascii="Times New Roman" w:hAnsi="Times New Roman"/>
          <w:sz w:val="28"/>
          <w:szCs w:val="28"/>
        </w:rPr>
        <w:t>- объем оказанной медицинской помощи;</w:t>
      </w:r>
    </w:p>
    <w:p w:rsidR="002B60B7" w:rsidRPr="002B60B7" w:rsidRDefault="002B60B7" w:rsidP="00936A62">
      <w:pPr>
        <w:autoSpaceDE w:val="0"/>
        <w:autoSpaceDN w:val="0"/>
        <w:adjustRightInd w:val="0"/>
        <w:ind w:firstLine="709"/>
        <w:jc w:val="both"/>
        <w:rPr>
          <w:rFonts w:ascii="Times New Roman" w:hAnsi="Times New Roman"/>
          <w:sz w:val="28"/>
          <w:szCs w:val="28"/>
        </w:rPr>
      </w:pPr>
      <w:r w:rsidRPr="002B60B7">
        <w:rPr>
          <w:rFonts w:ascii="Times New Roman" w:hAnsi="Times New Roman"/>
          <w:sz w:val="28"/>
          <w:szCs w:val="28"/>
        </w:rPr>
        <w:t>- профиль оказанной медицинской помощи;</w:t>
      </w:r>
    </w:p>
    <w:p w:rsidR="002B60B7" w:rsidRPr="002B60B7" w:rsidRDefault="002B60B7" w:rsidP="00936A62">
      <w:pPr>
        <w:autoSpaceDE w:val="0"/>
        <w:autoSpaceDN w:val="0"/>
        <w:adjustRightInd w:val="0"/>
        <w:ind w:firstLine="709"/>
        <w:jc w:val="both"/>
        <w:rPr>
          <w:rFonts w:ascii="Times New Roman" w:hAnsi="Times New Roman"/>
          <w:sz w:val="28"/>
          <w:szCs w:val="28"/>
        </w:rPr>
      </w:pPr>
      <w:r w:rsidRPr="002B60B7">
        <w:rPr>
          <w:rFonts w:ascii="Times New Roman" w:hAnsi="Times New Roman"/>
          <w:sz w:val="28"/>
          <w:szCs w:val="28"/>
        </w:rPr>
        <w:t>- тариф на оплату медицинской помощи (в рублях);</w:t>
      </w:r>
    </w:p>
    <w:p w:rsidR="002B60B7" w:rsidRPr="002B60B7" w:rsidRDefault="002B60B7" w:rsidP="00936A62">
      <w:pPr>
        <w:autoSpaceDE w:val="0"/>
        <w:autoSpaceDN w:val="0"/>
        <w:adjustRightInd w:val="0"/>
        <w:ind w:firstLine="709"/>
        <w:jc w:val="both"/>
        <w:rPr>
          <w:rFonts w:ascii="Times New Roman" w:hAnsi="Times New Roman"/>
          <w:sz w:val="28"/>
          <w:szCs w:val="28"/>
        </w:rPr>
      </w:pPr>
      <w:r w:rsidRPr="002B60B7">
        <w:rPr>
          <w:rFonts w:ascii="Times New Roman" w:hAnsi="Times New Roman"/>
          <w:sz w:val="28"/>
          <w:szCs w:val="28"/>
        </w:rPr>
        <w:t>- стоимость оказанной медицинской помощи (в рублях).</w:t>
      </w:r>
    </w:p>
    <w:p w:rsidR="002B60B7" w:rsidRPr="002B60B7" w:rsidRDefault="002B60B7" w:rsidP="00936A62">
      <w:pPr>
        <w:autoSpaceDE w:val="0"/>
        <w:autoSpaceDN w:val="0"/>
        <w:adjustRightInd w:val="0"/>
        <w:ind w:firstLine="709"/>
        <w:jc w:val="both"/>
        <w:rPr>
          <w:rFonts w:ascii="Times New Roman" w:hAnsi="Times New Roman"/>
          <w:sz w:val="28"/>
          <w:szCs w:val="28"/>
        </w:rPr>
      </w:pPr>
      <w:r w:rsidRPr="002B60B7">
        <w:rPr>
          <w:rFonts w:ascii="Times New Roman" w:hAnsi="Times New Roman"/>
          <w:sz w:val="28"/>
          <w:szCs w:val="28"/>
        </w:rPr>
        <w:t>Месяц, следующий за месяцем фактического оказания медицинской помощи, считается отчетным.</w:t>
      </w:r>
    </w:p>
    <w:p w:rsidR="002B60B7" w:rsidRPr="002B60B7" w:rsidRDefault="002B60B7" w:rsidP="00936A62">
      <w:pPr>
        <w:autoSpaceDE w:val="0"/>
        <w:autoSpaceDN w:val="0"/>
        <w:adjustRightInd w:val="0"/>
        <w:ind w:firstLine="709"/>
        <w:jc w:val="both"/>
        <w:rPr>
          <w:rFonts w:ascii="Times New Roman" w:hAnsi="Times New Roman"/>
          <w:sz w:val="28"/>
          <w:szCs w:val="28"/>
        </w:rPr>
      </w:pPr>
      <w:bookmarkStart w:id="22" w:name="sub_1106"/>
      <w:r w:rsidRPr="002B60B7">
        <w:rPr>
          <w:rFonts w:ascii="Times New Roman" w:hAnsi="Times New Roman"/>
          <w:sz w:val="28"/>
          <w:szCs w:val="28"/>
        </w:rPr>
        <w:t>6. Министерство в течение 20 календарных дней с момента получения сведений осуществляет их проверку и принимает решение о возмещении расходов или об отказе в возмещении расходов.</w:t>
      </w:r>
    </w:p>
    <w:bookmarkEnd w:id="22"/>
    <w:p w:rsidR="002B60B7" w:rsidRPr="002B60B7" w:rsidRDefault="002B60B7" w:rsidP="00936A62">
      <w:pPr>
        <w:autoSpaceDE w:val="0"/>
        <w:autoSpaceDN w:val="0"/>
        <w:adjustRightInd w:val="0"/>
        <w:ind w:firstLine="709"/>
        <w:jc w:val="both"/>
        <w:rPr>
          <w:rFonts w:ascii="Times New Roman" w:hAnsi="Times New Roman"/>
          <w:sz w:val="28"/>
          <w:szCs w:val="28"/>
        </w:rPr>
      </w:pPr>
      <w:r w:rsidRPr="002B60B7">
        <w:rPr>
          <w:rFonts w:ascii="Times New Roman" w:hAnsi="Times New Roman"/>
          <w:sz w:val="28"/>
          <w:szCs w:val="28"/>
        </w:rPr>
        <w:t>Основаниями для отказа в возмещении расходов являются:</w:t>
      </w:r>
    </w:p>
    <w:p w:rsidR="002B60B7" w:rsidRPr="002B60B7" w:rsidRDefault="002B60B7" w:rsidP="00936A62">
      <w:pPr>
        <w:autoSpaceDE w:val="0"/>
        <w:autoSpaceDN w:val="0"/>
        <w:adjustRightInd w:val="0"/>
        <w:ind w:firstLine="709"/>
        <w:jc w:val="both"/>
        <w:rPr>
          <w:rFonts w:ascii="Times New Roman" w:hAnsi="Times New Roman"/>
          <w:sz w:val="28"/>
          <w:szCs w:val="28"/>
        </w:rPr>
      </w:pPr>
      <w:r w:rsidRPr="002B60B7">
        <w:rPr>
          <w:rFonts w:ascii="Times New Roman" w:hAnsi="Times New Roman"/>
          <w:sz w:val="28"/>
          <w:szCs w:val="28"/>
        </w:rPr>
        <w:t xml:space="preserve">- непредоставление (предоставление не в полном объеме) сведений, предусмотренных </w:t>
      </w:r>
      <w:hyperlink w:anchor="sub_1105" w:history="1">
        <w:r w:rsidRPr="002B60B7">
          <w:rPr>
            <w:rFonts w:ascii="Times New Roman" w:hAnsi="Times New Roman"/>
            <w:sz w:val="28"/>
            <w:szCs w:val="28"/>
          </w:rPr>
          <w:t>пунктом 5</w:t>
        </w:r>
      </w:hyperlink>
      <w:r w:rsidRPr="002B60B7">
        <w:rPr>
          <w:rFonts w:ascii="Times New Roman" w:hAnsi="Times New Roman"/>
          <w:sz w:val="28"/>
          <w:szCs w:val="28"/>
        </w:rPr>
        <w:t xml:space="preserve"> настоящего Порядка;</w:t>
      </w:r>
    </w:p>
    <w:p w:rsidR="002B60B7" w:rsidRPr="002B60B7" w:rsidRDefault="002B60B7" w:rsidP="00936A62">
      <w:pPr>
        <w:autoSpaceDE w:val="0"/>
        <w:autoSpaceDN w:val="0"/>
        <w:adjustRightInd w:val="0"/>
        <w:ind w:firstLine="709"/>
        <w:jc w:val="both"/>
        <w:rPr>
          <w:rFonts w:ascii="Times New Roman" w:hAnsi="Times New Roman"/>
          <w:sz w:val="28"/>
          <w:szCs w:val="28"/>
        </w:rPr>
      </w:pPr>
      <w:r w:rsidRPr="002B60B7">
        <w:rPr>
          <w:rFonts w:ascii="Times New Roman" w:hAnsi="Times New Roman"/>
          <w:sz w:val="28"/>
          <w:szCs w:val="28"/>
        </w:rPr>
        <w:t>- предоставление недостоверной информации.</w:t>
      </w:r>
    </w:p>
    <w:p w:rsidR="002B60B7" w:rsidRPr="002B60B7" w:rsidRDefault="002B60B7" w:rsidP="00936A62">
      <w:pPr>
        <w:autoSpaceDE w:val="0"/>
        <w:autoSpaceDN w:val="0"/>
        <w:adjustRightInd w:val="0"/>
        <w:ind w:firstLine="709"/>
        <w:jc w:val="both"/>
        <w:rPr>
          <w:rFonts w:ascii="Times New Roman" w:hAnsi="Times New Roman"/>
          <w:sz w:val="28"/>
          <w:szCs w:val="28"/>
        </w:rPr>
      </w:pPr>
      <w:bookmarkStart w:id="23" w:name="sub_1107"/>
      <w:r w:rsidRPr="002B60B7">
        <w:rPr>
          <w:rFonts w:ascii="Times New Roman" w:hAnsi="Times New Roman"/>
          <w:sz w:val="28"/>
          <w:szCs w:val="28"/>
        </w:rPr>
        <w:t>7. Министерство письменно информирует медицинские организации об отказе в возмещении расходов с указанием основания отказа. Медицинская организация имеет право повторно представить в Министерство исправленные сведения для возмещения расходов.</w:t>
      </w:r>
    </w:p>
    <w:p w:rsidR="002B60B7" w:rsidRDefault="002B60B7" w:rsidP="00936A62">
      <w:pPr>
        <w:autoSpaceDE w:val="0"/>
        <w:autoSpaceDN w:val="0"/>
        <w:adjustRightInd w:val="0"/>
        <w:ind w:firstLine="709"/>
        <w:jc w:val="both"/>
        <w:rPr>
          <w:rFonts w:ascii="Times New Roman" w:hAnsi="Times New Roman"/>
          <w:sz w:val="28"/>
          <w:szCs w:val="28"/>
        </w:rPr>
      </w:pPr>
      <w:bookmarkStart w:id="24" w:name="sub_1108"/>
      <w:bookmarkEnd w:id="23"/>
      <w:r w:rsidRPr="002B60B7">
        <w:rPr>
          <w:rFonts w:ascii="Times New Roman" w:hAnsi="Times New Roman"/>
          <w:sz w:val="28"/>
          <w:szCs w:val="28"/>
        </w:rPr>
        <w:t>8. Возмещение расходов медицинской организации осуществляется Министерством в течение второго месяца, следующего за отчетным.</w:t>
      </w:r>
    </w:p>
    <w:p w:rsidR="00936A62" w:rsidRDefault="00936A62" w:rsidP="00936A62">
      <w:pPr>
        <w:autoSpaceDE w:val="0"/>
        <w:autoSpaceDN w:val="0"/>
        <w:adjustRightInd w:val="0"/>
        <w:ind w:firstLine="720"/>
        <w:jc w:val="both"/>
        <w:rPr>
          <w:rFonts w:ascii="Times New Roman" w:hAnsi="Times New Roman"/>
          <w:sz w:val="28"/>
          <w:szCs w:val="28"/>
        </w:rPr>
      </w:pPr>
    </w:p>
    <w:p w:rsidR="00936A62" w:rsidRDefault="00936A62" w:rsidP="00936A62">
      <w:pPr>
        <w:autoSpaceDE w:val="0"/>
        <w:autoSpaceDN w:val="0"/>
        <w:adjustRightInd w:val="0"/>
        <w:ind w:firstLine="720"/>
        <w:jc w:val="both"/>
        <w:rPr>
          <w:rFonts w:ascii="Times New Roman" w:hAnsi="Times New Roman"/>
          <w:sz w:val="28"/>
          <w:szCs w:val="28"/>
        </w:rPr>
      </w:pPr>
    </w:p>
    <w:p w:rsidR="00936A62" w:rsidRDefault="00936A62" w:rsidP="00936A62">
      <w:pPr>
        <w:autoSpaceDE w:val="0"/>
        <w:autoSpaceDN w:val="0"/>
        <w:adjustRightInd w:val="0"/>
        <w:ind w:firstLine="720"/>
        <w:jc w:val="both"/>
        <w:rPr>
          <w:rFonts w:ascii="Times New Roman" w:hAnsi="Times New Roman"/>
          <w:sz w:val="28"/>
          <w:szCs w:val="28"/>
        </w:rPr>
      </w:pPr>
    </w:p>
    <w:p w:rsidR="00936A62" w:rsidRDefault="00936A62" w:rsidP="00936A62">
      <w:pPr>
        <w:autoSpaceDE w:val="0"/>
        <w:autoSpaceDN w:val="0"/>
        <w:adjustRightInd w:val="0"/>
        <w:ind w:firstLine="720"/>
        <w:jc w:val="both"/>
        <w:rPr>
          <w:rFonts w:ascii="Times New Roman" w:hAnsi="Times New Roman"/>
          <w:sz w:val="28"/>
          <w:szCs w:val="28"/>
        </w:rPr>
      </w:pPr>
    </w:p>
    <w:p w:rsidR="00936A62" w:rsidRDefault="00936A62" w:rsidP="00936A62">
      <w:pPr>
        <w:autoSpaceDE w:val="0"/>
        <w:autoSpaceDN w:val="0"/>
        <w:adjustRightInd w:val="0"/>
        <w:ind w:firstLine="720"/>
        <w:jc w:val="both"/>
        <w:rPr>
          <w:rFonts w:ascii="Times New Roman" w:hAnsi="Times New Roman"/>
          <w:sz w:val="28"/>
          <w:szCs w:val="28"/>
        </w:rPr>
      </w:pPr>
    </w:p>
    <w:p w:rsidR="00936A62" w:rsidRDefault="00936A62" w:rsidP="002B60B7">
      <w:pPr>
        <w:autoSpaceDE w:val="0"/>
        <w:autoSpaceDN w:val="0"/>
        <w:adjustRightInd w:val="0"/>
        <w:ind w:firstLine="720"/>
        <w:jc w:val="both"/>
        <w:rPr>
          <w:rFonts w:ascii="Times New Roman" w:hAnsi="Times New Roman"/>
          <w:sz w:val="28"/>
          <w:szCs w:val="28"/>
        </w:rPr>
      </w:pPr>
    </w:p>
    <w:p w:rsidR="00936A62" w:rsidRDefault="00936A62" w:rsidP="002B60B7">
      <w:pPr>
        <w:autoSpaceDE w:val="0"/>
        <w:autoSpaceDN w:val="0"/>
        <w:adjustRightInd w:val="0"/>
        <w:ind w:firstLine="720"/>
        <w:jc w:val="both"/>
        <w:rPr>
          <w:rFonts w:ascii="Times New Roman" w:hAnsi="Times New Roman"/>
          <w:sz w:val="28"/>
          <w:szCs w:val="28"/>
        </w:rPr>
      </w:pPr>
    </w:p>
    <w:p w:rsidR="00936A62" w:rsidRDefault="00936A62" w:rsidP="002B60B7">
      <w:pPr>
        <w:autoSpaceDE w:val="0"/>
        <w:autoSpaceDN w:val="0"/>
        <w:adjustRightInd w:val="0"/>
        <w:ind w:firstLine="720"/>
        <w:jc w:val="both"/>
        <w:rPr>
          <w:rFonts w:ascii="Times New Roman" w:hAnsi="Times New Roman"/>
          <w:sz w:val="28"/>
          <w:szCs w:val="28"/>
        </w:rPr>
      </w:pPr>
    </w:p>
    <w:p w:rsidR="00936A62" w:rsidRDefault="00936A62" w:rsidP="002B60B7">
      <w:pPr>
        <w:autoSpaceDE w:val="0"/>
        <w:autoSpaceDN w:val="0"/>
        <w:adjustRightInd w:val="0"/>
        <w:ind w:firstLine="720"/>
        <w:jc w:val="both"/>
        <w:rPr>
          <w:rFonts w:ascii="Times New Roman" w:hAnsi="Times New Roman"/>
          <w:sz w:val="28"/>
          <w:szCs w:val="28"/>
        </w:rPr>
      </w:pPr>
    </w:p>
    <w:p w:rsidR="00936A62" w:rsidRDefault="00936A62" w:rsidP="002B60B7">
      <w:pPr>
        <w:autoSpaceDE w:val="0"/>
        <w:autoSpaceDN w:val="0"/>
        <w:adjustRightInd w:val="0"/>
        <w:ind w:firstLine="720"/>
        <w:jc w:val="both"/>
        <w:rPr>
          <w:rFonts w:ascii="Times New Roman" w:hAnsi="Times New Roman"/>
          <w:sz w:val="28"/>
          <w:szCs w:val="28"/>
        </w:rPr>
      </w:pPr>
    </w:p>
    <w:p w:rsidR="00936A62" w:rsidRDefault="00936A62" w:rsidP="002B60B7">
      <w:pPr>
        <w:autoSpaceDE w:val="0"/>
        <w:autoSpaceDN w:val="0"/>
        <w:adjustRightInd w:val="0"/>
        <w:ind w:firstLine="720"/>
        <w:jc w:val="both"/>
        <w:rPr>
          <w:rFonts w:ascii="Times New Roman" w:hAnsi="Times New Roman"/>
          <w:sz w:val="28"/>
          <w:szCs w:val="28"/>
        </w:rPr>
      </w:pPr>
    </w:p>
    <w:p w:rsidR="00936A62" w:rsidRDefault="00936A62" w:rsidP="002B60B7">
      <w:pPr>
        <w:autoSpaceDE w:val="0"/>
        <w:autoSpaceDN w:val="0"/>
        <w:adjustRightInd w:val="0"/>
        <w:ind w:firstLine="720"/>
        <w:jc w:val="both"/>
        <w:rPr>
          <w:rFonts w:ascii="Times New Roman" w:hAnsi="Times New Roman"/>
          <w:sz w:val="28"/>
          <w:szCs w:val="28"/>
        </w:rPr>
      </w:pPr>
    </w:p>
    <w:p w:rsidR="00936A62" w:rsidRDefault="00936A62" w:rsidP="002B60B7">
      <w:pPr>
        <w:autoSpaceDE w:val="0"/>
        <w:autoSpaceDN w:val="0"/>
        <w:adjustRightInd w:val="0"/>
        <w:ind w:firstLine="720"/>
        <w:jc w:val="both"/>
        <w:rPr>
          <w:rFonts w:ascii="Times New Roman" w:hAnsi="Times New Roman"/>
          <w:sz w:val="28"/>
          <w:szCs w:val="28"/>
        </w:rPr>
      </w:pPr>
    </w:p>
    <w:p w:rsidR="00936A62" w:rsidRDefault="00936A62" w:rsidP="002B60B7">
      <w:pPr>
        <w:autoSpaceDE w:val="0"/>
        <w:autoSpaceDN w:val="0"/>
        <w:adjustRightInd w:val="0"/>
        <w:ind w:firstLine="720"/>
        <w:jc w:val="both"/>
        <w:rPr>
          <w:rFonts w:ascii="Times New Roman" w:hAnsi="Times New Roman"/>
          <w:sz w:val="28"/>
          <w:szCs w:val="28"/>
        </w:rPr>
      </w:pPr>
    </w:p>
    <w:p w:rsidR="00936A62" w:rsidRDefault="00936A62" w:rsidP="002B60B7">
      <w:pPr>
        <w:autoSpaceDE w:val="0"/>
        <w:autoSpaceDN w:val="0"/>
        <w:adjustRightInd w:val="0"/>
        <w:ind w:firstLine="720"/>
        <w:jc w:val="both"/>
        <w:rPr>
          <w:rFonts w:ascii="Times New Roman" w:hAnsi="Times New Roman"/>
          <w:sz w:val="28"/>
          <w:szCs w:val="28"/>
        </w:rPr>
      </w:pPr>
    </w:p>
    <w:p w:rsidR="00936A62" w:rsidRDefault="00936A62" w:rsidP="002B60B7">
      <w:pPr>
        <w:autoSpaceDE w:val="0"/>
        <w:autoSpaceDN w:val="0"/>
        <w:adjustRightInd w:val="0"/>
        <w:ind w:firstLine="720"/>
        <w:jc w:val="both"/>
        <w:rPr>
          <w:rFonts w:ascii="Times New Roman" w:hAnsi="Times New Roman"/>
          <w:sz w:val="28"/>
          <w:szCs w:val="28"/>
        </w:rPr>
      </w:pPr>
    </w:p>
    <w:p w:rsidR="00936A62" w:rsidRDefault="00936A62" w:rsidP="002B60B7">
      <w:pPr>
        <w:autoSpaceDE w:val="0"/>
        <w:autoSpaceDN w:val="0"/>
        <w:adjustRightInd w:val="0"/>
        <w:ind w:firstLine="720"/>
        <w:jc w:val="both"/>
        <w:rPr>
          <w:rFonts w:ascii="Times New Roman" w:hAnsi="Times New Roman"/>
          <w:sz w:val="28"/>
          <w:szCs w:val="28"/>
        </w:rPr>
      </w:pPr>
    </w:p>
    <w:p w:rsidR="00936A62" w:rsidRDefault="00936A62" w:rsidP="002B60B7">
      <w:pPr>
        <w:autoSpaceDE w:val="0"/>
        <w:autoSpaceDN w:val="0"/>
        <w:adjustRightInd w:val="0"/>
        <w:ind w:firstLine="720"/>
        <w:jc w:val="both"/>
        <w:rPr>
          <w:rFonts w:ascii="Times New Roman" w:hAnsi="Times New Roman"/>
          <w:sz w:val="28"/>
          <w:szCs w:val="28"/>
        </w:rPr>
      </w:pPr>
    </w:p>
    <w:p w:rsidR="00936A62" w:rsidRDefault="00936A62" w:rsidP="002B60B7">
      <w:pPr>
        <w:autoSpaceDE w:val="0"/>
        <w:autoSpaceDN w:val="0"/>
        <w:adjustRightInd w:val="0"/>
        <w:ind w:firstLine="720"/>
        <w:jc w:val="both"/>
        <w:rPr>
          <w:rFonts w:ascii="Times New Roman" w:hAnsi="Times New Roman"/>
          <w:sz w:val="28"/>
          <w:szCs w:val="28"/>
        </w:rPr>
      </w:pPr>
    </w:p>
    <w:p w:rsidR="00936A62" w:rsidRDefault="00936A62" w:rsidP="002B60B7">
      <w:pPr>
        <w:autoSpaceDE w:val="0"/>
        <w:autoSpaceDN w:val="0"/>
        <w:adjustRightInd w:val="0"/>
        <w:ind w:firstLine="720"/>
        <w:jc w:val="both"/>
        <w:rPr>
          <w:rFonts w:ascii="Times New Roman" w:hAnsi="Times New Roman"/>
          <w:sz w:val="28"/>
          <w:szCs w:val="28"/>
        </w:rPr>
      </w:pPr>
    </w:p>
    <w:tbl>
      <w:tblPr>
        <w:tblW w:w="9322" w:type="dxa"/>
        <w:tblLook w:val="04A0" w:firstRow="1" w:lastRow="0" w:firstColumn="1" w:lastColumn="0" w:noHBand="0" w:noVBand="1"/>
      </w:tblPr>
      <w:tblGrid>
        <w:gridCol w:w="4928"/>
        <w:gridCol w:w="4394"/>
      </w:tblGrid>
      <w:tr w:rsidR="00936A62" w:rsidRPr="00936A62" w:rsidTr="00A8483F">
        <w:tc>
          <w:tcPr>
            <w:tcW w:w="4928" w:type="dxa"/>
            <w:shd w:val="clear" w:color="auto" w:fill="auto"/>
          </w:tcPr>
          <w:p w:rsidR="00936A62" w:rsidRPr="00936A62" w:rsidRDefault="00936A62" w:rsidP="00936A62">
            <w:pPr>
              <w:widowControl w:val="0"/>
              <w:rPr>
                <w:rFonts w:ascii="Times New Roman" w:hAnsi="Times New Roman"/>
                <w:sz w:val="28"/>
                <w:szCs w:val="28"/>
              </w:rPr>
            </w:pPr>
          </w:p>
        </w:tc>
        <w:tc>
          <w:tcPr>
            <w:tcW w:w="4394" w:type="dxa"/>
            <w:shd w:val="clear" w:color="auto" w:fill="auto"/>
          </w:tcPr>
          <w:p w:rsidR="00936A62" w:rsidRPr="00936A62" w:rsidRDefault="00936A62" w:rsidP="00936A62">
            <w:pPr>
              <w:rPr>
                <w:rFonts w:ascii="Times New Roman" w:hAnsi="Times New Roman"/>
                <w:sz w:val="28"/>
                <w:szCs w:val="28"/>
              </w:rPr>
            </w:pPr>
            <w:r w:rsidRPr="00936A62">
              <w:rPr>
                <w:rFonts w:ascii="Times New Roman" w:hAnsi="Times New Roman"/>
                <w:sz w:val="28"/>
                <w:szCs w:val="28"/>
              </w:rPr>
              <w:t>Приложение № 11</w:t>
            </w:r>
          </w:p>
          <w:p w:rsidR="00936A62" w:rsidRPr="00936A62" w:rsidRDefault="00936A62" w:rsidP="00936A62">
            <w:pPr>
              <w:rPr>
                <w:rFonts w:ascii="Times New Roman" w:hAnsi="Times New Roman"/>
                <w:sz w:val="28"/>
                <w:szCs w:val="28"/>
              </w:rPr>
            </w:pPr>
            <w:r w:rsidRPr="00936A62">
              <w:rPr>
                <w:rFonts w:ascii="Times New Roman" w:hAnsi="Times New Roman"/>
                <w:sz w:val="28"/>
                <w:szCs w:val="28"/>
              </w:rPr>
              <w:t>к Территориальной программе</w:t>
            </w:r>
          </w:p>
          <w:p w:rsidR="00936A62" w:rsidRPr="00936A62" w:rsidRDefault="00936A62" w:rsidP="00936A62">
            <w:pPr>
              <w:rPr>
                <w:rFonts w:ascii="Times New Roman" w:hAnsi="Times New Roman"/>
                <w:sz w:val="28"/>
                <w:szCs w:val="28"/>
              </w:rPr>
            </w:pPr>
            <w:r w:rsidRPr="00936A62">
              <w:rPr>
                <w:rFonts w:ascii="Times New Roman" w:hAnsi="Times New Roman"/>
                <w:sz w:val="28"/>
                <w:szCs w:val="28"/>
              </w:rPr>
              <w:t xml:space="preserve">государственных гарантий бесплатного оказания гражданам медицинской помощи на территории Рязанской области на 2023 год и на плановый период 2024 и 2025 годов </w:t>
            </w:r>
          </w:p>
        </w:tc>
      </w:tr>
    </w:tbl>
    <w:p w:rsidR="00936A62" w:rsidRPr="00936A62" w:rsidRDefault="00936A62" w:rsidP="00936A62">
      <w:pPr>
        <w:widowControl w:val="0"/>
        <w:autoSpaceDE w:val="0"/>
        <w:autoSpaceDN w:val="0"/>
        <w:adjustRightInd w:val="0"/>
        <w:jc w:val="center"/>
        <w:rPr>
          <w:rFonts w:ascii="Times New Roman" w:hAnsi="Times New Roman"/>
          <w:sz w:val="28"/>
          <w:szCs w:val="28"/>
        </w:rPr>
      </w:pPr>
    </w:p>
    <w:p w:rsidR="00936A62" w:rsidRPr="00936A62" w:rsidRDefault="00936A62" w:rsidP="00936A62">
      <w:pPr>
        <w:widowControl w:val="0"/>
        <w:autoSpaceDE w:val="0"/>
        <w:autoSpaceDN w:val="0"/>
        <w:adjustRightInd w:val="0"/>
        <w:jc w:val="center"/>
        <w:rPr>
          <w:rFonts w:ascii="Times New Roman" w:hAnsi="Times New Roman"/>
          <w:sz w:val="28"/>
          <w:szCs w:val="28"/>
        </w:rPr>
      </w:pPr>
    </w:p>
    <w:p w:rsidR="00BB4689" w:rsidRDefault="00936A62" w:rsidP="00936A62">
      <w:pPr>
        <w:widowControl w:val="0"/>
        <w:autoSpaceDE w:val="0"/>
        <w:autoSpaceDN w:val="0"/>
        <w:adjustRightInd w:val="0"/>
        <w:jc w:val="center"/>
        <w:rPr>
          <w:rFonts w:ascii="Times New Roman" w:hAnsi="Times New Roman"/>
          <w:sz w:val="28"/>
          <w:szCs w:val="28"/>
        </w:rPr>
      </w:pPr>
      <w:r w:rsidRPr="00936A62">
        <w:rPr>
          <w:rFonts w:ascii="Times New Roman" w:hAnsi="Times New Roman"/>
          <w:sz w:val="28"/>
          <w:szCs w:val="28"/>
        </w:rPr>
        <w:t>Перечень нормативных правовых актов, в соответствии</w:t>
      </w:r>
    </w:p>
    <w:p w:rsidR="00BB4689" w:rsidRDefault="00936A62" w:rsidP="00936A62">
      <w:pPr>
        <w:widowControl w:val="0"/>
        <w:autoSpaceDE w:val="0"/>
        <w:autoSpaceDN w:val="0"/>
        <w:adjustRightInd w:val="0"/>
        <w:jc w:val="center"/>
        <w:rPr>
          <w:rFonts w:ascii="Times New Roman" w:hAnsi="Times New Roman"/>
          <w:sz w:val="28"/>
          <w:szCs w:val="28"/>
        </w:rPr>
      </w:pPr>
      <w:r w:rsidRPr="00936A62">
        <w:rPr>
          <w:rFonts w:ascii="Times New Roman" w:hAnsi="Times New Roman"/>
          <w:sz w:val="28"/>
          <w:szCs w:val="28"/>
        </w:rPr>
        <w:t>с которыми осуществляется маршрутизация застрахованных</w:t>
      </w:r>
    </w:p>
    <w:p w:rsidR="00BB4689" w:rsidRDefault="00936A62" w:rsidP="00936A62">
      <w:pPr>
        <w:widowControl w:val="0"/>
        <w:autoSpaceDE w:val="0"/>
        <w:autoSpaceDN w:val="0"/>
        <w:adjustRightInd w:val="0"/>
        <w:jc w:val="center"/>
        <w:rPr>
          <w:rFonts w:ascii="Times New Roman" w:hAnsi="Times New Roman"/>
          <w:sz w:val="28"/>
          <w:szCs w:val="28"/>
        </w:rPr>
      </w:pPr>
      <w:r w:rsidRPr="00936A62">
        <w:rPr>
          <w:rFonts w:ascii="Times New Roman" w:hAnsi="Times New Roman"/>
          <w:sz w:val="28"/>
          <w:szCs w:val="28"/>
        </w:rPr>
        <w:t>лиц</w:t>
      </w:r>
      <w:r w:rsidR="00BB4689">
        <w:rPr>
          <w:rFonts w:ascii="Times New Roman" w:hAnsi="Times New Roman"/>
          <w:sz w:val="28"/>
          <w:szCs w:val="28"/>
        </w:rPr>
        <w:t xml:space="preserve"> </w:t>
      </w:r>
      <w:r w:rsidRPr="00936A62">
        <w:rPr>
          <w:rFonts w:ascii="Times New Roman" w:hAnsi="Times New Roman"/>
          <w:sz w:val="28"/>
          <w:szCs w:val="28"/>
        </w:rPr>
        <w:t>при наступлении страхового случая, в разрезе условий,</w:t>
      </w:r>
    </w:p>
    <w:p w:rsidR="00BB4689" w:rsidRDefault="00936A62" w:rsidP="00936A62">
      <w:pPr>
        <w:widowControl w:val="0"/>
        <w:autoSpaceDE w:val="0"/>
        <w:autoSpaceDN w:val="0"/>
        <w:adjustRightInd w:val="0"/>
        <w:jc w:val="center"/>
        <w:rPr>
          <w:rFonts w:ascii="Times New Roman" w:hAnsi="Times New Roman"/>
          <w:sz w:val="28"/>
          <w:szCs w:val="28"/>
        </w:rPr>
      </w:pPr>
      <w:r w:rsidRPr="00936A62">
        <w:rPr>
          <w:rFonts w:ascii="Times New Roman" w:hAnsi="Times New Roman"/>
          <w:sz w:val="28"/>
          <w:szCs w:val="28"/>
        </w:rPr>
        <w:t>уровней</w:t>
      </w:r>
      <w:r w:rsidR="00BB4689">
        <w:rPr>
          <w:rFonts w:ascii="Times New Roman" w:hAnsi="Times New Roman"/>
          <w:sz w:val="28"/>
          <w:szCs w:val="28"/>
        </w:rPr>
        <w:t xml:space="preserve"> </w:t>
      </w:r>
      <w:r w:rsidRPr="00936A62">
        <w:rPr>
          <w:rFonts w:ascii="Times New Roman" w:hAnsi="Times New Roman"/>
          <w:sz w:val="28"/>
          <w:szCs w:val="28"/>
        </w:rPr>
        <w:t>и профилей оказания медицинской помощи, в том</w:t>
      </w:r>
      <w:r w:rsidR="00BB4689">
        <w:rPr>
          <w:rFonts w:ascii="Times New Roman" w:hAnsi="Times New Roman"/>
          <w:sz w:val="28"/>
          <w:szCs w:val="28"/>
        </w:rPr>
        <w:t xml:space="preserve"> </w:t>
      </w:r>
    </w:p>
    <w:p w:rsidR="00BB4689" w:rsidRDefault="00936A62" w:rsidP="00936A62">
      <w:pPr>
        <w:widowControl w:val="0"/>
        <w:autoSpaceDE w:val="0"/>
        <w:autoSpaceDN w:val="0"/>
        <w:adjustRightInd w:val="0"/>
        <w:jc w:val="center"/>
        <w:rPr>
          <w:rFonts w:ascii="Times New Roman" w:hAnsi="Times New Roman"/>
          <w:sz w:val="28"/>
          <w:szCs w:val="28"/>
        </w:rPr>
      </w:pPr>
      <w:r w:rsidRPr="00936A62">
        <w:rPr>
          <w:rFonts w:ascii="Times New Roman" w:hAnsi="Times New Roman"/>
          <w:sz w:val="28"/>
          <w:szCs w:val="28"/>
        </w:rPr>
        <w:t>числе застрахованным лицам, проживающим в малонаселенных,</w:t>
      </w:r>
    </w:p>
    <w:p w:rsidR="00BB4689" w:rsidRDefault="00936A62" w:rsidP="00936A62">
      <w:pPr>
        <w:widowControl w:val="0"/>
        <w:autoSpaceDE w:val="0"/>
        <w:autoSpaceDN w:val="0"/>
        <w:adjustRightInd w:val="0"/>
        <w:jc w:val="center"/>
        <w:rPr>
          <w:rFonts w:ascii="Times New Roman" w:hAnsi="Times New Roman"/>
          <w:sz w:val="28"/>
          <w:szCs w:val="28"/>
        </w:rPr>
      </w:pPr>
      <w:r w:rsidRPr="00936A62">
        <w:rPr>
          <w:rFonts w:ascii="Times New Roman" w:hAnsi="Times New Roman"/>
          <w:sz w:val="28"/>
          <w:szCs w:val="28"/>
        </w:rPr>
        <w:t>отдаленных и (или) труднодоступных населенных пунктах,</w:t>
      </w:r>
    </w:p>
    <w:p w:rsidR="00936A62" w:rsidRPr="00936A62" w:rsidRDefault="00936A62" w:rsidP="00936A62">
      <w:pPr>
        <w:widowControl w:val="0"/>
        <w:autoSpaceDE w:val="0"/>
        <w:autoSpaceDN w:val="0"/>
        <w:adjustRightInd w:val="0"/>
        <w:jc w:val="center"/>
        <w:rPr>
          <w:rFonts w:ascii="Times New Roman" w:hAnsi="Times New Roman"/>
          <w:sz w:val="28"/>
          <w:szCs w:val="28"/>
        </w:rPr>
      </w:pPr>
      <w:r w:rsidRPr="00936A62">
        <w:rPr>
          <w:rFonts w:ascii="Times New Roman" w:hAnsi="Times New Roman"/>
          <w:sz w:val="28"/>
          <w:szCs w:val="28"/>
        </w:rPr>
        <w:t>а также в сельской местности</w:t>
      </w:r>
    </w:p>
    <w:p w:rsidR="00936A62" w:rsidRPr="00936A62" w:rsidRDefault="00936A62" w:rsidP="00936A62">
      <w:pPr>
        <w:widowControl w:val="0"/>
        <w:autoSpaceDE w:val="0"/>
        <w:autoSpaceDN w:val="0"/>
        <w:adjustRightInd w:val="0"/>
        <w:jc w:val="center"/>
        <w:rPr>
          <w:rFonts w:ascii="Times New Roman" w:hAnsi="Times New Roman"/>
          <w:sz w:val="28"/>
          <w:szCs w:val="28"/>
        </w:rPr>
      </w:pPr>
    </w:p>
    <w:p w:rsidR="00936A62" w:rsidRPr="00936A62" w:rsidRDefault="00936A62" w:rsidP="00936A62">
      <w:pPr>
        <w:numPr>
          <w:ilvl w:val="0"/>
          <w:numId w:val="13"/>
        </w:numPr>
        <w:tabs>
          <w:tab w:val="left" w:pos="993"/>
        </w:tabs>
        <w:ind w:left="0" w:firstLine="709"/>
        <w:contextualSpacing/>
        <w:jc w:val="both"/>
        <w:rPr>
          <w:rFonts w:ascii="Times New Roman" w:hAnsi="Times New Roman"/>
          <w:sz w:val="28"/>
          <w:szCs w:val="28"/>
        </w:rPr>
      </w:pPr>
      <w:r w:rsidRPr="00936A62">
        <w:rPr>
          <w:rFonts w:ascii="Times New Roman" w:hAnsi="Times New Roman"/>
          <w:sz w:val="28"/>
          <w:szCs w:val="28"/>
        </w:rPr>
        <w:t>Приказ министерства здравоохранения Рязанс</w:t>
      </w:r>
      <w:r>
        <w:rPr>
          <w:rFonts w:ascii="Times New Roman" w:hAnsi="Times New Roman"/>
          <w:sz w:val="28"/>
          <w:szCs w:val="28"/>
        </w:rPr>
        <w:t>кой области</w:t>
      </w:r>
      <w:r>
        <w:rPr>
          <w:rFonts w:ascii="Times New Roman" w:hAnsi="Times New Roman"/>
          <w:sz w:val="28"/>
          <w:szCs w:val="28"/>
        </w:rPr>
        <w:br/>
      </w:r>
      <w:r w:rsidRPr="00936A62">
        <w:rPr>
          <w:rFonts w:ascii="Times New Roman" w:hAnsi="Times New Roman"/>
          <w:sz w:val="28"/>
          <w:szCs w:val="28"/>
        </w:rPr>
        <w:t>от 17.01.2014 № 49 «Об утверждении маршрутизации пациентов терапевтического, хирургического, гинекологического, педиатрического профиля, инфекционных больных».</w:t>
      </w:r>
    </w:p>
    <w:p w:rsidR="00936A62" w:rsidRPr="00936A62" w:rsidRDefault="00936A62" w:rsidP="00936A62">
      <w:pPr>
        <w:numPr>
          <w:ilvl w:val="0"/>
          <w:numId w:val="13"/>
        </w:numPr>
        <w:tabs>
          <w:tab w:val="left" w:pos="993"/>
        </w:tabs>
        <w:ind w:left="0" w:firstLine="709"/>
        <w:contextualSpacing/>
        <w:jc w:val="both"/>
        <w:rPr>
          <w:rFonts w:ascii="Times New Roman" w:hAnsi="Times New Roman"/>
          <w:sz w:val="28"/>
          <w:szCs w:val="28"/>
        </w:rPr>
      </w:pPr>
      <w:r w:rsidRPr="00936A62">
        <w:rPr>
          <w:rFonts w:ascii="Times New Roman" w:hAnsi="Times New Roman"/>
          <w:sz w:val="28"/>
          <w:szCs w:val="28"/>
        </w:rPr>
        <w:t>Приказ министерства здравоохранения Рязанской области</w:t>
      </w:r>
      <w:r>
        <w:rPr>
          <w:rFonts w:ascii="Times New Roman" w:hAnsi="Times New Roman"/>
          <w:sz w:val="28"/>
          <w:szCs w:val="28"/>
        </w:rPr>
        <w:br/>
      </w:r>
      <w:r w:rsidRPr="00936A62">
        <w:rPr>
          <w:rFonts w:ascii="Times New Roman" w:hAnsi="Times New Roman"/>
          <w:sz w:val="28"/>
          <w:szCs w:val="28"/>
        </w:rPr>
        <w:t>от 05.02.2019 № 206 «О маршрутизации пациентов с острым нарушением мозгового кровообращения и острым коронарным синдромом на территории Рязанской области».</w:t>
      </w:r>
    </w:p>
    <w:p w:rsidR="00936A62" w:rsidRPr="00936A62" w:rsidRDefault="00936A62" w:rsidP="00936A62">
      <w:pPr>
        <w:numPr>
          <w:ilvl w:val="0"/>
          <w:numId w:val="13"/>
        </w:numPr>
        <w:tabs>
          <w:tab w:val="left" w:pos="993"/>
        </w:tabs>
        <w:ind w:left="0" w:firstLine="709"/>
        <w:contextualSpacing/>
        <w:jc w:val="both"/>
        <w:rPr>
          <w:rFonts w:ascii="Times New Roman" w:hAnsi="Times New Roman"/>
          <w:sz w:val="28"/>
          <w:szCs w:val="28"/>
        </w:rPr>
      </w:pPr>
      <w:r w:rsidRPr="00936A62">
        <w:rPr>
          <w:rFonts w:ascii="Times New Roman" w:hAnsi="Times New Roman"/>
          <w:sz w:val="28"/>
          <w:szCs w:val="28"/>
        </w:rPr>
        <w:t>Совместный приказ министерства здравоохранения Рязанской области, Территориального фонда обязательного медицинского страхования Рязанской области от 02.12.2019 № 2012/702 «О реализации на территории Рязанской области информационного взаимодействия в целях оптимизации оказания медицинской помощи пациентам с онкологическими заболеваниями».</w:t>
      </w:r>
    </w:p>
    <w:p w:rsidR="00936A62" w:rsidRPr="00936A62" w:rsidRDefault="00936A62" w:rsidP="00936A62">
      <w:pPr>
        <w:numPr>
          <w:ilvl w:val="0"/>
          <w:numId w:val="13"/>
        </w:numPr>
        <w:tabs>
          <w:tab w:val="left" w:pos="993"/>
        </w:tabs>
        <w:ind w:left="0" w:firstLine="709"/>
        <w:contextualSpacing/>
        <w:jc w:val="both"/>
        <w:rPr>
          <w:rFonts w:ascii="Times New Roman" w:hAnsi="Times New Roman"/>
          <w:sz w:val="28"/>
          <w:szCs w:val="28"/>
        </w:rPr>
      </w:pPr>
      <w:r w:rsidRPr="00936A62">
        <w:rPr>
          <w:rFonts w:ascii="Times New Roman" w:hAnsi="Times New Roman"/>
          <w:sz w:val="28"/>
          <w:szCs w:val="28"/>
        </w:rPr>
        <w:t>Приказ министерства здравоохранения Рязанской области</w:t>
      </w:r>
      <w:r>
        <w:rPr>
          <w:rFonts w:ascii="Times New Roman" w:hAnsi="Times New Roman"/>
          <w:sz w:val="28"/>
          <w:szCs w:val="28"/>
        </w:rPr>
        <w:br/>
      </w:r>
      <w:r w:rsidRPr="00936A62">
        <w:rPr>
          <w:rFonts w:ascii="Times New Roman" w:hAnsi="Times New Roman"/>
          <w:sz w:val="28"/>
          <w:szCs w:val="28"/>
        </w:rPr>
        <w:t xml:space="preserve">от 31.03.2020 № 556 «Об утверждении временного порядка работы медицинских организаций в целях реализации мер по профилактике и снижению рисков распространения новой коронавирусной инфекции </w:t>
      </w:r>
      <w:r w:rsidRPr="00936A62">
        <w:rPr>
          <w:rFonts w:ascii="Times New Roman" w:hAnsi="Times New Roman"/>
          <w:sz w:val="28"/>
          <w:szCs w:val="28"/>
          <w:lang w:val="en-US"/>
        </w:rPr>
        <w:t>COVID</w:t>
      </w:r>
      <w:r w:rsidRPr="00936A62">
        <w:rPr>
          <w:rFonts w:ascii="Times New Roman" w:hAnsi="Times New Roman"/>
          <w:sz w:val="28"/>
          <w:szCs w:val="28"/>
        </w:rPr>
        <w:t>-19 в Рязанской области».</w:t>
      </w:r>
    </w:p>
    <w:p w:rsidR="00936A62" w:rsidRDefault="00936A62" w:rsidP="00936A62">
      <w:pPr>
        <w:autoSpaceDE w:val="0"/>
        <w:autoSpaceDN w:val="0"/>
        <w:adjustRightInd w:val="0"/>
        <w:jc w:val="both"/>
        <w:rPr>
          <w:rFonts w:ascii="Times New Roman" w:hAnsi="Times New Roman"/>
          <w:sz w:val="28"/>
          <w:szCs w:val="28"/>
        </w:rPr>
      </w:pPr>
    </w:p>
    <w:bookmarkEnd w:id="24"/>
    <w:p w:rsidR="002B60B7" w:rsidRDefault="002B60B7" w:rsidP="00936A62">
      <w:pPr>
        <w:tabs>
          <w:tab w:val="left" w:pos="2415"/>
        </w:tabs>
        <w:jc w:val="both"/>
        <w:rPr>
          <w:rFonts w:ascii="Times New Roman" w:hAnsi="Times New Roman"/>
          <w:sz w:val="28"/>
          <w:szCs w:val="28"/>
        </w:rPr>
      </w:pPr>
    </w:p>
    <w:sectPr w:rsidR="002B60B7" w:rsidSect="00EB3115">
      <w:headerReference w:type="default" r:id="rId62"/>
      <w:pgSz w:w="11907" w:h="16834" w:code="9"/>
      <w:pgMar w:top="1134" w:right="567" w:bottom="1134" w:left="1985" w:header="272" w:footer="39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7D0" w:rsidRDefault="00F757D0">
      <w:r>
        <w:separator/>
      </w:r>
    </w:p>
  </w:endnote>
  <w:endnote w:type="continuationSeparator" w:id="0">
    <w:p w:rsidR="00F757D0" w:rsidRDefault="00F7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等线">
    <w:panose1 w:val="00000000000000000000"/>
    <w:charset w:val="80"/>
    <w:family w:val="roman"/>
    <w:notTrueType/>
    <w:pitch w:val="default"/>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font>
  <w:font w:name="Verdana">
    <w:panose1 w:val="020B0604030504040204"/>
    <w:charset w:val="CC"/>
    <w:family w:val="swiss"/>
    <w:pitch w:val="variable"/>
    <w:sig w:usb0="A10006FF" w:usb1="4000205B" w:usb2="00000010" w:usb3="00000000" w:csb0="0000019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5"/>
      <w:gridCol w:w="325"/>
      <w:gridCol w:w="5718"/>
      <w:gridCol w:w="500"/>
      <w:gridCol w:w="1738"/>
    </w:tblGrid>
    <w:tr w:rsidR="00264A67">
      <w:tc>
        <w:tcPr>
          <w:tcW w:w="1265" w:type="dxa"/>
          <w:tcBorders>
            <w:top w:val="nil"/>
            <w:left w:val="nil"/>
            <w:bottom w:val="nil"/>
            <w:right w:val="nil"/>
          </w:tcBorders>
          <w:shd w:val="clear" w:color="auto" w:fill="auto"/>
        </w:tcPr>
        <w:p w:rsidR="00264A67" w:rsidRDefault="00264A67">
          <w:pPr>
            <w:pStyle w:val="ad"/>
          </w:pPr>
        </w:p>
      </w:tc>
      <w:tc>
        <w:tcPr>
          <w:tcW w:w="325" w:type="dxa"/>
          <w:tcBorders>
            <w:top w:val="nil"/>
            <w:left w:val="nil"/>
            <w:bottom w:val="nil"/>
            <w:right w:val="nil"/>
          </w:tcBorders>
          <w:shd w:val="clear" w:color="auto" w:fill="auto"/>
          <w:tcMar>
            <w:left w:w="28" w:type="dxa"/>
            <w:bottom w:w="0" w:type="dxa"/>
            <w:right w:w="28" w:type="dxa"/>
          </w:tcMar>
          <w:vAlign w:val="bottom"/>
        </w:tcPr>
        <w:p w:rsidR="00264A67" w:rsidRDefault="00264A67">
          <w:pPr>
            <w:pStyle w:val="ad"/>
            <w:spacing w:before="60"/>
            <w:ind w:right="-113"/>
            <w:rPr>
              <w:rFonts w:ascii="Times New Roman" w:hAnsi="Times New Roman"/>
              <w:position w:val="-20"/>
              <w:lang w:val="en-US"/>
            </w:rPr>
          </w:pPr>
        </w:p>
      </w:tc>
      <w:tc>
        <w:tcPr>
          <w:tcW w:w="5718" w:type="dxa"/>
          <w:tcBorders>
            <w:top w:val="nil"/>
            <w:left w:val="nil"/>
            <w:bottom w:val="nil"/>
            <w:right w:val="nil"/>
          </w:tcBorders>
          <w:shd w:val="clear" w:color="auto" w:fill="auto"/>
          <w:tcMar>
            <w:left w:w="0" w:type="dxa"/>
          </w:tcMar>
          <w:vAlign w:val="bottom"/>
        </w:tcPr>
        <w:p w:rsidR="00264A67" w:rsidRDefault="00264A67">
          <w:pPr>
            <w:pStyle w:val="ad"/>
            <w:ind w:right="-113"/>
            <w:rPr>
              <w:rFonts w:ascii="Times New Roman" w:hAnsi="Times New Roman"/>
              <w:position w:val="-14"/>
              <w:lang w:val="en-US"/>
            </w:rPr>
          </w:pPr>
        </w:p>
      </w:tc>
      <w:tc>
        <w:tcPr>
          <w:tcW w:w="500" w:type="dxa"/>
          <w:tcBorders>
            <w:top w:val="nil"/>
            <w:left w:val="nil"/>
            <w:bottom w:val="nil"/>
            <w:right w:val="nil"/>
          </w:tcBorders>
          <w:shd w:val="clear" w:color="auto" w:fill="auto"/>
        </w:tcPr>
        <w:p w:rsidR="00264A67" w:rsidRDefault="00264A67">
          <w:pPr>
            <w:pStyle w:val="ad"/>
            <w:ind w:right="-113"/>
            <w:jc w:val="right"/>
          </w:pPr>
        </w:p>
      </w:tc>
      <w:tc>
        <w:tcPr>
          <w:tcW w:w="1738" w:type="dxa"/>
          <w:tcBorders>
            <w:top w:val="nil"/>
            <w:left w:val="nil"/>
            <w:bottom w:val="nil"/>
            <w:right w:val="nil"/>
          </w:tcBorders>
          <w:shd w:val="clear" w:color="auto" w:fill="auto"/>
        </w:tcPr>
        <w:p w:rsidR="00264A67" w:rsidRDefault="00264A67">
          <w:pPr>
            <w:pStyle w:val="ad"/>
            <w:spacing w:before="40"/>
            <w:rPr>
              <w:b/>
              <w:spacing w:val="30"/>
            </w:rPr>
          </w:pPr>
        </w:p>
      </w:tc>
    </w:tr>
  </w:tbl>
  <w:p w:rsidR="00264A67" w:rsidRDefault="00264A67">
    <w:pPr>
      <w:pStyle w:val="ad"/>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538"/>
      <w:gridCol w:w="2246"/>
      <w:gridCol w:w="1018"/>
      <w:gridCol w:w="2730"/>
    </w:tblGrid>
    <w:tr w:rsidR="00264A67">
      <w:tc>
        <w:tcPr>
          <w:tcW w:w="2538" w:type="dxa"/>
          <w:shd w:val="clear" w:color="auto" w:fill="auto"/>
        </w:tcPr>
        <w:p w:rsidR="00264A67" w:rsidRDefault="00264A67">
          <w:pPr>
            <w:pStyle w:val="ad"/>
            <w:rPr>
              <w:rFonts w:ascii="Times New Roman" w:hAnsi="Times New Roman"/>
              <w:sz w:val="28"/>
              <w:szCs w:val="28"/>
            </w:rPr>
          </w:pPr>
        </w:p>
      </w:tc>
      <w:tc>
        <w:tcPr>
          <w:tcW w:w="2246" w:type="dxa"/>
          <w:shd w:val="clear" w:color="auto" w:fill="auto"/>
        </w:tcPr>
        <w:p w:rsidR="00264A67" w:rsidRDefault="00264A67">
          <w:pPr>
            <w:pStyle w:val="ad"/>
            <w:jc w:val="both"/>
            <w:rPr>
              <w:rFonts w:ascii="Times New Roman" w:hAnsi="Times New Roman"/>
              <w:sz w:val="28"/>
              <w:szCs w:val="28"/>
            </w:rPr>
          </w:pPr>
        </w:p>
      </w:tc>
      <w:tc>
        <w:tcPr>
          <w:tcW w:w="1018" w:type="dxa"/>
          <w:shd w:val="clear" w:color="auto" w:fill="auto"/>
        </w:tcPr>
        <w:p w:rsidR="00264A67" w:rsidRDefault="00264A67">
          <w:pPr>
            <w:pStyle w:val="ad"/>
            <w:ind w:right="-113"/>
            <w:jc w:val="right"/>
            <w:rPr>
              <w:b/>
              <w:sz w:val="14"/>
              <w:szCs w:val="14"/>
            </w:rPr>
          </w:pPr>
        </w:p>
      </w:tc>
      <w:tc>
        <w:tcPr>
          <w:tcW w:w="2730" w:type="dxa"/>
          <w:shd w:val="clear" w:color="auto" w:fill="auto"/>
        </w:tcPr>
        <w:p w:rsidR="00264A67" w:rsidRDefault="00264A67">
          <w:pPr>
            <w:pStyle w:val="ad"/>
            <w:ind w:left="-113"/>
            <w:rPr>
              <w:rFonts w:ascii="Times New Roman" w:hAnsi="Times New Roman"/>
              <w:b/>
              <w:sz w:val="24"/>
              <w:szCs w:val="24"/>
            </w:rPr>
          </w:pPr>
        </w:p>
      </w:tc>
    </w:tr>
  </w:tbl>
  <w:p w:rsidR="00264A67" w:rsidRDefault="00264A67">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FDA" w:rsidRDefault="00066FDA">
    <w:pPr>
      <w:pStyle w:val="ad"/>
      <w:jc w:val="center"/>
    </w:pPr>
  </w:p>
  <w:p w:rsidR="00066FDA" w:rsidRDefault="00066FD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7D0" w:rsidRDefault="00F757D0">
      <w:r>
        <w:separator/>
      </w:r>
    </w:p>
  </w:footnote>
  <w:footnote w:type="continuationSeparator" w:id="0">
    <w:p w:rsidR="00F757D0" w:rsidRDefault="00F75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A67" w:rsidRDefault="000F3EC0">
    <w:pPr>
      <w:pStyle w:val="ab"/>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1</w:t>
    </w:r>
    <w:r>
      <w:rPr>
        <w:rStyle w:val="a4"/>
      </w:rPr>
      <w:fldChar w:fldCharType="end"/>
    </w:r>
  </w:p>
  <w:p w:rsidR="00264A67" w:rsidRDefault="00264A6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A67" w:rsidRDefault="00264A67">
    <w:pPr>
      <w:pStyle w:val="ab"/>
      <w:framePr w:w="326" w:wrap="around" w:vAnchor="text" w:hAnchor="page" w:x="6486" w:y="321"/>
      <w:rPr>
        <w:rStyle w:val="a4"/>
        <w:rFonts w:ascii="Times New Roman" w:hAnsi="Times New Roman"/>
        <w:sz w:val="28"/>
        <w:szCs w:val="28"/>
      </w:rPr>
    </w:pPr>
  </w:p>
  <w:p w:rsidR="00264A67" w:rsidRPr="00BF66B2" w:rsidRDefault="000F3EC0" w:rsidP="00BF66B2">
    <w:pPr>
      <w:jc w:val="center"/>
      <w:rPr>
        <w:rFonts w:ascii="Times New Roman" w:hAnsi="Times New Roman"/>
        <w:sz w:val="28"/>
        <w:szCs w:val="28"/>
      </w:rPr>
    </w:pPr>
    <w:r w:rsidRPr="00BF66B2">
      <w:rPr>
        <w:rFonts w:ascii="Times New Roman" w:hAnsi="Times New Roman"/>
        <w:sz w:val="28"/>
        <w:szCs w:val="28"/>
      </w:rPr>
      <w:fldChar w:fldCharType="begin"/>
    </w:r>
    <w:r w:rsidRPr="00BF66B2">
      <w:rPr>
        <w:rFonts w:ascii="Times New Roman" w:hAnsi="Times New Roman"/>
        <w:sz w:val="28"/>
        <w:szCs w:val="28"/>
      </w:rPr>
      <w:instrText xml:space="preserve">PAGE  </w:instrText>
    </w:r>
    <w:r w:rsidRPr="00BF66B2">
      <w:rPr>
        <w:rFonts w:ascii="Times New Roman" w:hAnsi="Times New Roman"/>
        <w:sz w:val="28"/>
        <w:szCs w:val="28"/>
      </w:rPr>
      <w:fldChar w:fldCharType="separate"/>
    </w:r>
    <w:r w:rsidR="00257B6C">
      <w:rPr>
        <w:rFonts w:ascii="Times New Roman" w:hAnsi="Times New Roman"/>
        <w:noProof/>
        <w:sz w:val="28"/>
        <w:szCs w:val="28"/>
      </w:rPr>
      <w:t>118</w:t>
    </w:r>
    <w:r w:rsidRPr="00BF66B2">
      <w:rPr>
        <w:rFonts w:ascii="Times New Roman" w:hAnsi="Times New Roman"/>
        <w:sz w:val="28"/>
        <w:szCs w:val="28"/>
      </w:rPr>
      <w:fldChar w:fldCharType="end"/>
    </w:r>
  </w:p>
  <w:p w:rsidR="00264A67" w:rsidRDefault="00264A67">
    <w:pPr>
      <w:pStyle w:val="ab"/>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94" w:rsidRPr="00481B88" w:rsidRDefault="00F757D0" w:rsidP="00E37801">
    <w:pPr>
      <w:pStyle w:val="ab"/>
      <w:framePr w:w="326" w:wrap="around" w:vAnchor="text" w:hAnchor="page" w:x="6486" w:y="321"/>
      <w:rPr>
        <w:rStyle w:val="a4"/>
        <w:rFonts w:ascii="Times New Roman" w:hAnsi="Times New Roman"/>
        <w:sz w:val="28"/>
        <w:szCs w:val="28"/>
      </w:rPr>
    </w:pPr>
  </w:p>
  <w:p w:rsidR="00457C94" w:rsidRPr="002B60B7" w:rsidRDefault="00EB3115" w:rsidP="002B60B7">
    <w:pPr>
      <w:jc w:val="center"/>
      <w:rPr>
        <w:rFonts w:ascii="Times New Roman" w:hAnsi="Times New Roman"/>
        <w:sz w:val="28"/>
        <w:szCs w:val="28"/>
      </w:rPr>
    </w:pPr>
    <w:r w:rsidRPr="002B60B7">
      <w:rPr>
        <w:rFonts w:ascii="Times New Roman" w:hAnsi="Times New Roman"/>
        <w:sz w:val="28"/>
        <w:szCs w:val="28"/>
      </w:rPr>
      <w:fldChar w:fldCharType="begin"/>
    </w:r>
    <w:r w:rsidRPr="002B60B7">
      <w:rPr>
        <w:rFonts w:ascii="Times New Roman" w:hAnsi="Times New Roman"/>
        <w:sz w:val="28"/>
        <w:szCs w:val="28"/>
      </w:rPr>
      <w:instrText xml:space="preserve">PAGE  </w:instrText>
    </w:r>
    <w:r w:rsidRPr="002B60B7">
      <w:rPr>
        <w:rFonts w:ascii="Times New Roman" w:hAnsi="Times New Roman"/>
        <w:sz w:val="28"/>
        <w:szCs w:val="28"/>
      </w:rPr>
      <w:fldChar w:fldCharType="separate"/>
    </w:r>
    <w:r w:rsidR="007C6850">
      <w:rPr>
        <w:rFonts w:ascii="Times New Roman" w:hAnsi="Times New Roman"/>
        <w:noProof/>
        <w:sz w:val="28"/>
        <w:szCs w:val="28"/>
      </w:rPr>
      <w:t>140</w:t>
    </w:r>
    <w:r w:rsidRPr="002B60B7">
      <w:rPr>
        <w:rFonts w:ascii="Times New Roman" w:hAnsi="Times New Roman"/>
        <w:sz w:val="28"/>
        <w:szCs w:val="28"/>
      </w:rPr>
      <w:fldChar w:fldCharType="end"/>
    </w:r>
  </w:p>
  <w:p w:rsidR="00457C94" w:rsidRPr="00E37801" w:rsidRDefault="00F757D0">
    <w:pPr>
      <w:pStyle w:val="ab"/>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5pt;height:11.05pt" o:bullet="t">
        <v:imagedata r:id="rId1" o:title="Номер версии 555" gain="79922f" blacklevel="-1966f"/>
      </v:shape>
    </w:pict>
  </w:numPicBullet>
  <w:abstractNum w:abstractNumId="0">
    <w:nsid w:val="FFFFFF88"/>
    <w:multiLevelType w:val="singleLevel"/>
    <w:tmpl w:val="A22C1A7A"/>
    <w:lvl w:ilvl="0">
      <w:start w:val="1"/>
      <w:numFmt w:val="decimal"/>
      <w:lvlText w:val="%1."/>
      <w:lvlJc w:val="left"/>
      <w:pPr>
        <w:tabs>
          <w:tab w:val="num" w:pos="360"/>
        </w:tabs>
        <w:ind w:left="360" w:hanging="36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1F8B4F1C"/>
    <w:multiLevelType w:val="hybridMultilevel"/>
    <w:tmpl w:val="F9306262"/>
    <w:lvl w:ilvl="0" w:tplc="A2760D70">
      <w:start w:val="1"/>
      <w:numFmt w:val="decimal"/>
      <w:suff w:val="space"/>
      <w:lvlText w:val="%1."/>
      <w:lvlJc w:val="center"/>
      <w:pPr>
        <w:ind w:left="0" w:firstLine="76"/>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
    <w:nsid w:val="24656889"/>
    <w:multiLevelType w:val="multilevel"/>
    <w:tmpl w:val="2465688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5AF5D20"/>
    <w:multiLevelType w:val="hybridMultilevel"/>
    <w:tmpl w:val="B0205092"/>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6">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8">
    <w:nsid w:val="5A774CC1"/>
    <w:multiLevelType w:val="multilevel"/>
    <w:tmpl w:val="5A774CC1"/>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9">
    <w:nsid w:val="65FC3982"/>
    <w:multiLevelType w:val="multilevel"/>
    <w:tmpl w:val="71372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1">
    <w:nsid w:val="713722F2"/>
    <w:multiLevelType w:val="multilevel"/>
    <w:tmpl w:val="71372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2"/>
  </w:num>
  <w:num w:numId="3">
    <w:abstractNumId w:val="0"/>
  </w:num>
  <w:num w:numId="4">
    <w:abstractNumId w:val="12"/>
  </w:num>
  <w:num w:numId="5">
    <w:abstractNumId w:val="1"/>
  </w:num>
  <w:num w:numId="6">
    <w:abstractNumId w:val="7"/>
  </w:num>
  <w:num w:numId="7">
    <w:abstractNumId w:val="5"/>
  </w:num>
  <w:num w:numId="8">
    <w:abstractNumId w:val="6"/>
  </w:num>
  <w:num w:numId="9">
    <w:abstractNumId w:val="10"/>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cumentProtection w:edit="forms" w:enforcement="1" w:cryptProviderType="rsaFull" w:cryptAlgorithmClass="hash" w:cryptAlgorithmType="typeAny" w:cryptAlgorithmSid="4" w:cryptSpinCount="100000" w:hash="rGAT3SqDvjElciNYFB0d7ISQtvM=" w:salt="OTZ0engLGpuRicD0iEj68g=="/>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E83"/>
    <w:rsid w:val="0001360F"/>
    <w:rsid w:val="0002334C"/>
    <w:rsid w:val="000331B3"/>
    <w:rsid w:val="00033413"/>
    <w:rsid w:val="000347A6"/>
    <w:rsid w:val="0003549C"/>
    <w:rsid w:val="000361AD"/>
    <w:rsid w:val="00036CED"/>
    <w:rsid w:val="00037C0C"/>
    <w:rsid w:val="00037D1E"/>
    <w:rsid w:val="00042AD3"/>
    <w:rsid w:val="000439F9"/>
    <w:rsid w:val="000502A3"/>
    <w:rsid w:val="00051C4B"/>
    <w:rsid w:val="00056DEB"/>
    <w:rsid w:val="00061F20"/>
    <w:rsid w:val="0006319D"/>
    <w:rsid w:val="000649C0"/>
    <w:rsid w:val="00065D7B"/>
    <w:rsid w:val="00066FDA"/>
    <w:rsid w:val="00067B8A"/>
    <w:rsid w:val="0007117B"/>
    <w:rsid w:val="0007130E"/>
    <w:rsid w:val="00071F55"/>
    <w:rsid w:val="00073A7A"/>
    <w:rsid w:val="000747D2"/>
    <w:rsid w:val="00075810"/>
    <w:rsid w:val="00076D5E"/>
    <w:rsid w:val="000779A5"/>
    <w:rsid w:val="000815CA"/>
    <w:rsid w:val="00084DD3"/>
    <w:rsid w:val="00087EF9"/>
    <w:rsid w:val="000914FB"/>
    <w:rsid w:val="000917C0"/>
    <w:rsid w:val="000A0FC1"/>
    <w:rsid w:val="000A13FC"/>
    <w:rsid w:val="000A4F43"/>
    <w:rsid w:val="000B0736"/>
    <w:rsid w:val="000C55B7"/>
    <w:rsid w:val="000D1BC9"/>
    <w:rsid w:val="000D3F43"/>
    <w:rsid w:val="000D5155"/>
    <w:rsid w:val="000D58E1"/>
    <w:rsid w:val="000D63BE"/>
    <w:rsid w:val="000F01E4"/>
    <w:rsid w:val="000F28D5"/>
    <w:rsid w:val="000F3EC0"/>
    <w:rsid w:val="00102379"/>
    <w:rsid w:val="00114FD5"/>
    <w:rsid w:val="001211FE"/>
    <w:rsid w:val="00122CFD"/>
    <w:rsid w:val="00130153"/>
    <w:rsid w:val="001421B3"/>
    <w:rsid w:val="00151370"/>
    <w:rsid w:val="001618B0"/>
    <w:rsid w:val="00162E72"/>
    <w:rsid w:val="0016647E"/>
    <w:rsid w:val="001707A0"/>
    <w:rsid w:val="00172A27"/>
    <w:rsid w:val="00175BE5"/>
    <w:rsid w:val="00177180"/>
    <w:rsid w:val="001850F4"/>
    <w:rsid w:val="0018602B"/>
    <w:rsid w:val="0018695D"/>
    <w:rsid w:val="00190FF9"/>
    <w:rsid w:val="001947BE"/>
    <w:rsid w:val="001A143F"/>
    <w:rsid w:val="001A26BF"/>
    <w:rsid w:val="001A560F"/>
    <w:rsid w:val="001A7BE5"/>
    <w:rsid w:val="001B0982"/>
    <w:rsid w:val="001B1F14"/>
    <w:rsid w:val="001B32BA"/>
    <w:rsid w:val="001C0FAC"/>
    <w:rsid w:val="001E0317"/>
    <w:rsid w:val="001E20F1"/>
    <w:rsid w:val="001E64D4"/>
    <w:rsid w:val="001F12E8"/>
    <w:rsid w:val="001F228C"/>
    <w:rsid w:val="001F43F0"/>
    <w:rsid w:val="001F645C"/>
    <w:rsid w:val="001F64B8"/>
    <w:rsid w:val="001F7C83"/>
    <w:rsid w:val="0020251F"/>
    <w:rsid w:val="00203046"/>
    <w:rsid w:val="00205A6C"/>
    <w:rsid w:val="00205AB5"/>
    <w:rsid w:val="002079F6"/>
    <w:rsid w:val="00224DBA"/>
    <w:rsid w:val="002276E0"/>
    <w:rsid w:val="00231F1C"/>
    <w:rsid w:val="00241222"/>
    <w:rsid w:val="002420BA"/>
    <w:rsid w:val="00242DDB"/>
    <w:rsid w:val="002479A2"/>
    <w:rsid w:val="00257B6C"/>
    <w:rsid w:val="0026087E"/>
    <w:rsid w:val="00261DE0"/>
    <w:rsid w:val="00263FCA"/>
    <w:rsid w:val="00264A67"/>
    <w:rsid w:val="00265420"/>
    <w:rsid w:val="00274E14"/>
    <w:rsid w:val="00280A6D"/>
    <w:rsid w:val="00284882"/>
    <w:rsid w:val="00287FC8"/>
    <w:rsid w:val="002953B6"/>
    <w:rsid w:val="002B2E88"/>
    <w:rsid w:val="002B340F"/>
    <w:rsid w:val="002B60B7"/>
    <w:rsid w:val="002B6A62"/>
    <w:rsid w:val="002B7A59"/>
    <w:rsid w:val="002C0533"/>
    <w:rsid w:val="002C6B4B"/>
    <w:rsid w:val="002E51A7"/>
    <w:rsid w:val="002E5A5F"/>
    <w:rsid w:val="002E62A5"/>
    <w:rsid w:val="002F0CB4"/>
    <w:rsid w:val="002F1E81"/>
    <w:rsid w:val="002F4AF4"/>
    <w:rsid w:val="002F5DEC"/>
    <w:rsid w:val="00306238"/>
    <w:rsid w:val="00310D92"/>
    <w:rsid w:val="00315381"/>
    <w:rsid w:val="00315641"/>
    <w:rsid w:val="003160CB"/>
    <w:rsid w:val="003222A3"/>
    <w:rsid w:val="0032347C"/>
    <w:rsid w:val="00352823"/>
    <w:rsid w:val="00360A40"/>
    <w:rsid w:val="00361036"/>
    <w:rsid w:val="003746BC"/>
    <w:rsid w:val="003870C2"/>
    <w:rsid w:val="003910B9"/>
    <w:rsid w:val="003B2C19"/>
    <w:rsid w:val="003B6411"/>
    <w:rsid w:val="003B7A5B"/>
    <w:rsid w:val="003C0A3E"/>
    <w:rsid w:val="003C0C12"/>
    <w:rsid w:val="003C587B"/>
    <w:rsid w:val="003C6CC6"/>
    <w:rsid w:val="003D3B8A"/>
    <w:rsid w:val="003D54F8"/>
    <w:rsid w:val="003E15DD"/>
    <w:rsid w:val="003F2662"/>
    <w:rsid w:val="003F4F5E"/>
    <w:rsid w:val="00400906"/>
    <w:rsid w:val="00403712"/>
    <w:rsid w:val="004061C2"/>
    <w:rsid w:val="004132A6"/>
    <w:rsid w:val="004136E1"/>
    <w:rsid w:val="00413C47"/>
    <w:rsid w:val="004170E3"/>
    <w:rsid w:val="0042477F"/>
    <w:rsid w:val="0042590E"/>
    <w:rsid w:val="00437F65"/>
    <w:rsid w:val="00444ED3"/>
    <w:rsid w:val="00456014"/>
    <w:rsid w:val="00460FEA"/>
    <w:rsid w:val="00465923"/>
    <w:rsid w:val="004734B7"/>
    <w:rsid w:val="00474A51"/>
    <w:rsid w:val="004765ED"/>
    <w:rsid w:val="0047705A"/>
    <w:rsid w:val="004804D1"/>
    <w:rsid w:val="004812A1"/>
    <w:rsid w:val="00481B88"/>
    <w:rsid w:val="00485B4F"/>
    <w:rsid w:val="004862D1"/>
    <w:rsid w:val="00487426"/>
    <w:rsid w:val="004B1F1E"/>
    <w:rsid w:val="004B2D5A"/>
    <w:rsid w:val="004C138C"/>
    <w:rsid w:val="004C1FD0"/>
    <w:rsid w:val="004D293D"/>
    <w:rsid w:val="004D36BC"/>
    <w:rsid w:val="004E0C63"/>
    <w:rsid w:val="004E5D0D"/>
    <w:rsid w:val="004F44FE"/>
    <w:rsid w:val="004F5D47"/>
    <w:rsid w:val="00506834"/>
    <w:rsid w:val="00510B84"/>
    <w:rsid w:val="00512A47"/>
    <w:rsid w:val="00516EA3"/>
    <w:rsid w:val="00526F78"/>
    <w:rsid w:val="00531C68"/>
    <w:rsid w:val="00532119"/>
    <w:rsid w:val="005335F3"/>
    <w:rsid w:val="00542DB3"/>
    <w:rsid w:val="00543C38"/>
    <w:rsid w:val="00543D2D"/>
    <w:rsid w:val="00545A3D"/>
    <w:rsid w:val="00546DBB"/>
    <w:rsid w:val="0055071A"/>
    <w:rsid w:val="005545C1"/>
    <w:rsid w:val="00561A5B"/>
    <w:rsid w:val="00562F0B"/>
    <w:rsid w:val="0057074C"/>
    <w:rsid w:val="00573FBF"/>
    <w:rsid w:val="00574FF3"/>
    <w:rsid w:val="0057774F"/>
    <w:rsid w:val="00582538"/>
    <w:rsid w:val="005838EA"/>
    <w:rsid w:val="00585EE1"/>
    <w:rsid w:val="00590C0E"/>
    <w:rsid w:val="005939E6"/>
    <w:rsid w:val="00597087"/>
    <w:rsid w:val="005A4227"/>
    <w:rsid w:val="005B0C89"/>
    <w:rsid w:val="005B229B"/>
    <w:rsid w:val="005B240A"/>
    <w:rsid w:val="005B2E34"/>
    <w:rsid w:val="005B3518"/>
    <w:rsid w:val="005C5080"/>
    <w:rsid w:val="005C56AE"/>
    <w:rsid w:val="005C666B"/>
    <w:rsid w:val="005C7449"/>
    <w:rsid w:val="005C773F"/>
    <w:rsid w:val="005D099E"/>
    <w:rsid w:val="005D3DF5"/>
    <w:rsid w:val="005E51D9"/>
    <w:rsid w:val="005E6D99"/>
    <w:rsid w:val="005F2ADD"/>
    <w:rsid w:val="005F2C49"/>
    <w:rsid w:val="006013EB"/>
    <w:rsid w:val="00601EC8"/>
    <w:rsid w:val="0060479E"/>
    <w:rsid w:val="00604BE7"/>
    <w:rsid w:val="00606325"/>
    <w:rsid w:val="00614C5E"/>
    <w:rsid w:val="00616AED"/>
    <w:rsid w:val="0062328C"/>
    <w:rsid w:val="00632A4F"/>
    <w:rsid w:val="00632B56"/>
    <w:rsid w:val="006351E3"/>
    <w:rsid w:val="00635919"/>
    <w:rsid w:val="00636B09"/>
    <w:rsid w:val="00642B6A"/>
    <w:rsid w:val="00644236"/>
    <w:rsid w:val="00645381"/>
    <w:rsid w:val="006471E5"/>
    <w:rsid w:val="00657B41"/>
    <w:rsid w:val="00661B9F"/>
    <w:rsid w:val="00665CD2"/>
    <w:rsid w:val="006700C8"/>
    <w:rsid w:val="00671D3B"/>
    <w:rsid w:val="00676C34"/>
    <w:rsid w:val="00684A5B"/>
    <w:rsid w:val="00684CA9"/>
    <w:rsid w:val="006871DD"/>
    <w:rsid w:val="006A1F71"/>
    <w:rsid w:val="006B39BE"/>
    <w:rsid w:val="006B7D16"/>
    <w:rsid w:val="006C0052"/>
    <w:rsid w:val="006D01C0"/>
    <w:rsid w:val="006D1DDC"/>
    <w:rsid w:val="006D7B83"/>
    <w:rsid w:val="006E6C1E"/>
    <w:rsid w:val="006F0861"/>
    <w:rsid w:val="006F328B"/>
    <w:rsid w:val="006F5886"/>
    <w:rsid w:val="006F6A23"/>
    <w:rsid w:val="00707734"/>
    <w:rsid w:val="00707E19"/>
    <w:rsid w:val="00712F7C"/>
    <w:rsid w:val="00720203"/>
    <w:rsid w:val="0072328A"/>
    <w:rsid w:val="00731538"/>
    <w:rsid w:val="00735AB9"/>
    <w:rsid w:val="007377B5"/>
    <w:rsid w:val="00740588"/>
    <w:rsid w:val="007428A3"/>
    <w:rsid w:val="00743288"/>
    <w:rsid w:val="00746CC2"/>
    <w:rsid w:val="00760323"/>
    <w:rsid w:val="00765600"/>
    <w:rsid w:val="00766069"/>
    <w:rsid w:val="00766868"/>
    <w:rsid w:val="00774A91"/>
    <w:rsid w:val="00775FE4"/>
    <w:rsid w:val="00791C9F"/>
    <w:rsid w:val="00792AAB"/>
    <w:rsid w:val="00793B47"/>
    <w:rsid w:val="00794495"/>
    <w:rsid w:val="007A1D0C"/>
    <w:rsid w:val="007A2A7B"/>
    <w:rsid w:val="007B5657"/>
    <w:rsid w:val="007C3C1F"/>
    <w:rsid w:val="007C6850"/>
    <w:rsid w:val="007D4925"/>
    <w:rsid w:val="007E36F5"/>
    <w:rsid w:val="007E3CD6"/>
    <w:rsid w:val="007F0C8A"/>
    <w:rsid w:val="007F11AB"/>
    <w:rsid w:val="007F41EF"/>
    <w:rsid w:val="007F5297"/>
    <w:rsid w:val="00802DD6"/>
    <w:rsid w:val="008143CB"/>
    <w:rsid w:val="00814549"/>
    <w:rsid w:val="00823435"/>
    <w:rsid w:val="00823CA1"/>
    <w:rsid w:val="00833BEC"/>
    <w:rsid w:val="00834EB3"/>
    <w:rsid w:val="00836CC6"/>
    <w:rsid w:val="00842587"/>
    <w:rsid w:val="008513B9"/>
    <w:rsid w:val="008552B9"/>
    <w:rsid w:val="00863F84"/>
    <w:rsid w:val="008702D3"/>
    <w:rsid w:val="00876034"/>
    <w:rsid w:val="008827E7"/>
    <w:rsid w:val="00896CE6"/>
    <w:rsid w:val="008A0323"/>
    <w:rsid w:val="008A1696"/>
    <w:rsid w:val="008C58FE"/>
    <w:rsid w:val="008D1ED1"/>
    <w:rsid w:val="008D2B7D"/>
    <w:rsid w:val="008D5629"/>
    <w:rsid w:val="008E1570"/>
    <w:rsid w:val="008E2079"/>
    <w:rsid w:val="008E6C41"/>
    <w:rsid w:val="008F0816"/>
    <w:rsid w:val="008F6BB7"/>
    <w:rsid w:val="008F6D82"/>
    <w:rsid w:val="00900F42"/>
    <w:rsid w:val="00903BDD"/>
    <w:rsid w:val="00906C6D"/>
    <w:rsid w:val="00914AA7"/>
    <w:rsid w:val="009157B0"/>
    <w:rsid w:val="00922505"/>
    <w:rsid w:val="00926BFF"/>
    <w:rsid w:val="00927142"/>
    <w:rsid w:val="00932E3C"/>
    <w:rsid w:val="00936A62"/>
    <w:rsid w:val="0093738C"/>
    <w:rsid w:val="00941CE9"/>
    <w:rsid w:val="00944701"/>
    <w:rsid w:val="00946D81"/>
    <w:rsid w:val="00955A49"/>
    <w:rsid w:val="009573D3"/>
    <w:rsid w:val="009623D2"/>
    <w:rsid w:val="009723B3"/>
    <w:rsid w:val="00974F35"/>
    <w:rsid w:val="00981626"/>
    <w:rsid w:val="00982FEB"/>
    <w:rsid w:val="009840FE"/>
    <w:rsid w:val="0099069A"/>
    <w:rsid w:val="00995766"/>
    <w:rsid w:val="009976AD"/>
    <w:rsid w:val="009977FF"/>
    <w:rsid w:val="009A085B"/>
    <w:rsid w:val="009A4EB3"/>
    <w:rsid w:val="009A5F29"/>
    <w:rsid w:val="009A66E6"/>
    <w:rsid w:val="009B7361"/>
    <w:rsid w:val="009C1DE6"/>
    <w:rsid w:val="009C1F0E"/>
    <w:rsid w:val="009D0638"/>
    <w:rsid w:val="009D3E8C"/>
    <w:rsid w:val="009D68D1"/>
    <w:rsid w:val="009E3A0E"/>
    <w:rsid w:val="00A026B0"/>
    <w:rsid w:val="00A1314B"/>
    <w:rsid w:val="00A13160"/>
    <w:rsid w:val="00A137D3"/>
    <w:rsid w:val="00A27750"/>
    <w:rsid w:val="00A302CD"/>
    <w:rsid w:val="00A416D7"/>
    <w:rsid w:val="00A43E35"/>
    <w:rsid w:val="00A44A8F"/>
    <w:rsid w:val="00A51D96"/>
    <w:rsid w:val="00A55A0A"/>
    <w:rsid w:val="00A77D41"/>
    <w:rsid w:val="00A805B0"/>
    <w:rsid w:val="00A96F84"/>
    <w:rsid w:val="00AA7F2A"/>
    <w:rsid w:val="00AB52A4"/>
    <w:rsid w:val="00AC1BC6"/>
    <w:rsid w:val="00AC3953"/>
    <w:rsid w:val="00AC7150"/>
    <w:rsid w:val="00AC7395"/>
    <w:rsid w:val="00AD0917"/>
    <w:rsid w:val="00AD384E"/>
    <w:rsid w:val="00AD3A6F"/>
    <w:rsid w:val="00AD4C01"/>
    <w:rsid w:val="00AD56CB"/>
    <w:rsid w:val="00AD6A0F"/>
    <w:rsid w:val="00AE1DCA"/>
    <w:rsid w:val="00AE5C71"/>
    <w:rsid w:val="00AF5F7C"/>
    <w:rsid w:val="00AF72A4"/>
    <w:rsid w:val="00B02207"/>
    <w:rsid w:val="00B03403"/>
    <w:rsid w:val="00B03A99"/>
    <w:rsid w:val="00B043E2"/>
    <w:rsid w:val="00B04A67"/>
    <w:rsid w:val="00B071BC"/>
    <w:rsid w:val="00B073AC"/>
    <w:rsid w:val="00B10324"/>
    <w:rsid w:val="00B105B0"/>
    <w:rsid w:val="00B14CB8"/>
    <w:rsid w:val="00B20A8D"/>
    <w:rsid w:val="00B22F57"/>
    <w:rsid w:val="00B3096F"/>
    <w:rsid w:val="00B31CC8"/>
    <w:rsid w:val="00B36F52"/>
    <w:rsid w:val="00B376B1"/>
    <w:rsid w:val="00B41B92"/>
    <w:rsid w:val="00B52B6D"/>
    <w:rsid w:val="00B5340E"/>
    <w:rsid w:val="00B5341A"/>
    <w:rsid w:val="00B5763C"/>
    <w:rsid w:val="00B612A5"/>
    <w:rsid w:val="00B620D9"/>
    <w:rsid w:val="00B633DB"/>
    <w:rsid w:val="00B639ED"/>
    <w:rsid w:val="00B66A8C"/>
    <w:rsid w:val="00B677A9"/>
    <w:rsid w:val="00B718FA"/>
    <w:rsid w:val="00B8061C"/>
    <w:rsid w:val="00B81F7A"/>
    <w:rsid w:val="00B83BA2"/>
    <w:rsid w:val="00B853AA"/>
    <w:rsid w:val="00B85FD4"/>
    <w:rsid w:val="00B875BF"/>
    <w:rsid w:val="00B91F62"/>
    <w:rsid w:val="00B94719"/>
    <w:rsid w:val="00BB2C98"/>
    <w:rsid w:val="00BB41CF"/>
    <w:rsid w:val="00BB4689"/>
    <w:rsid w:val="00BC0DDD"/>
    <w:rsid w:val="00BC4D22"/>
    <w:rsid w:val="00BD0B82"/>
    <w:rsid w:val="00BD32B4"/>
    <w:rsid w:val="00BE2FC3"/>
    <w:rsid w:val="00BF4F5F"/>
    <w:rsid w:val="00BF66B2"/>
    <w:rsid w:val="00C00BBC"/>
    <w:rsid w:val="00C0225A"/>
    <w:rsid w:val="00C04EEB"/>
    <w:rsid w:val="00C069CF"/>
    <w:rsid w:val="00C075A4"/>
    <w:rsid w:val="00C10F12"/>
    <w:rsid w:val="00C1169A"/>
    <w:rsid w:val="00C11826"/>
    <w:rsid w:val="00C1510F"/>
    <w:rsid w:val="00C15745"/>
    <w:rsid w:val="00C169DC"/>
    <w:rsid w:val="00C25FF5"/>
    <w:rsid w:val="00C2722D"/>
    <w:rsid w:val="00C30EA0"/>
    <w:rsid w:val="00C351CC"/>
    <w:rsid w:val="00C370C4"/>
    <w:rsid w:val="00C448F1"/>
    <w:rsid w:val="00C46D42"/>
    <w:rsid w:val="00C50C32"/>
    <w:rsid w:val="00C51A53"/>
    <w:rsid w:val="00C53127"/>
    <w:rsid w:val="00C60178"/>
    <w:rsid w:val="00C61760"/>
    <w:rsid w:val="00C630B0"/>
    <w:rsid w:val="00C63CD6"/>
    <w:rsid w:val="00C66B83"/>
    <w:rsid w:val="00C70638"/>
    <w:rsid w:val="00C743D4"/>
    <w:rsid w:val="00C7504E"/>
    <w:rsid w:val="00C80B63"/>
    <w:rsid w:val="00C81428"/>
    <w:rsid w:val="00C83304"/>
    <w:rsid w:val="00C83CC6"/>
    <w:rsid w:val="00C86084"/>
    <w:rsid w:val="00C87D95"/>
    <w:rsid w:val="00C9077A"/>
    <w:rsid w:val="00C95690"/>
    <w:rsid w:val="00C95CD2"/>
    <w:rsid w:val="00C964DA"/>
    <w:rsid w:val="00CA051B"/>
    <w:rsid w:val="00CA4C75"/>
    <w:rsid w:val="00CA4E26"/>
    <w:rsid w:val="00CA7DD1"/>
    <w:rsid w:val="00CB33A9"/>
    <w:rsid w:val="00CB3A6A"/>
    <w:rsid w:val="00CB3CBE"/>
    <w:rsid w:val="00CB5951"/>
    <w:rsid w:val="00CC1E12"/>
    <w:rsid w:val="00CC632B"/>
    <w:rsid w:val="00CC720C"/>
    <w:rsid w:val="00CF03D8"/>
    <w:rsid w:val="00CF163D"/>
    <w:rsid w:val="00CF2895"/>
    <w:rsid w:val="00CF2F33"/>
    <w:rsid w:val="00D00033"/>
    <w:rsid w:val="00D015D5"/>
    <w:rsid w:val="00D03D68"/>
    <w:rsid w:val="00D07859"/>
    <w:rsid w:val="00D14D4A"/>
    <w:rsid w:val="00D1779B"/>
    <w:rsid w:val="00D21C75"/>
    <w:rsid w:val="00D234C2"/>
    <w:rsid w:val="00D2423F"/>
    <w:rsid w:val="00D266DD"/>
    <w:rsid w:val="00D26A9B"/>
    <w:rsid w:val="00D31ECD"/>
    <w:rsid w:val="00D32B04"/>
    <w:rsid w:val="00D35314"/>
    <w:rsid w:val="00D374E7"/>
    <w:rsid w:val="00D512E6"/>
    <w:rsid w:val="00D63949"/>
    <w:rsid w:val="00D652E7"/>
    <w:rsid w:val="00D77BCF"/>
    <w:rsid w:val="00D84132"/>
    <w:rsid w:val="00D84394"/>
    <w:rsid w:val="00D91533"/>
    <w:rsid w:val="00D952DF"/>
    <w:rsid w:val="00D95E55"/>
    <w:rsid w:val="00DA4461"/>
    <w:rsid w:val="00DA7700"/>
    <w:rsid w:val="00DB2598"/>
    <w:rsid w:val="00DB264A"/>
    <w:rsid w:val="00DB3664"/>
    <w:rsid w:val="00DC16FB"/>
    <w:rsid w:val="00DC4A65"/>
    <w:rsid w:val="00DC4F66"/>
    <w:rsid w:val="00DC547D"/>
    <w:rsid w:val="00DD4B11"/>
    <w:rsid w:val="00DE07CD"/>
    <w:rsid w:val="00DF11E2"/>
    <w:rsid w:val="00DF2D13"/>
    <w:rsid w:val="00DF5452"/>
    <w:rsid w:val="00E001A1"/>
    <w:rsid w:val="00E03236"/>
    <w:rsid w:val="00E10B44"/>
    <w:rsid w:val="00E11F02"/>
    <w:rsid w:val="00E2397C"/>
    <w:rsid w:val="00E2726B"/>
    <w:rsid w:val="00E272CA"/>
    <w:rsid w:val="00E329F5"/>
    <w:rsid w:val="00E341F9"/>
    <w:rsid w:val="00E37801"/>
    <w:rsid w:val="00E46EAA"/>
    <w:rsid w:val="00E5038C"/>
    <w:rsid w:val="00E50B69"/>
    <w:rsid w:val="00E5298B"/>
    <w:rsid w:val="00E56EFB"/>
    <w:rsid w:val="00E63224"/>
    <w:rsid w:val="00E6458F"/>
    <w:rsid w:val="00E7242D"/>
    <w:rsid w:val="00E73A36"/>
    <w:rsid w:val="00E74BAA"/>
    <w:rsid w:val="00E75022"/>
    <w:rsid w:val="00E76A93"/>
    <w:rsid w:val="00E87E25"/>
    <w:rsid w:val="00E946D9"/>
    <w:rsid w:val="00E95BA4"/>
    <w:rsid w:val="00E96A7A"/>
    <w:rsid w:val="00E97126"/>
    <w:rsid w:val="00EA04F1"/>
    <w:rsid w:val="00EA1C32"/>
    <w:rsid w:val="00EA2FD3"/>
    <w:rsid w:val="00EA35AF"/>
    <w:rsid w:val="00EB1303"/>
    <w:rsid w:val="00EB3115"/>
    <w:rsid w:val="00EB31A3"/>
    <w:rsid w:val="00EB6CB7"/>
    <w:rsid w:val="00EB7CE9"/>
    <w:rsid w:val="00EC433F"/>
    <w:rsid w:val="00ED1FDE"/>
    <w:rsid w:val="00EE59E1"/>
    <w:rsid w:val="00EE6473"/>
    <w:rsid w:val="00EF67D5"/>
    <w:rsid w:val="00F00B5C"/>
    <w:rsid w:val="00F0324A"/>
    <w:rsid w:val="00F06EFB"/>
    <w:rsid w:val="00F124B1"/>
    <w:rsid w:val="00F1341F"/>
    <w:rsid w:val="00F1529E"/>
    <w:rsid w:val="00F16F07"/>
    <w:rsid w:val="00F229A6"/>
    <w:rsid w:val="00F25A68"/>
    <w:rsid w:val="00F3562D"/>
    <w:rsid w:val="00F45B7C"/>
    <w:rsid w:val="00F45FCE"/>
    <w:rsid w:val="00F56310"/>
    <w:rsid w:val="00F61BC4"/>
    <w:rsid w:val="00F62A4E"/>
    <w:rsid w:val="00F655B2"/>
    <w:rsid w:val="00F72191"/>
    <w:rsid w:val="00F757D0"/>
    <w:rsid w:val="00F915E0"/>
    <w:rsid w:val="00F9334F"/>
    <w:rsid w:val="00F97D7F"/>
    <w:rsid w:val="00FA083A"/>
    <w:rsid w:val="00FA0AEE"/>
    <w:rsid w:val="00FA122C"/>
    <w:rsid w:val="00FA2470"/>
    <w:rsid w:val="00FA2688"/>
    <w:rsid w:val="00FA3B95"/>
    <w:rsid w:val="00FB1FED"/>
    <w:rsid w:val="00FC1278"/>
    <w:rsid w:val="00FC7E1E"/>
    <w:rsid w:val="00FE3302"/>
    <w:rsid w:val="00FE5C58"/>
    <w:rsid w:val="00FE7735"/>
    <w:rsid w:val="00FF4DBD"/>
    <w:rsid w:val="00FF65B7"/>
    <w:rsid w:val="00FF6849"/>
    <w:rsid w:val="013C63BD"/>
    <w:rsid w:val="018450A2"/>
    <w:rsid w:val="1EB22007"/>
    <w:rsid w:val="28546167"/>
    <w:rsid w:val="2C57269A"/>
    <w:rsid w:val="3D1A47B8"/>
    <w:rsid w:val="411F09B5"/>
    <w:rsid w:val="41320BB8"/>
    <w:rsid w:val="641625A8"/>
    <w:rsid w:val="6DA8604A"/>
    <w:rsid w:val="6F7E6B92"/>
    <w:rsid w:val="79020895"/>
    <w:rsid w:val="7978135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semiHidden="0" w:unhideWhenUsed="0" w:qFormat="1"/>
    <w:lsdException w:name="line number" w:semiHidden="0" w:unhideWhenUsed="0" w:qFormat="1"/>
    <w:lsdException w:name="page number" w:semiHidden="0" w:unhideWhenUsed="0" w:qFormat="1"/>
    <w:lsdException w:name="Lis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Indent 2" w:qFormat="1"/>
    <w:lsdException w:name="Hyperlink" w:semiHidden="0" w:uiPriority="99" w:qFormat="1"/>
    <w:lsdException w:name="FollowedHyperlink" w:uiPriority="99"/>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unhideWhenUsed="0" w:qFormat="1"/>
    <w:lsdException w:name="Table Grid" w:semiHidden="0" w:unhideWhenUsed="0" w:qFormat="1"/>
    <w:lsdException w:name="Placeholder Text"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page number"/>
    <w:basedOn w:val="a0"/>
    <w:qFormat/>
  </w:style>
  <w:style w:type="character" w:styleId="a5">
    <w:name w:val="line number"/>
    <w:basedOn w:val="a0"/>
    <w:qFormat/>
  </w:style>
  <w:style w:type="paragraph" w:styleId="a6">
    <w:name w:val="Balloon Text"/>
    <w:basedOn w:val="a"/>
    <w:link w:val="a7"/>
    <w:uiPriority w:val="99"/>
    <w:semiHidden/>
    <w:qFormat/>
    <w:rPr>
      <w:rFonts w:ascii="Tahoma" w:hAnsi="Tahoma" w:cs="Tahoma"/>
      <w:sz w:val="16"/>
      <w:szCs w:val="16"/>
    </w:rPr>
  </w:style>
  <w:style w:type="paragraph" w:styleId="a8">
    <w:name w:val="caption"/>
    <w:basedOn w:val="a"/>
    <w:next w:val="a"/>
    <w:qFormat/>
    <w:pPr>
      <w:spacing w:line="288" w:lineRule="auto"/>
      <w:jc w:val="center"/>
    </w:pPr>
    <w:rPr>
      <w:rFonts w:ascii="Times New Roman" w:hAnsi="Times New Roman"/>
      <w:b/>
      <w:sz w:val="36"/>
    </w:rPr>
  </w:style>
  <w:style w:type="paragraph" w:styleId="a9">
    <w:name w:val="Document Map"/>
    <w:basedOn w:val="a"/>
    <w:link w:val="aa"/>
    <w:semiHidden/>
    <w:qFormat/>
    <w:pPr>
      <w:shd w:val="clear" w:color="auto" w:fill="000080"/>
    </w:pPr>
    <w:rPr>
      <w:rFonts w:ascii="Tahoma" w:hAnsi="Tahoma" w:cs="Tahoma"/>
    </w:rPr>
  </w:style>
  <w:style w:type="paragraph" w:styleId="ab">
    <w:name w:val="header"/>
    <w:basedOn w:val="a"/>
    <w:link w:val="ac"/>
    <w:qFormat/>
    <w:pPr>
      <w:tabs>
        <w:tab w:val="center" w:pos="4677"/>
        <w:tab w:val="right" w:pos="9355"/>
      </w:tabs>
    </w:pPr>
  </w:style>
  <w:style w:type="paragraph" w:styleId="ad">
    <w:name w:val="footer"/>
    <w:basedOn w:val="a"/>
    <w:link w:val="ae"/>
    <w:uiPriority w:val="99"/>
    <w:qFormat/>
    <w:pPr>
      <w:tabs>
        <w:tab w:val="center" w:pos="4677"/>
        <w:tab w:val="right" w:pos="9355"/>
      </w:tabs>
    </w:p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Название1"/>
    <w:basedOn w:val="a"/>
    <w:qFormat/>
    <w:pPr>
      <w:spacing w:line="288" w:lineRule="auto"/>
      <w:jc w:val="center"/>
    </w:pPr>
    <w:rPr>
      <w:rFonts w:ascii="Times New Roman" w:hAnsi="Times New Roman"/>
      <w:sz w:val="28"/>
    </w:rPr>
  </w:style>
  <w:style w:type="paragraph" w:customStyle="1" w:styleId="ConsPlusNormal">
    <w:name w:val="ConsPlusNormal"/>
    <w:qFormat/>
    <w:pPr>
      <w:widowControl w:val="0"/>
      <w:autoSpaceDE w:val="0"/>
      <w:autoSpaceDN w:val="0"/>
    </w:pPr>
    <w:rPr>
      <w:rFonts w:ascii="Calibri" w:hAnsi="Calibri" w:cs="Calibri"/>
      <w:sz w:val="22"/>
    </w:rPr>
  </w:style>
  <w:style w:type="paragraph" w:customStyle="1" w:styleId="ConsPlusTitle">
    <w:name w:val="ConsPlusTitle"/>
    <w:uiPriority w:val="99"/>
    <w:qFormat/>
    <w:pPr>
      <w:widowControl w:val="0"/>
      <w:autoSpaceDE w:val="0"/>
      <w:autoSpaceDN w:val="0"/>
    </w:pPr>
    <w:rPr>
      <w:rFonts w:ascii="Arial" w:eastAsiaTheme="minorEastAsia" w:hAnsi="Arial" w:cs="Arial"/>
      <w:b/>
      <w:szCs w:val="22"/>
    </w:rPr>
  </w:style>
  <w:style w:type="paragraph" w:styleId="af0">
    <w:name w:val="List Paragraph"/>
    <w:basedOn w:val="a"/>
    <w:uiPriority w:val="99"/>
    <w:unhideWhenUsed/>
    <w:qFormat/>
    <w:rsid w:val="00927142"/>
    <w:pPr>
      <w:ind w:left="720"/>
      <w:contextualSpacing/>
    </w:pPr>
  </w:style>
  <w:style w:type="numbering" w:customStyle="1" w:styleId="12">
    <w:name w:val="Нет списка1"/>
    <w:next w:val="a2"/>
    <w:uiPriority w:val="99"/>
    <w:semiHidden/>
    <w:unhideWhenUsed/>
    <w:rsid w:val="00AD6A0F"/>
  </w:style>
  <w:style w:type="character" w:customStyle="1" w:styleId="10">
    <w:name w:val="Заголовок 1 Знак"/>
    <w:basedOn w:val="a0"/>
    <w:link w:val="1"/>
    <w:qFormat/>
    <w:rsid w:val="00AD6A0F"/>
    <w:rPr>
      <w:sz w:val="32"/>
    </w:rPr>
  </w:style>
  <w:style w:type="character" w:customStyle="1" w:styleId="20">
    <w:name w:val="Заголовок 2 Знак"/>
    <w:basedOn w:val="a0"/>
    <w:link w:val="2"/>
    <w:rsid w:val="00AD6A0F"/>
    <w:rPr>
      <w:rFonts w:ascii="TimesET" w:hAnsi="TimesET"/>
      <w:b/>
      <w:bCs/>
      <w:spacing w:val="12"/>
      <w:sz w:val="40"/>
    </w:rPr>
  </w:style>
  <w:style w:type="paragraph" w:styleId="af1">
    <w:name w:val="No Spacing"/>
    <w:uiPriority w:val="1"/>
    <w:qFormat/>
    <w:rsid w:val="00AD6A0F"/>
    <w:rPr>
      <w:rFonts w:ascii="Calibri" w:eastAsia="Calibri" w:hAnsi="Calibri"/>
      <w:sz w:val="22"/>
      <w:szCs w:val="22"/>
      <w:lang w:eastAsia="en-US"/>
    </w:rPr>
  </w:style>
  <w:style w:type="paragraph" w:styleId="af2">
    <w:name w:val="Title"/>
    <w:basedOn w:val="a"/>
    <w:link w:val="af3"/>
    <w:qFormat/>
    <w:rsid w:val="00AD6A0F"/>
    <w:pPr>
      <w:spacing w:line="288" w:lineRule="auto"/>
      <w:jc w:val="center"/>
    </w:pPr>
    <w:rPr>
      <w:rFonts w:ascii="Times New Roman" w:hAnsi="Times New Roman"/>
      <w:sz w:val="28"/>
    </w:rPr>
  </w:style>
  <w:style w:type="character" w:customStyle="1" w:styleId="af3">
    <w:name w:val="Название Знак"/>
    <w:basedOn w:val="a0"/>
    <w:link w:val="af2"/>
    <w:qFormat/>
    <w:rsid w:val="00AD6A0F"/>
    <w:rPr>
      <w:sz w:val="28"/>
    </w:rPr>
  </w:style>
  <w:style w:type="character" w:customStyle="1" w:styleId="ac">
    <w:name w:val="Верхний колонтитул Знак"/>
    <w:basedOn w:val="a0"/>
    <w:link w:val="ab"/>
    <w:qFormat/>
    <w:rsid w:val="00AD6A0F"/>
    <w:rPr>
      <w:rFonts w:ascii="TimesET" w:hAnsi="TimesET"/>
    </w:rPr>
  </w:style>
  <w:style w:type="character" w:customStyle="1" w:styleId="ae">
    <w:name w:val="Нижний колонтитул Знак"/>
    <w:basedOn w:val="a0"/>
    <w:link w:val="ad"/>
    <w:uiPriority w:val="99"/>
    <w:qFormat/>
    <w:rsid w:val="00AD6A0F"/>
    <w:rPr>
      <w:rFonts w:ascii="TimesET" w:hAnsi="TimesET"/>
    </w:rPr>
  </w:style>
  <w:style w:type="character" w:customStyle="1" w:styleId="a7">
    <w:name w:val="Текст выноски Знак"/>
    <w:basedOn w:val="a0"/>
    <w:link w:val="a6"/>
    <w:uiPriority w:val="99"/>
    <w:semiHidden/>
    <w:qFormat/>
    <w:rsid w:val="00AD6A0F"/>
    <w:rPr>
      <w:rFonts w:ascii="Tahoma" w:hAnsi="Tahoma" w:cs="Tahoma"/>
      <w:sz w:val="16"/>
      <w:szCs w:val="16"/>
    </w:rPr>
  </w:style>
  <w:style w:type="character" w:customStyle="1" w:styleId="aa">
    <w:name w:val="Схема документа Знак"/>
    <w:basedOn w:val="a0"/>
    <w:link w:val="a9"/>
    <w:semiHidden/>
    <w:qFormat/>
    <w:rsid w:val="00AD6A0F"/>
    <w:rPr>
      <w:rFonts w:ascii="Tahoma" w:hAnsi="Tahoma" w:cs="Tahoma"/>
      <w:shd w:val="clear" w:color="auto" w:fill="000080"/>
    </w:rPr>
  </w:style>
  <w:style w:type="character" w:styleId="af4">
    <w:name w:val="FollowedHyperlink"/>
    <w:uiPriority w:val="99"/>
    <w:unhideWhenUsed/>
    <w:rsid w:val="00AD6A0F"/>
    <w:rPr>
      <w:color w:val="800080"/>
      <w:u w:val="single"/>
    </w:rPr>
  </w:style>
  <w:style w:type="paragraph" w:styleId="af5">
    <w:name w:val="Normal (Web)"/>
    <w:basedOn w:val="a"/>
    <w:unhideWhenUsed/>
    <w:qFormat/>
    <w:rsid w:val="00AD6A0F"/>
    <w:pPr>
      <w:spacing w:before="100" w:beforeAutospacing="1" w:after="100" w:afterAutospacing="1" w:line="256" w:lineRule="auto"/>
    </w:pPr>
    <w:rPr>
      <w:rFonts w:ascii="Times New Roman" w:hAnsi="Times New Roman"/>
      <w:sz w:val="24"/>
      <w:szCs w:val="24"/>
    </w:rPr>
  </w:style>
  <w:style w:type="paragraph" w:styleId="21">
    <w:name w:val="Body Text 2"/>
    <w:basedOn w:val="a"/>
    <w:link w:val="22"/>
    <w:unhideWhenUsed/>
    <w:qFormat/>
    <w:rsid w:val="00AD6A0F"/>
    <w:pPr>
      <w:spacing w:after="160" w:line="256" w:lineRule="auto"/>
      <w:jc w:val="center"/>
    </w:pPr>
    <w:rPr>
      <w:rFonts w:ascii="Times New Roman" w:hAnsi="Times New Roman"/>
      <w:sz w:val="28"/>
    </w:rPr>
  </w:style>
  <w:style w:type="character" w:customStyle="1" w:styleId="22">
    <w:name w:val="Основной текст 2 Знак"/>
    <w:basedOn w:val="a0"/>
    <w:link w:val="21"/>
    <w:qFormat/>
    <w:rsid w:val="00AD6A0F"/>
    <w:rPr>
      <w:sz w:val="28"/>
    </w:rPr>
  </w:style>
  <w:style w:type="paragraph" w:styleId="23">
    <w:name w:val="Body Text Indent 2"/>
    <w:basedOn w:val="a"/>
    <w:link w:val="24"/>
    <w:unhideWhenUsed/>
    <w:qFormat/>
    <w:rsid w:val="00AD6A0F"/>
    <w:pPr>
      <w:spacing w:after="160" w:line="256" w:lineRule="auto"/>
      <w:ind w:firstLine="851"/>
      <w:jc w:val="both"/>
    </w:pPr>
    <w:rPr>
      <w:rFonts w:ascii="Times New Roman" w:hAnsi="Times New Roman"/>
      <w:sz w:val="28"/>
    </w:rPr>
  </w:style>
  <w:style w:type="character" w:customStyle="1" w:styleId="24">
    <w:name w:val="Основной текст с отступом 2 Знак"/>
    <w:basedOn w:val="a0"/>
    <w:link w:val="23"/>
    <w:rsid w:val="00AD6A0F"/>
    <w:rPr>
      <w:sz w:val="28"/>
    </w:rPr>
  </w:style>
  <w:style w:type="paragraph" w:customStyle="1" w:styleId="Standard">
    <w:name w:val="Standard"/>
    <w:qFormat/>
    <w:rsid w:val="00AD6A0F"/>
    <w:pPr>
      <w:suppressAutoHyphens/>
      <w:autoSpaceDN w:val="0"/>
      <w:spacing w:after="160" w:line="256" w:lineRule="auto"/>
    </w:pPr>
    <w:rPr>
      <w:rFonts w:ascii="Liberation Serif" w:eastAsia="SimSun" w:hAnsi="Liberation Serif" w:cs="Mangal"/>
      <w:kern w:val="3"/>
      <w:sz w:val="24"/>
      <w:szCs w:val="24"/>
      <w:lang w:eastAsia="zh-CN" w:bidi="hi-IN"/>
    </w:rPr>
  </w:style>
  <w:style w:type="paragraph" w:customStyle="1" w:styleId="Textbody">
    <w:name w:val="Text body"/>
    <w:basedOn w:val="a"/>
    <w:rsid w:val="00AD6A0F"/>
  </w:style>
  <w:style w:type="paragraph" w:customStyle="1" w:styleId="Heading">
    <w:name w:val="Heading"/>
    <w:basedOn w:val="Standard"/>
    <w:next w:val="Textbody"/>
    <w:qFormat/>
    <w:rsid w:val="00AD6A0F"/>
    <w:pPr>
      <w:keepNext/>
      <w:spacing w:before="240" w:after="120"/>
    </w:pPr>
    <w:rPr>
      <w:rFonts w:ascii="Liberation Sans" w:hAnsi="Liberation Sans"/>
      <w:sz w:val="28"/>
      <w:szCs w:val="28"/>
    </w:rPr>
  </w:style>
  <w:style w:type="paragraph" w:customStyle="1" w:styleId="ConsPlusTitlePage">
    <w:name w:val="ConsPlusTitlePage"/>
    <w:uiPriority w:val="99"/>
    <w:qFormat/>
    <w:rsid w:val="00AD6A0F"/>
    <w:pPr>
      <w:widowControl w:val="0"/>
      <w:autoSpaceDE w:val="0"/>
      <w:autoSpaceDN w:val="0"/>
      <w:spacing w:after="160" w:line="256" w:lineRule="auto"/>
    </w:pPr>
    <w:rPr>
      <w:rFonts w:ascii="Tahoma" w:hAnsi="Tahoma" w:cs="Tahoma"/>
    </w:rPr>
  </w:style>
  <w:style w:type="paragraph" w:customStyle="1" w:styleId="af6">
    <w:name w:val="Знак"/>
    <w:basedOn w:val="a"/>
    <w:uiPriority w:val="99"/>
    <w:qFormat/>
    <w:rsid w:val="00AD6A0F"/>
    <w:pPr>
      <w:spacing w:after="160" w:line="240" w:lineRule="exact"/>
    </w:pPr>
    <w:rPr>
      <w:rFonts w:ascii="Verdana" w:hAnsi="Verdana"/>
      <w:sz w:val="24"/>
      <w:szCs w:val="24"/>
      <w:lang w:val="en-US" w:eastAsia="en-US"/>
    </w:rPr>
  </w:style>
  <w:style w:type="paragraph" w:customStyle="1" w:styleId="Index">
    <w:name w:val="Index"/>
    <w:basedOn w:val="Standard"/>
    <w:qFormat/>
    <w:rsid w:val="00AD6A0F"/>
    <w:pPr>
      <w:suppressLineNumbers/>
    </w:pPr>
  </w:style>
  <w:style w:type="paragraph" w:customStyle="1" w:styleId="ConsPlusNonformat">
    <w:name w:val="ConsPlusNonformat"/>
    <w:uiPriority w:val="99"/>
    <w:qFormat/>
    <w:rsid w:val="00AD6A0F"/>
    <w:pPr>
      <w:widowControl w:val="0"/>
      <w:autoSpaceDE w:val="0"/>
      <w:autoSpaceDN w:val="0"/>
      <w:adjustRightInd w:val="0"/>
      <w:spacing w:after="160" w:line="256" w:lineRule="auto"/>
    </w:pPr>
    <w:rPr>
      <w:rFonts w:ascii="Courier New" w:hAnsi="Courier New" w:cs="Courier New"/>
    </w:rPr>
  </w:style>
  <w:style w:type="paragraph" w:customStyle="1" w:styleId="af7">
    <w:name w:val="Прижатый влево"/>
    <w:basedOn w:val="a"/>
    <w:next w:val="a"/>
    <w:uiPriority w:val="99"/>
    <w:qFormat/>
    <w:rsid w:val="00AD6A0F"/>
    <w:pPr>
      <w:widowControl w:val="0"/>
      <w:autoSpaceDE w:val="0"/>
      <w:autoSpaceDN w:val="0"/>
      <w:adjustRightInd w:val="0"/>
      <w:spacing w:after="160" w:line="256" w:lineRule="auto"/>
    </w:pPr>
    <w:rPr>
      <w:rFonts w:ascii="Arial" w:hAnsi="Arial" w:cs="Arial"/>
      <w:sz w:val="24"/>
      <w:szCs w:val="24"/>
    </w:rPr>
  </w:style>
  <w:style w:type="paragraph" w:customStyle="1" w:styleId="110">
    <w:name w:val="Абзац списка11"/>
    <w:basedOn w:val="a"/>
    <w:qFormat/>
    <w:rsid w:val="00AD6A0F"/>
    <w:pPr>
      <w:spacing w:after="200" w:line="276" w:lineRule="auto"/>
      <w:ind w:left="720"/>
    </w:pPr>
    <w:rPr>
      <w:rFonts w:ascii="Calibri" w:hAnsi="Calibri"/>
      <w:sz w:val="22"/>
      <w:szCs w:val="22"/>
      <w:lang w:eastAsia="en-US"/>
    </w:rPr>
  </w:style>
  <w:style w:type="paragraph" w:customStyle="1" w:styleId="pt-a-000013">
    <w:name w:val="pt-a-000013"/>
    <w:basedOn w:val="a"/>
    <w:qFormat/>
    <w:rsid w:val="00AD6A0F"/>
    <w:pPr>
      <w:spacing w:line="256" w:lineRule="auto"/>
      <w:ind w:firstLine="547"/>
      <w:jc w:val="both"/>
    </w:pPr>
    <w:rPr>
      <w:rFonts w:ascii="Times New Roman" w:hAnsi="Times New Roman"/>
      <w:sz w:val="28"/>
      <w:szCs w:val="28"/>
    </w:rPr>
  </w:style>
  <w:style w:type="paragraph" w:customStyle="1" w:styleId="ConsPlusCell">
    <w:name w:val="ConsPlusCell"/>
    <w:uiPriority w:val="99"/>
    <w:qFormat/>
    <w:rsid w:val="00AD6A0F"/>
    <w:pPr>
      <w:widowControl w:val="0"/>
      <w:autoSpaceDE w:val="0"/>
      <w:autoSpaceDN w:val="0"/>
      <w:adjustRightInd w:val="0"/>
      <w:spacing w:after="160" w:line="256" w:lineRule="auto"/>
    </w:pPr>
    <w:rPr>
      <w:rFonts w:ascii="Calibri" w:hAnsi="Calibri" w:cs="Calibri"/>
      <w:sz w:val="22"/>
      <w:szCs w:val="22"/>
    </w:rPr>
  </w:style>
  <w:style w:type="paragraph" w:customStyle="1" w:styleId="af8">
    <w:name w:val="Нормальный (таблица)"/>
    <w:basedOn w:val="a"/>
    <w:next w:val="a"/>
    <w:uiPriority w:val="99"/>
    <w:qFormat/>
    <w:rsid w:val="00AD6A0F"/>
    <w:pPr>
      <w:widowControl w:val="0"/>
      <w:autoSpaceDE w:val="0"/>
      <w:autoSpaceDN w:val="0"/>
      <w:adjustRightInd w:val="0"/>
      <w:spacing w:after="160" w:line="256" w:lineRule="auto"/>
      <w:jc w:val="both"/>
    </w:pPr>
    <w:rPr>
      <w:rFonts w:ascii="Arial" w:hAnsi="Arial" w:cs="Arial"/>
      <w:sz w:val="24"/>
      <w:szCs w:val="24"/>
    </w:rPr>
  </w:style>
  <w:style w:type="paragraph" w:customStyle="1" w:styleId="ConsPlusDocList">
    <w:name w:val="ConsPlusDocList"/>
    <w:uiPriority w:val="99"/>
    <w:qFormat/>
    <w:rsid w:val="00AD6A0F"/>
    <w:pPr>
      <w:widowControl w:val="0"/>
      <w:autoSpaceDE w:val="0"/>
      <w:autoSpaceDN w:val="0"/>
      <w:spacing w:after="160" w:line="256" w:lineRule="auto"/>
    </w:pPr>
    <w:rPr>
      <w:rFonts w:ascii="Courier New" w:hAnsi="Courier New" w:cs="Courier New"/>
    </w:rPr>
  </w:style>
  <w:style w:type="paragraph" w:customStyle="1" w:styleId="13">
    <w:name w:val="Абзац списка1"/>
    <w:basedOn w:val="a"/>
    <w:qFormat/>
    <w:rsid w:val="00AD6A0F"/>
    <w:pPr>
      <w:spacing w:after="200" w:line="276" w:lineRule="auto"/>
      <w:ind w:left="720"/>
    </w:pPr>
    <w:rPr>
      <w:rFonts w:ascii="Calibri" w:hAnsi="Calibri"/>
      <w:sz w:val="22"/>
      <w:szCs w:val="22"/>
      <w:lang w:eastAsia="en-US"/>
    </w:rPr>
  </w:style>
  <w:style w:type="paragraph" w:customStyle="1" w:styleId="pt-consplusnormal-000011">
    <w:name w:val="pt-consplusnormal-000011"/>
    <w:basedOn w:val="a"/>
    <w:qFormat/>
    <w:rsid w:val="00AD6A0F"/>
    <w:pPr>
      <w:spacing w:line="256" w:lineRule="auto"/>
      <w:ind w:firstLine="547"/>
      <w:jc w:val="both"/>
    </w:pPr>
    <w:rPr>
      <w:rFonts w:ascii="Times New Roman" w:hAnsi="Times New Roman"/>
      <w:sz w:val="28"/>
      <w:szCs w:val="28"/>
    </w:rPr>
  </w:style>
  <w:style w:type="paragraph" w:customStyle="1" w:styleId="ConsPlusJurTerm">
    <w:name w:val="ConsPlusJurTerm"/>
    <w:uiPriority w:val="99"/>
    <w:qFormat/>
    <w:rsid w:val="00AD6A0F"/>
    <w:pPr>
      <w:widowControl w:val="0"/>
      <w:autoSpaceDE w:val="0"/>
      <w:autoSpaceDN w:val="0"/>
      <w:spacing w:after="160" w:line="256" w:lineRule="auto"/>
    </w:pPr>
    <w:rPr>
      <w:rFonts w:ascii="Tahoma" w:hAnsi="Tahoma" w:cs="Tahoma"/>
      <w:sz w:val="26"/>
    </w:rPr>
  </w:style>
  <w:style w:type="paragraph" w:customStyle="1" w:styleId="font5">
    <w:name w:val="font5"/>
    <w:basedOn w:val="a"/>
    <w:qFormat/>
    <w:rsid w:val="00AD6A0F"/>
    <w:pPr>
      <w:spacing w:before="100" w:beforeAutospacing="1" w:after="100" w:afterAutospacing="1"/>
    </w:pPr>
    <w:rPr>
      <w:rFonts w:ascii="Times New Roman" w:hAnsi="Times New Roman"/>
    </w:rPr>
  </w:style>
  <w:style w:type="paragraph" w:customStyle="1" w:styleId="font6">
    <w:name w:val="font6"/>
    <w:basedOn w:val="a"/>
    <w:qFormat/>
    <w:rsid w:val="00AD6A0F"/>
    <w:pPr>
      <w:spacing w:before="100" w:beforeAutospacing="1" w:after="100" w:afterAutospacing="1"/>
    </w:pPr>
    <w:rPr>
      <w:rFonts w:ascii="Times New Roman" w:hAnsi="Times New Roman"/>
      <w:b/>
      <w:bCs/>
    </w:rPr>
  </w:style>
  <w:style w:type="paragraph" w:customStyle="1" w:styleId="font7">
    <w:name w:val="font7"/>
    <w:basedOn w:val="a"/>
    <w:qFormat/>
    <w:rsid w:val="00AD6A0F"/>
    <w:pPr>
      <w:spacing w:before="100" w:beforeAutospacing="1" w:after="100" w:afterAutospacing="1"/>
    </w:pPr>
    <w:rPr>
      <w:rFonts w:ascii="Times New Roman" w:hAnsi="Times New Roman"/>
    </w:rPr>
  </w:style>
  <w:style w:type="paragraph" w:customStyle="1" w:styleId="font8">
    <w:name w:val="font8"/>
    <w:basedOn w:val="a"/>
    <w:qFormat/>
    <w:rsid w:val="00AD6A0F"/>
    <w:pPr>
      <w:spacing w:before="100" w:beforeAutospacing="1" w:after="100" w:afterAutospacing="1"/>
    </w:pPr>
    <w:rPr>
      <w:rFonts w:ascii="Times New Roman" w:hAnsi="Times New Roman"/>
      <w:i/>
      <w:iCs/>
    </w:rPr>
  </w:style>
  <w:style w:type="paragraph" w:customStyle="1" w:styleId="font9">
    <w:name w:val="font9"/>
    <w:basedOn w:val="a"/>
    <w:qFormat/>
    <w:rsid w:val="00AD6A0F"/>
    <w:pPr>
      <w:spacing w:before="100" w:beforeAutospacing="1" w:after="100" w:afterAutospacing="1"/>
    </w:pPr>
    <w:rPr>
      <w:rFonts w:ascii="Times New Roman" w:hAnsi="Times New Roman"/>
      <w:color w:val="000000"/>
    </w:rPr>
  </w:style>
  <w:style w:type="paragraph" w:customStyle="1" w:styleId="xl63">
    <w:name w:val="xl63"/>
    <w:basedOn w:val="a"/>
    <w:qFormat/>
    <w:rsid w:val="00AD6A0F"/>
    <w:pPr>
      <w:spacing w:before="100" w:beforeAutospacing="1" w:after="100" w:afterAutospacing="1"/>
    </w:pPr>
    <w:rPr>
      <w:rFonts w:ascii="Arial" w:hAnsi="Arial" w:cs="Arial"/>
      <w:sz w:val="24"/>
      <w:szCs w:val="24"/>
    </w:rPr>
  </w:style>
  <w:style w:type="paragraph" w:customStyle="1" w:styleId="xl64">
    <w:name w:val="xl64"/>
    <w:basedOn w:val="a"/>
    <w:qFormat/>
    <w:rsid w:val="00AD6A0F"/>
    <w:pPr>
      <w:spacing w:before="100" w:beforeAutospacing="1" w:after="100" w:afterAutospacing="1"/>
    </w:pPr>
    <w:rPr>
      <w:rFonts w:ascii="Arial" w:hAnsi="Arial" w:cs="Arial"/>
      <w:sz w:val="24"/>
      <w:szCs w:val="24"/>
    </w:rPr>
  </w:style>
  <w:style w:type="paragraph" w:customStyle="1" w:styleId="xl65">
    <w:name w:val="xl65"/>
    <w:basedOn w:val="a"/>
    <w:qFormat/>
    <w:rsid w:val="00AD6A0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Arial" w:hAnsi="Arial" w:cs="Arial"/>
      <w:sz w:val="24"/>
      <w:szCs w:val="24"/>
    </w:rPr>
  </w:style>
  <w:style w:type="paragraph" w:customStyle="1" w:styleId="xl66">
    <w:name w:val="xl66"/>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67">
    <w:name w:val="xl67"/>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68">
    <w:name w:val="xl68"/>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69">
    <w:name w:val="xl69"/>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70">
    <w:name w:val="xl70"/>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71">
    <w:name w:val="xl71"/>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72">
    <w:name w:val="xl72"/>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3">
    <w:name w:val="xl73"/>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5">
    <w:name w:val="xl75"/>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6">
    <w:name w:val="xl76"/>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77">
    <w:name w:val="xl77"/>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a"/>
    <w:qFormat/>
    <w:rsid w:val="00AD6A0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24"/>
      <w:szCs w:val="24"/>
    </w:rPr>
  </w:style>
  <w:style w:type="paragraph" w:customStyle="1" w:styleId="xl79">
    <w:name w:val="xl79"/>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0">
    <w:name w:val="xl80"/>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1">
    <w:name w:val="xl81"/>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82">
    <w:name w:val="xl82"/>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83">
    <w:name w:val="xl83"/>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4">
    <w:name w:val="xl84"/>
    <w:basedOn w:val="a"/>
    <w:qFormat/>
    <w:rsid w:val="00AD6A0F"/>
    <w:pPr>
      <w:pBdr>
        <w:top w:val="single" w:sz="4" w:space="0" w:color="auto"/>
        <w:left w:val="single" w:sz="4" w:space="0" w:color="auto"/>
        <w:bottom w:val="single" w:sz="4" w:space="0" w:color="auto"/>
        <w:right w:val="single" w:sz="4" w:space="0" w:color="auto"/>
      </w:pBdr>
      <w:shd w:val="clear" w:color="auto" w:fill="CCFF99"/>
      <w:spacing w:before="100" w:beforeAutospacing="1" w:after="100" w:afterAutospacing="1"/>
    </w:pPr>
    <w:rPr>
      <w:rFonts w:ascii="Arial" w:hAnsi="Arial" w:cs="Arial"/>
      <w:sz w:val="24"/>
      <w:szCs w:val="24"/>
    </w:rPr>
  </w:style>
  <w:style w:type="paragraph" w:customStyle="1" w:styleId="xl85">
    <w:name w:val="xl85"/>
    <w:basedOn w:val="a"/>
    <w:qFormat/>
    <w:rsid w:val="00AD6A0F"/>
    <w:pPr>
      <w:pBdr>
        <w:top w:val="single" w:sz="4" w:space="0" w:color="auto"/>
        <w:left w:val="single" w:sz="4" w:space="9" w:color="auto"/>
        <w:bottom w:val="single" w:sz="4" w:space="0" w:color="auto"/>
        <w:right w:val="single" w:sz="4" w:space="0" w:color="auto"/>
      </w:pBdr>
      <w:shd w:val="clear" w:color="auto" w:fill="CCFF99"/>
      <w:spacing w:before="100" w:beforeAutospacing="1" w:after="100" w:afterAutospacing="1"/>
      <w:ind w:firstLineChars="100" w:firstLine="100"/>
    </w:pPr>
    <w:rPr>
      <w:rFonts w:ascii="Arial" w:hAnsi="Arial" w:cs="Arial"/>
      <w:sz w:val="24"/>
      <w:szCs w:val="24"/>
    </w:rPr>
  </w:style>
  <w:style w:type="paragraph" w:customStyle="1" w:styleId="xl86">
    <w:name w:val="xl86"/>
    <w:basedOn w:val="a"/>
    <w:qFormat/>
    <w:rsid w:val="00AD6A0F"/>
    <w:pPr>
      <w:pBdr>
        <w:top w:val="single" w:sz="4" w:space="0" w:color="auto"/>
        <w:left w:val="single" w:sz="4" w:space="0" w:color="auto"/>
        <w:bottom w:val="single" w:sz="4" w:space="0" w:color="auto"/>
        <w:right w:val="single" w:sz="4" w:space="0" w:color="auto"/>
      </w:pBdr>
      <w:shd w:val="clear" w:color="auto" w:fill="CCFF99"/>
      <w:spacing w:before="100" w:beforeAutospacing="1" w:after="100" w:afterAutospacing="1"/>
    </w:pPr>
    <w:rPr>
      <w:rFonts w:ascii="Arial" w:hAnsi="Arial" w:cs="Arial"/>
      <w:sz w:val="24"/>
      <w:szCs w:val="24"/>
    </w:rPr>
  </w:style>
  <w:style w:type="paragraph" w:customStyle="1" w:styleId="xl87">
    <w:name w:val="xl87"/>
    <w:basedOn w:val="a"/>
    <w:qFormat/>
    <w:rsid w:val="00AD6A0F"/>
    <w:pPr>
      <w:pBdr>
        <w:top w:val="single" w:sz="4" w:space="0" w:color="auto"/>
        <w:left w:val="single" w:sz="4" w:space="0" w:color="auto"/>
        <w:bottom w:val="single" w:sz="4" w:space="0" w:color="auto"/>
        <w:right w:val="single" w:sz="4" w:space="0" w:color="auto"/>
      </w:pBdr>
      <w:shd w:val="clear" w:color="auto" w:fill="CCFF99"/>
      <w:spacing w:before="100" w:beforeAutospacing="1" w:after="100" w:afterAutospacing="1"/>
      <w:jc w:val="center"/>
    </w:pPr>
    <w:rPr>
      <w:rFonts w:ascii="Arial" w:hAnsi="Arial" w:cs="Arial"/>
      <w:sz w:val="24"/>
      <w:szCs w:val="24"/>
    </w:rPr>
  </w:style>
  <w:style w:type="paragraph" w:customStyle="1" w:styleId="xl88">
    <w:name w:val="xl88"/>
    <w:basedOn w:val="a"/>
    <w:qFormat/>
    <w:rsid w:val="00AD6A0F"/>
    <w:pPr>
      <w:pBdr>
        <w:top w:val="single" w:sz="4" w:space="0" w:color="auto"/>
        <w:left w:val="single" w:sz="4" w:space="0" w:color="auto"/>
        <w:bottom w:val="single" w:sz="4" w:space="0" w:color="auto"/>
        <w:right w:val="single" w:sz="4" w:space="0" w:color="auto"/>
      </w:pBdr>
      <w:shd w:val="clear" w:color="auto" w:fill="CCFF99"/>
      <w:spacing w:before="100" w:beforeAutospacing="1" w:after="100" w:afterAutospacing="1"/>
      <w:jc w:val="center"/>
    </w:pPr>
    <w:rPr>
      <w:rFonts w:ascii="Arial" w:hAnsi="Arial" w:cs="Arial"/>
      <w:sz w:val="24"/>
      <w:szCs w:val="24"/>
    </w:rPr>
  </w:style>
  <w:style w:type="character" w:customStyle="1" w:styleId="af9">
    <w:name w:val="Гипертекстовая ссылка"/>
    <w:uiPriority w:val="99"/>
    <w:qFormat/>
    <w:rsid w:val="00AD6A0F"/>
    <w:rPr>
      <w:rFonts w:ascii="Times New Roman" w:hAnsi="Times New Roman" w:cs="Times New Roman" w:hint="default"/>
      <w:color w:val="106BBE"/>
    </w:rPr>
  </w:style>
  <w:style w:type="character" w:customStyle="1" w:styleId="pt-a0">
    <w:name w:val="pt-a0"/>
    <w:rsid w:val="00AD6A0F"/>
    <w:rPr>
      <w:rFonts w:ascii="Times New Roman" w:hAnsi="Times New Roman" w:cs="Times New Roman" w:hint="default"/>
      <w:b w:val="0"/>
      <w:bCs w:val="0"/>
      <w:i w:val="0"/>
      <w:iCs w:val="0"/>
      <w:sz w:val="28"/>
      <w:szCs w:val="28"/>
    </w:rPr>
  </w:style>
  <w:style w:type="character" w:customStyle="1" w:styleId="afa">
    <w:name w:val="Не вступил в силу"/>
    <w:uiPriority w:val="99"/>
    <w:qFormat/>
    <w:rsid w:val="00AD6A0F"/>
    <w:rPr>
      <w:color w:val="008080"/>
    </w:rPr>
  </w:style>
  <w:style w:type="character" w:customStyle="1" w:styleId="pharmaction">
    <w:name w:val="pharm_action"/>
    <w:qFormat/>
    <w:rsid w:val="00AD6A0F"/>
  </w:style>
  <w:style w:type="paragraph" w:styleId="afb">
    <w:name w:val="List"/>
    <w:basedOn w:val="Textbody"/>
    <w:unhideWhenUsed/>
    <w:qFormat/>
    <w:rsid w:val="00AD6A0F"/>
    <w:pPr>
      <w:suppressAutoHyphens/>
      <w:autoSpaceDN w:val="0"/>
      <w:spacing w:after="140" w:line="288" w:lineRule="auto"/>
    </w:pPr>
    <w:rPr>
      <w:rFonts w:ascii="Liberation Serif" w:eastAsia="SimSun" w:hAnsi="Liberation Serif" w:cs="Mangal"/>
      <w:kern w:val="3"/>
      <w:sz w:val="24"/>
      <w:szCs w:val="24"/>
      <w:lang w:eastAsia="zh-CN" w:bidi="hi-IN"/>
    </w:rPr>
  </w:style>
  <w:style w:type="numbering" w:customStyle="1" w:styleId="25">
    <w:name w:val="Нет списка2"/>
    <w:next w:val="a2"/>
    <w:uiPriority w:val="99"/>
    <w:semiHidden/>
    <w:unhideWhenUsed/>
    <w:rsid w:val="00AD6A0F"/>
  </w:style>
  <w:style w:type="numbering" w:customStyle="1" w:styleId="3">
    <w:name w:val="Нет списка3"/>
    <w:next w:val="a2"/>
    <w:uiPriority w:val="99"/>
    <w:semiHidden/>
    <w:unhideWhenUsed/>
    <w:rsid w:val="008425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semiHidden="0" w:unhideWhenUsed="0" w:qFormat="1"/>
    <w:lsdException w:name="line number" w:semiHidden="0" w:unhideWhenUsed="0" w:qFormat="1"/>
    <w:lsdException w:name="page number" w:semiHidden="0" w:unhideWhenUsed="0" w:qFormat="1"/>
    <w:lsdException w:name="Lis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Indent 2" w:qFormat="1"/>
    <w:lsdException w:name="Hyperlink" w:semiHidden="0" w:uiPriority="99" w:qFormat="1"/>
    <w:lsdException w:name="FollowedHyperlink" w:uiPriority="99"/>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unhideWhenUsed="0" w:qFormat="1"/>
    <w:lsdException w:name="Table Grid" w:semiHidden="0" w:unhideWhenUsed="0" w:qFormat="1"/>
    <w:lsdException w:name="Placeholder Text"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character" w:styleId="a4">
    <w:name w:val="page number"/>
    <w:basedOn w:val="a0"/>
    <w:qFormat/>
  </w:style>
  <w:style w:type="character" w:styleId="a5">
    <w:name w:val="line number"/>
    <w:basedOn w:val="a0"/>
    <w:qFormat/>
  </w:style>
  <w:style w:type="paragraph" w:styleId="a6">
    <w:name w:val="Balloon Text"/>
    <w:basedOn w:val="a"/>
    <w:link w:val="a7"/>
    <w:uiPriority w:val="99"/>
    <w:semiHidden/>
    <w:qFormat/>
    <w:rPr>
      <w:rFonts w:ascii="Tahoma" w:hAnsi="Tahoma" w:cs="Tahoma"/>
      <w:sz w:val="16"/>
      <w:szCs w:val="16"/>
    </w:rPr>
  </w:style>
  <w:style w:type="paragraph" w:styleId="a8">
    <w:name w:val="caption"/>
    <w:basedOn w:val="a"/>
    <w:next w:val="a"/>
    <w:qFormat/>
    <w:pPr>
      <w:spacing w:line="288" w:lineRule="auto"/>
      <w:jc w:val="center"/>
    </w:pPr>
    <w:rPr>
      <w:rFonts w:ascii="Times New Roman" w:hAnsi="Times New Roman"/>
      <w:b/>
      <w:sz w:val="36"/>
    </w:rPr>
  </w:style>
  <w:style w:type="paragraph" w:styleId="a9">
    <w:name w:val="Document Map"/>
    <w:basedOn w:val="a"/>
    <w:link w:val="aa"/>
    <w:semiHidden/>
    <w:qFormat/>
    <w:pPr>
      <w:shd w:val="clear" w:color="auto" w:fill="000080"/>
    </w:pPr>
    <w:rPr>
      <w:rFonts w:ascii="Tahoma" w:hAnsi="Tahoma" w:cs="Tahoma"/>
    </w:rPr>
  </w:style>
  <w:style w:type="paragraph" w:styleId="ab">
    <w:name w:val="header"/>
    <w:basedOn w:val="a"/>
    <w:link w:val="ac"/>
    <w:qFormat/>
    <w:pPr>
      <w:tabs>
        <w:tab w:val="center" w:pos="4677"/>
        <w:tab w:val="right" w:pos="9355"/>
      </w:tabs>
    </w:pPr>
  </w:style>
  <w:style w:type="paragraph" w:styleId="ad">
    <w:name w:val="footer"/>
    <w:basedOn w:val="a"/>
    <w:link w:val="ae"/>
    <w:uiPriority w:val="99"/>
    <w:qFormat/>
    <w:pPr>
      <w:tabs>
        <w:tab w:val="center" w:pos="4677"/>
        <w:tab w:val="right" w:pos="9355"/>
      </w:tabs>
    </w:p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Название1"/>
    <w:basedOn w:val="a"/>
    <w:qFormat/>
    <w:pPr>
      <w:spacing w:line="288" w:lineRule="auto"/>
      <w:jc w:val="center"/>
    </w:pPr>
    <w:rPr>
      <w:rFonts w:ascii="Times New Roman" w:hAnsi="Times New Roman"/>
      <w:sz w:val="28"/>
    </w:rPr>
  </w:style>
  <w:style w:type="paragraph" w:customStyle="1" w:styleId="ConsPlusNormal">
    <w:name w:val="ConsPlusNormal"/>
    <w:qFormat/>
    <w:pPr>
      <w:widowControl w:val="0"/>
      <w:autoSpaceDE w:val="0"/>
      <w:autoSpaceDN w:val="0"/>
    </w:pPr>
    <w:rPr>
      <w:rFonts w:ascii="Calibri" w:hAnsi="Calibri" w:cs="Calibri"/>
      <w:sz w:val="22"/>
    </w:rPr>
  </w:style>
  <w:style w:type="paragraph" w:customStyle="1" w:styleId="ConsPlusTitle">
    <w:name w:val="ConsPlusTitle"/>
    <w:uiPriority w:val="99"/>
    <w:qFormat/>
    <w:pPr>
      <w:widowControl w:val="0"/>
      <w:autoSpaceDE w:val="0"/>
      <w:autoSpaceDN w:val="0"/>
    </w:pPr>
    <w:rPr>
      <w:rFonts w:ascii="Arial" w:eastAsiaTheme="minorEastAsia" w:hAnsi="Arial" w:cs="Arial"/>
      <w:b/>
      <w:szCs w:val="22"/>
    </w:rPr>
  </w:style>
  <w:style w:type="paragraph" w:styleId="af0">
    <w:name w:val="List Paragraph"/>
    <w:basedOn w:val="a"/>
    <w:uiPriority w:val="99"/>
    <w:unhideWhenUsed/>
    <w:qFormat/>
    <w:rsid w:val="00927142"/>
    <w:pPr>
      <w:ind w:left="720"/>
      <w:contextualSpacing/>
    </w:pPr>
  </w:style>
  <w:style w:type="numbering" w:customStyle="1" w:styleId="12">
    <w:name w:val="Нет списка1"/>
    <w:next w:val="a2"/>
    <w:uiPriority w:val="99"/>
    <w:semiHidden/>
    <w:unhideWhenUsed/>
    <w:rsid w:val="00AD6A0F"/>
  </w:style>
  <w:style w:type="character" w:customStyle="1" w:styleId="10">
    <w:name w:val="Заголовок 1 Знак"/>
    <w:basedOn w:val="a0"/>
    <w:link w:val="1"/>
    <w:qFormat/>
    <w:rsid w:val="00AD6A0F"/>
    <w:rPr>
      <w:sz w:val="32"/>
    </w:rPr>
  </w:style>
  <w:style w:type="character" w:customStyle="1" w:styleId="20">
    <w:name w:val="Заголовок 2 Знак"/>
    <w:basedOn w:val="a0"/>
    <w:link w:val="2"/>
    <w:rsid w:val="00AD6A0F"/>
    <w:rPr>
      <w:rFonts w:ascii="TimesET" w:hAnsi="TimesET"/>
      <w:b/>
      <w:bCs/>
      <w:spacing w:val="12"/>
      <w:sz w:val="40"/>
    </w:rPr>
  </w:style>
  <w:style w:type="paragraph" w:styleId="af1">
    <w:name w:val="No Spacing"/>
    <w:uiPriority w:val="1"/>
    <w:qFormat/>
    <w:rsid w:val="00AD6A0F"/>
    <w:rPr>
      <w:rFonts w:ascii="Calibri" w:eastAsia="Calibri" w:hAnsi="Calibri"/>
      <w:sz w:val="22"/>
      <w:szCs w:val="22"/>
      <w:lang w:eastAsia="en-US"/>
    </w:rPr>
  </w:style>
  <w:style w:type="paragraph" w:styleId="af2">
    <w:name w:val="Title"/>
    <w:basedOn w:val="a"/>
    <w:link w:val="af3"/>
    <w:qFormat/>
    <w:rsid w:val="00AD6A0F"/>
    <w:pPr>
      <w:spacing w:line="288" w:lineRule="auto"/>
      <w:jc w:val="center"/>
    </w:pPr>
    <w:rPr>
      <w:rFonts w:ascii="Times New Roman" w:hAnsi="Times New Roman"/>
      <w:sz w:val="28"/>
    </w:rPr>
  </w:style>
  <w:style w:type="character" w:customStyle="1" w:styleId="af3">
    <w:name w:val="Название Знак"/>
    <w:basedOn w:val="a0"/>
    <w:link w:val="af2"/>
    <w:qFormat/>
    <w:rsid w:val="00AD6A0F"/>
    <w:rPr>
      <w:sz w:val="28"/>
    </w:rPr>
  </w:style>
  <w:style w:type="character" w:customStyle="1" w:styleId="ac">
    <w:name w:val="Верхний колонтитул Знак"/>
    <w:basedOn w:val="a0"/>
    <w:link w:val="ab"/>
    <w:qFormat/>
    <w:rsid w:val="00AD6A0F"/>
    <w:rPr>
      <w:rFonts w:ascii="TimesET" w:hAnsi="TimesET"/>
    </w:rPr>
  </w:style>
  <w:style w:type="character" w:customStyle="1" w:styleId="ae">
    <w:name w:val="Нижний колонтитул Знак"/>
    <w:basedOn w:val="a0"/>
    <w:link w:val="ad"/>
    <w:uiPriority w:val="99"/>
    <w:qFormat/>
    <w:rsid w:val="00AD6A0F"/>
    <w:rPr>
      <w:rFonts w:ascii="TimesET" w:hAnsi="TimesET"/>
    </w:rPr>
  </w:style>
  <w:style w:type="character" w:customStyle="1" w:styleId="a7">
    <w:name w:val="Текст выноски Знак"/>
    <w:basedOn w:val="a0"/>
    <w:link w:val="a6"/>
    <w:uiPriority w:val="99"/>
    <w:semiHidden/>
    <w:qFormat/>
    <w:rsid w:val="00AD6A0F"/>
    <w:rPr>
      <w:rFonts w:ascii="Tahoma" w:hAnsi="Tahoma" w:cs="Tahoma"/>
      <w:sz w:val="16"/>
      <w:szCs w:val="16"/>
    </w:rPr>
  </w:style>
  <w:style w:type="character" w:customStyle="1" w:styleId="aa">
    <w:name w:val="Схема документа Знак"/>
    <w:basedOn w:val="a0"/>
    <w:link w:val="a9"/>
    <w:semiHidden/>
    <w:qFormat/>
    <w:rsid w:val="00AD6A0F"/>
    <w:rPr>
      <w:rFonts w:ascii="Tahoma" w:hAnsi="Tahoma" w:cs="Tahoma"/>
      <w:shd w:val="clear" w:color="auto" w:fill="000080"/>
    </w:rPr>
  </w:style>
  <w:style w:type="character" w:styleId="af4">
    <w:name w:val="FollowedHyperlink"/>
    <w:uiPriority w:val="99"/>
    <w:unhideWhenUsed/>
    <w:rsid w:val="00AD6A0F"/>
    <w:rPr>
      <w:color w:val="800080"/>
      <w:u w:val="single"/>
    </w:rPr>
  </w:style>
  <w:style w:type="paragraph" w:styleId="af5">
    <w:name w:val="Normal (Web)"/>
    <w:basedOn w:val="a"/>
    <w:unhideWhenUsed/>
    <w:qFormat/>
    <w:rsid w:val="00AD6A0F"/>
    <w:pPr>
      <w:spacing w:before="100" w:beforeAutospacing="1" w:after="100" w:afterAutospacing="1" w:line="256" w:lineRule="auto"/>
    </w:pPr>
    <w:rPr>
      <w:rFonts w:ascii="Times New Roman" w:hAnsi="Times New Roman"/>
      <w:sz w:val="24"/>
      <w:szCs w:val="24"/>
    </w:rPr>
  </w:style>
  <w:style w:type="paragraph" w:styleId="21">
    <w:name w:val="Body Text 2"/>
    <w:basedOn w:val="a"/>
    <w:link w:val="22"/>
    <w:unhideWhenUsed/>
    <w:qFormat/>
    <w:rsid w:val="00AD6A0F"/>
    <w:pPr>
      <w:spacing w:after="160" w:line="256" w:lineRule="auto"/>
      <w:jc w:val="center"/>
    </w:pPr>
    <w:rPr>
      <w:rFonts w:ascii="Times New Roman" w:hAnsi="Times New Roman"/>
      <w:sz w:val="28"/>
    </w:rPr>
  </w:style>
  <w:style w:type="character" w:customStyle="1" w:styleId="22">
    <w:name w:val="Основной текст 2 Знак"/>
    <w:basedOn w:val="a0"/>
    <w:link w:val="21"/>
    <w:qFormat/>
    <w:rsid w:val="00AD6A0F"/>
    <w:rPr>
      <w:sz w:val="28"/>
    </w:rPr>
  </w:style>
  <w:style w:type="paragraph" w:styleId="23">
    <w:name w:val="Body Text Indent 2"/>
    <w:basedOn w:val="a"/>
    <w:link w:val="24"/>
    <w:unhideWhenUsed/>
    <w:qFormat/>
    <w:rsid w:val="00AD6A0F"/>
    <w:pPr>
      <w:spacing w:after="160" w:line="256" w:lineRule="auto"/>
      <w:ind w:firstLine="851"/>
      <w:jc w:val="both"/>
    </w:pPr>
    <w:rPr>
      <w:rFonts w:ascii="Times New Roman" w:hAnsi="Times New Roman"/>
      <w:sz w:val="28"/>
    </w:rPr>
  </w:style>
  <w:style w:type="character" w:customStyle="1" w:styleId="24">
    <w:name w:val="Основной текст с отступом 2 Знак"/>
    <w:basedOn w:val="a0"/>
    <w:link w:val="23"/>
    <w:rsid w:val="00AD6A0F"/>
    <w:rPr>
      <w:sz w:val="28"/>
    </w:rPr>
  </w:style>
  <w:style w:type="paragraph" w:customStyle="1" w:styleId="Standard">
    <w:name w:val="Standard"/>
    <w:qFormat/>
    <w:rsid w:val="00AD6A0F"/>
    <w:pPr>
      <w:suppressAutoHyphens/>
      <w:autoSpaceDN w:val="0"/>
      <w:spacing w:after="160" w:line="256" w:lineRule="auto"/>
    </w:pPr>
    <w:rPr>
      <w:rFonts w:ascii="Liberation Serif" w:eastAsia="SimSun" w:hAnsi="Liberation Serif" w:cs="Mangal"/>
      <w:kern w:val="3"/>
      <w:sz w:val="24"/>
      <w:szCs w:val="24"/>
      <w:lang w:eastAsia="zh-CN" w:bidi="hi-IN"/>
    </w:rPr>
  </w:style>
  <w:style w:type="paragraph" w:customStyle="1" w:styleId="Textbody">
    <w:name w:val="Text body"/>
    <w:basedOn w:val="a"/>
    <w:rsid w:val="00AD6A0F"/>
  </w:style>
  <w:style w:type="paragraph" w:customStyle="1" w:styleId="Heading">
    <w:name w:val="Heading"/>
    <w:basedOn w:val="Standard"/>
    <w:next w:val="Textbody"/>
    <w:qFormat/>
    <w:rsid w:val="00AD6A0F"/>
    <w:pPr>
      <w:keepNext/>
      <w:spacing w:before="240" w:after="120"/>
    </w:pPr>
    <w:rPr>
      <w:rFonts w:ascii="Liberation Sans" w:hAnsi="Liberation Sans"/>
      <w:sz w:val="28"/>
      <w:szCs w:val="28"/>
    </w:rPr>
  </w:style>
  <w:style w:type="paragraph" w:customStyle="1" w:styleId="ConsPlusTitlePage">
    <w:name w:val="ConsPlusTitlePage"/>
    <w:uiPriority w:val="99"/>
    <w:qFormat/>
    <w:rsid w:val="00AD6A0F"/>
    <w:pPr>
      <w:widowControl w:val="0"/>
      <w:autoSpaceDE w:val="0"/>
      <w:autoSpaceDN w:val="0"/>
      <w:spacing w:after="160" w:line="256" w:lineRule="auto"/>
    </w:pPr>
    <w:rPr>
      <w:rFonts w:ascii="Tahoma" w:hAnsi="Tahoma" w:cs="Tahoma"/>
    </w:rPr>
  </w:style>
  <w:style w:type="paragraph" w:customStyle="1" w:styleId="af6">
    <w:name w:val="Знак"/>
    <w:basedOn w:val="a"/>
    <w:uiPriority w:val="99"/>
    <w:qFormat/>
    <w:rsid w:val="00AD6A0F"/>
    <w:pPr>
      <w:spacing w:after="160" w:line="240" w:lineRule="exact"/>
    </w:pPr>
    <w:rPr>
      <w:rFonts w:ascii="Verdana" w:hAnsi="Verdana"/>
      <w:sz w:val="24"/>
      <w:szCs w:val="24"/>
      <w:lang w:val="en-US" w:eastAsia="en-US"/>
    </w:rPr>
  </w:style>
  <w:style w:type="paragraph" w:customStyle="1" w:styleId="Index">
    <w:name w:val="Index"/>
    <w:basedOn w:val="Standard"/>
    <w:qFormat/>
    <w:rsid w:val="00AD6A0F"/>
    <w:pPr>
      <w:suppressLineNumbers/>
    </w:pPr>
  </w:style>
  <w:style w:type="paragraph" w:customStyle="1" w:styleId="ConsPlusNonformat">
    <w:name w:val="ConsPlusNonformat"/>
    <w:uiPriority w:val="99"/>
    <w:qFormat/>
    <w:rsid w:val="00AD6A0F"/>
    <w:pPr>
      <w:widowControl w:val="0"/>
      <w:autoSpaceDE w:val="0"/>
      <w:autoSpaceDN w:val="0"/>
      <w:adjustRightInd w:val="0"/>
      <w:spacing w:after="160" w:line="256" w:lineRule="auto"/>
    </w:pPr>
    <w:rPr>
      <w:rFonts w:ascii="Courier New" w:hAnsi="Courier New" w:cs="Courier New"/>
    </w:rPr>
  </w:style>
  <w:style w:type="paragraph" w:customStyle="1" w:styleId="af7">
    <w:name w:val="Прижатый влево"/>
    <w:basedOn w:val="a"/>
    <w:next w:val="a"/>
    <w:uiPriority w:val="99"/>
    <w:qFormat/>
    <w:rsid w:val="00AD6A0F"/>
    <w:pPr>
      <w:widowControl w:val="0"/>
      <w:autoSpaceDE w:val="0"/>
      <w:autoSpaceDN w:val="0"/>
      <w:adjustRightInd w:val="0"/>
      <w:spacing w:after="160" w:line="256" w:lineRule="auto"/>
    </w:pPr>
    <w:rPr>
      <w:rFonts w:ascii="Arial" w:hAnsi="Arial" w:cs="Arial"/>
      <w:sz w:val="24"/>
      <w:szCs w:val="24"/>
    </w:rPr>
  </w:style>
  <w:style w:type="paragraph" w:customStyle="1" w:styleId="110">
    <w:name w:val="Абзац списка11"/>
    <w:basedOn w:val="a"/>
    <w:qFormat/>
    <w:rsid w:val="00AD6A0F"/>
    <w:pPr>
      <w:spacing w:after="200" w:line="276" w:lineRule="auto"/>
      <w:ind w:left="720"/>
    </w:pPr>
    <w:rPr>
      <w:rFonts w:ascii="Calibri" w:hAnsi="Calibri"/>
      <w:sz w:val="22"/>
      <w:szCs w:val="22"/>
      <w:lang w:eastAsia="en-US"/>
    </w:rPr>
  </w:style>
  <w:style w:type="paragraph" w:customStyle="1" w:styleId="pt-a-000013">
    <w:name w:val="pt-a-000013"/>
    <w:basedOn w:val="a"/>
    <w:qFormat/>
    <w:rsid w:val="00AD6A0F"/>
    <w:pPr>
      <w:spacing w:line="256" w:lineRule="auto"/>
      <w:ind w:firstLine="547"/>
      <w:jc w:val="both"/>
    </w:pPr>
    <w:rPr>
      <w:rFonts w:ascii="Times New Roman" w:hAnsi="Times New Roman"/>
      <w:sz w:val="28"/>
      <w:szCs w:val="28"/>
    </w:rPr>
  </w:style>
  <w:style w:type="paragraph" w:customStyle="1" w:styleId="ConsPlusCell">
    <w:name w:val="ConsPlusCell"/>
    <w:uiPriority w:val="99"/>
    <w:qFormat/>
    <w:rsid w:val="00AD6A0F"/>
    <w:pPr>
      <w:widowControl w:val="0"/>
      <w:autoSpaceDE w:val="0"/>
      <w:autoSpaceDN w:val="0"/>
      <w:adjustRightInd w:val="0"/>
      <w:spacing w:after="160" w:line="256" w:lineRule="auto"/>
    </w:pPr>
    <w:rPr>
      <w:rFonts w:ascii="Calibri" w:hAnsi="Calibri" w:cs="Calibri"/>
      <w:sz w:val="22"/>
      <w:szCs w:val="22"/>
    </w:rPr>
  </w:style>
  <w:style w:type="paragraph" w:customStyle="1" w:styleId="af8">
    <w:name w:val="Нормальный (таблица)"/>
    <w:basedOn w:val="a"/>
    <w:next w:val="a"/>
    <w:uiPriority w:val="99"/>
    <w:qFormat/>
    <w:rsid w:val="00AD6A0F"/>
    <w:pPr>
      <w:widowControl w:val="0"/>
      <w:autoSpaceDE w:val="0"/>
      <w:autoSpaceDN w:val="0"/>
      <w:adjustRightInd w:val="0"/>
      <w:spacing w:after="160" w:line="256" w:lineRule="auto"/>
      <w:jc w:val="both"/>
    </w:pPr>
    <w:rPr>
      <w:rFonts w:ascii="Arial" w:hAnsi="Arial" w:cs="Arial"/>
      <w:sz w:val="24"/>
      <w:szCs w:val="24"/>
    </w:rPr>
  </w:style>
  <w:style w:type="paragraph" w:customStyle="1" w:styleId="ConsPlusDocList">
    <w:name w:val="ConsPlusDocList"/>
    <w:uiPriority w:val="99"/>
    <w:qFormat/>
    <w:rsid w:val="00AD6A0F"/>
    <w:pPr>
      <w:widowControl w:val="0"/>
      <w:autoSpaceDE w:val="0"/>
      <w:autoSpaceDN w:val="0"/>
      <w:spacing w:after="160" w:line="256" w:lineRule="auto"/>
    </w:pPr>
    <w:rPr>
      <w:rFonts w:ascii="Courier New" w:hAnsi="Courier New" w:cs="Courier New"/>
    </w:rPr>
  </w:style>
  <w:style w:type="paragraph" w:customStyle="1" w:styleId="13">
    <w:name w:val="Абзац списка1"/>
    <w:basedOn w:val="a"/>
    <w:qFormat/>
    <w:rsid w:val="00AD6A0F"/>
    <w:pPr>
      <w:spacing w:after="200" w:line="276" w:lineRule="auto"/>
      <w:ind w:left="720"/>
    </w:pPr>
    <w:rPr>
      <w:rFonts w:ascii="Calibri" w:hAnsi="Calibri"/>
      <w:sz w:val="22"/>
      <w:szCs w:val="22"/>
      <w:lang w:eastAsia="en-US"/>
    </w:rPr>
  </w:style>
  <w:style w:type="paragraph" w:customStyle="1" w:styleId="pt-consplusnormal-000011">
    <w:name w:val="pt-consplusnormal-000011"/>
    <w:basedOn w:val="a"/>
    <w:qFormat/>
    <w:rsid w:val="00AD6A0F"/>
    <w:pPr>
      <w:spacing w:line="256" w:lineRule="auto"/>
      <w:ind w:firstLine="547"/>
      <w:jc w:val="both"/>
    </w:pPr>
    <w:rPr>
      <w:rFonts w:ascii="Times New Roman" w:hAnsi="Times New Roman"/>
      <w:sz w:val="28"/>
      <w:szCs w:val="28"/>
    </w:rPr>
  </w:style>
  <w:style w:type="paragraph" w:customStyle="1" w:styleId="ConsPlusJurTerm">
    <w:name w:val="ConsPlusJurTerm"/>
    <w:uiPriority w:val="99"/>
    <w:qFormat/>
    <w:rsid w:val="00AD6A0F"/>
    <w:pPr>
      <w:widowControl w:val="0"/>
      <w:autoSpaceDE w:val="0"/>
      <w:autoSpaceDN w:val="0"/>
      <w:spacing w:after="160" w:line="256" w:lineRule="auto"/>
    </w:pPr>
    <w:rPr>
      <w:rFonts w:ascii="Tahoma" w:hAnsi="Tahoma" w:cs="Tahoma"/>
      <w:sz w:val="26"/>
    </w:rPr>
  </w:style>
  <w:style w:type="paragraph" w:customStyle="1" w:styleId="font5">
    <w:name w:val="font5"/>
    <w:basedOn w:val="a"/>
    <w:qFormat/>
    <w:rsid w:val="00AD6A0F"/>
    <w:pPr>
      <w:spacing w:before="100" w:beforeAutospacing="1" w:after="100" w:afterAutospacing="1"/>
    </w:pPr>
    <w:rPr>
      <w:rFonts w:ascii="Times New Roman" w:hAnsi="Times New Roman"/>
    </w:rPr>
  </w:style>
  <w:style w:type="paragraph" w:customStyle="1" w:styleId="font6">
    <w:name w:val="font6"/>
    <w:basedOn w:val="a"/>
    <w:qFormat/>
    <w:rsid w:val="00AD6A0F"/>
    <w:pPr>
      <w:spacing w:before="100" w:beforeAutospacing="1" w:after="100" w:afterAutospacing="1"/>
    </w:pPr>
    <w:rPr>
      <w:rFonts w:ascii="Times New Roman" w:hAnsi="Times New Roman"/>
      <w:b/>
      <w:bCs/>
    </w:rPr>
  </w:style>
  <w:style w:type="paragraph" w:customStyle="1" w:styleId="font7">
    <w:name w:val="font7"/>
    <w:basedOn w:val="a"/>
    <w:qFormat/>
    <w:rsid w:val="00AD6A0F"/>
    <w:pPr>
      <w:spacing w:before="100" w:beforeAutospacing="1" w:after="100" w:afterAutospacing="1"/>
    </w:pPr>
    <w:rPr>
      <w:rFonts w:ascii="Times New Roman" w:hAnsi="Times New Roman"/>
    </w:rPr>
  </w:style>
  <w:style w:type="paragraph" w:customStyle="1" w:styleId="font8">
    <w:name w:val="font8"/>
    <w:basedOn w:val="a"/>
    <w:qFormat/>
    <w:rsid w:val="00AD6A0F"/>
    <w:pPr>
      <w:spacing w:before="100" w:beforeAutospacing="1" w:after="100" w:afterAutospacing="1"/>
    </w:pPr>
    <w:rPr>
      <w:rFonts w:ascii="Times New Roman" w:hAnsi="Times New Roman"/>
      <w:i/>
      <w:iCs/>
    </w:rPr>
  </w:style>
  <w:style w:type="paragraph" w:customStyle="1" w:styleId="font9">
    <w:name w:val="font9"/>
    <w:basedOn w:val="a"/>
    <w:qFormat/>
    <w:rsid w:val="00AD6A0F"/>
    <w:pPr>
      <w:spacing w:before="100" w:beforeAutospacing="1" w:after="100" w:afterAutospacing="1"/>
    </w:pPr>
    <w:rPr>
      <w:rFonts w:ascii="Times New Roman" w:hAnsi="Times New Roman"/>
      <w:color w:val="000000"/>
    </w:rPr>
  </w:style>
  <w:style w:type="paragraph" w:customStyle="1" w:styleId="xl63">
    <w:name w:val="xl63"/>
    <w:basedOn w:val="a"/>
    <w:qFormat/>
    <w:rsid w:val="00AD6A0F"/>
    <w:pPr>
      <w:spacing w:before="100" w:beforeAutospacing="1" w:after="100" w:afterAutospacing="1"/>
    </w:pPr>
    <w:rPr>
      <w:rFonts w:ascii="Arial" w:hAnsi="Arial" w:cs="Arial"/>
      <w:sz w:val="24"/>
      <w:szCs w:val="24"/>
    </w:rPr>
  </w:style>
  <w:style w:type="paragraph" w:customStyle="1" w:styleId="xl64">
    <w:name w:val="xl64"/>
    <w:basedOn w:val="a"/>
    <w:qFormat/>
    <w:rsid w:val="00AD6A0F"/>
    <w:pPr>
      <w:spacing w:before="100" w:beforeAutospacing="1" w:after="100" w:afterAutospacing="1"/>
    </w:pPr>
    <w:rPr>
      <w:rFonts w:ascii="Arial" w:hAnsi="Arial" w:cs="Arial"/>
      <w:sz w:val="24"/>
      <w:szCs w:val="24"/>
    </w:rPr>
  </w:style>
  <w:style w:type="paragraph" w:customStyle="1" w:styleId="xl65">
    <w:name w:val="xl65"/>
    <w:basedOn w:val="a"/>
    <w:qFormat/>
    <w:rsid w:val="00AD6A0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Arial" w:hAnsi="Arial" w:cs="Arial"/>
      <w:sz w:val="24"/>
      <w:szCs w:val="24"/>
    </w:rPr>
  </w:style>
  <w:style w:type="paragraph" w:customStyle="1" w:styleId="xl66">
    <w:name w:val="xl66"/>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67">
    <w:name w:val="xl67"/>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68">
    <w:name w:val="xl68"/>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69">
    <w:name w:val="xl69"/>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70">
    <w:name w:val="xl70"/>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71">
    <w:name w:val="xl71"/>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72">
    <w:name w:val="xl72"/>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3">
    <w:name w:val="xl73"/>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5">
    <w:name w:val="xl75"/>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6">
    <w:name w:val="xl76"/>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77">
    <w:name w:val="xl77"/>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a"/>
    <w:qFormat/>
    <w:rsid w:val="00AD6A0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24"/>
      <w:szCs w:val="24"/>
    </w:rPr>
  </w:style>
  <w:style w:type="paragraph" w:customStyle="1" w:styleId="xl79">
    <w:name w:val="xl79"/>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0">
    <w:name w:val="xl80"/>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1">
    <w:name w:val="xl81"/>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82">
    <w:name w:val="xl82"/>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83">
    <w:name w:val="xl83"/>
    <w:basedOn w:val="a"/>
    <w:qFormat/>
    <w:rsid w:val="00AD6A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4">
    <w:name w:val="xl84"/>
    <w:basedOn w:val="a"/>
    <w:qFormat/>
    <w:rsid w:val="00AD6A0F"/>
    <w:pPr>
      <w:pBdr>
        <w:top w:val="single" w:sz="4" w:space="0" w:color="auto"/>
        <w:left w:val="single" w:sz="4" w:space="0" w:color="auto"/>
        <w:bottom w:val="single" w:sz="4" w:space="0" w:color="auto"/>
        <w:right w:val="single" w:sz="4" w:space="0" w:color="auto"/>
      </w:pBdr>
      <w:shd w:val="clear" w:color="auto" w:fill="CCFF99"/>
      <w:spacing w:before="100" w:beforeAutospacing="1" w:after="100" w:afterAutospacing="1"/>
    </w:pPr>
    <w:rPr>
      <w:rFonts w:ascii="Arial" w:hAnsi="Arial" w:cs="Arial"/>
      <w:sz w:val="24"/>
      <w:szCs w:val="24"/>
    </w:rPr>
  </w:style>
  <w:style w:type="paragraph" w:customStyle="1" w:styleId="xl85">
    <w:name w:val="xl85"/>
    <w:basedOn w:val="a"/>
    <w:qFormat/>
    <w:rsid w:val="00AD6A0F"/>
    <w:pPr>
      <w:pBdr>
        <w:top w:val="single" w:sz="4" w:space="0" w:color="auto"/>
        <w:left w:val="single" w:sz="4" w:space="9" w:color="auto"/>
        <w:bottom w:val="single" w:sz="4" w:space="0" w:color="auto"/>
        <w:right w:val="single" w:sz="4" w:space="0" w:color="auto"/>
      </w:pBdr>
      <w:shd w:val="clear" w:color="auto" w:fill="CCFF99"/>
      <w:spacing w:before="100" w:beforeAutospacing="1" w:after="100" w:afterAutospacing="1"/>
      <w:ind w:firstLineChars="100" w:firstLine="100"/>
    </w:pPr>
    <w:rPr>
      <w:rFonts w:ascii="Arial" w:hAnsi="Arial" w:cs="Arial"/>
      <w:sz w:val="24"/>
      <w:szCs w:val="24"/>
    </w:rPr>
  </w:style>
  <w:style w:type="paragraph" w:customStyle="1" w:styleId="xl86">
    <w:name w:val="xl86"/>
    <w:basedOn w:val="a"/>
    <w:qFormat/>
    <w:rsid w:val="00AD6A0F"/>
    <w:pPr>
      <w:pBdr>
        <w:top w:val="single" w:sz="4" w:space="0" w:color="auto"/>
        <w:left w:val="single" w:sz="4" w:space="0" w:color="auto"/>
        <w:bottom w:val="single" w:sz="4" w:space="0" w:color="auto"/>
        <w:right w:val="single" w:sz="4" w:space="0" w:color="auto"/>
      </w:pBdr>
      <w:shd w:val="clear" w:color="auto" w:fill="CCFF99"/>
      <w:spacing w:before="100" w:beforeAutospacing="1" w:after="100" w:afterAutospacing="1"/>
    </w:pPr>
    <w:rPr>
      <w:rFonts w:ascii="Arial" w:hAnsi="Arial" w:cs="Arial"/>
      <w:sz w:val="24"/>
      <w:szCs w:val="24"/>
    </w:rPr>
  </w:style>
  <w:style w:type="paragraph" w:customStyle="1" w:styleId="xl87">
    <w:name w:val="xl87"/>
    <w:basedOn w:val="a"/>
    <w:qFormat/>
    <w:rsid w:val="00AD6A0F"/>
    <w:pPr>
      <w:pBdr>
        <w:top w:val="single" w:sz="4" w:space="0" w:color="auto"/>
        <w:left w:val="single" w:sz="4" w:space="0" w:color="auto"/>
        <w:bottom w:val="single" w:sz="4" w:space="0" w:color="auto"/>
        <w:right w:val="single" w:sz="4" w:space="0" w:color="auto"/>
      </w:pBdr>
      <w:shd w:val="clear" w:color="auto" w:fill="CCFF99"/>
      <w:spacing w:before="100" w:beforeAutospacing="1" w:after="100" w:afterAutospacing="1"/>
      <w:jc w:val="center"/>
    </w:pPr>
    <w:rPr>
      <w:rFonts w:ascii="Arial" w:hAnsi="Arial" w:cs="Arial"/>
      <w:sz w:val="24"/>
      <w:szCs w:val="24"/>
    </w:rPr>
  </w:style>
  <w:style w:type="paragraph" w:customStyle="1" w:styleId="xl88">
    <w:name w:val="xl88"/>
    <w:basedOn w:val="a"/>
    <w:qFormat/>
    <w:rsid w:val="00AD6A0F"/>
    <w:pPr>
      <w:pBdr>
        <w:top w:val="single" w:sz="4" w:space="0" w:color="auto"/>
        <w:left w:val="single" w:sz="4" w:space="0" w:color="auto"/>
        <w:bottom w:val="single" w:sz="4" w:space="0" w:color="auto"/>
        <w:right w:val="single" w:sz="4" w:space="0" w:color="auto"/>
      </w:pBdr>
      <w:shd w:val="clear" w:color="auto" w:fill="CCFF99"/>
      <w:spacing w:before="100" w:beforeAutospacing="1" w:after="100" w:afterAutospacing="1"/>
      <w:jc w:val="center"/>
    </w:pPr>
    <w:rPr>
      <w:rFonts w:ascii="Arial" w:hAnsi="Arial" w:cs="Arial"/>
      <w:sz w:val="24"/>
      <w:szCs w:val="24"/>
    </w:rPr>
  </w:style>
  <w:style w:type="character" w:customStyle="1" w:styleId="af9">
    <w:name w:val="Гипертекстовая ссылка"/>
    <w:uiPriority w:val="99"/>
    <w:qFormat/>
    <w:rsid w:val="00AD6A0F"/>
    <w:rPr>
      <w:rFonts w:ascii="Times New Roman" w:hAnsi="Times New Roman" w:cs="Times New Roman" w:hint="default"/>
      <w:color w:val="106BBE"/>
    </w:rPr>
  </w:style>
  <w:style w:type="character" w:customStyle="1" w:styleId="pt-a0">
    <w:name w:val="pt-a0"/>
    <w:rsid w:val="00AD6A0F"/>
    <w:rPr>
      <w:rFonts w:ascii="Times New Roman" w:hAnsi="Times New Roman" w:cs="Times New Roman" w:hint="default"/>
      <w:b w:val="0"/>
      <w:bCs w:val="0"/>
      <w:i w:val="0"/>
      <w:iCs w:val="0"/>
      <w:sz w:val="28"/>
      <w:szCs w:val="28"/>
    </w:rPr>
  </w:style>
  <w:style w:type="character" w:customStyle="1" w:styleId="afa">
    <w:name w:val="Не вступил в силу"/>
    <w:uiPriority w:val="99"/>
    <w:qFormat/>
    <w:rsid w:val="00AD6A0F"/>
    <w:rPr>
      <w:color w:val="008080"/>
    </w:rPr>
  </w:style>
  <w:style w:type="character" w:customStyle="1" w:styleId="pharmaction">
    <w:name w:val="pharm_action"/>
    <w:qFormat/>
    <w:rsid w:val="00AD6A0F"/>
  </w:style>
  <w:style w:type="paragraph" w:styleId="afb">
    <w:name w:val="List"/>
    <w:basedOn w:val="Textbody"/>
    <w:unhideWhenUsed/>
    <w:qFormat/>
    <w:rsid w:val="00AD6A0F"/>
    <w:pPr>
      <w:suppressAutoHyphens/>
      <w:autoSpaceDN w:val="0"/>
      <w:spacing w:after="140" w:line="288" w:lineRule="auto"/>
    </w:pPr>
    <w:rPr>
      <w:rFonts w:ascii="Liberation Serif" w:eastAsia="SimSun" w:hAnsi="Liberation Serif" w:cs="Mangal"/>
      <w:kern w:val="3"/>
      <w:sz w:val="24"/>
      <w:szCs w:val="24"/>
      <w:lang w:eastAsia="zh-CN" w:bidi="hi-IN"/>
    </w:rPr>
  </w:style>
  <w:style w:type="numbering" w:customStyle="1" w:styleId="25">
    <w:name w:val="Нет списка2"/>
    <w:next w:val="a2"/>
    <w:uiPriority w:val="99"/>
    <w:semiHidden/>
    <w:unhideWhenUsed/>
    <w:rsid w:val="00AD6A0F"/>
  </w:style>
  <w:style w:type="numbering" w:customStyle="1" w:styleId="3">
    <w:name w:val="Нет списка3"/>
    <w:next w:val="a2"/>
    <w:uiPriority w:val="99"/>
    <w:semiHidden/>
    <w:unhideWhenUsed/>
    <w:rsid w:val="0084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consultantplus://offline/ref=5DC0FAB8FE148ACC749F3210CF4B0274696B4F34609313342FC1EF96AD2A94148F51A04FB4B7FACDE18CE2BFF3jFtAH" TargetMode="External"/><Relationship Id="rId18" Type="http://schemas.openxmlformats.org/officeDocument/2006/relationships/hyperlink" Target="consultantplus://offline/ref=24BAD00E7DCC1A3E2361C500020EF2DD0331DB4FE0D4E0CD0D4B5046BBFE67D04CABAC66C6C38032423B3E199CE517E3E22306BFA6F21A9F2B182866aEu9H" TargetMode="External"/><Relationship Id="rId26" Type="http://schemas.openxmlformats.org/officeDocument/2006/relationships/hyperlink" Target="consultantplus://offline/ref=95FB248D2240E0729C2A2EBE728BEA525EAD5E144B475C43210D9A28C92D0F08BDB147091624F1DA82AC4024DF63A17B0A10E8E78E99CCD09DC7AD72Q1p0I" TargetMode="External"/><Relationship Id="rId39" Type="http://schemas.openxmlformats.org/officeDocument/2006/relationships/hyperlink" Target="consultantplus://offline/ref=E3A1558E7F769D786931A069BD7974F6B9B8CE97401F2F4C36A2E5C956E2CF2801E1D18702D568B04BD1ECD1D83534D5AAD20240DBE63779O55FI" TargetMode="External"/><Relationship Id="rId21" Type="http://schemas.openxmlformats.org/officeDocument/2006/relationships/hyperlink" Target="consultantplus://offline/ref=24BAD00E7DCC1A3E2361C500020EF2DD0331DB4FE0D4E0CD0D4B5046BBFE67D04CABAC66C6C38032423B3D1B91E517E3E22306BFA6F21A9F2B182866aEu9H" TargetMode="External"/><Relationship Id="rId34" Type="http://schemas.openxmlformats.org/officeDocument/2006/relationships/hyperlink" Target="consultantplus://offline/ref=DCEE321FE884E2A393407A09A631D6D201AB3279DB18E14742F156D536FDB4511E65845DA1736A52BF0E718414E1439AB503C4F88DfBq4F" TargetMode="External"/><Relationship Id="rId42" Type="http://schemas.openxmlformats.org/officeDocument/2006/relationships/hyperlink" Target="consultantplus://offline/ref=E3A1558E7F769D786931A069BD7974F6B9B7C59F4B1C2F4C36A2E5C956E2CF2813E1898B02D375B14CC4BA809EO651I" TargetMode="External"/><Relationship Id="rId47" Type="http://schemas.openxmlformats.org/officeDocument/2006/relationships/hyperlink" Target="https://base.garant.ru/180687/6c886d00ea7f08af65ba617046c0ac60/" TargetMode="External"/><Relationship Id="rId50" Type="http://schemas.openxmlformats.org/officeDocument/2006/relationships/hyperlink" Target="consultantplus://offline/ref=E81FDFF86DD23CD9EE193D4830A0C652DF81AE0A9D4ECBBC36CA5446DD250324D9EB8A4E34D28E925075938CD2FB6D086E9FA5E6C10E4124bET6J" TargetMode="External"/><Relationship Id="rId55" Type="http://schemas.openxmlformats.org/officeDocument/2006/relationships/hyperlink" Target="file:///C:\Users\&#1041;&#1086;&#1083;&#1100;&#1096;&#1072;&#1082;&#1086;&#1074;&#1072;&#1086;&#1085;\Desktop\&#1041;&#1086;&#1083;&#1100;&#1096;&#1072;&#1082;&#1086;&#1074;&#1072;%20&#1054;.&#1053;\2019%20&#1058;&#1077;&#1088;&#1087;&#1088;&#1086;&#1075;&#1088;&#1072;&#1084;&#1084;&#1072;\05.12.2018\&#1055;&#1088;&#1080;&#1083;&#1086;&#1078;&#1077;&#1085;&#1080;&#1077;%206.docx"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5DC0FAB8FE148ACC749F2C1DD9275C7E6B63183C6A9E1C6B7190E9C1F27A9241DD11FE16F7F5E9CDE392E2BEF1F0F42D24E53BE357C1D7A5910B5057j8tCH" TargetMode="External"/><Relationship Id="rId29" Type="http://schemas.openxmlformats.org/officeDocument/2006/relationships/hyperlink" Target="consultantplus://offline/ref=E8A805EFF8D056E4CDDAA35B37AC419514BC1708378C730F5E4D04C9A08DC9AAFF9FC1E59F1376090FB3A8355F4F13FFA90A2B1CE28834F4222719AFfFJ4I" TargetMode="External"/><Relationship Id="rId11" Type="http://schemas.openxmlformats.org/officeDocument/2006/relationships/footer" Target="footer2.xml"/><Relationship Id="rId24" Type="http://schemas.openxmlformats.org/officeDocument/2006/relationships/hyperlink" Target="consultantplus://offline/ref=24BAD00E7DCC1A3E2361C500020EF2DD0331DB4FE0D4E0CD0D4B5046BBFE67D04CABAC66C6C3803242383B1895E517E3E22306BFA6F21A9F2B182866aEu9H" TargetMode="External"/><Relationship Id="rId32" Type="http://schemas.openxmlformats.org/officeDocument/2006/relationships/hyperlink" Target="consultantplus://offline/ref=DCEE321FE884E2A393407A09A631D6D206A23C7CDF12E14742F156D536FDB4511E65845DA87B6603EC4170D851B5509AB503C7F991B428D8f7q7F" TargetMode="External"/><Relationship Id="rId37" Type="http://schemas.openxmlformats.org/officeDocument/2006/relationships/hyperlink" Target="consultantplus://offline/ref=E3A1558E7F769D786931A069BD7974F6BBB4C499401A2F4C36A2E5C956E2CF2801E1D18702D56BB047D1ECD1D83534D5AAD20240DBE63779O55FI" TargetMode="External"/><Relationship Id="rId40" Type="http://schemas.openxmlformats.org/officeDocument/2006/relationships/hyperlink" Target="consultantplus://offline/ref=E3A1558E7F769D786931A069BD7974F6BBB3C69F461F2F4C36A2E5C956E2CF2813E1898B02D375B14CC4BA809EO651I" TargetMode="External"/><Relationship Id="rId45" Type="http://schemas.openxmlformats.org/officeDocument/2006/relationships/hyperlink" Target="consultantplus://offline/ref=E3A1558E7F769D786931A069BD7974F6B9B7C79F441F2F4C36A2E5C956E2CF2813E1898B02D375B14CC4BA809EO651I" TargetMode="External"/><Relationship Id="rId53" Type="http://schemas.openxmlformats.org/officeDocument/2006/relationships/hyperlink" Target="consultantplus://offline/ref=E81FDFF86DD23CD9EE193D4830A0C652DF80A90B9548CBBC36CA5446DD250324CBEBD24234D490925A60C5DD94bATFJ" TargetMode="External"/><Relationship Id="rId58" Type="http://schemas.openxmlformats.org/officeDocument/2006/relationships/hyperlink" Target="consultantplus://offline/ref=79BBF02ADC80BF6D7E199F90EFC330527D22BFD359F09866D4D4E2E69834B8A73D9CA299F2BDA4D941ADDA7F787Eq2M" TargetMode="External"/><Relationship Id="rId5" Type="http://schemas.openxmlformats.org/officeDocument/2006/relationships/settings" Target="settings.xml"/><Relationship Id="rId61" Type="http://schemas.openxmlformats.org/officeDocument/2006/relationships/hyperlink" Target="garantF1://4000000.0" TargetMode="External"/><Relationship Id="rId19" Type="http://schemas.openxmlformats.org/officeDocument/2006/relationships/hyperlink" Target="consultantplus://offline/ref=24BAD00E7DCC1A3E2361C500020EF2DD0331DB4FE0D4E0CD0D4B5046BBFE67D04CABAC66C6C38032423B3D1D95E517E3E22306BFA6F21A9F2B182866aEu9H" TargetMode="External"/><Relationship Id="rId14" Type="http://schemas.openxmlformats.org/officeDocument/2006/relationships/hyperlink" Target="consultantplus://offline/ref=5DC0FAB8FE148ACC749F3210CF4B02746B6F41366C9D13342FC1EF96AD2A94148F51A04FB4B7FACDE18CE2BFF3jFtAH" TargetMode="External"/><Relationship Id="rId22" Type="http://schemas.openxmlformats.org/officeDocument/2006/relationships/hyperlink" Target="consultantplus://offline/ref=24BAD00E7DCC1A3E2361C500020EF2DD0331DB4FE0D4E0CD0D4B5046BBFE67D04CABAC66C6C38032423B3C1C96E517E3E22306BFA6F21A9F2B182866aEu9H" TargetMode="External"/><Relationship Id="rId27" Type="http://schemas.openxmlformats.org/officeDocument/2006/relationships/hyperlink" Target="consultantplus://offline/ref=5D72AA444E6607A5B1BCB2733CE21D56E679C395AB1D061812CB7555B43BEE30B2BB2B4069D99CDB3021A7F0B6FAD74B947C55EE697968F4e0G2I" TargetMode="External"/><Relationship Id="rId30" Type="http://schemas.openxmlformats.org/officeDocument/2006/relationships/hyperlink" Target="consultantplus://offline/ref=DCEE321FE884E2A393407A09A631D6D201AB3279DB18E14742F156D536FDB4511E65845DA87B6205EF4170D851B5509AB503C7F991B428D8f7q7F" TargetMode="External"/><Relationship Id="rId35" Type="http://schemas.openxmlformats.org/officeDocument/2006/relationships/hyperlink" Target="consultantplus://offline/ref=E3A1558E7F769D786931A069BD7974F6BBB3C79D41182F4C36A2E5C956E2CF2801E1D18702D56BB047D1ECD1D83534D5AAD20240DBE63779O55FI" TargetMode="External"/><Relationship Id="rId43" Type="http://schemas.openxmlformats.org/officeDocument/2006/relationships/hyperlink" Target="consultantplus://offline/ref=E3A1558E7F769D786931A069BD7974F6B9B7C79F441C2F4C36A2E5C956E2CF2813E1898B02D375B14CC4BA809EO651I" TargetMode="External"/><Relationship Id="rId48" Type="http://schemas.openxmlformats.org/officeDocument/2006/relationships/hyperlink" Target="https://base.garant.ru/71848440/bdddaaaf09602d9ef73204626acd3a02/" TargetMode="External"/><Relationship Id="rId56" Type="http://schemas.openxmlformats.org/officeDocument/2006/relationships/hyperlink" Target="consultantplus://offline/ref=24BAD00E7DCC1A3E2361C500020EF2DD0331DB4FE0D4E0CD0D4B5046BBFE67D04CABAC66C6C38032423B3C1A95E517E3E22306BFA6F21A9F2B182866aEu9H"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E81FDFF86DD23CD9EE193D4830A0C652DD82A40F9249CBBC36CA5446DD250324D9EB8A4E34D28E925D75938CD2FB6D086E9FA5E6C10E4124bET6J" TargetMode="External"/><Relationship Id="rId3" Type="http://schemas.openxmlformats.org/officeDocument/2006/relationships/styles" Target="styles.xml"/><Relationship Id="rId12" Type="http://schemas.openxmlformats.org/officeDocument/2006/relationships/hyperlink" Target="consultantplus://offline/ref=5DC0FAB8FE148ACC749F3210CF4B02746B604F396A9C13342FC1EF96AD2A94149D51F843B4B1ECCCE199B4EEB5AEAD7C66AE37E14FDDD6A5j8tEH" TargetMode="External"/><Relationship Id="rId17" Type="http://schemas.openxmlformats.org/officeDocument/2006/relationships/hyperlink" Target="consultantplus://offline/ref=24BAD00E7DCC1A3E2361C500020EF2DD0331DB4FE0D4E0CD0D4B5046BBFE67D04CABAC66C6C38032423B3F1F92E517E3E22306BFA6F21A9F2B182866aEu9H" TargetMode="External"/><Relationship Id="rId25" Type="http://schemas.openxmlformats.org/officeDocument/2006/relationships/hyperlink" Target="consultantplus://offline/ref=24BAD00E7DCC1A3E2361C500020EF2DD0331DB4FE0D4E0CD0D4B5046BBFE67D04CABAC66C6C38032423F361A94E517E3E22306BFA6F21A9F2B182866aEu9H" TargetMode="External"/><Relationship Id="rId33" Type="http://schemas.openxmlformats.org/officeDocument/2006/relationships/hyperlink" Target="consultantplus://offline/ref=DCEE321FE884E2A393407A09A631D6D206A23C7CDF12E14742F156D536FDB4510C65DC51A97A7F07EF54268917fEq2F" TargetMode="External"/><Relationship Id="rId38" Type="http://schemas.openxmlformats.org/officeDocument/2006/relationships/hyperlink" Target="consultantplus://offline/ref=E3A1558E7F769D786931A069BD7974F6B9B8CE97401F2F4C36A2E5C956E2CF2801E1D18702D569B946D1ECD1D83534D5AAD20240DBE63779O55FI" TargetMode="External"/><Relationship Id="rId46" Type="http://schemas.openxmlformats.org/officeDocument/2006/relationships/hyperlink" Target="consultantplus://offline/ref=E81FDFF86DD23CD9EE193D4830A0C652DF8EAB0B974DCBBC36CA5446DD250324D9EB8A4D3CD585C7093A92D096A87E096A9FA6E4DDb0TDJ" TargetMode="External"/><Relationship Id="rId59" Type="http://schemas.openxmlformats.org/officeDocument/2006/relationships/footer" Target="footer3.xml"/><Relationship Id="rId20" Type="http://schemas.openxmlformats.org/officeDocument/2006/relationships/hyperlink" Target="consultantplus://offline/ref=24BAD00E7DCC1A3E2361C500020EF2DD0331DB4FE0D4E0CD0D4B5046BBFE67D04CABAC66C6C38032423B3D1894E517E3E22306BFA6F21A9F2B182866aEu9H" TargetMode="External"/><Relationship Id="rId41" Type="http://schemas.openxmlformats.org/officeDocument/2006/relationships/hyperlink" Target="consultantplus://offline/ref=E3A1558E7F769D786931A069BD7974F6B8B0C79E4B1C2F4C36A2E5C956E2CF2801E1D18702D56BB14AD1ECD1D83534D5AAD20240DBE63779O55FI" TargetMode="External"/><Relationship Id="rId54" Type="http://schemas.openxmlformats.org/officeDocument/2006/relationships/hyperlink" Target="consultantplus://offline/ref=E81FDFF86DD23CD9EE193D4830A0C652DF81AE0A9D4ECBBC36CA5446DD250324CBEBD24234D490925A60C5DD94bATFJ"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5DC0FAB8FE148ACC749F3210CF4B02746C6847316F9E13342FC1EF96AD2A94148F51A04FB4B7FACDE18CE2BFF3jFtAH" TargetMode="External"/><Relationship Id="rId23" Type="http://schemas.openxmlformats.org/officeDocument/2006/relationships/hyperlink" Target="consultantplus://offline/ref=24BAD00E7DCC1A3E2361C500020EF2DD0331DB4FE0D4E0CD0D4B5046BBFE67D04CABAC66C6C38032423B3C1A95E517E3E22306BFA6F21A9F2B182866aEu9H" TargetMode="External"/><Relationship Id="rId28" Type="http://schemas.openxmlformats.org/officeDocument/2006/relationships/hyperlink" Target="consultantplus://offline/ref=E8A805EFF8D056E4CDDAA35B37AC419514BC1708378C730F5E4D04C9A08DC9AAFF9FC1E59F1376090FB3AA37574F13FFA90A2B1CE28834F4222719AFfFJ4I" TargetMode="External"/><Relationship Id="rId36" Type="http://schemas.openxmlformats.org/officeDocument/2006/relationships/hyperlink" Target="consultantplus://offline/ref=E3A1558E7F769D786931A069BD7974F6BBB3C798431A2F4C36A2E5C956E2CF2813E1898B02D375B14CC4BA809EO651I" TargetMode="External"/><Relationship Id="rId49" Type="http://schemas.openxmlformats.org/officeDocument/2006/relationships/hyperlink" Target="https://base.garant.ru/71848440/" TargetMode="External"/><Relationship Id="rId57" Type="http://schemas.openxmlformats.org/officeDocument/2006/relationships/header" Target="header2.xml"/><Relationship Id="rId10" Type="http://schemas.openxmlformats.org/officeDocument/2006/relationships/footer" Target="footer1.xml"/><Relationship Id="rId31" Type="http://schemas.openxmlformats.org/officeDocument/2006/relationships/hyperlink" Target="consultantplus://offline/ref=DCEE321FE884E2A393407A09A631D6D201AB3279DB18E14742F156D536FDB4511E65845DA87B6205EF4170D851B5509AB503C7F991B428D8f7q7F" TargetMode="External"/><Relationship Id="rId44" Type="http://schemas.openxmlformats.org/officeDocument/2006/relationships/hyperlink" Target="consultantplus://offline/ref=E3A1558E7F769D786931A069BD7974F6B9B7C79F441E2F4C36A2E5C956E2CF2813E1898B02D375B14CC4BA809EO651I" TargetMode="External"/><Relationship Id="rId52" Type="http://schemas.openxmlformats.org/officeDocument/2006/relationships/hyperlink" Target="consultantplus://offline/ref=E81FDFF86DD23CD9EE193D4830A0C652DD82AD09974DCBBC36CA5446DD250324CBEBD24234D490925A60C5DD94bATFJ" TargetMode="External"/><Relationship Id="rId60" Type="http://schemas.openxmlformats.org/officeDocument/2006/relationships/hyperlink" Target="garantF1://12083423.0" TargetMode="Externa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76216-8ED2-4902-A74F-E5A4436C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119</Pages>
  <Words>37922</Words>
  <Characters>216156</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ТФОМС Рязанской области</Company>
  <LinksUpToDate>false</LinksUpToDate>
  <CharactersWithSpaces>253571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Большакова Ольга Николаевна</dc:creator>
  <cp:lastModifiedBy>Дягилева М.А.</cp:lastModifiedBy>
  <cp:revision>32</cp:revision>
  <cp:lastPrinted>2022-12-27T11:30:00Z</cp:lastPrinted>
  <dcterms:created xsi:type="dcterms:W3CDTF">2022-12-21T14:38:00Z</dcterms:created>
  <dcterms:modified xsi:type="dcterms:W3CDTF">2022-12-29T07:38:00Z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671553BD8195483F85ABEC26C240AEFC</vt:lpwstr>
  </property>
</Properties>
</file>