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51613A" w:rsidRPr="004975B5" w:rsidTr="0051613A">
        <w:tc>
          <w:tcPr>
            <w:tcW w:w="10031" w:type="dxa"/>
          </w:tcPr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распоряжению Правительства</w:t>
            </w:r>
          </w:p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50E58" w:rsidRPr="004975B5" w:rsidTr="0051613A">
        <w:tc>
          <w:tcPr>
            <w:tcW w:w="10031" w:type="dxa"/>
          </w:tcPr>
          <w:p w:rsidR="00050E58" w:rsidRDefault="00050E58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50E58" w:rsidRPr="00801BC4" w:rsidRDefault="00801BC4" w:rsidP="00852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15.12.20</w:t>
            </w:r>
            <w:r w:rsidR="00B86ED2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 № 734-р</w:t>
            </w:r>
          </w:p>
        </w:tc>
      </w:tr>
      <w:tr w:rsidR="0051613A" w:rsidRPr="004975B5" w:rsidTr="0051613A">
        <w:tc>
          <w:tcPr>
            <w:tcW w:w="10031" w:type="dxa"/>
          </w:tcPr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13A" w:rsidRPr="004975B5" w:rsidTr="0051613A">
        <w:tc>
          <w:tcPr>
            <w:tcW w:w="10031" w:type="dxa"/>
          </w:tcPr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613A" w:rsidRPr="004975B5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Pr="004975B5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1613A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5B20DB" w:rsidRPr="004975B5" w:rsidRDefault="005B20DB" w:rsidP="00A722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</w:t>
            </w:r>
            <w:r w:rsidR="00A722F7">
              <w:rPr>
                <w:rFonts w:ascii="Times New Roman" w:hAnsi="Times New Roman"/>
                <w:sz w:val="28"/>
                <w:szCs w:val="28"/>
              </w:rPr>
              <w:t>.04.2022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200-р</w:t>
            </w:r>
          </w:p>
        </w:tc>
      </w:tr>
    </w:tbl>
    <w:p w:rsidR="005B20DB" w:rsidRDefault="005B20DB" w:rsidP="0051613A">
      <w:pPr>
        <w:spacing w:line="192" w:lineRule="auto"/>
        <w:jc w:val="center"/>
        <w:rPr>
          <w:rFonts w:ascii="Times New Roman" w:hAnsi="Times New Roman"/>
        </w:rPr>
      </w:pPr>
    </w:p>
    <w:p w:rsidR="00744F59" w:rsidRPr="00473CC1" w:rsidRDefault="00744F59" w:rsidP="0051613A">
      <w:pPr>
        <w:spacing w:line="192" w:lineRule="auto"/>
        <w:jc w:val="center"/>
        <w:rPr>
          <w:rFonts w:ascii="Times New Roman" w:hAnsi="Times New Roman"/>
        </w:rPr>
      </w:pPr>
    </w:p>
    <w:p w:rsidR="0051613A" w:rsidRPr="00462B50" w:rsidRDefault="0051613A" w:rsidP="0051613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Распределение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50E58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050E58">
        <w:rPr>
          <w:rFonts w:ascii="Times New Roman" w:hAnsi="Times New Roman"/>
          <w:bCs/>
          <w:sz w:val="28"/>
          <w:szCs w:val="28"/>
        </w:rPr>
        <w:t xml:space="preserve"> </w:t>
      </w: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</w:t>
      </w:r>
    </w:p>
    <w:p w:rsidR="00050E58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мероприятий 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>и государственной программы</w:t>
      </w:r>
      <w:r w:rsidR="00050E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Рязанской области «Формирование</w:t>
      </w:r>
    </w:p>
    <w:p w:rsidR="0051613A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современной городской среды» </w:t>
      </w:r>
      <w:r w:rsidRPr="00462B50">
        <w:rPr>
          <w:rFonts w:ascii="Times New Roman" w:hAnsi="Times New Roman"/>
          <w:bCs/>
          <w:sz w:val="28"/>
          <w:szCs w:val="28"/>
        </w:rPr>
        <w:t>в 20</w:t>
      </w:r>
      <w:r>
        <w:rPr>
          <w:rFonts w:ascii="Times New Roman" w:hAnsi="Times New Roman"/>
          <w:bCs/>
          <w:sz w:val="28"/>
          <w:szCs w:val="28"/>
        </w:rPr>
        <w:t>22-2023 годах</w:t>
      </w:r>
    </w:p>
    <w:p w:rsidR="0051613A" w:rsidRPr="00050E58" w:rsidRDefault="0051613A" w:rsidP="00050E58">
      <w:pPr>
        <w:rPr>
          <w:rFonts w:ascii="Times New Roman" w:hAnsi="Times New Roman"/>
          <w:bCs/>
          <w:sz w:val="16"/>
          <w:szCs w:val="16"/>
        </w:rPr>
      </w:pPr>
    </w:p>
    <w:p w:rsidR="0051613A" w:rsidRPr="00462B50" w:rsidRDefault="0051613A" w:rsidP="0051613A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 w:rsidRPr="00462B5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802"/>
        <w:gridCol w:w="2053"/>
        <w:gridCol w:w="1346"/>
        <w:gridCol w:w="1346"/>
        <w:gridCol w:w="2065"/>
        <w:gridCol w:w="1574"/>
        <w:gridCol w:w="1574"/>
        <w:gridCol w:w="2244"/>
      </w:tblGrid>
      <w:tr w:rsidR="00744F59" w:rsidRPr="00744F59" w:rsidTr="00744F59">
        <w:tc>
          <w:tcPr>
            <w:tcW w:w="0" w:type="auto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 xml:space="preserve">№ </w:t>
            </w:r>
            <w:proofErr w:type="gramStart"/>
            <w:r w:rsidRPr="00744F59">
              <w:rPr>
                <w:rFonts w:ascii="Times New Roman" w:eastAsiaTheme="minorEastAsia" w:hAnsi="Times New Roman"/>
              </w:rPr>
              <w:t>п</w:t>
            </w:r>
            <w:proofErr w:type="gramEnd"/>
            <w:r w:rsidRPr="00744F59">
              <w:rPr>
                <w:rFonts w:ascii="Times New Roman" w:eastAsiaTheme="minorEastAsia" w:hAnsi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0" w:type="auto"/>
            <w:gridSpan w:val="6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Наименование программных мероприятий</w:t>
            </w:r>
          </w:p>
        </w:tc>
      </w:tr>
      <w:tr w:rsidR="00744F59" w:rsidRPr="00744F59" w:rsidTr="00744F59">
        <w:trPr>
          <w:trHeight w:val="2260"/>
        </w:trPr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gridSpan w:val="2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</w:tr>
      <w:tr w:rsidR="00744F59" w:rsidRPr="00744F59" w:rsidTr="00744F59"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0" w:type="auto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0" w:type="auto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0" w:type="auto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0" w:type="auto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0" w:type="auto"/>
            <w:tcBorders>
              <w:bottom w:val="nil"/>
            </w:tcBorders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2022 г.</w:t>
            </w:r>
          </w:p>
        </w:tc>
      </w:tr>
    </w:tbl>
    <w:p w:rsidR="00050E58" w:rsidRPr="00050E58" w:rsidRDefault="00050E5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"/>
        <w:gridCol w:w="1846"/>
        <w:gridCol w:w="2044"/>
        <w:gridCol w:w="1344"/>
        <w:gridCol w:w="1357"/>
        <w:gridCol w:w="2058"/>
        <w:gridCol w:w="1582"/>
        <w:gridCol w:w="1553"/>
        <w:gridCol w:w="2254"/>
      </w:tblGrid>
      <w:tr w:rsidR="00744F59" w:rsidRPr="00744F59" w:rsidTr="00744F59">
        <w:trPr>
          <w:tblHeader/>
        </w:trPr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B20D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 xml:space="preserve">2  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9</w:t>
            </w: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 xml:space="preserve">Рыбновский </w:t>
            </w:r>
            <w:r w:rsidRPr="00744F59">
              <w:rPr>
                <w:rFonts w:ascii="Times New Roman" w:eastAsiaTheme="minorEastAsia" w:hAnsi="Times New Roman"/>
              </w:rPr>
              <w:lastRenderedPageBreak/>
              <w:t>муниципальный район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eastAsiaTheme="minorEastAsia" w:hAnsi="Times New Roman"/>
              </w:rPr>
              <w:lastRenderedPageBreak/>
              <w:t>Рыбновское</w:t>
            </w:r>
            <w:proofErr w:type="spellEnd"/>
            <w:r w:rsidRPr="00744F59">
              <w:rPr>
                <w:rFonts w:ascii="Times New Roman" w:eastAsiaTheme="minorEastAsia" w:hAnsi="Times New Roman"/>
              </w:rPr>
              <w:t xml:space="preserve"> </w:t>
            </w:r>
            <w:r w:rsidRPr="00744F59">
              <w:rPr>
                <w:rFonts w:ascii="Times New Roman" w:eastAsiaTheme="minorEastAsia" w:hAnsi="Times New Roman"/>
              </w:rPr>
              <w:lastRenderedPageBreak/>
              <w:t>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lastRenderedPageBreak/>
              <w:t>5166632,00</w:t>
            </w: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D442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5506172,33</w:t>
            </w:r>
          </w:p>
        </w:tc>
        <w:tc>
          <w:tcPr>
            <w:tcW w:w="2254" w:type="dxa"/>
          </w:tcPr>
          <w:p w:rsidR="00744F59" w:rsidRPr="00744F59" w:rsidRDefault="00744F59" w:rsidP="00D442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lastRenderedPageBreak/>
              <w:t>2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Рязанский муниципальный район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eastAsiaTheme="minorEastAsia" w:hAnsi="Times New Roman"/>
              </w:rPr>
              <w:t>Полянское</w:t>
            </w:r>
            <w:proofErr w:type="spellEnd"/>
            <w:r w:rsidRPr="00744F59">
              <w:rPr>
                <w:rFonts w:ascii="Times New Roman" w:eastAsiaTheme="minorEastAsia" w:hAnsi="Times New Roman"/>
              </w:rPr>
              <w:t xml:space="preserve"> сельское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3365268,00</w:t>
            </w: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2254" w:type="dxa"/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3890" w:type="dxa"/>
            <w:gridSpan w:val="2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Городской округ город Рязань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130000000,00</w:t>
            </w: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70000000,00</w:t>
            </w: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Милославский муниципальный район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Милославское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Спас-</w:t>
            </w:r>
            <w:proofErr w:type="spellStart"/>
            <w:r w:rsidRPr="00744F59">
              <w:rPr>
                <w:rFonts w:ascii="Times New Roman" w:eastAsiaTheme="minorEastAsia" w:hAnsi="Times New Roman"/>
              </w:rPr>
              <w:t>Клепиковское</w:t>
            </w:r>
            <w:proofErr w:type="spellEnd"/>
            <w:r w:rsidRPr="00744F59">
              <w:rPr>
                <w:rFonts w:ascii="Times New Roman" w:eastAsiaTheme="minorEastAsia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Александро-Невский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Александро-Невское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11300000,00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11000000,00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3890" w:type="dxa"/>
            <w:gridSpan w:val="2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19000000,00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rPr>
          <w:trHeight w:val="910"/>
        </w:trPr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Елатомское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4900000,00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Скопинский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Побединское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  <w:p w:rsidR="00744F59" w:rsidRPr="00744F59" w:rsidRDefault="00744F59" w:rsidP="0085161D">
            <w:pPr>
              <w:ind w:firstLine="708"/>
              <w:rPr>
                <w:rFonts w:ascii="Times New Roman" w:eastAsiaTheme="minorEastAsia" w:hAnsi="Times New Roman"/>
              </w:rPr>
            </w:pP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3500000,00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6" w:type="dxa"/>
            <w:vMerge w:val="restart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 xml:space="preserve">Шиловский муниципальный </w:t>
            </w:r>
            <w:r w:rsidRPr="00744F59">
              <w:rPr>
                <w:rFonts w:ascii="Times New Roman" w:hAnsi="Times New Roman"/>
              </w:rPr>
              <w:lastRenderedPageBreak/>
              <w:t>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lastRenderedPageBreak/>
              <w:t>Лесновское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6" w:type="dxa"/>
            <w:vMerge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Шиловское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11010000,00</w:t>
            </w:r>
          </w:p>
        </w:tc>
        <w:tc>
          <w:tcPr>
            <w:tcW w:w="2254" w:type="dxa"/>
          </w:tcPr>
          <w:p w:rsidR="00744F59" w:rsidRPr="00744F59" w:rsidRDefault="00744F59" w:rsidP="001A268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lastRenderedPageBreak/>
              <w:t>11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Пронский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Новомичуринское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6540000,00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Михайловский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Михайловское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5500000,00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Ряжский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Ряжское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8000000,00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14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Шацкий</w:t>
            </w:r>
            <w:proofErr w:type="spellEnd"/>
            <w:r w:rsidRPr="00744F59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Шацкое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7990000,00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744F59">
              <w:rPr>
                <w:rFonts w:ascii="Times New Roman" w:hAnsi="Times New Roman"/>
              </w:rPr>
              <w:t>Пителинское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9380000,00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744F59">
              <w:rPr>
                <w:rFonts w:ascii="Times New Roman" w:hAnsi="Times New Roman" w:hint="eastAsia"/>
              </w:rPr>
              <w:t>Кораблинский</w:t>
            </w:r>
            <w:proofErr w:type="spellEnd"/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муниципальный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район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Рязанской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744F59">
              <w:rPr>
                <w:rFonts w:ascii="Times New Roman" w:hAnsi="Times New Roman" w:hint="eastAsia"/>
              </w:rPr>
              <w:t>Кораблинское</w:t>
            </w:r>
            <w:proofErr w:type="spellEnd"/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городское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19492000,00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17</w:t>
            </w:r>
          </w:p>
        </w:tc>
        <w:tc>
          <w:tcPr>
            <w:tcW w:w="1846" w:type="dxa"/>
            <w:tcMar>
              <w:top w:w="28" w:type="dxa"/>
              <w:bottom w:w="28" w:type="dxa"/>
            </w:tcMar>
          </w:tcPr>
          <w:p w:rsidR="00744F59" w:rsidRPr="00744F59" w:rsidRDefault="00744F59" w:rsidP="00050E5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44F59">
              <w:rPr>
                <w:rFonts w:ascii="Times New Roman" w:hAnsi="Times New Roman" w:hint="eastAsia"/>
              </w:rPr>
              <w:t>Спасский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муниципальный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район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Рязанской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области</w:t>
            </w: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gramStart"/>
            <w:r w:rsidRPr="00744F59">
              <w:rPr>
                <w:rFonts w:ascii="Times New Roman" w:hAnsi="Times New Roman" w:hint="eastAsia"/>
              </w:rPr>
              <w:t>Спасск</w:t>
            </w:r>
            <w:r w:rsidRPr="00744F59">
              <w:rPr>
                <w:rFonts w:ascii="Times New Roman" w:hAnsi="Times New Roman"/>
              </w:rPr>
              <w:t>-</w:t>
            </w:r>
            <w:r w:rsidRPr="00744F59">
              <w:rPr>
                <w:rFonts w:ascii="Times New Roman" w:hAnsi="Times New Roman" w:hint="eastAsia"/>
              </w:rPr>
              <w:t>Рязанское</w:t>
            </w:r>
            <w:proofErr w:type="gramEnd"/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городское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поселение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9493827,67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3890" w:type="dxa"/>
            <w:gridSpan w:val="2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44F59">
              <w:rPr>
                <w:rFonts w:ascii="Times New Roman" w:hAnsi="Times New Roman" w:hint="eastAsia"/>
              </w:rPr>
              <w:t>Городской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округ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город</w:t>
            </w:r>
            <w:r w:rsidRPr="00744F59">
              <w:rPr>
                <w:rFonts w:ascii="Times New Roman" w:hAnsi="Times New Roman"/>
              </w:rPr>
              <w:t xml:space="preserve"> </w:t>
            </w:r>
            <w:proofErr w:type="spellStart"/>
            <w:r w:rsidRPr="00744F59">
              <w:rPr>
                <w:rFonts w:ascii="Times New Roman" w:hAnsi="Times New Roman" w:hint="eastAsia"/>
              </w:rPr>
              <w:t>Касимов</w:t>
            </w:r>
            <w:proofErr w:type="spellEnd"/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4000000,00</w:t>
            </w:r>
          </w:p>
        </w:tc>
      </w:tr>
      <w:tr w:rsidR="00744F59" w:rsidRPr="00744F59" w:rsidTr="00744F59">
        <w:tc>
          <w:tcPr>
            <w:tcW w:w="372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lastRenderedPageBreak/>
              <w:t>19</w:t>
            </w:r>
          </w:p>
        </w:tc>
        <w:tc>
          <w:tcPr>
            <w:tcW w:w="3890" w:type="dxa"/>
            <w:gridSpan w:val="2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44F59">
              <w:rPr>
                <w:rFonts w:ascii="Times New Roman" w:hAnsi="Times New Roman" w:hint="eastAsia"/>
              </w:rPr>
              <w:t>Городской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округ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город</w:t>
            </w:r>
            <w:r w:rsidRPr="00744F59">
              <w:rPr>
                <w:rFonts w:ascii="Times New Roman" w:hAnsi="Times New Roman"/>
              </w:rPr>
              <w:t xml:space="preserve"> </w:t>
            </w:r>
            <w:r w:rsidRPr="00744F59">
              <w:rPr>
                <w:rFonts w:ascii="Times New Roman" w:hAnsi="Times New Roman" w:hint="eastAsia"/>
              </w:rPr>
              <w:t>Скопин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4F59" w:rsidRPr="00744F59" w:rsidTr="00744F59">
        <w:tc>
          <w:tcPr>
            <w:tcW w:w="4262" w:type="dxa"/>
            <w:gridSpan w:val="3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ИТОГО</w:t>
            </w:r>
          </w:p>
        </w:tc>
        <w:tc>
          <w:tcPr>
            <w:tcW w:w="1344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138531900,00</w:t>
            </w:r>
          </w:p>
        </w:tc>
        <w:tc>
          <w:tcPr>
            <w:tcW w:w="1357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70000000,00</w:t>
            </w:r>
          </w:p>
        </w:tc>
        <w:tc>
          <w:tcPr>
            <w:tcW w:w="2058" w:type="dxa"/>
            <w:tcMar>
              <w:top w:w="28" w:type="dxa"/>
              <w:bottom w:w="28" w:type="dxa"/>
            </w:tcMar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744F59" w:rsidRPr="00744F59" w:rsidRDefault="00744F5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20300000,00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744F59" w:rsidRPr="00744F59" w:rsidRDefault="00744F59" w:rsidP="00744F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289312000,00</w:t>
            </w:r>
          </w:p>
        </w:tc>
        <w:tc>
          <w:tcPr>
            <w:tcW w:w="2254" w:type="dxa"/>
          </w:tcPr>
          <w:p w:rsidR="00744F59" w:rsidRPr="00744F59" w:rsidRDefault="00744F5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744F59">
              <w:rPr>
                <w:rFonts w:ascii="Times New Roman" w:eastAsiaTheme="minorEastAsia" w:hAnsi="Times New Roman"/>
              </w:rPr>
              <w:t>4000000,00</w:t>
            </w:r>
            <w:r>
              <w:rPr>
                <w:rFonts w:ascii="Times New Roman" w:eastAsiaTheme="minorEastAsia" w:hAnsi="Times New Roman"/>
              </w:rPr>
              <w:t>»</w:t>
            </w:r>
          </w:p>
        </w:tc>
      </w:tr>
    </w:tbl>
    <w:p w:rsidR="002D1712" w:rsidRPr="0051613A" w:rsidRDefault="004B1149">
      <w:pPr>
        <w:rPr>
          <w:rFonts w:ascii="Times New Roman" w:hAnsi="Times New Roman"/>
          <w:sz w:val="28"/>
          <w:szCs w:val="28"/>
        </w:rPr>
      </w:pPr>
    </w:p>
    <w:sectPr w:rsidR="002D1712" w:rsidRPr="0051613A" w:rsidSect="007C319D">
      <w:headerReference w:type="default" r:id="rId7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49" w:rsidRDefault="004B1149" w:rsidP="0051613A">
      <w:r>
        <w:separator/>
      </w:r>
    </w:p>
  </w:endnote>
  <w:endnote w:type="continuationSeparator" w:id="0">
    <w:p w:rsidR="004B1149" w:rsidRDefault="004B1149" w:rsidP="0051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49" w:rsidRDefault="004B1149" w:rsidP="0051613A">
      <w:r>
        <w:separator/>
      </w:r>
    </w:p>
  </w:footnote>
  <w:footnote w:type="continuationSeparator" w:id="0">
    <w:p w:rsidR="004B1149" w:rsidRDefault="004B1149" w:rsidP="0051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7038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C319D" w:rsidRPr="007C319D" w:rsidRDefault="007C319D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C319D">
          <w:rPr>
            <w:rFonts w:ascii="Times New Roman" w:hAnsi="Times New Roman"/>
            <w:sz w:val="28"/>
            <w:szCs w:val="28"/>
          </w:rPr>
          <w:fldChar w:fldCharType="begin"/>
        </w:r>
        <w:r w:rsidRPr="007C31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C319D">
          <w:rPr>
            <w:rFonts w:ascii="Times New Roman" w:hAnsi="Times New Roman"/>
            <w:sz w:val="28"/>
            <w:szCs w:val="28"/>
          </w:rPr>
          <w:fldChar w:fldCharType="separate"/>
        </w:r>
        <w:r w:rsidR="00B86ED2">
          <w:rPr>
            <w:rFonts w:ascii="Times New Roman" w:hAnsi="Times New Roman"/>
            <w:noProof/>
            <w:sz w:val="28"/>
            <w:szCs w:val="28"/>
          </w:rPr>
          <w:t>2</w:t>
        </w:r>
        <w:r w:rsidRPr="007C31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C319D" w:rsidRDefault="007C3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9"/>
    <w:rsid w:val="00050E58"/>
    <w:rsid w:val="00086327"/>
    <w:rsid w:val="004B1149"/>
    <w:rsid w:val="0051613A"/>
    <w:rsid w:val="005A4931"/>
    <w:rsid w:val="005B20DB"/>
    <w:rsid w:val="00636159"/>
    <w:rsid w:val="00744F59"/>
    <w:rsid w:val="007C319D"/>
    <w:rsid w:val="00801BC4"/>
    <w:rsid w:val="0085161D"/>
    <w:rsid w:val="00A722F7"/>
    <w:rsid w:val="00B86ED2"/>
    <w:rsid w:val="00D44296"/>
    <w:rsid w:val="00F32F84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0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0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Лёксина М.А.</cp:lastModifiedBy>
  <cp:revision>12</cp:revision>
  <cp:lastPrinted>2022-10-07T09:31:00Z</cp:lastPrinted>
  <dcterms:created xsi:type="dcterms:W3CDTF">2022-10-07T09:01:00Z</dcterms:created>
  <dcterms:modified xsi:type="dcterms:W3CDTF">2022-12-15T08:41:00Z</dcterms:modified>
</cp:coreProperties>
</file>