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C6320E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20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6320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C601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6320E" w:rsidRPr="00C6320E" w:rsidRDefault="00C6320E" w:rsidP="00C6320E">
            <w:pPr>
              <w:rPr>
                <w:rFonts w:ascii="Times New Roman" w:hAnsi="Times New Roman"/>
                <w:sz w:val="28"/>
                <w:szCs w:val="28"/>
              </w:rPr>
            </w:pPr>
            <w:r w:rsidRPr="00C6320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6320E" w:rsidRPr="00F16284">
        <w:tc>
          <w:tcPr>
            <w:tcW w:w="5428" w:type="dxa"/>
          </w:tcPr>
          <w:p w:rsidR="00C6320E" w:rsidRPr="00F16284" w:rsidRDefault="00C6320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6320E" w:rsidRPr="00C6320E" w:rsidRDefault="001657B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20.12.2022 № 766-р</w:t>
            </w:r>
            <w:bookmarkStart w:id="0" w:name="_GoBack"/>
            <w:bookmarkEnd w:id="0"/>
          </w:p>
        </w:tc>
      </w:tr>
      <w:tr w:rsidR="00C6320E" w:rsidRPr="00F16284">
        <w:tc>
          <w:tcPr>
            <w:tcW w:w="5428" w:type="dxa"/>
          </w:tcPr>
          <w:p w:rsidR="00C6320E" w:rsidRPr="00F16284" w:rsidRDefault="00C6320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6320E" w:rsidRPr="00C6320E" w:rsidRDefault="00C6320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20E" w:rsidRPr="00F16284">
        <w:tc>
          <w:tcPr>
            <w:tcW w:w="5428" w:type="dxa"/>
          </w:tcPr>
          <w:p w:rsidR="00C6320E" w:rsidRPr="00F16284" w:rsidRDefault="00C6320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6320E" w:rsidRPr="00C6320E" w:rsidRDefault="00C6320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C6017" w:rsidRPr="00CA3269" w:rsidRDefault="008C6017" w:rsidP="008C6017">
      <w:pPr>
        <w:jc w:val="center"/>
        <w:rPr>
          <w:sz w:val="28"/>
          <w:szCs w:val="28"/>
        </w:rPr>
      </w:pPr>
      <w:r w:rsidRPr="00CA3269">
        <w:rPr>
          <w:sz w:val="28"/>
          <w:szCs w:val="28"/>
        </w:rPr>
        <w:t>ПОЛОЖЕНИЕ</w:t>
      </w:r>
    </w:p>
    <w:p w:rsidR="008C6017" w:rsidRPr="00CA3269" w:rsidRDefault="008C6017" w:rsidP="008C6017">
      <w:pPr>
        <w:jc w:val="center"/>
        <w:rPr>
          <w:sz w:val="28"/>
          <w:szCs w:val="28"/>
        </w:rPr>
      </w:pPr>
      <w:r w:rsidRPr="00CA3269">
        <w:rPr>
          <w:sz w:val="28"/>
          <w:szCs w:val="28"/>
        </w:rPr>
        <w:t xml:space="preserve">о межведомственной комиссии по оценке организаций, </w:t>
      </w:r>
    </w:p>
    <w:p w:rsidR="008C6017" w:rsidRPr="00CA3269" w:rsidRDefault="008C6017" w:rsidP="008C6017">
      <w:pPr>
        <w:jc w:val="center"/>
        <w:rPr>
          <w:sz w:val="28"/>
          <w:szCs w:val="28"/>
        </w:rPr>
      </w:pPr>
      <w:r w:rsidRPr="00CA3269">
        <w:rPr>
          <w:sz w:val="28"/>
          <w:szCs w:val="28"/>
        </w:rPr>
        <w:t xml:space="preserve">обеспечивающих трудоустройство участников чемпионатов «Абилимпикс» </w:t>
      </w:r>
    </w:p>
    <w:p w:rsidR="008C6017" w:rsidRPr="00CA3269" w:rsidRDefault="008C6017" w:rsidP="008C6017">
      <w:pPr>
        <w:jc w:val="center"/>
        <w:rPr>
          <w:sz w:val="28"/>
          <w:szCs w:val="28"/>
        </w:rPr>
      </w:pPr>
    </w:p>
    <w:p w:rsidR="008C6017" w:rsidRPr="008C6017" w:rsidRDefault="008C6017" w:rsidP="008C601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C6017">
        <w:rPr>
          <w:sz w:val="28"/>
          <w:szCs w:val="28"/>
        </w:rPr>
        <w:t>Настоящее Положение определяет правила работы межведомственной комиссии по оценке организаций, обеспечивающих трудоустройство участников чемпионатов «Абилимпикс» (далее – комиссия), уполномоченной на рассмотрение анкет участников Всероссийского рейтинга лучших работодателей, обеспечивающих трудоустройство участников чемпионатов «Абилимпикс» (далее – анкеты участников рейтинга).</w:t>
      </w:r>
    </w:p>
    <w:p w:rsidR="008C6017" w:rsidRPr="008C6017" w:rsidRDefault="008C6017" w:rsidP="008C601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C6017">
        <w:rPr>
          <w:sz w:val="28"/>
          <w:szCs w:val="28"/>
        </w:rPr>
        <w:t>Комиссия состоит из председателя, заместителя председателя, секретаря, членов комиссии.</w:t>
      </w:r>
    </w:p>
    <w:p w:rsidR="008C6017" w:rsidRPr="008C6017" w:rsidRDefault="008C6017" w:rsidP="008C601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C6017">
        <w:rPr>
          <w:sz w:val="28"/>
          <w:szCs w:val="28"/>
        </w:rPr>
        <w:t>Заседания комиссии проводятся ежегодно, не позднее 15 февраля.</w:t>
      </w:r>
    </w:p>
    <w:p w:rsidR="008C6017" w:rsidRPr="00B304B9" w:rsidRDefault="008C6017" w:rsidP="008C6017">
      <w:pPr>
        <w:autoSpaceDN w:val="0"/>
        <w:ind w:firstLine="709"/>
        <w:jc w:val="both"/>
        <w:rPr>
          <w:sz w:val="28"/>
          <w:szCs w:val="28"/>
        </w:rPr>
      </w:pPr>
      <w:r w:rsidRPr="00B304B9">
        <w:rPr>
          <w:sz w:val="28"/>
          <w:szCs w:val="28"/>
        </w:rPr>
        <w:t xml:space="preserve">Заседание комиссии считается правомочным, если на нем присутствует не менее половины </w:t>
      </w:r>
      <w:r>
        <w:rPr>
          <w:sz w:val="28"/>
          <w:szCs w:val="28"/>
        </w:rPr>
        <w:t>от утвержденного состава</w:t>
      </w:r>
      <w:r w:rsidRPr="00B304B9">
        <w:rPr>
          <w:sz w:val="28"/>
          <w:szCs w:val="28"/>
        </w:rPr>
        <w:t>.</w:t>
      </w:r>
    </w:p>
    <w:p w:rsidR="008C6017" w:rsidRPr="00B304B9" w:rsidRDefault="008C6017" w:rsidP="008C601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304B9">
        <w:rPr>
          <w:sz w:val="28"/>
          <w:szCs w:val="28"/>
        </w:rPr>
        <w:t>. Заседания комиссии могут проводиться в очной форме, заочной форме, а также в режиме видео-конференц-связи.</w:t>
      </w:r>
    </w:p>
    <w:p w:rsidR="008C6017" w:rsidRPr="00B304B9" w:rsidRDefault="008C6017" w:rsidP="008C601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304B9">
        <w:rPr>
          <w:sz w:val="28"/>
          <w:szCs w:val="28"/>
        </w:rPr>
        <w:t>. Деятельностью комиссии руководит председатель</w:t>
      </w:r>
      <w:r>
        <w:rPr>
          <w:sz w:val="28"/>
          <w:szCs w:val="28"/>
        </w:rPr>
        <w:t xml:space="preserve"> комиссии, а в случае его отсутствия –</w:t>
      </w:r>
      <w:r w:rsidRPr="00B304B9">
        <w:rPr>
          <w:sz w:val="28"/>
          <w:szCs w:val="28"/>
        </w:rPr>
        <w:t xml:space="preserve"> заместитель председателя комиссии.</w:t>
      </w:r>
    </w:p>
    <w:p w:rsidR="008C6017" w:rsidRDefault="008C6017" w:rsidP="008C601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304B9">
        <w:rPr>
          <w:sz w:val="28"/>
          <w:szCs w:val="28"/>
        </w:rPr>
        <w:t>. Комиссия осуществляет рассмотрение поступивших в министерство труда и социальной защиты населения Рязанской области</w:t>
      </w:r>
      <w:r>
        <w:rPr>
          <w:sz w:val="28"/>
          <w:szCs w:val="28"/>
        </w:rPr>
        <w:t xml:space="preserve"> </w:t>
      </w:r>
      <w:r w:rsidRPr="00B304B9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304B9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МТСЗН РО</w:t>
      </w:r>
      <w:r w:rsidRPr="00B304B9">
        <w:rPr>
          <w:sz w:val="28"/>
          <w:szCs w:val="28"/>
        </w:rPr>
        <w:t>) анкет участников рейтинга по итогам работы за предыдущий календарный год по форме в соответствии с приложением № 3</w:t>
      </w:r>
      <w:r>
        <w:rPr>
          <w:sz w:val="28"/>
          <w:szCs w:val="28"/>
        </w:rPr>
        <w:t xml:space="preserve"> </w:t>
      </w:r>
      <w:r w:rsidRPr="00B304B9">
        <w:rPr>
          <w:sz w:val="28"/>
          <w:szCs w:val="28"/>
        </w:rPr>
        <w:t xml:space="preserve">к приказу Министерства труда и социальной защиты Российской Федерации от </w:t>
      </w:r>
      <w:r>
        <w:rPr>
          <w:sz w:val="28"/>
          <w:szCs w:val="28"/>
        </w:rPr>
        <w:br/>
      </w:r>
      <w:r w:rsidRPr="00B304B9">
        <w:rPr>
          <w:sz w:val="28"/>
          <w:szCs w:val="28"/>
        </w:rPr>
        <w:t>29 декабря 2021 года № 927 «О Всероссийском рейтинге лучших работодателей, обеспечивающих трудоустройство учас</w:t>
      </w:r>
      <w:r>
        <w:rPr>
          <w:sz w:val="28"/>
          <w:szCs w:val="28"/>
        </w:rPr>
        <w:t>тников чемпионатов «Абилимпикс»</w:t>
      </w:r>
      <w:r w:rsidRPr="00B304B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B304B9">
        <w:rPr>
          <w:sz w:val="28"/>
          <w:szCs w:val="28"/>
        </w:rPr>
        <w:t xml:space="preserve"> приказ Минтруда России).</w:t>
      </w:r>
    </w:p>
    <w:p w:rsidR="008C6017" w:rsidRPr="00B304B9" w:rsidRDefault="008C6017" w:rsidP="008C601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B304B9">
        <w:rPr>
          <w:sz w:val="28"/>
          <w:szCs w:val="28"/>
        </w:rPr>
        <w:t xml:space="preserve">Комиссия производит оценку деятельности </w:t>
      </w:r>
      <w:r>
        <w:rPr>
          <w:sz w:val="28"/>
          <w:szCs w:val="28"/>
        </w:rPr>
        <w:t>организаций</w:t>
      </w:r>
      <w:r w:rsidRPr="00B304B9">
        <w:rPr>
          <w:sz w:val="28"/>
          <w:szCs w:val="28"/>
        </w:rPr>
        <w:t>, обеспечивающих трудоустройство участников чемпионатов «Абилимпикс», по критериям и в соответствии с методикой расчета, установленными приказом Минтруда России.</w:t>
      </w:r>
    </w:p>
    <w:p w:rsidR="008C6017" w:rsidRPr="00B304B9" w:rsidRDefault="008C6017" w:rsidP="008C601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304B9">
        <w:rPr>
          <w:sz w:val="28"/>
          <w:szCs w:val="28"/>
        </w:rPr>
        <w:t xml:space="preserve">. Решения комиссии принимаются простым большинством голосов присутствующих на заседании членов комиссии. </w:t>
      </w:r>
    </w:p>
    <w:p w:rsidR="008C6017" w:rsidRPr="00B304B9" w:rsidRDefault="008C6017" w:rsidP="008C6017">
      <w:pPr>
        <w:ind w:firstLine="709"/>
        <w:jc w:val="both"/>
        <w:rPr>
          <w:sz w:val="28"/>
        </w:rPr>
      </w:pPr>
      <w:r w:rsidRPr="00B304B9">
        <w:rPr>
          <w:sz w:val="28"/>
        </w:rPr>
        <w:t xml:space="preserve">В случае равенства голосов голос председательствующего на заседании </w:t>
      </w:r>
      <w:r>
        <w:rPr>
          <w:sz w:val="28"/>
        </w:rPr>
        <w:t>к</w:t>
      </w:r>
      <w:r w:rsidRPr="00B304B9">
        <w:rPr>
          <w:sz w:val="28"/>
        </w:rPr>
        <w:t>омиссии считается решающим.</w:t>
      </w:r>
    </w:p>
    <w:p w:rsidR="008C6017" w:rsidRPr="00B304B9" w:rsidRDefault="008C6017" w:rsidP="008C6017">
      <w:pPr>
        <w:ind w:firstLine="709"/>
        <w:jc w:val="both"/>
        <w:rPr>
          <w:sz w:val="28"/>
        </w:rPr>
      </w:pPr>
      <w:r w:rsidRPr="00B304B9">
        <w:rPr>
          <w:sz w:val="28"/>
        </w:rPr>
        <w:t xml:space="preserve">В случае несогласия с принятым решением члены </w:t>
      </w:r>
      <w:r>
        <w:rPr>
          <w:sz w:val="28"/>
        </w:rPr>
        <w:t>к</w:t>
      </w:r>
      <w:r w:rsidRPr="00B304B9">
        <w:rPr>
          <w:sz w:val="28"/>
        </w:rPr>
        <w:t xml:space="preserve">омиссии вправе изложить в письменном виде свое мнение, которое подлежит обязательному приобщению к решению </w:t>
      </w:r>
      <w:r>
        <w:rPr>
          <w:sz w:val="28"/>
        </w:rPr>
        <w:t>к</w:t>
      </w:r>
      <w:r w:rsidRPr="00B304B9">
        <w:rPr>
          <w:sz w:val="28"/>
        </w:rPr>
        <w:t>омиссии.</w:t>
      </w:r>
    </w:p>
    <w:p w:rsidR="008C6017" w:rsidRDefault="008C6017" w:rsidP="008C601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9. </w:t>
      </w:r>
      <w:r w:rsidRPr="00B304B9">
        <w:rPr>
          <w:sz w:val="28"/>
          <w:szCs w:val="28"/>
        </w:rPr>
        <w:t>Решение комиссии оформляется</w:t>
      </w:r>
      <w:r>
        <w:rPr>
          <w:sz w:val="28"/>
          <w:szCs w:val="28"/>
        </w:rPr>
        <w:t xml:space="preserve"> секретарем комиссии</w:t>
      </w:r>
      <w:r w:rsidRPr="00B304B9">
        <w:rPr>
          <w:sz w:val="28"/>
          <w:szCs w:val="28"/>
        </w:rPr>
        <w:t xml:space="preserve"> в виде протокола, который подписывает </w:t>
      </w:r>
      <w:r>
        <w:rPr>
          <w:sz w:val="28"/>
          <w:szCs w:val="28"/>
        </w:rPr>
        <w:t>председательствующий на заседании комиссии и секретарь.</w:t>
      </w:r>
    </w:p>
    <w:p w:rsidR="008C6017" w:rsidRPr="00B304B9" w:rsidRDefault="008C6017" w:rsidP="008C6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B304B9">
        <w:rPr>
          <w:sz w:val="28"/>
          <w:szCs w:val="28"/>
        </w:rPr>
        <w:t>. Протокол заседания комиссии с результатами оценки организаций</w:t>
      </w:r>
      <w:r>
        <w:rPr>
          <w:sz w:val="28"/>
          <w:szCs w:val="28"/>
        </w:rPr>
        <w:t xml:space="preserve">, </w:t>
      </w:r>
      <w:r w:rsidRPr="00CA3269">
        <w:rPr>
          <w:sz w:val="28"/>
          <w:szCs w:val="28"/>
        </w:rPr>
        <w:t>обеспечивающих трудоустройство участников чемпионатов «Абилимпикс»</w:t>
      </w:r>
      <w:r>
        <w:rPr>
          <w:sz w:val="28"/>
          <w:szCs w:val="28"/>
        </w:rPr>
        <w:t xml:space="preserve"> </w:t>
      </w:r>
      <w:r w:rsidRPr="00B304B9">
        <w:rPr>
          <w:sz w:val="28"/>
          <w:szCs w:val="28"/>
        </w:rPr>
        <w:t xml:space="preserve">направляется </w:t>
      </w:r>
      <w:r>
        <w:rPr>
          <w:sz w:val="28"/>
          <w:szCs w:val="28"/>
        </w:rPr>
        <w:t xml:space="preserve">МТСЗН РО </w:t>
      </w:r>
      <w:r w:rsidRPr="00B304B9">
        <w:rPr>
          <w:sz w:val="28"/>
          <w:szCs w:val="28"/>
        </w:rPr>
        <w:t>в Минтруд России до 22 февраля текущего года.</w:t>
      </w:r>
    </w:p>
    <w:p w:rsidR="008C6017" w:rsidRPr="00B304B9" w:rsidRDefault="008C6017" w:rsidP="008C6017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B304B9">
        <w:rPr>
          <w:sz w:val="28"/>
          <w:szCs w:val="28"/>
        </w:rPr>
        <w:t>Организационно-техническое и документационное обеспечение деятельности комиссии осуществляет</w:t>
      </w:r>
      <w:r>
        <w:rPr>
          <w:sz w:val="28"/>
          <w:szCs w:val="28"/>
        </w:rPr>
        <w:t xml:space="preserve"> МТСЗН РО.</w:t>
      </w:r>
    </w:p>
    <w:p w:rsidR="00C6320E" w:rsidRPr="00190FF9" w:rsidRDefault="00C6320E" w:rsidP="008C601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6320E" w:rsidRPr="00190FF9" w:rsidSect="00C6320E">
      <w:headerReference w:type="default" r:id="rId11"/>
      <w:type w:val="continuous"/>
      <w:pgSz w:w="11907" w:h="16834" w:code="9"/>
      <w:pgMar w:top="1134" w:right="567" w:bottom="0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A5" w:rsidRDefault="008518A5">
      <w:r>
        <w:separator/>
      </w:r>
    </w:p>
  </w:endnote>
  <w:endnote w:type="continuationSeparator" w:id="0">
    <w:p w:rsidR="008518A5" w:rsidRDefault="0085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A5" w:rsidRDefault="008518A5">
      <w:r>
        <w:separator/>
      </w:r>
    </w:p>
  </w:footnote>
  <w:footnote w:type="continuationSeparator" w:id="0">
    <w:p w:rsidR="008518A5" w:rsidRDefault="00851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657B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E774D31"/>
    <w:multiLevelType w:val="hybridMultilevel"/>
    <w:tmpl w:val="1B26FCA8"/>
    <w:lvl w:ilvl="0" w:tplc="0110235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0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6324E"/>
    <w:rsid w:val="001657B0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2ECB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18A5"/>
    <w:rsid w:val="008702D3"/>
    <w:rsid w:val="00876034"/>
    <w:rsid w:val="008827E7"/>
    <w:rsid w:val="008A1696"/>
    <w:rsid w:val="008C58FE"/>
    <w:rsid w:val="008C6017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20E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C6320E"/>
    <w:pPr>
      <w:widowControl w:val="0"/>
    </w:pPr>
    <w:rPr>
      <w:color w:val="000000"/>
      <w:sz w:val="24"/>
    </w:rPr>
  </w:style>
  <w:style w:type="paragraph" w:styleId="ad">
    <w:name w:val="List Paragraph"/>
    <w:basedOn w:val="a"/>
    <w:link w:val="ae"/>
    <w:rsid w:val="008C6017"/>
    <w:pPr>
      <w:ind w:left="720"/>
      <w:contextualSpacing/>
    </w:pPr>
    <w:rPr>
      <w:rFonts w:ascii="Times New Roman" w:hAnsi="Times New Roman"/>
      <w:color w:val="000000"/>
      <w:sz w:val="24"/>
    </w:rPr>
  </w:style>
  <w:style w:type="character" w:customStyle="1" w:styleId="ae">
    <w:name w:val="Абзац списка Знак"/>
    <w:basedOn w:val="a0"/>
    <w:link w:val="ad"/>
    <w:rsid w:val="008C6017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C6320E"/>
    <w:pPr>
      <w:widowControl w:val="0"/>
    </w:pPr>
    <w:rPr>
      <w:color w:val="000000"/>
      <w:sz w:val="24"/>
    </w:rPr>
  </w:style>
  <w:style w:type="paragraph" w:styleId="ad">
    <w:name w:val="List Paragraph"/>
    <w:basedOn w:val="a"/>
    <w:link w:val="ae"/>
    <w:rsid w:val="008C6017"/>
    <w:pPr>
      <w:ind w:left="720"/>
      <w:contextualSpacing/>
    </w:pPr>
    <w:rPr>
      <w:rFonts w:ascii="Times New Roman" w:hAnsi="Times New Roman"/>
      <w:color w:val="000000"/>
      <w:sz w:val="24"/>
    </w:rPr>
  </w:style>
  <w:style w:type="character" w:customStyle="1" w:styleId="ae">
    <w:name w:val="Абзац списка Знак"/>
    <w:basedOn w:val="a0"/>
    <w:link w:val="ad"/>
    <w:rsid w:val="008C601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2022-12-19T07:25:00Z</cp:lastPrinted>
  <dcterms:created xsi:type="dcterms:W3CDTF">2022-12-19T07:27:00Z</dcterms:created>
  <dcterms:modified xsi:type="dcterms:W3CDTF">2022-12-21T07:10:00Z</dcterms:modified>
</cp:coreProperties>
</file>