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C20304">
        <w:tc>
          <w:tcPr>
            <w:tcW w:w="5428" w:type="dxa"/>
          </w:tcPr>
          <w:p w:rsidR="00190FF9" w:rsidRPr="00C2030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48C4" w:rsidRPr="00C20304" w:rsidRDefault="004E48C4" w:rsidP="004E4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Приложение № 1</w:t>
            </w:r>
          </w:p>
          <w:p w:rsidR="00190FF9" w:rsidRPr="00C20304" w:rsidRDefault="004E48C4" w:rsidP="00C20304">
            <w:pPr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C20304" w:rsidRPr="00C20304">
        <w:tc>
          <w:tcPr>
            <w:tcW w:w="5428" w:type="dxa"/>
          </w:tcPr>
          <w:p w:rsidR="00C20304" w:rsidRPr="00C20304" w:rsidRDefault="00C2030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0304" w:rsidRPr="00C20304" w:rsidRDefault="00803D62" w:rsidP="004E4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29.12.2022 № 822-р</w:t>
            </w:r>
            <w:bookmarkEnd w:id="0"/>
          </w:p>
        </w:tc>
      </w:tr>
      <w:tr w:rsidR="00C20304" w:rsidRPr="00C20304">
        <w:tc>
          <w:tcPr>
            <w:tcW w:w="5428" w:type="dxa"/>
          </w:tcPr>
          <w:p w:rsidR="00C20304" w:rsidRPr="00C20304" w:rsidRDefault="00C2030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0304" w:rsidRPr="00C20304" w:rsidRDefault="00C20304" w:rsidP="004E4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48C4" w:rsidRPr="00C20304" w:rsidRDefault="004E48C4" w:rsidP="004E48C4">
      <w:pPr>
        <w:jc w:val="center"/>
        <w:rPr>
          <w:rFonts w:ascii="Times New Roman" w:hAnsi="Times New Roman"/>
          <w:sz w:val="16"/>
          <w:szCs w:val="16"/>
        </w:rPr>
      </w:pPr>
    </w:p>
    <w:p w:rsidR="004E48C4" w:rsidRPr="00C20304" w:rsidRDefault="004E48C4" w:rsidP="004E48C4">
      <w:pPr>
        <w:jc w:val="center"/>
        <w:rPr>
          <w:rFonts w:ascii="Times New Roman" w:hAnsi="Times New Roman"/>
          <w:sz w:val="28"/>
          <w:szCs w:val="28"/>
        </w:rPr>
      </w:pPr>
      <w:r w:rsidRPr="00C20304">
        <w:rPr>
          <w:rFonts w:ascii="Times New Roman" w:hAnsi="Times New Roman"/>
          <w:sz w:val="28"/>
          <w:szCs w:val="28"/>
        </w:rPr>
        <w:t>С О С Т А В</w:t>
      </w:r>
    </w:p>
    <w:p w:rsidR="004E48C4" w:rsidRPr="00C20304" w:rsidRDefault="004E48C4" w:rsidP="004E48C4">
      <w:pPr>
        <w:jc w:val="center"/>
        <w:rPr>
          <w:rFonts w:ascii="Times New Roman" w:hAnsi="Times New Roman"/>
          <w:sz w:val="28"/>
          <w:szCs w:val="28"/>
        </w:rPr>
      </w:pPr>
      <w:r w:rsidRPr="00C20304">
        <w:rPr>
          <w:rFonts w:ascii="Times New Roman" w:hAnsi="Times New Roman"/>
          <w:sz w:val="28"/>
          <w:szCs w:val="28"/>
        </w:rPr>
        <w:t xml:space="preserve">Комиссии по организации проектной деятельности </w:t>
      </w:r>
    </w:p>
    <w:p w:rsidR="004E48C4" w:rsidRPr="00C20304" w:rsidRDefault="004E48C4" w:rsidP="004E48C4">
      <w:pPr>
        <w:jc w:val="center"/>
        <w:rPr>
          <w:rFonts w:ascii="Times New Roman" w:hAnsi="Times New Roman"/>
          <w:sz w:val="28"/>
          <w:szCs w:val="28"/>
        </w:rPr>
      </w:pPr>
      <w:r w:rsidRPr="00C20304">
        <w:rPr>
          <w:rFonts w:ascii="Times New Roman" w:hAnsi="Times New Roman"/>
          <w:sz w:val="28"/>
          <w:szCs w:val="28"/>
        </w:rPr>
        <w:t>Правительства Рязанской области</w:t>
      </w:r>
    </w:p>
    <w:p w:rsidR="004E48C4" w:rsidRPr="00C20304" w:rsidRDefault="004E48C4" w:rsidP="004E48C4">
      <w:pPr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582" w:type="dxa"/>
        <w:tblLook w:val="04A0" w:firstRow="1" w:lastRow="0" w:firstColumn="1" w:lastColumn="0" w:noHBand="0" w:noVBand="1"/>
      </w:tblPr>
      <w:tblGrid>
        <w:gridCol w:w="3326"/>
        <w:gridCol w:w="310"/>
        <w:gridCol w:w="5946"/>
      </w:tblGrid>
      <w:tr w:rsidR="00F258AE" w:rsidRPr="00C20304" w:rsidTr="00C20304">
        <w:tc>
          <w:tcPr>
            <w:tcW w:w="3326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Швакова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Комиссии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Безукладов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начальник управления проектной деятельности аппарата Губернатора и Правительства Рязанской области, секретарь Комиссии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Ворфоломеев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Рязанской области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Кауркина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Марина Владиславовна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культуры Рязанской области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C2030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Василевский </w:t>
            </w:r>
          </w:p>
          <w:p w:rsidR="00C20304" w:rsidRPr="00C20304" w:rsidRDefault="00C2030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строительного комплекса Рязанской области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Майоров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имущественных и земельных отношений Рязанской области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Наумова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финансов Рязанской области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Новиков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C2030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4E48C4" w:rsidRPr="00C20304">
              <w:rPr>
                <w:rFonts w:ascii="Times New Roman" w:hAnsi="Times New Roman"/>
                <w:sz w:val="28"/>
                <w:szCs w:val="28"/>
              </w:rPr>
              <w:t xml:space="preserve"> природопользования Рязанской области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Пшенников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здравоохранения Рязанской области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труда и социальной защиты населения Рязанской области</w:t>
            </w: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6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Супрун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Павел Геннадьевич</w:t>
            </w:r>
          </w:p>
        </w:tc>
        <w:tc>
          <w:tcPr>
            <w:tcW w:w="310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транспорта и автомобильных дорог Рязанской области</w:t>
            </w:r>
          </w:p>
        </w:tc>
      </w:tr>
    </w:tbl>
    <w:p w:rsidR="00294F38" w:rsidRPr="00C20304" w:rsidRDefault="00294F38" w:rsidP="00C20304">
      <w:pPr>
        <w:ind w:left="-57" w:right="-5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82" w:type="dxa"/>
        <w:tblLook w:val="04A0" w:firstRow="1" w:lastRow="0" w:firstColumn="1" w:lastColumn="0" w:noHBand="0" w:noVBand="1"/>
      </w:tblPr>
      <w:tblGrid>
        <w:gridCol w:w="3328"/>
        <w:gridCol w:w="308"/>
        <w:gridCol w:w="5946"/>
      </w:tblGrid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C2030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Ульянов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цифрового развития, информационных технологий и связи Рязанской области</w:t>
            </w: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Устинов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топливно-энергетического комплекса и жилищно-коммунального хозяйства Рязанской области</w:t>
            </w: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Филиппов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сельского хозяйства и продовольствия Рязанской области</w:t>
            </w: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по делам территорий и информационной политике Рязанской области</w:t>
            </w: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Фролов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Владислав Викторович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 Рязанской области</w:t>
            </w: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Щетинкина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министр образования и молодежной политики Рязанской области</w:t>
            </w:r>
          </w:p>
        </w:tc>
      </w:tr>
      <w:tr w:rsidR="00294F38" w:rsidRPr="00C20304" w:rsidTr="00C20304">
        <w:tc>
          <w:tcPr>
            <w:tcW w:w="3328" w:type="dxa"/>
            <w:shd w:val="clear" w:color="auto" w:fill="auto"/>
          </w:tcPr>
          <w:p w:rsidR="00294F38" w:rsidRPr="00C20304" w:rsidRDefault="00294F38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294F38" w:rsidRPr="00C20304" w:rsidRDefault="00294F38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294F38" w:rsidRPr="00C20304" w:rsidRDefault="00294F38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Пырикова Елена Александровна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начальник государственной инспекции строительного надзора Рязанской области</w:t>
            </w: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Романов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учреждения Рязанской области «Управление капитального строительства Рязанской области» (по согласованию)</w:t>
            </w: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Косыч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учреждения Рязанской области «Центр закупок Рязанской области» (по согласованию)</w:t>
            </w: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8AE" w:rsidRPr="00C20304" w:rsidTr="00C20304">
        <w:tc>
          <w:tcPr>
            <w:tcW w:w="3328" w:type="dxa"/>
            <w:shd w:val="clear" w:color="auto" w:fill="auto"/>
          </w:tcPr>
          <w:p w:rsid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 xml:space="preserve">Табачков </w:t>
            </w:r>
          </w:p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308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6" w:type="dxa"/>
            <w:shd w:val="clear" w:color="auto" w:fill="auto"/>
          </w:tcPr>
          <w:p w:rsidR="004E48C4" w:rsidRPr="00C20304" w:rsidRDefault="004E48C4" w:rsidP="00C2030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20304">
              <w:rPr>
                <w:rFonts w:ascii="Times New Roman" w:hAnsi="Times New Roman"/>
                <w:sz w:val="28"/>
                <w:szCs w:val="28"/>
              </w:rPr>
              <w:t>директор государственного автономного учреждения Рязанской области « Центр государственной экспертизы в строительстве Рязанской области» (по согласованию)</w:t>
            </w:r>
          </w:p>
        </w:tc>
      </w:tr>
    </w:tbl>
    <w:p w:rsidR="00190FF9" w:rsidRPr="00C20304" w:rsidRDefault="00190FF9" w:rsidP="00C20304">
      <w:pPr>
        <w:ind w:left="-57" w:right="-57"/>
        <w:rPr>
          <w:rFonts w:ascii="Times New Roman" w:hAnsi="Times New Roman"/>
          <w:sz w:val="28"/>
          <w:szCs w:val="28"/>
        </w:rPr>
      </w:pPr>
    </w:p>
    <w:sectPr w:rsidR="00190FF9" w:rsidRPr="00C20304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07" w:rsidRDefault="00FC2907">
      <w:r>
        <w:separator/>
      </w:r>
    </w:p>
  </w:endnote>
  <w:endnote w:type="continuationSeparator" w:id="0">
    <w:p w:rsidR="00FC2907" w:rsidRDefault="00FC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07" w:rsidRDefault="00FC2907">
      <w:r>
        <w:separator/>
      </w:r>
    </w:p>
  </w:footnote>
  <w:footnote w:type="continuationSeparator" w:id="0">
    <w:p w:rsidR="00FC2907" w:rsidRDefault="00FC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03D6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8C4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4F38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48C4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3D62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1612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0942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20304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58AE"/>
    <w:rsid w:val="00F45B7C"/>
    <w:rsid w:val="00F45FCE"/>
    <w:rsid w:val="00F9334F"/>
    <w:rsid w:val="00F97D7F"/>
    <w:rsid w:val="00FA122C"/>
    <w:rsid w:val="00FA3B95"/>
    <w:rsid w:val="00FC1278"/>
    <w:rsid w:val="00FC290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Степанов М.А.</dc:creator>
  <cp:lastModifiedBy>Лёксина М.А.</cp:lastModifiedBy>
  <cp:revision>6</cp:revision>
  <cp:lastPrinted>2022-11-30T13:00:00Z</cp:lastPrinted>
  <dcterms:created xsi:type="dcterms:W3CDTF">2022-11-29T06:20:00Z</dcterms:created>
  <dcterms:modified xsi:type="dcterms:W3CDTF">2022-12-30T07:43:00Z</dcterms:modified>
</cp:coreProperties>
</file>