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99295" w14:textId="77777777" w:rsidR="00F137FD" w:rsidRPr="00AB1ED5" w:rsidRDefault="00F137FD">
      <w:pPr>
        <w:rPr>
          <w:rStyle w:val="a9"/>
          <w:rFonts w:ascii="Times New Roman" w:hAnsi="Times New Roman"/>
        </w:rPr>
      </w:pPr>
    </w:p>
    <w:p w14:paraId="22D944DC" w14:textId="77777777" w:rsidR="00F137FD" w:rsidRPr="00AB1ED5" w:rsidRDefault="004A22AE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B1ED5">
        <w:rPr>
          <w:b/>
          <w:bCs/>
          <w:noProof/>
          <w:sz w:val="36"/>
          <w:lang w:eastAsia="ru-RU"/>
        </w:rPr>
        <w:drawing>
          <wp:inline distT="0" distB="0" distL="0" distR="0" wp14:anchorId="320FA081" wp14:editId="1C8D3AC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36087" w14:textId="77777777" w:rsidR="00F137FD" w:rsidRPr="00AB1ED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B1ED5">
        <w:rPr>
          <w:rFonts w:ascii="Times New Roman" w:hAnsi="Times New Roman"/>
          <w:b/>
          <w:bCs/>
          <w:sz w:val="36"/>
        </w:rPr>
        <w:t>ГЛАВНОЕ УПРАВЛЕНИЕ</w:t>
      </w:r>
    </w:p>
    <w:p w14:paraId="420ABBC9" w14:textId="77777777" w:rsidR="00F137FD" w:rsidRPr="00AB1ED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B1ED5">
        <w:rPr>
          <w:b/>
          <w:bCs/>
          <w:sz w:val="36"/>
        </w:rPr>
        <w:t>«РЕГИОНАЛЬНАЯ ЭНЕРГЕТИЧЕСКАЯ КОМИССИЯ»</w:t>
      </w:r>
    </w:p>
    <w:p w14:paraId="30D2F652" w14:textId="77777777" w:rsidR="00F137FD" w:rsidRPr="00AB1ED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B1ED5">
        <w:rPr>
          <w:b/>
          <w:bCs/>
          <w:sz w:val="36"/>
        </w:rPr>
        <w:t>РЯЗАНСКОЙ ОБЛАСТИ</w:t>
      </w:r>
    </w:p>
    <w:p w14:paraId="28407BA3" w14:textId="77777777" w:rsidR="00F137FD" w:rsidRPr="00AB1ED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CD3D981" w14:textId="77777777" w:rsidR="00F137FD" w:rsidRPr="00AB1ED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B1ED5">
        <w:rPr>
          <w:rFonts w:ascii="Times New Roman" w:hAnsi="Times New Roman"/>
        </w:rPr>
        <w:t>П О С Т А Н О В Л Е Н И Е</w:t>
      </w:r>
    </w:p>
    <w:p w14:paraId="764C1A07" w14:textId="77777777" w:rsidR="00F137FD" w:rsidRPr="00AB1ED5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08F7B86" w14:textId="60F5F6F1" w:rsidR="008A2ED2" w:rsidRPr="00032A8D" w:rsidRDefault="008A2ED2" w:rsidP="008A2ED2">
      <w:pPr>
        <w:jc w:val="center"/>
        <w:rPr>
          <w:rFonts w:ascii="Times New Roman" w:hAnsi="Times New Roman"/>
          <w:bCs/>
          <w:sz w:val="28"/>
          <w:szCs w:val="28"/>
        </w:rPr>
      </w:pPr>
      <w:r w:rsidRPr="00032A8D">
        <w:rPr>
          <w:rFonts w:ascii="Times New Roman" w:hAnsi="Times New Roman"/>
          <w:bCs/>
          <w:sz w:val="28"/>
          <w:szCs w:val="28"/>
        </w:rPr>
        <w:t xml:space="preserve">от </w:t>
      </w:r>
      <w:r w:rsidR="00DD644B">
        <w:rPr>
          <w:rFonts w:ascii="Times New Roman" w:hAnsi="Times New Roman"/>
          <w:bCs/>
          <w:sz w:val="28"/>
          <w:szCs w:val="28"/>
        </w:rPr>
        <w:t>22</w:t>
      </w:r>
      <w:r w:rsidRPr="00032A8D">
        <w:rPr>
          <w:rFonts w:ascii="Times New Roman" w:hAnsi="Times New Roman"/>
          <w:bCs/>
          <w:sz w:val="28"/>
          <w:szCs w:val="28"/>
        </w:rPr>
        <w:t xml:space="preserve"> </w:t>
      </w:r>
      <w:r w:rsidR="002E7118">
        <w:rPr>
          <w:rFonts w:ascii="Times New Roman" w:hAnsi="Times New Roman"/>
          <w:bCs/>
          <w:sz w:val="28"/>
          <w:szCs w:val="28"/>
        </w:rPr>
        <w:t>ноября</w:t>
      </w:r>
      <w:r w:rsidRPr="00032A8D">
        <w:rPr>
          <w:rFonts w:ascii="Times New Roman" w:hAnsi="Times New Roman"/>
          <w:bCs/>
          <w:sz w:val="28"/>
          <w:szCs w:val="28"/>
        </w:rPr>
        <w:t xml:space="preserve"> 20</w:t>
      </w:r>
      <w:r w:rsidR="00D97EA6">
        <w:rPr>
          <w:rFonts w:ascii="Times New Roman" w:hAnsi="Times New Roman"/>
          <w:bCs/>
          <w:sz w:val="28"/>
          <w:szCs w:val="28"/>
        </w:rPr>
        <w:t>2</w:t>
      </w:r>
      <w:r w:rsidR="00096EB7">
        <w:rPr>
          <w:rFonts w:ascii="Times New Roman" w:hAnsi="Times New Roman"/>
          <w:bCs/>
          <w:sz w:val="28"/>
          <w:szCs w:val="28"/>
        </w:rPr>
        <w:t>2</w:t>
      </w:r>
      <w:r w:rsidRPr="00032A8D">
        <w:rPr>
          <w:rFonts w:ascii="Times New Roman" w:hAnsi="Times New Roman"/>
          <w:bCs/>
          <w:sz w:val="28"/>
          <w:szCs w:val="28"/>
        </w:rPr>
        <w:t xml:space="preserve"> г. № </w:t>
      </w:r>
      <w:r w:rsidR="00077595">
        <w:rPr>
          <w:rFonts w:ascii="Times New Roman" w:hAnsi="Times New Roman"/>
          <w:bCs/>
          <w:sz w:val="28"/>
          <w:szCs w:val="28"/>
        </w:rPr>
        <w:t>116</w:t>
      </w:r>
    </w:p>
    <w:p w14:paraId="7B829C9E" w14:textId="77777777" w:rsidR="00F137FD" w:rsidRPr="00AB1ED5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CBF4A8A" w14:textId="77777777" w:rsidR="008E4906" w:rsidRPr="00AB1ED5" w:rsidRDefault="00AB1ED5" w:rsidP="008E4906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AB1ED5">
        <w:rPr>
          <w:b w:val="0"/>
          <w:sz w:val="28"/>
          <w:szCs w:val="28"/>
        </w:rPr>
        <w:t xml:space="preserve">О внесении изменения в постановление ГУ РЭК Рязанской области </w:t>
      </w:r>
      <w:r w:rsidRPr="00AB1ED5">
        <w:rPr>
          <w:b w:val="0"/>
          <w:bCs w:val="0"/>
          <w:sz w:val="28"/>
          <w:szCs w:val="28"/>
        </w:rPr>
        <w:t>от 18 декабря 2018 г. № 415 «</w:t>
      </w:r>
      <w:r w:rsidR="008E4906" w:rsidRPr="00AB1ED5">
        <w:rPr>
          <w:b w:val="0"/>
          <w:sz w:val="28"/>
          <w:szCs w:val="28"/>
        </w:rPr>
        <w:t xml:space="preserve">О тарифах </w:t>
      </w:r>
      <w:r w:rsidR="00777BC5" w:rsidRPr="00AB1ED5">
        <w:rPr>
          <w:b w:val="0"/>
          <w:sz w:val="28"/>
        </w:rPr>
        <w:t>ЗАО «Рязанский завод силикатных изделий»</w:t>
      </w:r>
      <w:r w:rsidR="001E0283" w:rsidRPr="00AB1ED5">
        <w:rPr>
          <w:b w:val="0"/>
          <w:sz w:val="28"/>
          <w:szCs w:val="28"/>
        </w:rPr>
        <w:t xml:space="preserve"> на</w:t>
      </w:r>
      <w:r w:rsidR="00777BC5" w:rsidRPr="00AB1ED5">
        <w:rPr>
          <w:b w:val="0"/>
          <w:sz w:val="28"/>
          <w:szCs w:val="28"/>
        </w:rPr>
        <w:t> </w:t>
      </w:r>
      <w:r w:rsidR="001E0283" w:rsidRPr="00AB1ED5">
        <w:rPr>
          <w:b w:val="0"/>
          <w:sz w:val="28"/>
          <w:szCs w:val="28"/>
        </w:rPr>
        <w:t>тепловую</w:t>
      </w:r>
      <w:r w:rsidR="00777BC5" w:rsidRPr="00AB1ED5">
        <w:rPr>
          <w:b w:val="0"/>
          <w:sz w:val="28"/>
          <w:szCs w:val="28"/>
        </w:rPr>
        <w:t> </w:t>
      </w:r>
      <w:r w:rsidR="001E0283" w:rsidRPr="00AB1ED5">
        <w:rPr>
          <w:b w:val="0"/>
          <w:sz w:val="28"/>
          <w:szCs w:val="28"/>
        </w:rPr>
        <w:t>энергию для единой теплоснабжающей организации</w:t>
      </w:r>
      <w:r w:rsidRPr="00AB1ED5">
        <w:rPr>
          <w:b w:val="0"/>
          <w:sz w:val="28"/>
          <w:szCs w:val="28"/>
        </w:rPr>
        <w:t>»</w:t>
      </w:r>
    </w:p>
    <w:p w14:paraId="319B74C3" w14:textId="77777777" w:rsidR="0011686A" w:rsidRPr="00AB1ED5" w:rsidRDefault="0011686A" w:rsidP="0011686A">
      <w:pPr>
        <w:pStyle w:val="6"/>
        <w:tabs>
          <w:tab w:val="left" w:pos="0"/>
        </w:tabs>
        <w:spacing w:before="0" w:after="0"/>
        <w:jc w:val="center"/>
      </w:pPr>
    </w:p>
    <w:p w14:paraId="33DB3482" w14:textId="015C08B6" w:rsidR="00167C68" w:rsidRPr="00183FCE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183FCE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183FCE">
        <w:rPr>
          <w:b w:val="0"/>
          <w:sz w:val="28"/>
          <w:szCs w:val="28"/>
        </w:rPr>
        <w:t xml:space="preserve">от </w:t>
      </w:r>
      <w:r w:rsidR="00066CD0" w:rsidRPr="00183FCE">
        <w:rPr>
          <w:b w:val="0"/>
          <w:iCs/>
          <w:sz w:val="28"/>
          <w:szCs w:val="28"/>
        </w:rPr>
        <w:t>27.07.2010 № 190-ФЗ «</w:t>
      </w:r>
      <w:r w:rsidR="009073B8" w:rsidRPr="00183FCE">
        <w:rPr>
          <w:b w:val="0"/>
          <w:iCs/>
          <w:sz w:val="28"/>
          <w:szCs w:val="28"/>
        </w:rPr>
        <w:t>О </w:t>
      </w:r>
      <w:r w:rsidR="00066CD0" w:rsidRPr="00183FCE">
        <w:rPr>
          <w:b w:val="0"/>
          <w:iCs/>
          <w:sz w:val="28"/>
          <w:szCs w:val="28"/>
        </w:rPr>
        <w:t>теплоснабжении»,</w:t>
      </w:r>
      <w:r w:rsidRPr="00183FCE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183FCE">
        <w:rPr>
          <w:b w:val="0"/>
          <w:sz w:val="28"/>
          <w:szCs w:val="28"/>
        </w:rPr>
        <w:t>2</w:t>
      </w:r>
      <w:r w:rsidRPr="00183FCE">
        <w:rPr>
          <w:b w:val="0"/>
          <w:sz w:val="28"/>
          <w:szCs w:val="28"/>
        </w:rPr>
        <w:t>.</w:t>
      </w:r>
      <w:r w:rsidR="00DA3EFC" w:rsidRPr="00183FCE">
        <w:rPr>
          <w:b w:val="0"/>
          <w:sz w:val="28"/>
          <w:szCs w:val="28"/>
        </w:rPr>
        <w:t>1</w:t>
      </w:r>
      <w:r w:rsidRPr="00183FCE">
        <w:rPr>
          <w:b w:val="0"/>
          <w:sz w:val="28"/>
          <w:szCs w:val="28"/>
        </w:rPr>
        <w:t>0.20</w:t>
      </w:r>
      <w:r w:rsidR="00DA3EFC" w:rsidRPr="00183FCE">
        <w:rPr>
          <w:b w:val="0"/>
          <w:sz w:val="28"/>
          <w:szCs w:val="28"/>
        </w:rPr>
        <w:t>12</w:t>
      </w:r>
      <w:r w:rsidRPr="00183FCE">
        <w:rPr>
          <w:b w:val="0"/>
          <w:sz w:val="28"/>
          <w:szCs w:val="28"/>
        </w:rPr>
        <w:t xml:space="preserve"> №</w:t>
      </w:r>
      <w:r w:rsidR="009073B8" w:rsidRPr="00183FCE">
        <w:rPr>
          <w:b w:val="0"/>
          <w:sz w:val="28"/>
          <w:szCs w:val="28"/>
        </w:rPr>
        <w:t> </w:t>
      </w:r>
      <w:r w:rsidRPr="00183FCE">
        <w:rPr>
          <w:b w:val="0"/>
          <w:sz w:val="28"/>
          <w:szCs w:val="28"/>
        </w:rPr>
        <w:t>10</w:t>
      </w:r>
      <w:r w:rsidR="00DA3EFC" w:rsidRPr="00183FCE">
        <w:rPr>
          <w:b w:val="0"/>
          <w:sz w:val="28"/>
          <w:szCs w:val="28"/>
        </w:rPr>
        <w:t>75</w:t>
      </w:r>
      <w:r w:rsidRPr="00183FCE">
        <w:rPr>
          <w:b w:val="0"/>
          <w:sz w:val="28"/>
          <w:szCs w:val="28"/>
        </w:rPr>
        <w:t xml:space="preserve"> «О ценообразовании </w:t>
      </w:r>
      <w:r w:rsidR="00DA3EFC" w:rsidRPr="00183FCE">
        <w:rPr>
          <w:b w:val="0"/>
          <w:sz w:val="28"/>
          <w:szCs w:val="28"/>
        </w:rPr>
        <w:t>в сфере теплоснабжения</w:t>
      </w:r>
      <w:r w:rsidRPr="00183FCE">
        <w:rPr>
          <w:b w:val="0"/>
          <w:sz w:val="28"/>
          <w:szCs w:val="28"/>
        </w:rPr>
        <w:t xml:space="preserve">», </w:t>
      </w:r>
      <w:r w:rsidR="00183FCE" w:rsidRPr="006E262E">
        <w:rPr>
          <w:b w:val="0"/>
          <w:sz w:val="28"/>
          <w:szCs w:val="28"/>
        </w:rPr>
        <w:t xml:space="preserve">постановлением Правительства РФ от </w:t>
      </w:r>
      <w:r w:rsidR="006E262E" w:rsidRPr="006E262E">
        <w:rPr>
          <w:b w:val="0"/>
          <w:sz w:val="28"/>
          <w:szCs w:val="28"/>
        </w:rPr>
        <w:t>14.11.2022</w:t>
      </w:r>
      <w:r w:rsidR="00183FCE" w:rsidRPr="006E262E">
        <w:rPr>
          <w:b w:val="0"/>
          <w:sz w:val="28"/>
          <w:szCs w:val="28"/>
        </w:rPr>
        <w:t xml:space="preserve"> № </w:t>
      </w:r>
      <w:r w:rsidR="006E262E" w:rsidRPr="006E262E">
        <w:rPr>
          <w:b w:val="0"/>
          <w:sz w:val="28"/>
          <w:szCs w:val="28"/>
        </w:rPr>
        <w:t>2053</w:t>
      </w:r>
      <w:r w:rsidR="00183FCE" w:rsidRPr="006E262E">
        <w:rPr>
          <w:b w:val="0"/>
          <w:sz w:val="28"/>
          <w:szCs w:val="28"/>
        </w:rPr>
        <w:t xml:space="preserve"> «Об особенностях индексации регулируемых</w:t>
      </w:r>
      <w:r w:rsidR="006E262E" w:rsidRPr="006E262E">
        <w:rPr>
          <w:b w:val="0"/>
          <w:sz w:val="28"/>
          <w:szCs w:val="28"/>
        </w:rPr>
        <w:t xml:space="preserve"> цен</w:t>
      </w:r>
      <w:r w:rsidR="00183FCE" w:rsidRPr="006E262E">
        <w:rPr>
          <w:b w:val="0"/>
          <w:sz w:val="28"/>
          <w:szCs w:val="28"/>
        </w:rPr>
        <w:t xml:space="preserve"> </w:t>
      </w:r>
      <w:r w:rsidR="006E262E" w:rsidRPr="006E262E">
        <w:rPr>
          <w:b w:val="0"/>
          <w:sz w:val="28"/>
          <w:szCs w:val="28"/>
        </w:rPr>
        <w:t>(</w:t>
      </w:r>
      <w:r w:rsidR="00183FCE" w:rsidRPr="006E262E">
        <w:rPr>
          <w:b w:val="0"/>
          <w:sz w:val="28"/>
          <w:szCs w:val="28"/>
        </w:rPr>
        <w:t>тарифов</w:t>
      </w:r>
      <w:r w:rsidR="006E262E" w:rsidRPr="006E262E">
        <w:rPr>
          <w:b w:val="0"/>
          <w:sz w:val="28"/>
          <w:szCs w:val="28"/>
        </w:rPr>
        <w:t>) с 1 декабря 2022 г. по 31 декабря 2023 г.</w:t>
      </w:r>
      <w:r w:rsidR="00183FCE" w:rsidRPr="006E262E">
        <w:rPr>
          <w:b w:val="0"/>
          <w:sz w:val="28"/>
          <w:szCs w:val="28"/>
        </w:rPr>
        <w:t xml:space="preserve"> и </w:t>
      </w:r>
      <w:r w:rsidR="006E262E" w:rsidRPr="006E262E">
        <w:rPr>
          <w:b w:val="0"/>
          <w:sz w:val="28"/>
          <w:szCs w:val="28"/>
        </w:rPr>
        <w:t>о внесении изменений в некоторые акты Правительства Российской Федерации</w:t>
      </w:r>
      <w:r w:rsidR="00183FCE" w:rsidRPr="006E262E">
        <w:rPr>
          <w:b w:val="0"/>
          <w:sz w:val="28"/>
          <w:szCs w:val="28"/>
        </w:rPr>
        <w:t xml:space="preserve">», </w:t>
      </w:r>
      <w:r w:rsidR="00647630" w:rsidRPr="006E262E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6E262E">
        <w:rPr>
          <w:b w:val="0"/>
          <w:sz w:val="28"/>
          <w:szCs w:val="28"/>
        </w:rPr>
        <w:t xml:space="preserve"> </w:t>
      </w:r>
      <w:r w:rsidR="00647630" w:rsidRPr="006E262E">
        <w:rPr>
          <w:b w:val="0"/>
          <w:sz w:val="28"/>
          <w:szCs w:val="28"/>
        </w:rPr>
        <w:t>№</w:t>
      </w:r>
      <w:r w:rsidR="00183FCE" w:rsidRPr="006E262E">
        <w:rPr>
          <w:b w:val="0"/>
          <w:sz w:val="28"/>
          <w:szCs w:val="28"/>
        </w:rPr>
        <w:t> </w:t>
      </w:r>
      <w:r w:rsidR="00DA3EFC" w:rsidRPr="006E262E">
        <w:rPr>
          <w:b w:val="0"/>
          <w:sz w:val="28"/>
          <w:szCs w:val="28"/>
        </w:rPr>
        <w:t>121 «Об </w:t>
      </w:r>
      <w:r w:rsidR="00647630" w:rsidRPr="006E262E">
        <w:rPr>
          <w:b w:val="0"/>
          <w:sz w:val="28"/>
          <w:szCs w:val="28"/>
        </w:rPr>
        <w:t>утверждении положения о главном</w:t>
      </w:r>
      <w:r w:rsidR="00647630" w:rsidRPr="00183FCE">
        <w:rPr>
          <w:b w:val="0"/>
          <w:sz w:val="28"/>
          <w:szCs w:val="28"/>
        </w:rPr>
        <w:t xml:space="preserve"> управлении «Региональная энергетическая комиссия» Рязанской области», </w:t>
      </w:r>
      <w:r w:rsidRPr="00183FCE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7B7A26A1" w14:textId="77777777" w:rsidR="001804ED" w:rsidRPr="00AB1ED5" w:rsidRDefault="001804ED" w:rsidP="001804ED">
      <w:pPr>
        <w:rPr>
          <w:rFonts w:ascii="Times New Roman" w:hAnsi="Times New Roman"/>
          <w:sz w:val="28"/>
          <w:szCs w:val="28"/>
        </w:rPr>
      </w:pPr>
    </w:p>
    <w:p w14:paraId="1828F2AA" w14:textId="77777777" w:rsidR="00AB1ED5" w:rsidRPr="00AB1ED5" w:rsidRDefault="00AB1ED5" w:rsidP="00AB1ED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ED5">
        <w:rPr>
          <w:rFonts w:ascii="Times New Roman" w:hAnsi="Times New Roman"/>
          <w:sz w:val="28"/>
          <w:szCs w:val="28"/>
        </w:rPr>
        <w:t xml:space="preserve">1. </w:t>
      </w:r>
      <w:r w:rsidRPr="00AB1ED5">
        <w:rPr>
          <w:rFonts w:ascii="Times New Roman" w:hAnsi="Times New Roman"/>
          <w:sz w:val="28"/>
          <w:szCs w:val="28"/>
          <w:lang w:eastAsia="ru-RU"/>
        </w:rPr>
        <w:t>Внести изменение в постановление ГУ РЭК Рязанской области</w:t>
      </w:r>
      <w:r w:rsidRPr="00AB1ED5">
        <w:rPr>
          <w:rFonts w:ascii="Times New Roman" w:hAnsi="Times New Roman"/>
          <w:sz w:val="28"/>
          <w:szCs w:val="28"/>
        </w:rPr>
        <w:t xml:space="preserve"> </w:t>
      </w:r>
      <w:r w:rsidRPr="00AB1ED5">
        <w:rPr>
          <w:rFonts w:ascii="Times New Roman" w:hAnsi="Times New Roman"/>
          <w:bCs/>
          <w:sz w:val="28"/>
          <w:szCs w:val="28"/>
        </w:rPr>
        <w:t>от 18 декабря 2018 г. № 415 «</w:t>
      </w:r>
      <w:r w:rsidRPr="00AB1ED5">
        <w:rPr>
          <w:rFonts w:ascii="Times New Roman" w:hAnsi="Times New Roman"/>
          <w:sz w:val="28"/>
          <w:szCs w:val="28"/>
        </w:rPr>
        <w:t xml:space="preserve">О тарифах </w:t>
      </w:r>
      <w:r w:rsidRPr="00AB1ED5">
        <w:rPr>
          <w:rFonts w:ascii="Times New Roman" w:hAnsi="Times New Roman"/>
          <w:sz w:val="28"/>
        </w:rPr>
        <w:t>ЗАО «Рязанский завод силикатных изделий»</w:t>
      </w:r>
      <w:r w:rsidRPr="00AB1ED5">
        <w:rPr>
          <w:rFonts w:ascii="Times New Roman" w:hAnsi="Times New Roman"/>
          <w:sz w:val="28"/>
          <w:szCs w:val="28"/>
        </w:rPr>
        <w:t xml:space="preserve"> на тепловую энергию для единой теплоснабжающей организации» изложив </w:t>
      </w:r>
      <w:r w:rsidRPr="00AB1ED5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Pr="00AB1ED5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48E84D81" w14:textId="77777777" w:rsidR="00066962" w:rsidRDefault="00066962" w:rsidP="000669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0"/>
    </w:p>
    <w:p w14:paraId="0023C7F5" w14:textId="77777777" w:rsidR="00AB1ED5" w:rsidRPr="00AB1ED5" w:rsidRDefault="00AB1ED5" w:rsidP="00AB1ED5">
      <w:pPr>
        <w:pStyle w:val="31"/>
        <w:ind w:firstLine="709"/>
        <w:rPr>
          <w:szCs w:val="28"/>
        </w:rPr>
      </w:pPr>
    </w:p>
    <w:p w14:paraId="77BABA7F" w14:textId="77777777" w:rsidR="00AB1ED5" w:rsidRPr="00AB1ED5" w:rsidRDefault="00AB1ED5" w:rsidP="00AB1ED5">
      <w:pPr>
        <w:pStyle w:val="31"/>
        <w:ind w:firstLine="709"/>
        <w:rPr>
          <w:szCs w:val="28"/>
        </w:rPr>
      </w:pPr>
    </w:p>
    <w:p w14:paraId="519198B1" w14:textId="77777777" w:rsidR="00AB1ED5" w:rsidRPr="00AB1ED5" w:rsidRDefault="00AB1ED5" w:rsidP="00AB1ED5">
      <w:pPr>
        <w:pStyle w:val="31"/>
        <w:ind w:firstLine="709"/>
        <w:rPr>
          <w:szCs w:val="28"/>
        </w:rPr>
      </w:pPr>
    </w:p>
    <w:p w14:paraId="599B9E95" w14:textId="77777777" w:rsidR="00D044B4" w:rsidRDefault="00D044B4" w:rsidP="00D044B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И.о. начальника главного управления</w:t>
      </w:r>
    </w:p>
    <w:p w14:paraId="421FA3A1" w14:textId="77777777" w:rsidR="00D044B4" w:rsidRDefault="00D044B4" w:rsidP="00D044B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52D527BC" w14:textId="77777777" w:rsidR="00AB1ED5" w:rsidRPr="00AB1ED5" w:rsidRDefault="00D044B4" w:rsidP="00D044B4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p w14:paraId="566245BD" w14:textId="77777777" w:rsidR="00E67A00" w:rsidRPr="00AB1ED5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31A59D3" w14:textId="77777777" w:rsidR="003902A3" w:rsidRPr="00AB1ED5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AB1ED5" w:rsidSect="000B0CA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4F4B849" w14:textId="77777777" w:rsidR="00AB1ED5" w:rsidRPr="0075196E" w:rsidRDefault="00AB1ED5" w:rsidP="00AB1ED5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B4EB10B" w14:textId="77777777" w:rsidR="00AB1ED5" w:rsidRPr="0075196E" w:rsidRDefault="00AB1ED5" w:rsidP="00AB1ED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4EADBD2" w14:textId="308C4F48" w:rsidR="00AB1ED5" w:rsidRPr="0075196E" w:rsidRDefault="00AB1ED5" w:rsidP="00AB1ED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 xml:space="preserve">от </w:t>
      </w:r>
      <w:r w:rsidR="00DD644B">
        <w:rPr>
          <w:rFonts w:ascii="Times New Roman" w:hAnsi="Times New Roman"/>
          <w:sz w:val="28"/>
          <w:szCs w:val="28"/>
        </w:rPr>
        <w:t>22</w:t>
      </w:r>
      <w:r w:rsidRPr="0075196E">
        <w:rPr>
          <w:rFonts w:ascii="Times New Roman" w:hAnsi="Times New Roman"/>
          <w:sz w:val="28"/>
          <w:szCs w:val="28"/>
        </w:rPr>
        <w:t xml:space="preserve"> </w:t>
      </w:r>
      <w:r w:rsidR="002E7118">
        <w:rPr>
          <w:rFonts w:ascii="Times New Roman" w:hAnsi="Times New Roman"/>
          <w:bCs/>
          <w:sz w:val="28"/>
          <w:szCs w:val="28"/>
        </w:rPr>
        <w:t>ноября</w:t>
      </w:r>
      <w:r w:rsidRPr="0075196E">
        <w:rPr>
          <w:rFonts w:ascii="Times New Roman" w:hAnsi="Times New Roman"/>
          <w:sz w:val="28"/>
          <w:szCs w:val="28"/>
        </w:rPr>
        <w:t xml:space="preserve"> 20</w:t>
      </w:r>
      <w:r w:rsidR="00D97EA6">
        <w:rPr>
          <w:rFonts w:ascii="Times New Roman" w:hAnsi="Times New Roman"/>
          <w:sz w:val="28"/>
          <w:szCs w:val="28"/>
        </w:rPr>
        <w:t>2</w:t>
      </w:r>
      <w:r w:rsidR="00096EB7">
        <w:rPr>
          <w:rFonts w:ascii="Times New Roman" w:hAnsi="Times New Roman"/>
          <w:sz w:val="28"/>
          <w:szCs w:val="28"/>
        </w:rPr>
        <w:t>2</w:t>
      </w:r>
      <w:r w:rsidRPr="0075196E">
        <w:rPr>
          <w:rFonts w:ascii="Times New Roman" w:hAnsi="Times New Roman"/>
          <w:sz w:val="28"/>
          <w:szCs w:val="28"/>
        </w:rPr>
        <w:t xml:space="preserve"> г. № </w:t>
      </w:r>
      <w:r w:rsidR="00077595">
        <w:rPr>
          <w:rFonts w:ascii="Times New Roman" w:hAnsi="Times New Roman"/>
          <w:sz w:val="28"/>
          <w:szCs w:val="28"/>
        </w:rPr>
        <w:t>116</w:t>
      </w:r>
    </w:p>
    <w:p w14:paraId="00FFE5A1" w14:textId="77777777" w:rsidR="00AB1ED5" w:rsidRDefault="00AB1ED5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7418F8E6" w14:textId="77777777" w:rsidR="003902A3" w:rsidRPr="00AB1ED5" w:rsidRDefault="00AB1ED5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902A3" w:rsidRPr="00AB1ED5">
        <w:rPr>
          <w:rFonts w:ascii="Times New Roman" w:hAnsi="Times New Roman"/>
          <w:sz w:val="28"/>
          <w:szCs w:val="28"/>
        </w:rPr>
        <w:t>Приложение</w:t>
      </w:r>
      <w:r w:rsidR="001804ED" w:rsidRPr="00AB1ED5">
        <w:rPr>
          <w:rFonts w:ascii="Times New Roman" w:hAnsi="Times New Roman"/>
          <w:sz w:val="28"/>
          <w:szCs w:val="28"/>
        </w:rPr>
        <w:t xml:space="preserve"> № 1</w:t>
      </w:r>
    </w:p>
    <w:p w14:paraId="7D117E39" w14:textId="77777777" w:rsidR="003902A3" w:rsidRPr="00AB1ED5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B1ED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3244107" w14:textId="77777777" w:rsidR="003902A3" w:rsidRPr="00AB1ED5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B1ED5">
        <w:rPr>
          <w:rFonts w:ascii="Times New Roman" w:hAnsi="Times New Roman"/>
          <w:sz w:val="28"/>
          <w:szCs w:val="28"/>
        </w:rPr>
        <w:t xml:space="preserve">от </w:t>
      </w:r>
      <w:r w:rsidR="001748E8" w:rsidRPr="00AB1ED5">
        <w:rPr>
          <w:rFonts w:ascii="Times New Roman" w:hAnsi="Times New Roman"/>
          <w:sz w:val="28"/>
          <w:szCs w:val="28"/>
        </w:rPr>
        <w:t>1</w:t>
      </w:r>
      <w:r w:rsidR="00B66549" w:rsidRPr="00AB1ED5">
        <w:rPr>
          <w:rFonts w:ascii="Times New Roman" w:hAnsi="Times New Roman"/>
          <w:sz w:val="28"/>
          <w:szCs w:val="28"/>
        </w:rPr>
        <w:t>8</w:t>
      </w:r>
      <w:r w:rsidR="001804ED" w:rsidRPr="00AB1ED5">
        <w:rPr>
          <w:rFonts w:ascii="Times New Roman" w:hAnsi="Times New Roman"/>
          <w:sz w:val="28"/>
          <w:szCs w:val="28"/>
        </w:rPr>
        <w:t xml:space="preserve"> </w:t>
      </w:r>
      <w:r w:rsidR="00B1001E" w:rsidRPr="00AB1ED5">
        <w:rPr>
          <w:rFonts w:ascii="Times New Roman" w:hAnsi="Times New Roman"/>
          <w:sz w:val="28"/>
          <w:szCs w:val="28"/>
        </w:rPr>
        <w:t>декабря</w:t>
      </w:r>
      <w:r w:rsidR="00715556" w:rsidRPr="00AB1ED5">
        <w:rPr>
          <w:rFonts w:ascii="Times New Roman" w:hAnsi="Times New Roman"/>
          <w:sz w:val="28"/>
          <w:szCs w:val="28"/>
        </w:rPr>
        <w:t xml:space="preserve"> </w:t>
      </w:r>
      <w:r w:rsidRPr="00AB1ED5">
        <w:rPr>
          <w:rFonts w:ascii="Times New Roman" w:hAnsi="Times New Roman"/>
          <w:sz w:val="28"/>
          <w:szCs w:val="28"/>
        </w:rPr>
        <w:t>201</w:t>
      </w:r>
      <w:r w:rsidR="00C04A68" w:rsidRPr="00AB1ED5">
        <w:rPr>
          <w:rFonts w:ascii="Times New Roman" w:hAnsi="Times New Roman"/>
          <w:sz w:val="28"/>
          <w:szCs w:val="28"/>
        </w:rPr>
        <w:t>8</w:t>
      </w:r>
      <w:r w:rsidR="001804ED" w:rsidRPr="00AB1ED5">
        <w:rPr>
          <w:rFonts w:ascii="Times New Roman" w:hAnsi="Times New Roman"/>
          <w:sz w:val="28"/>
          <w:szCs w:val="28"/>
        </w:rPr>
        <w:t xml:space="preserve"> г. № </w:t>
      </w:r>
      <w:r w:rsidR="00D13AE7" w:rsidRPr="00AB1ED5">
        <w:rPr>
          <w:rFonts w:ascii="Times New Roman" w:hAnsi="Times New Roman"/>
          <w:sz w:val="28"/>
          <w:szCs w:val="28"/>
        </w:rPr>
        <w:t>415</w:t>
      </w:r>
    </w:p>
    <w:p w14:paraId="40DF67CF" w14:textId="77777777" w:rsidR="003902A3" w:rsidRPr="00AB1ED5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559E47DD" w14:textId="77777777" w:rsidR="001B33F4" w:rsidRPr="00AB1ED5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B1ED5">
        <w:rPr>
          <w:rFonts w:ascii="Times New Roman" w:hAnsi="Times New Roman"/>
          <w:b/>
          <w:sz w:val="24"/>
          <w:szCs w:val="24"/>
        </w:rPr>
        <w:t>Тариф</w:t>
      </w:r>
      <w:r w:rsidR="000F61D7" w:rsidRPr="00AB1ED5">
        <w:rPr>
          <w:rFonts w:ascii="Times New Roman" w:hAnsi="Times New Roman"/>
          <w:b/>
          <w:sz w:val="24"/>
          <w:szCs w:val="24"/>
        </w:rPr>
        <w:t>ы</w:t>
      </w:r>
      <w:r w:rsidRPr="00AB1ED5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</w:t>
      </w:r>
      <w:r w:rsidR="001E0283" w:rsidRPr="00AB1ED5">
        <w:rPr>
          <w:rFonts w:ascii="Times New Roman" w:hAnsi="Times New Roman"/>
          <w:b/>
          <w:sz w:val="24"/>
          <w:szCs w:val="24"/>
        </w:rPr>
        <w:t>единой теплоснабжающей организации</w:t>
      </w:r>
    </w:p>
    <w:p w14:paraId="3437D70E" w14:textId="77777777" w:rsidR="003902A3" w:rsidRPr="00AB1ED5" w:rsidRDefault="003902A3" w:rsidP="003902A3">
      <w:pPr>
        <w:pStyle w:val="31"/>
        <w:ind w:right="0" w:firstLine="709"/>
        <w:jc w:val="center"/>
        <w:rPr>
          <w:sz w:val="2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C04A68" w:rsidRPr="00AB1ED5" w14:paraId="56FEBF74" w14:textId="77777777" w:rsidTr="00183FCE">
        <w:trPr>
          <w:trHeight w:val="34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4211E5" w14:textId="77777777" w:rsidR="00C04A68" w:rsidRPr="00AB1ED5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B567EA" w14:textId="77777777" w:rsidR="00C04A68" w:rsidRPr="00AB1ED5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0612A" w14:textId="77777777" w:rsidR="00C04A68" w:rsidRPr="00AB1ED5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C43FB" w14:textId="77777777" w:rsidR="00C04A68" w:rsidRPr="00AB1ED5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489EBF" w14:textId="77777777" w:rsidR="00C04A68" w:rsidRPr="00AB1ED5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C04A68" w:rsidRPr="00AB1ED5" w14:paraId="2C142E99" w14:textId="77777777" w:rsidTr="00183FC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3BC95" w14:textId="77777777" w:rsidR="00C04A68" w:rsidRPr="00AB1ED5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6641C5" w14:textId="77777777" w:rsidR="00C04A68" w:rsidRPr="00AB1ED5" w:rsidRDefault="00777BC5" w:rsidP="005F1D5F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AB1ED5">
              <w:rPr>
                <w:sz w:val="24"/>
                <w:szCs w:val="24"/>
              </w:rPr>
              <w:t>ЗАО «Рязанский завод силикатных изделий»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611C2" w14:textId="77777777" w:rsidR="00C04A68" w:rsidRPr="00AB1ED5" w:rsidRDefault="004B7A88" w:rsidP="001748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Для единой теплоснабжающей организации</w:t>
            </w:r>
            <w:r w:rsidR="00C04A68"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, в случае отсутствия дифференциации тарифов по схеме подключения (</w:t>
            </w:r>
            <w:r w:rsidR="001748E8"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="00C04A68"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277B6" w:rsidRPr="00AB1ED5" w14:paraId="124FD5F5" w14:textId="77777777" w:rsidTr="00183FCE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C655F" w14:textId="77777777" w:rsidR="007277B6" w:rsidRPr="00AB1ED5" w:rsidRDefault="007277B6" w:rsidP="00D677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D9B36C" w14:textId="77777777"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C4FBC5" w14:textId="77777777" w:rsidR="007277B6" w:rsidRPr="00AB1ED5" w:rsidRDefault="007277B6" w:rsidP="00D677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B7D9E" w14:textId="77777777"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F1A6D" w14:textId="77777777"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757D2D" w14:textId="77777777" w:rsidR="007277B6" w:rsidRPr="007277B6" w:rsidRDefault="007277B6">
            <w:pPr>
              <w:jc w:val="center"/>
              <w:rPr>
                <w:color w:val="000000"/>
                <w:sz w:val="24"/>
                <w:szCs w:val="24"/>
              </w:rPr>
            </w:pPr>
            <w:r w:rsidRPr="007277B6">
              <w:rPr>
                <w:color w:val="000000"/>
                <w:sz w:val="24"/>
                <w:szCs w:val="24"/>
              </w:rPr>
              <w:t>1 249,40</w:t>
            </w:r>
          </w:p>
        </w:tc>
      </w:tr>
      <w:tr w:rsidR="007277B6" w:rsidRPr="00AB1ED5" w14:paraId="01162980" w14:textId="77777777" w:rsidTr="00183FCE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FCABC" w14:textId="77777777" w:rsidR="007277B6" w:rsidRPr="00AB1ED5" w:rsidRDefault="007277B6" w:rsidP="00D677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A140A7" w14:textId="77777777"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39FC8A" w14:textId="77777777" w:rsidR="007277B6" w:rsidRPr="00AB1ED5" w:rsidRDefault="007277B6" w:rsidP="00D677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A2AFA" w14:textId="77777777"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F8193" w14:textId="77777777"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6ACACC8D" w14:textId="77777777" w:rsidR="007277B6" w:rsidRPr="007277B6" w:rsidRDefault="007277B6">
            <w:pPr>
              <w:jc w:val="center"/>
              <w:rPr>
                <w:color w:val="000000"/>
                <w:sz w:val="24"/>
                <w:szCs w:val="24"/>
              </w:rPr>
            </w:pPr>
            <w:r w:rsidRPr="007277B6">
              <w:rPr>
                <w:color w:val="000000"/>
                <w:sz w:val="24"/>
                <w:szCs w:val="24"/>
              </w:rPr>
              <w:t>1 251,27</w:t>
            </w:r>
          </w:p>
        </w:tc>
      </w:tr>
      <w:tr w:rsidR="007277B6" w:rsidRPr="00AB1ED5" w14:paraId="5A6A0E4D" w14:textId="77777777" w:rsidTr="00183FCE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2B2BF" w14:textId="77777777" w:rsidR="007277B6" w:rsidRPr="00AB1ED5" w:rsidRDefault="007277B6" w:rsidP="00D677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01968" w14:textId="77777777"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6BB625" w14:textId="77777777"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7A3F3" w14:textId="77777777"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97A84" w14:textId="77777777"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FE009A" w14:textId="77777777" w:rsidR="007277B6" w:rsidRPr="007277B6" w:rsidRDefault="007277B6">
            <w:pPr>
              <w:jc w:val="center"/>
              <w:rPr>
                <w:color w:val="000000"/>
                <w:sz w:val="24"/>
                <w:szCs w:val="24"/>
              </w:rPr>
            </w:pPr>
            <w:r w:rsidRPr="007277B6">
              <w:rPr>
                <w:color w:val="000000"/>
                <w:sz w:val="24"/>
                <w:szCs w:val="24"/>
              </w:rPr>
              <w:t>1 251,27</w:t>
            </w:r>
          </w:p>
        </w:tc>
      </w:tr>
      <w:tr w:rsidR="007277B6" w:rsidRPr="00AB1ED5" w14:paraId="46299EAD" w14:textId="77777777" w:rsidTr="00183FCE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391A4" w14:textId="77777777" w:rsidR="007277B6" w:rsidRPr="00AB1ED5" w:rsidRDefault="007277B6" w:rsidP="00D677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E7091C" w14:textId="77777777"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554A6B" w14:textId="77777777"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4BD24" w14:textId="77777777"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8F8DA" w14:textId="77777777"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5F96D1" w14:textId="77777777" w:rsidR="007277B6" w:rsidRPr="007277B6" w:rsidRDefault="007277B6">
            <w:pPr>
              <w:jc w:val="center"/>
              <w:rPr>
                <w:color w:val="000000"/>
                <w:sz w:val="24"/>
                <w:szCs w:val="24"/>
              </w:rPr>
            </w:pPr>
            <w:r w:rsidRPr="007277B6">
              <w:rPr>
                <w:color w:val="000000"/>
                <w:sz w:val="24"/>
                <w:szCs w:val="24"/>
              </w:rPr>
              <w:t>1 337,12</w:t>
            </w:r>
          </w:p>
        </w:tc>
      </w:tr>
      <w:tr w:rsidR="007277B6" w:rsidRPr="00AB1ED5" w14:paraId="45F507C1" w14:textId="77777777" w:rsidTr="00183FCE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92904" w14:textId="77777777" w:rsidR="007277B6" w:rsidRPr="00AB1ED5" w:rsidRDefault="007277B6" w:rsidP="00D677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6753F2" w14:textId="77777777"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60C4E6A" w14:textId="77777777"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9411A" w14:textId="77777777"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36161" w14:textId="77777777"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ABA566" w14:textId="77777777" w:rsidR="007277B6" w:rsidRPr="007277B6" w:rsidRDefault="007277B6">
            <w:pPr>
              <w:jc w:val="center"/>
              <w:rPr>
                <w:color w:val="000000"/>
                <w:sz w:val="24"/>
                <w:szCs w:val="24"/>
              </w:rPr>
            </w:pPr>
            <w:r w:rsidRPr="007277B6">
              <w:rPr>
                <w:color w:val="000000"/>
                <w:sz w:val="24"/>
                <w:szCs w:val="24"/>
              </w:rPr>
              <w:t>1 337,12</w:t>
            </w:r>
          </w:p>
        </w:tc>
      </w:tr>
      <w:tr w:rsidR="007277B6" w:rsidRPr="00AB1ED5" w14:paraId="57C30CB9" w14:textId="77777777" w:rsidTr="00183FCE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75ED0" w14:textId="77777777" w:rsidR="007277B6" w:rsidRPr="00AB1ED5" w:rsidRDefault="007277B6" w:rsidP="00995D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3D3A63" w14:textId="77777777" w:rsidR="007277B6" w:rsidRPr="00AB1ED5" w:rsidRDefault="007277B6" w:rsidP="00995D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6F5C63A" w14:textId="77777777" w:rsidR="007277B6" w:rsidRPr="00AB1ED5" w:rsidRDefault="007277B6" w:rsidP="00995D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265E2" w14:textId="77777777" w:rsidR="007277B6" w:rsidRPr="00AB1ED5" w:rsidRDefault="007277B6" w:rsidP="00995D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B352A" w14:textId="77777777" w:rsidR="007277B6" w:rsidRPr="00AB1ED5" w:rsidRDefault="007277B6" w:rsidP="00995D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C37097" w14:textId="77777777" w:rsidR="007277B6" w:rsidRPr="007277B6" w:rsidRDefault="00CF26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1 385,23</w:t>
            </w:r>
          </w:p>
        </w:tc>
      </w:tr>
      <w:tr w:rsidR="00183FCE" w:rsidRPr="00AB1ED5" w14:paraId="60424249" w14:textId="77777777" w:rsidTr="00183FCE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BF410" w14:textId="77777777" w:rsidR="00183FCE" w:rsidRPr="00AB1ED5" w:rsidRDefault="00183FCE" w:rsidP="00C621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5F085D" w14:textId="77777777" w:rsidR="00183FCE" w:rsidRPr="00AB1ED5" w:rsidRDefault="00183FCE" w:rsidP="00C621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7D0D00B" w14:textId="77777777" w:rsidR="00183FCE" w:rsidRPr="00AB1ED5" w:rsidRDefault="00183FCE" w:rsidP="00C621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A244A" w14:textId="77777777" w:rsidR="00183FCE" w:rsidRPr="00AB1ED5" w:rsidRDefault="00183FCE" w:rsidP="00C621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F131B" w14:textId="77777777" w:rsidR="00183FCE" w:rsidRPr="00AB1ED5" w:rsidRDefault="00183FCE" w:rsidP="00C621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E60D" w14:textId="2A84753A" w:rsidR="00183FCE" w:rsidRPr="00BC30E4" w:rsidRDefault="00183FCE" w:rsidP="00C6216F">
            <w:pPr>
              <w:jc w:val="center"/>
              <w:rPr>
                <w:color w:val="000000"/>
                <w:sz w:val="24"/>
                <w:szCs w:val="24"/>
              </w:rPr>
            </w:pPr>
            <w:r w:rsidRPr="00C6216F">
              <w:rPr>
                <w:color w:val="000000"/>
                <w:sz w:val="24"/>
                <w:szCs w:val="24"/>
              </w:rPr>
              <w:t>1 385,23</w:t>
            </w:r>
          </w:p>
        </w:tc>
      </w:tr>
      <w:tr w:rsidR="00183FCE" w:rsidRPr="00AB1ED5" w14:paraId="117D3023" w14:textId="77777777" w:rsidTr="00183FCE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5C1E2" w14:textId="77777777" w:rsidR="00183FCE" w:rsidRPr="00AB1ED5" w:rsidRDefault="00183FCE" w:rsidP="00183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1BF35D" w14:textId="77777777" w:rsidR="00183FCE" w:rsidRPr="00AB1ED5" w:rsidRDefault="00183FCE" w:rsidP="00183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653FEB7" w14:textId="77777777" w:rsidR="00183FCE" w:rsidRPr="00AB1ED5" w:rsidRDefault="00183FCE" w:rsidP="00183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F9AB5" w14:textId="77777777" w:rsidR="00183FCE" w:rsidRPr="00AB1ED5" w:rsidRDefault="00183FCE" w:rsidP="00183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EDEA2" w14:textId="6FDD10A9" w:rsidR="00183FCE" w:rsidRPr="00AB1ED5" w:rsidRDefault="00183FCE" w:rsidP="00183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AE45" w14:textId="189B40F4" w:rsidR="00183FCE" w:rsidRPr="00BC30E4" w:rsidRDefault="00183FCE" w:rsidP="00183FCE">
            <w:pPr>
              <w:jc w:val="center"/>
              <w:rPr>
                <w:color w:val="000000"/>
                <w:sz w:val="24"/>
                <w:szCs w:val="24"/>
              </w:rPr>
            </w:pPr>
            <w:r w:rsidRPr="00C6216F">
              <w:rPr>
                <w:color w:val="000000"/>
                <w:sz w:val="24"/>
                <w:szCs w:val="24"/>
              </w:rPr>
              <w:t>1 583,90</w:t>
            </w:r>
          </w:p>
        </w:tc>
      </w:tr>
      <w:tr w:rsidR="00183FCE" w:rsidRPr="00AB1ED5" w14:paraId="5F5FE4C8" w14:textId="77777777" w:rsidTr="00183FCE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B01FF" w14:textId="77777777" w:rsidR="00183FCE" w:rsidRPr="00AB1ED5" w:rsidRDefault="00183FCE" w:rsidP="00183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E88A18" w14:textId="77777777" w:rsidR="00183FCE" w:rsidRPr="00AB1ED5" w:rsidRDefault="00183FCE" w:rsidP="00183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06C1AA" w14:textId="77777777" w:rsidR="00183FCE" w:rsidRPr="00AB1ED5" w:rsidRDefault="00183FCE" w:rsidP="00183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075D8" w14:textId="77777777" w:rsidR="00183FCE" w:rsidRPr="00AB1ED5" w:rsidRDefault="00183FCE" w:rsidP="00183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5A634" w14:textId="0ED50B06" w:rsidR="00183FCE" w:rsidRPr="00AB1ED5" w:rsidRDefault="00183FCE" w:rsidP="00183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DE59" w14:textId="652C14F4" w:rsidR="00183FCE" w:rsidRPr="00C6216F" w:rsidRDefault="006E262E" w:rsidP="00183F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1824,17</w:t>
            </w:r>
          </w:p>
        </w:tc>
      </w:tr>
      <w:tr w:rsidR="00183FCE" w:rsidRPr="00AB1ED5" w14:paraId="032115D2" w14:textId="77777777" w:rsidTr="00183FCE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C627F" w14:textId="77777777" w:rsidR="00183FCE" w:rsidRPr="00AB1ED5" w:rsidRDefault="00183FCE" w:rsidP="00C621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4B59F6" w14:textId="77777777" w:rsidR="00183FCE" w:rsidRPr="00AB1ED5" w:rsidRDefault="00183FCE" w:rsidP="00C621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C6F234" w14:textId="77777777" w:rsidR="00183FCE" w:rsidRPr="00AB1ED5" w:rsidRDefault="00183FCE" w:rsidP="00C621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6ABCD" w14:textId="77777777" w:rsidR="00183FCE" w:rsidRPr="00AB1ED5" w:rsidRDefault="00183FCE" w:rsidP="00C621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BB81" w14:textId="388849BC" w:rsidR="00183FCE" w:rsidRPr="00AB1ED5" w:rsidRDefault="00183FCE" w:rsidP="00C621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B0A26" w14:textId="672CB585" w:rsidR="00183FCE" w:rsidRPr="00096EB7" w:rsidRDefault="006E262E" w:rsidP="00C6216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E262E">
              <w:rPr>
                <w:color w:val="000000"/>
                <w:sz w:val="24"/>
                <w:szCs w:val="24"/>
              </w:rPr>
              <w:t>1824,17</w:t>
            </w:r>
          </w:p>
        </w:tc>
      </w:tr>
      <w:tr w:rsidR="00C04A68" w:rsidRPr="00AB1ED5" w14:paraId="2DB66C3E" w14:textId="77777777" w:rsidTr="00183FCE">
        <w:trPr>
          <w:trHeight w:val="20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579C3" w14:textId="77777777" w:rsidR="00C04A68" w:rsidRPr="00AB1ED5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1D067A" w14:textId="77777777" w:rsidR="00C04A68" w:rsidRPr="00AB1ED5" w:rsidRDefault="00C04A68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E71F5" w14:textId="77777777" w:rsidR="00C04A68" w:rsidRPr="00AB1ED5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992D5E" w:rsidRPr="00AB1ED5" w14:paraId="30BCB92E" w14:textId="77777777" w:rsidTr="00183FCE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34EC2" w14:textId="77777777" w:rsidR="00992D5E" w:rsidRPr="00AB1ED5" w:rsidRDefault="00992D5E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D136DA" w14:textId="77777777" w:rsidR="00992D5E" w:rsidRPr="00AB1ED5" w:rsidRDefault="00992D5E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22E3" w14:textId="77777777" w:rsidR="00992D5E" w:rsidRPr="00AB1ED5" w:rsidRDefault="00992D5E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12233" w14:textId="77777777" w:rsidR="00992D5E" w:rsidRPr="00AB1ED5" w:rsidRDefault="00992D5E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9E029" w14:textId="77777777" w:rsidR="00992D5E" w:rsidRPr="00AB1ED5" w:rsidRDefault="00992D5E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595272" w14:textId="77777777" w:rsidR="00992D5E" w:rsidRPr="00AB1ED5" w:rsidRDefault="00D13A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1ED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13AE7" w:rsidRPr="00AB1ED5" w14:paraId="46997BE8" w14:textId="77777777" w:rsidTr="00183FCE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8E46A" w14:textId="77777777" w:rsidR="00D13AE7" w:rsidRPr="00AB1ED5" w:rsidRDefault="00D13AE7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FF9404" w14:textId="77777777"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51AA" w14:textId="77777777" w:rsidR="00D13AE7" w:rsidRPr="00AB1ED5" w:rsidRDefault="00D13AE7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FDC79" w14:textId="77777777"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9CF38" w14:textId="77777777"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42BF7933" w14:textId="77777777" w:rsidR="00D13AE7" w:rsidRPr="00AB1ED5" w:rsidRDefault="00D13AE7" w:rsidP="00D13AE7">
            <w:pPr>
              <w:jc w:val="center"/>
              <w:rPr>
                <w:rFonts w:ascii="Times New Roman" w:hAnsi="Times New Roman"/>
              </w:rPr>
            </w:pPr>
            <w:r w:rsidRPr="00AB1ED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13AE7" w:rsidRPr="00AB1ED5" w14:paraId="291BA76D" w14:textId="77777777" w:rsidTr="00183FCE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36015" w14:textId="77777777" w:rsidR="00D13AE7" w:rsidRPr="00AB1ED5" w:rsidRDefault="00D13AE7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F9AF38" w14:textId="77777777"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A38E" w14:textId="77777777"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3881" w14:textId="77777777"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2965C" w14:textId="77777777"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9F3E08" w14:textId="77777777" w:rsidR="00D13AE7" w:rsidRPr="00AB1ED5" w:rsidRDefault="00D13AE7" w:rsidP="00D13AE7">
            <w:pPr>
              <w:jc w:val="center"/>
              <w:rPr>
                <w:rFonts w:ascii="Times New Roman" w:hAnsi="Times New Roman"/>
              </w:rPr>
            </w:pPr>
            <w:r w:rsidRPr="00AB1ED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13AE7" w:rsidRPr="00AB1ED5" w14:paraId="1EE296ED" w14:textId="77777777" w:rsidTr="00183FCE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2D75E" w14:textId="77777777" w:rsidR="00D13AE7" w:rsidRPr="00AB1ED5" w:rsidRDefault="00D13AE7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3CF1AA" w14:textId="77777777"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C94C" w14:textId="77777777"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277A" w14:textId="77777777"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93601" w14:textId="77777777"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59B787" w14:textId="77777777" w:rsidR="00D13AE7" w:rsidRPr="00AB1ED5" w:rsidRDefault="00D13AE7" w:rsidP="00D13AE7">
            <w:pPr>
              <w:jc w:val="center"/>
              <w:rPr>
                <w:rFonts w:ascii="Times New Roman" w:hAnsi="Times New Roman"/>
              </w:rPr>
            </w:pPr>
            <w:r w:rsidRPr="00AB1ED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13AE7" w:rsidRPr="00AB1ED5" w14:paraId="064F0F17" w14:textId="77777777" w:rsidTr="00183FCE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4D69D" w14:textId="77777777" w:rsidR="00D13AE7" w:rsidRPr="00AB1ED5" w:rsidRDefault="00D13AE7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6A410B" w14:textId="77777777"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0E26" w14:textId="77777777"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1A8C4" w14:textId="77777777"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41C55" w14:textId="77777777"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2F9409" w14:textId="77777777" w:rsidR="00D13AE7" w:rsidRPr="00AB1ED5" w:rsidRDefault="00D13AE7" w:rsidP="00D13AE7">
            <w:pPr>
              <w:jc w:val="center"/>
              <w:rPr>
                <w:rFonts w:ascii="Times New Roman" w:hAnsi="Times New Roman"/>
              </w:rPr>
            </w:pPr>
            <w:r w:rsidRPr="00AB1ED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13AE7" w:rsidRPr="00AB1ED5" w14:paraId="1A443E19" w14:textId="77777777" w:rsidTr="00183FCE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29576" w14:textId="77777777" w:rsidR="00D13AE7" w:rsidRPr="00AB1ED5" w:rsidRDefault="00D13AE7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2C9ADF" w14:textId="77777777"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3008" w14:textId="77777777"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586A2" w14:textId="77777777"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AEBFD" w14:textId="77777777"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CC1B67" w14:textId="77777777" w:rsidR="00D13AE7" w:rsidRPr="00AB1ED5" w:rsidRDefault="00D13AE7" w:rsidP="00D13AE7">
            <w:pPr>
              <w:jc w:val="center"/>
              <w:rPr>
                <w:rFonts w:ascii="Times New Roman" w:hAnsi="Times New Roman"/>
              </w:rPr>
            </w:pPr>
            <w:r w:rsidRPr="00AB1ED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83FCE" w:rsidRPr="00AB1ED5" w14:paraId="49EEA6FD" w14:textId="77777777" w:rsidTr="00183FCE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F0C57" w14:textId="77777777" w:rsidR="00183FCE" w:rsidRPr="00AB1ED5" w:rsidRDefault="00183FCE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59357B" w14:textId="77777777" w:rsidR="00183FCE" w:rsidRPr="00AB1ED5" w:rsidRDefault="00183FCE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7B4A" w14:textId="77777777" w:rsidR="00183FCE" w:rsidRPr="00AB1ED5" w:rsidRDefault="00183FCE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83EC" w14:textId="77777777" w:rsidR="00183FCE" w:rsidRPr="00AB1ED5" w:rsidRDefault="00183FCE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CDDDC" w14:textId="77777777" w:rsidR="00183FCE" w:rsidRPr="00AB1ED5" w:rsidRDefault="00183FCE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6814B2" w14:textId="77777777" w:rsidR="00183FCE" w:rsidRPr="00AB1ED5" w:rsidRDefault="00183FCE" w:rsidP="00D13AE7">
            <w:pPr>
              <w:jc w:val="center"/>
              <w:rPr>
                <w:rFonts w:ascii="Times New Roman" w:hAnsi="Times New Roman"/>
              </w:rPr>
            </w:pPr>
            <w:r w:rsidRPr="00AB1ED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83FCE" w:rsidRPr="00AB1ED5" w14:paraId="097E6B71" w14:textId="77777777" w:rsidTr="00183FCE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905D5" w14:textId="77777777" w:rsidR="00183FCE" w:rsidRPr="00AB1ED5" w:rsidRDefault="00183FCE" w:rsidP="00183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B1B8FD" w14:textId="77777777" w:rsidR="00183FCE" w:rsidRPr="00AB1ED5" w:rsidRDefault="00183FCE" w:rsidP="00183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7802" w14:textId="77777777" w:rsidR="00183FCE" w:rsidRPr="00AB1ED5" w:rsidRDefault="00183FCE" w:rsidP="00183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2C41C" w14:textId="77777777" w:rsidR="00183FCE" w:rsidRPr="00AB1ED5" w:rsidRDefault="00183FCE" w:rsidP="00183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A48C8" w14:textId="49CC74A2" w:rsidR="00183FCE" w:rsidRPr="00AB1ED5" w:rsidRDefault="00183FCE" w:rsidP="00183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46D5A2" w14:textId="77777777" w:rsidR="00183FCE" w:rsidRPr="00AB1ED5" w:rsidRDefault="00183FCE" w:rsidP="00183FCE">
            <w:pPr>
              <w:jc w:val="center"/>
              <w:rPr>
                <w:rFonts w:ascii="Times New Roman" w:hAnsi="Times New Roman"/>
              </w:rPr>
            </w:pPr>
            <w:r w:rsidRPr="00AB1ED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83FCE" w:rsidRPr="00AB1ED5" w14:paraId="0556B52D" w14:textId="77777777" w:rsidTr="00183FCE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C247B" w14:textId="77777777" w:rsidR="00183FCE" w:rsidRPr="00AB1ED5" w:rsidRDefault="00183FCE" w:rsidP="00183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505123" w14:textId="77777777" w:rsidR="00183FCE" w:rsidRPr="00AB1ED5" w:rsidRDefault="00183FCE" w:rsidP="00183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6602" w14:textId="77777777" w:rsidR="00183FCE" w:rsidRPr="00AB1ED5" w:rsidRDefault="00183FCE" w:rsidP="00183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740B4" w14:textId="77777777" w:rsidR="00183FCE" w:rsidRPr="00AB1ED5" w:rsidRDefault="00183FCE" w:rsidP="00183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A1B79" w14:textId="43A34298" w:rsidR="00183FCE" w:rsidRPr="00AB1ED5" w:rsidRDefault="00183FCE" w:rsidP="00183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6CC1E1" w14:textId="77777777" w:rsidR="00183FCE" w:rsidRPr="00AB1ED5" w:rsidRDefault="00183FCE" w:rsidP="00183F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3FCE" w:rsidRPr="00AB1ED5" w14:paraId="4AF321F7" w14:textId="77777777" w:rsidTr="00183FCE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C7B62" w14:textId="77777777" w:rsidR="00183FCE" w:rsidRPr="00AB1ED5" w:rsidRDefault="00183FCE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463451" w14:textId="77777777" w:rsidR="00183FCE" w:rsidRPr="00AB1ED5" w:rsidRDefault="00183FCE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FFD6" w14:textId="77777777" w:rsidR="00183FCE" w:rsidRPr="00AB1ED5" w:rsidRDefault="00183FCE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08AAF" w14:textId="77777777" w:rsidR="00183FCE" w:rsidRPr="00AB1ED5" w:rsidRDefault="00183FCE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54287" w14:textId="62D48682" w:rsidR="00183FCE" w:rsidRPr="00AB1ED5" w:rsidRDefault="00183FCE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B5FE8B" w14:textId="77777777" w:rsidR="00183FCE" w:rsidRPr="00AB1ED5" w:rsidRDefault="00183FCE" w:rsidP="00D13AE7">
            <w:pPr>
              <w:jc w:val="center"/>
              <w:rPr>
                <w:rFonts w:ascii="Times New Roman" w:hAnsi="Times New Roman"/>
              </w:rPr>
            </w:pPr>
            <w:r w:rsidRPr="00AB1ED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70B02F33" w14:textId="77777777" w:rsidR="001B33F4" w:rsidRPr="00AB1ED5" w:rsidRDefault="001B33F4" w:rsidP="001B33F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B1ED5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="00AB1ED5">
        <w:rPr>
          <w:rFonts w:ascii="Times New Roman" w:hAnsi="Times New Roman"/>
          <w:sz w:val="24"/>
          <w:szCs w:val="24"/>
        </w:rPr>
        <w:t>».</w:t>
      </w:r>
    </w:p>
    <w:sectPr w:rsidR="001B33F4" w:rsidRPr="00AB1ED5" w:rsidSect="00B52F1B">
      <w:footnotePr>
        <w:pos w:val="beneathText"/>
      </w:footnotePr>
      <w:pgSz w:w="16837" w:h="11905" w:orient="landscape"/>
      <w:pgMar w:top="851" w:right="851" w:bottom="284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6E66B" w14:textId="77777777" w:rsidR="004461FD" w:rsidRDefault="004461FD" w:rsidP="00D677C7">
      <w:r>
        <w:separator/>
      </w:r>
    </w:p>
  </w:endnote>
  <w:endnote w:type="continuationSeparator" w:id="0">
    <w:p w14:paraId="032B37F2" w14:textId="77777777" w:rsidR="004461FD" w:rsidRDefault="004461FD" w:rsidP="00D6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48376" w14:textId="77777777" w:rsidR="004461FD" w:rsidRDefault="004461FD" w:rsidP="00D677C7">
      <w:r>
        <w:separator/>
      </w:r>
    </w:p>
  </w:footnote>
  <w:footnote w:type="continuationSeparator" w:id="0">
    <w:p w14:paraId="2B7D0F42" w14:textId="77777777" w:rsidR="004461FD" w:rsidRDefault="004461FD" w:rsidP="00D67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5859558">
    <w:abstractNumId w:val="0"/>
  </w:num>
  <w:num w:numId="2" w16cid:durableId="217405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99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33528"/>
    <w:rsid w:val="00045A57"/>
    <w:rsid w:val="0004601C"/>
    <w:rsid w:val="00061370"/>
    <w:rsid w:val="00066962"/>
    <w:rsid w:val="00066CD0"/>
    <w:rsid w:val="00072586"/>
    <w:rsid w:val="00075E1E"/>
    <w:rsid w:val="00077595"/>
    <w:rsid w:val="0008082A"/>
    <w:rsid w:val="00096EB7"/>
    <w:rsid w:val="000A27B1"/>
    <w:rsid w:val="000B0CA1"/>
    <w:rsid w:val="000C2EDA"/>
    <w:rsid w:val="000D5542"/>
    <w:rsid w:val="000F1C61"/>
    <w:rsid w:val="000F61D7"/>
    <w:rsid w:val="001150E9"/>
    <w:rsid w:val="0011686A"/>
    <w:rsid w:val="0013037A"/>
    <w:rsid w:val="00136CE8"/>
    <w:rsid w:val="00137DD0"/>
    <w:rsid w:val="0015501C"/>
    <w:rsid w:val="00167C68"/>
    <w:rsid w:val="001748E8"/>
    <w:rsid w:val="001760A5"/>
    <w:rsid w:val="001804ED"/>
    <w:rsid w:val="0018195C"/>
    <w:rsid w:val="00183FCE"/>
    <w:rsid w:val="00191025"/>
    <w:rsid w:val="001956DD"/>
    <w:rsid w:val="00197B85"/>
    <w:rsid w:val="001B33F4"/>
    <w:rsid w:val="001C7DB9"/>
    <w:rsid w:val="001E0283"/>
    <w:rsid w:val="001F4CC1"/>
    <w:rsid w:val="00205B8B"/>
    <w:rsid w:val="00207DC6"/>
    <w:rsid w:val="00214D02"/>
    <w:rsid w:val="0022328F"/>
    <w:rsid w:val="0022352F"/>
    <w:rsid w:val="00227EDC"/>
    <w:rsid w:val="0023658A"/>
    <w:rsid w:val="00257100"/>
    <w:rsid w:val="00262DA3"/>
    <w:rsid w:val="00267EED"/>
    <w:rsid w:val="00271857"/>
    <w:rsid w:val="002962AC"/>
    <w:rsid w:val="002A19C5"/>
    <w:rsid w:val="002B45FC"/>
    <w:rsid w:val="002B64EB"/>
    <w:rsid w:val="002C01AC"/>
    <w:rsid w:val="002E1416"/>
    <w:rsid w:val="002E7118"/>
    <w:rsid w:val="00305DC7"/>
    <w:rsid w:val="003129D6"/>
    <w:rsid w:val="00322269"/>
    <w:rsid w:val="00323A3A"/>
    <w:rsid w:val="00354363"/>
    <w:rsid w:val="00356CD6"/>
    <w:rsid w:val="00357FA2"/>
    <w:rsid w:val="0036042B"/>
    <w:rsid w:val="003809DE"/>
    <w:rsid w:val="003902A3"/>
    <w:rsid w:val="00393C21"/>
    <w:rsid w:val="00394546"/>
    <w:rsid w:val="0039658A"/>
    <w:rsid w:val="003A112D"/>
    <w:rsid w:val="003A2306"/>
    <w:rsid w:val="003C0A13"/>
    <w:rsid w:val="003D6784"/>
    <w:rsid w:val="003E2314"/>
    <w:rsid w:val="003E314F"/>
    <w:rsid w:val="003E699A"/>
    <w:rsid w:val="003F282E"/>
    <w:rsid w:val="00406629"/>
    <w:rsid w:val="004123B1"/>
    <w:rsid w:val="0042601C"/>
    <w:rsid w:val="0043277A"/>
    <w:rsid w:val="00434414"/>
    <w:rsid w:val="00435B44"/>
    <w:rsid w:val="004461FD"/>
    <w:rsid w:val="004526FB"/>
    <w:rsid w:val="00471845"/>
    <w:rsid w:val="00492C95"/>
    <w:rsid w:val="00494C55"/>
    <w:rsid w:val="004A22AE"/>
    <w:rsid w:val="004A4717"/>
    <w:rsid w:val="004A541D"/>
    <w:rsid w:val="004B6B8C"/>
    <w:rsid w:val="004B7A88"/>
    <w:rsid w:val="004E02ED"/>
    <w:rsid w:val="00511047"/>
    <w:rsid w:val="005412AB"/>
    <w:rsid w:val="005525A9"/>
    <w:rsid w:val="005563E2"/>
    <w:rsid w:val="0056289F"/>
    <w:rsid w:val="00573FBC"/>
    <w:rsid w:val="00596797"/>
    <w:rsid w:val="005A0CE4"/>
    <w:rsid w:val="005B6C26"/>
    <w:rsid w:val="005C18D6"/>
    <w:rsid w:val="005C5BD9"/>
    <w:rsid w:val="005D32D3"/>
    <w:rsid w:val="005E4FFC"/>
    <w:rsid w:val="005E7506"/>
    <w:rsid w:val="005F1D5F"/>
    <w:rsid w:val="005F5EEA"/>
    <w:rsid w:val="006076D8"/>
    <w:rsid w:val="00611B0C"/>
    <w:rsid w:val="006141AE"/>
    <w:rsid w:val="00615D80"/>
    <w:rsid w:val="00635741"/>
    <w:rsid w:val="006417E4"/>
    <w:rsid w:val="0064452D"/>
    <w:rsid w:val="006466E9"/>
    <w:rsid w:val="006472B1"/>
    <w:rsid w:val="00647630"/>
    <w:rsid w:val="00675982"/>
    <w:rsid w:val="006A29B2"/>
    <w:rsid w:val="006B1A76"/>
    <w:rsid w:val="006B51E5"/>
    <w:rsid w:val="006B6DE1"/>
    <w:rsid w:val="006B7F14"/>
    <w:rsid w:val="006C2348"/>
    <w:rsid w:val="006C3091"/>
    <w:rsid w:val="006C5F50"/>
    <w:rsid w:val="006C65EE"/>
    <w:rsid w:val="006E262E"/>
    <w:rsid w:val="006E5533"/>
    <w:rsid w:val="006E61B5"/>
    <w:rsid w:val="006E7085"/>
    <w:rsid w:val="006F0C75"/>
    <w:rsid w:val="0071263F"/>
    <w:rsid w:val="00715556"/>
    <w:rsid w:val="00716EDD"/>
    <w:rsid w:val="007277B6"/>
    <w:rsid w:val="00734568"/>
    <w:rsid w:val="00736C82"/>
    <w:rsid w:val="007512DA"/>
    <w:rsid w:val="00777BC5"/>
    <w:rsid w:val="00783FB2"/>
    <w:rsid w:val="007842A7"/>
    <w:rsid w:val="007B1495"/>
    <w:rsid w:val="007E293B"/>
    <w:rsid w:val="007E5CEB"/>
    <w:rsid w:val="007F3D76"/>
    <w:rsid w:val="007F43FC"/>
    <w:rsid w:val="008014DC"/>
    <w:rsid w:val="00816021"/>
    <w:rsid w:val="008163F2"/>
    <w:rsid w:val="00821868"/>
    <w:rsid w:val="008443DC"/>
    <w:rsid w:val="00851A29"/>
    <w:rsid w:val="008550B6"/>
    <w:rsid w:val="00865573"/>
    <w:rsid w:val="008822D6"/>
    <w:rsid w:val="008A2ED2"/>
    <w:rsid w:val="008B2E33"/>
    <w:rsid w:val="008D6829"/>
    <w:rsid w:val="008E4906"/>
    <w:rsid w:val="008F1074"/>
    <w:rsid w:val="008F48DE"/>
    <w:rsid w:val="008F6E3D"/>
    <w:rsid w:val="00903BE4"/>
    <w:rsid w:val="009073B8"/>
    <w:rsid w:val="00935676"/>
    <w:rsid w:val="009472D6"/>
    <w:rsid w:val="009805E9"/>
    <w:rsid w:val="00981348"/>
    <w:rsid w:val="00992D5E"/>
    <w:rsid w:val="00995DD1"/>
    <w:rsid w:val="009A010A"/>
    <w:rsid w:val="009C6054"/>
    <w:rsid w:val="009C7A14"/>
    <w:rsid w:val="009E7E5E"/>
    <w:rsid w:val="009F282B"/>
    <w:rsid w:val="00A162C2"/>
    <w:rsid w:val="00A277B6"/>
    <w:rsid w:val="00A3694E"/>
    <w:rsid w:val="00A43F66"/>
    <w:rsid w:val="00A5365F"/>
    <w:rsid w:val="00A929EB"/>
    <w:rsid w:val="00AB1ED5"/>
    <w:rsid w:val="00AB26FB"/>
    <w:rsid w:val="00AB36F7"/>
    <w:rsid w:val="00AE1433"/>
    <w:rsid w:val="00B05D77"/>
    <w:rsid w:val="00B07270"/>
    <w:rsid w:val="00B1001E"/>
    <w:rsid w:val="00B10D6C"/>
    <w:rsid w:val="00B25035"/>
    <w:rsid w:val="00B30B7C"/>
    <w:rsid w:val="00B52F1B"/>
    <w:rsid w:val="00B56E8F"/>
    <w:rsid w:val="00B66549"/>
    <w:rsid w:val="00B7073F"/>
    <w:rsid w:val="00B72821"/>
    <w:rsid w:val="00BA34C4"/>
    <w:rsid w:val="00BB6C1E"/>
    <w:rsid w:val="00BC30E4"/>
    <w:rsid w:val="00BD12FB"/>
    <w:rsid w:val="00BE6863"/>
    <w:rsid w:val="00BE776D"/>
    <w:rsid w:val="00C04A68"/>
    <w:rsid w:val="00C552F5"/>
    <w:rsid w:val="00C6216F"/>
    <w:rsid w:val="00C853AF"/>
    <w:rsid w:val="00CA5375"/>
    <w:rsid w:val="00CA5C0F"/>
    <w:rsid w:val="00CC1A9D"/>
    <w:rsid w:val="00CD47E3"/>
    <w:rsid w:val="00CF26FC"/>
    <w:rsid w:val="00CF5FF6"/>
    <w:rsid w:val="00CF605B"/>
    <w:rsid w:val="00CF713F"/>
    <w:rsid w:val="00D03D54"/>
    <w:rsid w:val="00D03F87"/>
    <w:rsid w:val="00D044B4"/>
    <w:rsid w:val="00D066E8"/>
    <w:rsid w:val="00D07951"/>
    <w:rsid w:val="00D13AE7"/>
    <w:rsid w:val="00D14D61"/>
    <w:rsid w:val="00D20225"/>
    <w:rsid w:val="00D26926"/>
    <w:rsid w:val="00D5117E"/>
    <w:rsid w:val="00D677C7"/>
    <w:rsid w:val="00D7644A"/>
    <w:rsid w:val="00D83E5D"/>
    <w:rsid w:val="00D87E3A"/>
    <w:rsid w:val="00D97EA6"/>
    <w:rsid w:val="00DA3EFC"/>
    <w:rsid w:val="00DB0CB2"/>
    <w:rsid w:val="00DB27CC"/>
    <w:rsid w:val="00DC133C"/>
    <w:rsid w:val="00DC6506"/>
    <w:rsid w:val="00DD644B"/>
    <w:rsid w:val="00DE72CF"/>
    <w:rsid w:val="00DF138D"/>
    <w:rsid w:val="00DF362E"/>
    <w:rsid w:val="00DF479B"/>
    <w:rsid w:val="00E122C2"/>
    <w:rsid w:val="00E12821"/>
    <w:rsid w:val="00E25F1C"/>
    <w:rsid w:val="00E67A00"/>
    <w:rsid w:val="00EA7473"/>
    <w:rsid w:val="00EB204E"/>
    <w:rsid w:val="00EB233F"/>
    <w:rsid w:val="00EB4B2E"/>
    <w:rsid w:val="00EB651A"/>
    <w:rsid w:val="00EB72F9"/>
    <w:rsid w:val="00EC3375"/>
    <w:rsid w:val="00ED0CAB"/>
    <w:rsid w:val="00ED1095"/>
    <w:rsid w:val="00EF5C63"/>
    <w:rsid w:val="00F10B90"/>
    <w:rsid w:val="00F137FD"/>
    <w:rsid w:val="00F55364"/>
    <w:rsid w:val="00F73175"/>
    <w:rsid w:val="00F73D8E"/>
    <w:rsid w:val="00F81EE8"/>
    <w:rsid w:val="00F83822"/>
    <w:rsid w:val="00F83C6B"/>
    <w:rsid w:val="00FA3828"/>
    <w:rsid w:val="00FB1011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2598C958"/>
  <w15:docId w15:val="{D75D43D3-5A40-4B54-9538-39FE3592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6C65EE"/>
    <w:rPr>
      <w:i/>
      <w:iCs/>
    </w:rPr>
  </w:style>
  <w:style w:type="paragraph" w:styleId="aa">
    <w:name w:val="header"/>
    <w:basedOn w:val="a"/>
    <w:link w:val="ab"/>
    <w:rsid w:val="00D677C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677C7"/>
    <w:rPr>
      <w:rFonts w:ascii="TimesET" w:hAnsi="TimesET"/>
      <w:lang w:eastAsia="ar-SA"/>
    </w:rPr>
  </w:style>
  <w:style w:type="paragraph" w:styleId="ac">
    <w:name w:val="footer"/>
    <w:basedOn w:val="a"/>
    <w:link w:val="ad"/>
    <w:rsid w:val="00D677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D677C7"/>
    <w:rPr>
      <w:rFonts w:ascii="TimesET" w:hAnsi="TimesE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CBFF9-E008-4871-8013-60ED492B3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10</cp:revision>
  <cp:lastPrinted>2022-11-19T14:34:00Z</cp:lastPrinted>
  <dcterms:created xsi:type="dcterms:W3CDTF">2022-10-18T09:43:00Z</dcterms:created>
  <dcterms:modified xsi:type="dcterms:W3CDTF">2022-11-19T14:34:00Z</dcterms:modified>
</cp:coreProperties>
</file>