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5085A" w:rsidRDefault="0095085A" w:rsidP="0095085A">
      <w:pPr>
        <w:tabs>
          <w:tab w:val="left" w:pos="4400"/>
          <w:tab w:val="left" w:pos="4600"/>
        </w:tabs>
        <w:spacing w:before="480" w:after="520"/>
        <w:ind w:right="704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95085A">
        <w:rPr>
          <w:rFonts w:ascii="Times New Roman" w:hAnsi="Times New Roman"/>
          <w:bCs/>
          <w:sz w:val="28"/>
          <w:szCs w:val="28"/>
        </w:rPr>
        <w:t>от 18 января 2023 г. № 1</w:t>
      </w:r>
      <w:r w:rsidR="00C82CB9"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0</w:t>
      </w:r>
    </w:p>
    <w:p w:rsidR="003D3B8A" w:rsidRPr="007060E3" w:rsidRDefault="003D3B8A" w:rsidP="00437F65">
      <w:pPr>
        <w:ind w:right="55"/>
        <w:jc w:val="center"/>
        <w:rPr>
          <w:rFonts w:ascii="Times New Roman" w:hAnsi="Times New Roman"/>
          <w:bCs/>
          <w:sz w:val="28"/>
          <w:szCs w:val="28"/>
        </w:rPr>
        <w:sectPr w:rsidR="003D3B8A" w:rsidRPr="007060E3" w:rsidSect="00410AE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titlePg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0D5EED" w:rsidRPr="00692953" w:rsidTr="00692953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692953" w:rsidRDefault="00557314" w:rsidP="0069295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9295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</w:t>
            </w:r>
            <w:r w:rsidR="0051713E" w:rsidRPr="00692953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787" w:rsidRPr="00692953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</w:t>
            </w:r>
          </w:p>
          <w:p w:rsidR="00692953" w:rsidRDefault="00547787" w:rsidP="0069295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области от 22 ноября 2022 г. № 419 «О выплатах гражданам,</w:t>
            </w:r>
          </w:p>
          <w:p w:rsidR="000D5EED" w:rsidRPr="00692953" w:rsidRDefault="00547787" w:rsidP="00692953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покинувшим</w:t>
            </w:r>
            <w:proofErr w:type="gramEnd"/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город Херсон или часть Херсонской области</w:t>
            </w:r>
            <w:r w:rsidR="006929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D5EED" w:rsidRPr="00692953" w:rsidTr="009115E8">
        <w:trPr>
          <w:jc w:val="center"/>
        </w:trPr>
        <w:tc>
          <w:tcPr>
            <w:tcW w:w="5000" w:type="pct"/>
            <w:gridSpan w:val="3"/>
          </w:tcPr>
          <w:p w:rsidR="00B911CC" w:rsidRPr="00692953" w:rsidRDefault="00B911CC" w:rsidP="00692953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47787" w:rsidRPr="00692953" w:rsidRDefault="00557314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="00B01627" w:rsidRPr="00692953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787" w:rsidRPr="00692953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Рязанской области </w:t>
            </w:r>
            <w:r w:rsidR="00547787" w:rsidRPr="00692953">
              <w:rPr>
                <w:rFonts w:ascii="Times New Roman" w:hAnsi="Times New Roman"/>
                <w:sz w:val="28"/>
                <w:szCs w:val="28"/>
              </w:rPr>
              <w:br/>
              <w:t xml:space="preserve">от 22 ноября 2022 г. № 419 «О выплатах гражданам, покинувшим город Херсон или часть </w:t>
            </w:r>
            <w:proofErr w:type="gramStart"/>
            <w:r w:rsidR="00547787" w:rsidRPr="00692953">
              <w:rPr>
                <w:rFonts w:ascii="Times New Roman" w:hAnsi="Times New Roman"/>
                <w:sz w:val="28"/>
                <w:szCs w:val="28"/>
              </w:rPr>
              <w:t>Херсонской</w:t>
            </w:r>
            <w:proofErr w:type="gramEnd"/>
            <w:r w:rsidR="00547787" w:rsidRPr="00692953">
              <w:rPr>
                <w:rFonts w:ascii="Times New Roman" w:hAnsi="Times New Roman"/>
                <w:sz w:val="28"/>
                <w:szCs w:val="28"/>
              </w:rPr>
              <w:t xml:space="preserve"> области» следующие изменения:</w:t>
            </w:r>
          </w:p>
          <w:p w:rsidR="0098244A" w:rsidRPr="00692953" w:rsidRDefault="00692953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в пункте 4 слова «центральным исполнительным органом государственной власти» заменить словами «исполнительным органом»; </w:t>
            </w:r>
          </w:p>
          <w:p w:rsidR="005F3D25" w:rsidRPr="00692953" w:rsidRDefault="0098244A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2</w:t>
            </w:r>
            <w:r w:rsidR="005F3D25" w:rsidRPr="00692953">
              <w:rPr>
                <w:rFonts w:ascii="Times New Roman" w:hAnsi="Times New Roman"/>
                <w:sz w:val="28"/>
                <w:szCs w:val="28"/>
              </w:rPr>
              <w:t>)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D25" w:rsidRPr="00692953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5F3D25" w:rsidRPr="00692953" w:rsidRDefault="00692953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F3D25" w:rsidRPr="00692953">
              <w:rPr>
                <w:rFonts w:ascii="Times New Roman" w:hAnsi="Times New Roman"/>
                <w:sz w:val="28"/>
                <w:szCs w:val="28"/>
              </w:rPr>
              <w:t>в пункте 3 слова «Центральным исполнительным органом государственной власти» заменить словами «Исполнительным органом»;</w:t>
            </w:r>
          </w:p>
          <w:p w:rsidR="005F3D25" w:rsidRPr="00692953" w:rsidRDefault="005F3D25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пункте 4</w:t>
            </w:r>
            <w:r w:rsidR="00FB25EF" w:rsidRPr="00692953"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F3D25" w:rsidRPr="00692953" w:rsidRDefault="005F3D25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в абзаце втором слова «гражданское состояние)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заменить словами «гражданское состояние). 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 xml:space="preserve">При этом к членам семьи гражданина, указанного в </w:t>
            </w:r>
            <w:hyperlink r:id="rId12" w:history="1">
              <w:r w:rsidRPr="00692953">
                <w:rPr>
                  <w:rFonts w:ascii="Times New Roman" w:hAnsi="Times New Roman"/>
                  <w:sz w:val="28"/>
                  <w:szCs w:val="28"/>
                </w:rPr>
                <w:t xml:space="preserve">пункте </w:t>
              </w:r>
            </w:hyperlink>
            <w:r w:rsidRPr="00692953">
              <w:rPr>
                <w:rFonts w:ascii="Times New Roman" w:hAnsi="Times New Roman"/>
                <w:sz w:val="28"/>
                <w:szCs w:val="28"/>
              </w:rPr>
              <w:t>6 Положения,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по очной форме в организациях, осуществляющих образовательную деятельность, а также родители и другие лица, находящиеся на иждивении гражданина (супруга, супруги) и проживающие совместно с ними;»;</w:t>
            </w:r>
            <w:proofErr w:type="gramEnd"/>
          </w:p>
          <w:p w:rsidR="005F3D25" w:rsidRPr="00692953" w:rsidRDefault="005F3D25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FB25EF" w:rsidRPr="00692953">
              <w:rPr>
                <w:rFonts w:ascii="Times New Roman" w:hAnsi="Times New Roman"/>
                <w:sz w:val="28"/>
                <w:szCs w:val="28"/>
              </w:rPr>
              <w:t>третий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дополнить предложением следующего содержания:</w:t>
            </w:r>
          </w:p>
          <w:p w:rsidR="005F3D25" w:rsidRPr="00692953" w:rsidRDefault="005F3D25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«При этом местом жительства несовершеннолетних детей, не имеющих документов, удостоверяющих факт их постоянного проживания в г. Херсоне или части Херсонской области, признается место жительство их родителей, усыновителей, опекунов (попечителей) или других законных представителей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F3D25" w:rsidRPr="00692953" w:rsidRDefault="005F3D25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в пункте 5 после слов «проживания гражданина» дополнить словами «, членов его семьи»;</w:t>
            </w:r>
          </w:p>
          <w:p w:rsidR="00232CD7" w:rsidRPr="00692953" w:rsidRDefault="005F3D25" w:rsidP="0069295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в абзаце первом пункта 10 после слов</w:t>
            </w:r>
            <w:r w:rsidR="00232CD7" w:rsidRPr="00692953">
              <w:rPr>
                <w:rFonts w:ascii="Times New Roman" w:hAnsi="Times New Roman"/>
                <w:sz w:val="28"/>
                <w:szCs w:val="28"/>
              </w:rPr>
              <w:t xml:space="preserve"> «настоящего Положения</w:t>
            </w:r>
            <w:proofErr w:type="gramStart"/>
            <w:r w:rsidR="00232CD7" w:rsidRPr="00692953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232CD7" w:rsidRPr="00692953">
              <w:rPr>
                <w:rFonts w:ascii="Times New Roman" w:hAnsi="Times New Roman"/>
                <w:sz w:val="28"/>
                <w:szCs w:val="28"/>
              </w:rPr>
              <w:t xml:space="preserve"> дополнить словами «или при рассмотрении заявлений граждан коллегиальным органом, образованным Губернатором Рязанской области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>,</w:t>
            </w:r>
            <w:r w:rsidR="00232CD7" w:rsidRPr="0069295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47787" w:rsidRPr="00692953" w:rsidRDefault="009F1063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4784E" w:rsidRPr="00692953">
              <w:rPr>
                <w:rFonts w:ascii="Times New Roman" w:hAnsi="Times New Roman"/>
                <w:sz w:val="28"/>
                <w:szCs w:val="28"/>
              </w:rPr>
              <w:t>) в приложении № 2:</w:t>
            </w:r>
          </w:p>
          <w:p w:rsidR="00A4784E" w:rsidRPr="00692953" w:rsidRDefault="00692953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784E" w:rsidRPr="00692953">
              <w:rPr>
                <w:rFonts w:ascii="Times New Roman" w:hAnsi="Times New Roman"/>
                <w:sz w:val="28"/>
                <w:szCs w:val="28"/>
              </w:rPr>
              <w:t>в пункте 2 слова «Центральным исполнительным органом государственной власти» заменить словами «Исполнительным органом»;</w:t>
            </w:r>
          </w:p>
          <w:p w:rsidR="00A4784E" w:rsidRPr="00692953" w:rsidRDefault="00A4784E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пункт 4 изложить в следующей редакции:</w:t>
            </w:r>
          </w:p>
          <w:p w:rsidR="00A4784E" w:rsidRPr="00692953" w:rsidRDefault="00692953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 </w:t>
            </w:r>
            <w:proofErr w:type="gramStart"/>
            <w:r w:rsidR="009F1063" w:rsidRPr="00692953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r w:rsidR="00A4784E" w:rsidRPr="00692953">
              <w:rPr>
                <w:rFonts w:ascii="Times New Roman" w:hAnsi="Times New Roman"/>
                <w:sz w:val="28"/>
                <w:szCs w:val="28"/>
              </w:rPr>
              <w:t xml:space="preserve"> выплата на основании сертификата предоставляется для приобретения одного или нескольких жилых помещений на первичном или вторичном рынках жилья на территории Рязанской области у физических и (или) юридических лиц (одного или нескольких)</w:t>
            </w:r>
            <w:r w:rsidR="007507A7" w:rsidRPr="0069295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4257F" w:rsidRPr="00692953" w:rsidRDefault="0084257F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в пункте 5:</w:t>
            </w:r>
          </w:p>
          <w:p w:rsidR="0084257F" w:rsidRPr="00692953" w:rsidRDefault="0084257F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в подпункте 2 слова «гражданское состояние)</w:t>
            </w:r>
            <w:proofErr w:type="gramStart"/>
            <w:r w:rsidR="00941940" w:rsidRPr="00692953">
              <w:rPr>
                <w:rFonts w:ascii="Times New Roman" w:hAnsi="Times New Roman"/>
                <w:sz w:val="28"/>
                <w:szCs w:val="28"/>
              </w:rPr>
              <w:t>;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заменить словами «гражданское состояние). 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 xml:space="preserve">При этом к членам семьи гражданина, указанного в </w:t>
            </w:r>
            <w:hyperlink r:id="rId13" w:history="1">
              <w:r w:rsidRPr="00692953">
                <w:rPr>
                  <w:rFonts w:ascii="Times New Roman" w:hAnsi="Times New Roman"/>
                  <w:sz w:val="28"/>
                  <w:szCs w:val="28"/>
                </w:rPr>
                <w:t xml:space="preserve">пункте </w:t>
              </w:r>
            </w:hyperlink>
            <w:r w:rsidRPr="00692953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Положения,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по очной форме в организациях, осуществляющих образовательную деятельность, а также родители и другие лица, находящиеся на иждивении гражданина (супруга, супруги) и проживающие совместно с</w:t>
            </w:r>
            <w:proofErr w:type="gramEnd"/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ними</w:t>
            </w:r>
            <w:proofErr w:type="gramStart"/>
            <w:r w:rsidR="00CB2BA8" w:rsidRPr="00692953">
              <w:rPr>
                <w:rFonts w:ascii="Times New Roman" w:hAnsi="Times New Roman"/>
                <w:sz w:val="28"/>
                <w:szCs w:val="28"/>
              </w:rPr>
              <w:t>;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6929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56F6" w:rsidRPr="00692953" w:rsidRDefault="0084257F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в п</w:t>
            </w:r>
            <w:r w:rsidR="007024B3" w:rsidRPr="00692953">
              <w:rPr>
                <w:rFonts w:ascii="Times New Roman" w:hAnsi="Times New Roman"/>
                <w:sz w:val="28"/>
                <w:szCs w:val="28"/>
              </w:rPr>
              <w:t xml:space="preserve">одпункте 3 слова «на указанных </w:t>
            </w:r>
            <w:r w:rsidR="00CB2BA8" w:rsidRPr="00692953">
              <w:rPr>
                <w:rFonts w:ascii="Times New Roman" w:hAnsi="Times New Roman"/>
                <w:sz w:val="28"/>
                <w:szCs w:val="28"/>
              </w:rPr>
              <w:t>территориях, отсутствует)</w:t>
            </w:r>
            <w:proofErr w:type="gramStart"/>
            <w:r w:rsidR="00941940" w:rsidRPr="00692953">
              <w:rPr>
                <w:rFonts w:ascii="Times New Roman" w:hAnsi="Times New Roman"/>
                <w:sz w:val="28"/>
                <w:szCs w:val="28"/>
              </w:rPr>
              <w:t>;</w:t>
            </w:r>
            <w:r w:rsidR="00CB2BA8" w:rsidRPr="0069295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CB2BA8" w:rsidRPr="00692953">
              <w:rPr>
                <w:rFonts w:ascii="Times New Roman" w:hAnsi="Times New Roman"/>
                <w:sz w:val="28"/>
                <w:szCs w:val="28"/>
              </w:rPr>
              <w:t xml:space="preserve"> заменить словами «на указанных территориях, отсутствует). </w:t>
            </w:r>
            <w:r w:rsidR="000C56F6" w:rsidRPr="00692953">
              <w:rPr>
                <w:rFonts w:ascii="Times New Roman" w:hAnsi="Times New Roman"/>
                <w:sz w:val="28"/>
                <w:szCs w:val="28"/>
              </w:rPr>
              <w:t>При этом местом жительства несовершеннолетних детей, не имеющих документов, удостоверяющих факт их постоянного проживания в г. Херсоне или части Херсонской области, признается место жительство их родителей, усыновителей, опекунов (попечителей) или других законных представителей</w:t>
            </w:r>
            <w:proofErr w:type="gramStart"/>
            <w:r w:rsidR="000C56F6" w:rsidRPr="0069295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0C56F6" w:rsidRPr="006929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244A" w:rsidRPr="00692953" w:rsidRDefault="0098244A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</w:t>
            </w:r>
            <w:r w:rsidR="00692953">
              <w:rPr>
                <w:rFonts w:ascii="Times New Roman" w:hAnsi="Times New Roman"/>
                <w:sz w:val="28"/>
                <w:szCs w:val="28"/>
              </w:rPr>
              <w:t> 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в пункте 6 после слов «проживания гражданина» дополнить словами «, членов его семьи»;</w:t>
            </w:r>
          </w:p>
          <w:p w:rsidR="00B26BBD" w:rsidRPr="00692953" w:rsidRDefault="00B26BB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в пункте 9:</w:t>
            </w:r>
          </w:p>
          <w:p w:rsidR="00B26BBD" w:rsidRPr="00692953" w:rsidRDefault="00B26BB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подпункт 2 изложить в следующей редакции:</w:t>
            </w:r>
          </w:p>
          <w:p w:rsidR="00B26BBD" w:rsidRPr="00692953" w:rsidRDefault="00692953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«2) </w:t>
            </w:r>
            <w:r w:rsidR="00B26BBD" w:rsidRPr="00692953">
              <w:rPr>
                <w:rFonts w:ascii="Times New Roman" w:hAnsi="Times New Roman"/>
                <w:sz w:val="28"/>
                <w:szCs w:val="28"/>
              </w:rPr>
              <w:t xml:space="preserve">общая площадь приобретаемого жилого помещения должна быть не менее учетной нормы площади жилого помещения, установленной в соответствии с </w:t>
            </w:r>
            <w:hyperlink r:id="rId14" w:history="1">
              <w:r w:rsidR="00B26BBD" w:rsidRPr="00692953">
                <w:rPr>
                  <w:rFonts w:ascii="Times New Roman" w:hAnsi="Times New Roman"/>
                  <w:sz w:val="28"/>
                  <w:szCs w:val="28"/>
                </w:rPr>
                <w:t>частью 5 статьи 50</w:t>
              </w:r>
            </w:hyperlink>
            <w:r w:rsidR="00B26BBD" w:rsidRPr="00692953">
              <w:rPr>
                <w:rFonts w:ascii="Times New Roman" w:hAnsi="Times New Roman"/>
                <w:sz w:val="28"/>
                <w:szCs w:val="28"/>
              </w:rPr>
              <w:t xml:space="preserve"> Жилищного кодекса Российской Федерации</w:t>
            </w:r>
            <w:proofErr w:type="gramStart"/>
            <w:r w:rsidR="00B26BBD" w:rsidRPr="0069295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B26BBD" w:rsidRPr="006929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6BBD" w:rsidRPr="00692953" w:rsidRDefault="00B26BB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подпункт 4 изложить в следующей редакции:</w:t>
            </w:r>
          </w:p>
          <w:p w:rsidR="00B26BBD" w:rsidRPr="00692953" w:rsidRDefault="00B26BB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«4)</w:t>
            </w:r>
            <w:r w:rsidR="00692953">
              <w:rPr>
                <w:rFonts w:ascii="Times New Roman" w:hAnsi="Times New Roman"/>
                <w:sz w:val="28"/>
                <w:szCs w:val="28"/>
              </w:rPr>
              <w:t> 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в случае использования социальных выплат, причитающихся нескольким гражданам на основании одного или нескольких сертификатов, жилое помещение </w:t>
            </w:r>
            <w:r w:rsidR="00DE5AEE" w:rsidRPr="00692953">
              <w:rPr>
                <w:rFonts w:ascii="Times New Roman" w:hAnsi="Times New Roman"/>
                <w:sz w:val="28"/>
                <w:szCs w:val="28"/>
              </w:rPr>
              <w:t>приобретено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в долевую собственность указанных граждан, при этом размер долей в праве общей долевой собственности на такое жилое помещение пропорционален размеру части покупной цены, уплач</w:t>
            </w:r>
            <w:r w:rsidR="00DE5AEE" w:rsidRPr="00692953">
              <w:rPr>
                <w:rFonts w:ascii="Times New Roman" w:hAnsi="Times New Roman"/>
                <w:sz w:val="28"/>
                <w:szCs w:val="28"/>
              </w:rPr>
              <w:t>енн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ой каждым из лиц, приобрет</w:t>
            </w:r>
            <w:r w:rsidR="00DE5AEE" w:rsidRPr="00692953">
              <w:rPr>
                <w:rFonts w:ascii="Times New Roman" w:hAnsi="Times New Roman"/>
                <w:sz w:val="28"/>
                <w:szCs w:val="28"/>
              </w:rPr>
              <w:t>ш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их жилое помещение за счет средств социальных выплат и (или) иных источников.</w:t>
            </w:r>
            <w:r w:rsidR="00DE5AEE" w:rsidRPr="0069295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0C56F6" w:rsidRPr="00692953" w:rsidRDefault="00692953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C56F6" w:rsidRPr="00692953">
              <w:rPr>
                <w:rFonts w:ascii="Times New Roman" w:hAnsi="Times New Roman"/>
                <w:sz w:val="28"/>
                <w:szCs w:val="28"/>
              </w:rPr>
              <w:t>в пункте 11 после слов «пунктом 6» дополнить словами «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="000C56F6" w:rsidRPr="00692953">
              <w:rPr>
                <w:rFonts w:ascii="Times New Roman" w:hAnsi="Times New Roman"/>
                <w:sz w:val="28"/>
                <w:szCs w:val="28"/>
              </w:rPr>
              <w:t>Положения, или при рассмотрении заявлений граждан коллегиальным органом, образованным Губернатором Рязанской области</w:t>
            </w:r>
            <w:proofErr w:type="gramStart"/>
            <w:r w:rsidR="0098244A" w:rsidRPr="00692953">
              <w:rPr>
                <w:rFonts w:ascii="Times New Roman" w:hAnsi="Times New Roman"/>
                <w:sz w:val="28"/>
                <w:szCs w:val="28"/>
              </w:rPr>
              <w:t>,</w:t>
            </w:r>
            <w:r w:rsidR="000C56F6" w:rsidRPr="0069295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0C56F6" w:rsidRPr="006929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56F6" w:rsidRDefault="000C56F6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0E12" w:rsidRPr="00692953">
              <w:rPr>
                <w:rFonts w:ascii="Times New Roman" w:hAnsi="Times New Roman"/>
                <w:sz w:val="28"/>
                <w:szCs w:val="28"/>
              </w:rPr>
              <w:t>пункт 19 изложить в следующей редакции:</w:t>
            </w:r>
          </w:p>
          <w:p w:rsidR="00692953" w:rsidRPr="00692953" w:rsidRDefault="00692953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E12" w:rsidRPr="00692953" w:rsidRDefault="00F20E12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AE729A" w:rsidRPr="00692953">
              <w:rPr>
                <w:rFonts w:ascii="Times New Roman" w:hAnsi="Times New Roman"/>
                <w:sz w:val="28"/>
                <w:szCs w:val="28"/>
              </w:rPr>
              <w:t>19. 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В случае возникновения</w:t>
            </w:r>
            <w:r w:rsidR="00232CD7" w:rsidRPr="00692953">
              <w:rPr>
                <w:rFonts w:ascii="Times New Roman" w:hAnsi="Times New Roman"/>
                <w:sz w:val="28"/>
                <w:szCs w:val="28"/>
              </w:rPr>
              <w:t xml:space="preserve"> у гражданин</w:t>
            </w:r>
            <w:r w:rsidR="00410AE5" w:rsidRPr="00692953">
              <w:rPr>
                <w:rFonts w:ascii="Times New Roman" w:hAnsi="Times New Roman"/>
                <w:sz w:val="28"/>
                <w:szCs w:val="28"/>
              </w:rPr>
              <w:t>а</w:t>
            </w:r>
            <w:r w:rsidR="00232CD7" w:rsidRPr="00692953">
              <w:rPr>
                <w:rFonts w:ascii="Times New Roman" w:hAnsi="Times New Roman"/>
                <w:sz w:val="28"/>
                <w:szCs w:val="28"/>
              </w:rPr>
              <w:t>, ранее получивш</w:t>
            </w:r>
            <w:r w:rsidR="00410AE5" w:rsidRPr="00692953">
              <w:rPr>
                <w:rFonts w:ascii="Times New Roman" w:hAnsi="Times New Roman"/>
                <w:sz w:val="28"/>
                <w:szCs w:val="28"/>
              </w:rPr>
              <w:t>его</w:t>
            </w:r>
            <w:r w:rsidR="00232CD7" w:rsidRPr="00692953">
              <w:rPr>
                <w:rFonts w:ascii="Times New Roman" w:hAnsi="Times New Roman"/>
                <w:sz w:val="28"/>
                <w:szCs w:val="28"/>
              </w:rPr>
              <w:t xml:space="preserve"> сертификат, </w:t>
            </w:r>
            <w:r w:rsidR="00EF215A" w:rsidRPr="00692953">
              <w:rPr>
                <w:rFonts w:ascii="Times New Roman" w:hAnsi="Times New Roman"/>
                <w:sz w:val="28"/>
                <w:szCs w:val="28"/>
              </w:rPr>
              <w:t xml:space="preserve">обстоятельств, требующих выдачи дубликата сертификата (утеря, порча </w:t>
            </w:r>
            <w:proofErr w:type="gramStart"/>
            <w:r w:rsidR="00EF215A" w:rsidRPr="00692953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="00EF215A" w:rsidRPr="00692953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="00410AE5" w:rsidRPr="00692953">
              <w:rPr>
                <w:rFonts w:ascii="Times New Roman" w:hAnsi="Times New Roman"/>
                <w:sz w:val="28"/>
                <w:szCs w:val="28"/>
              </w:rPr>
              <w:t xml:space="preserve">гражданин </w:t>
            </w:r>
            <w:r w:rsidR="00EF215A" w:rsidRPr="00692953">
              <w:rPr>
                <w:rFonts w:ascii="Times New Roman" w:hAnsi="Times New Roman"/>
                <w:sz w:val="28"/>
                <w:szCs w:val="28"/>
              </w:rPr>
              <w:t>представляет в уполномоченный орган или МФЦ заявление о выдаче дубликата сертификата с указанием реквизитов выданного сертификата и обстоятельств, потребовавших выдачи дубликата сертификата, по форме, утвержденной уполномоченным органом.</w:t>
            </w:r>
          </w:p>
          <w:p w:rsidR="00AE729A" w:rsidRPr="00692953" w:rsidRDefault="00AE729A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Уполномоченный орган регистрирует заявление о выдаче дубликата сертификата в день его поступления от гражданина, его законного представителя (представителя) либо из МФЦ. При этом срок передачи МФЦ принятого заявления в уполномоченный орган не должен превышать одного рабочего дня, следующего за днем его поступления в МФЦ.</w:t>
            </w:r>
          </w:p>
          <w:p w:rsidR="00AE729A" w:rsidRPr="00692953" w:rsidRDefault="00AE729A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Уполномоченный орган в течение 3 рабочих дней после дня регистрации заявления о выдаче дубликата сертификата рассматривает поступившее заявление и выносит решение о выдаче дубликата сертификата.</w:t>
            </w:r>
          </w:p>
          <w:p w:rsidR="00AE729A" w:rsidRPr="00692953" w:rsidRDefault="00AE729A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Уполномоченный орган в течение 2 рабочих дней после дня принятия решения о выдаче дубликата сертификата выдает гражданину или его законному</w:t>
            </w:r>
            <w:r w:rsidR="00A06D7D" w:rsidRPr="00692953">
              <w:rPr>
                <w:rFonts w:ascii="Times New Roman" w:hAnsi="Times New Roman"/>
                <w:sz w:val="28"/>
                <w:szCs w:val="28"/>
              </w:rPr>
              <w:t xml:space="preserve"> представителю</w:t>
            </w:r>
            <w:r w:rsidR="00232CD7" w:rsidRPr="00692953">
              <w:rPr>
                <w:rFonts w:ascii="Times New Roman" w:hAnsi="Times New Roman"/>
                <w:sz w:val="28"/>
                <w:szCs w:val="28"/>
              </w:rPr>
              <w:t xml:space="preserve"> (представителю)</w:t>
            </w:r>
            <w:r w:rsidR="00A06D7D" w:rsidRPr="00692953">
              <w:rPr>
                <w:rFonts w:ascii="Times New Roman" w:hAnsi="Times New Roman"/>
                <w:sz w:val="28"/>
                <w:szCs w:val="28"/>
              </w:rPr>
              <w:t xml:space="preserve"> дубликат сертификата лично либо через МФЦ.»;</w:t>
            </w:r>
          </w:p>
          <w:p w:rsidR="00A06D7D" w:rsidRPr="00692953" w:rsidRDefault="00A06D7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пункт 29 дополнить абзацем следующего содержания:</w:t>
            </w:r>
          </w:p>
          <w:p w:rsidR="00A06D7D" w:rsidRPr="00692953" w:rsidRDefault="00A06D7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«В случае приобретения нескольких жилых помещений (долей в праве общей долевой собственности на жилое помещение) на основании нескольких договоров купли-продажи с использованием средств социальной выплаты по одному сертификату социальная выплата направляется на оплату по указанным договорам одновременно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06D7D" w:rsidRPr="00692953" w:rsidRDefault="00A06D7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пункт 32 дополнить абзацем следующего содержания:</w:t>
            </w:r>
          </w:p>
          <w:p w:rsidR="00A06D7D" w:rsidRPr="00692953" w:rsidRDefault="00A06D7D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«Остаток средств социальной выплаты, оставшийся неиспользованным после осуществления оплаты по представленным гражданином договорам купли-продажи жилых помещений, погашается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06D7D" w:rsidRPr="00692953" w:rsidRDefault="008F1AF8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в пункте 35:</w:t>
            </w:r>
          </w:p>
          <w:p w:rsidR="008F1AF8" w:rsidRPr="00692953" w:rsidRDefault="008F1AF8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в абзаце первом слова «иной субъект» заменить словами «иного субъекта»;</w:t>
            </w:r>
          </w:p>
          <w:p w:rsidR="00941940" w:rsidRPr="00692953" w:rsidRDefault="00941940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E97DB0" w:rsidRPr="00692953" w:rsidRDefault="008F1AF8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«В случае подачи гражданином заявления о перечислении социальной выплаты на основании сертификата, выданного в другом субъекте Российской Федерации, такое заявление считается</w:t>
            </w:r>
            <w:r w:rsidR="00E97DB0" w:rsidRPr="00692953">
              <w:rPr>
                <w:rFonts w:ascii="Times New Roman" w:hAnsi="Times New Roman"/>
                <w:sz w:val="28"/>
                <w:szCs w:val="28"/>
              </w:rPr>
              <w:t xml:space="preserve"> одновременно заявлением на получение нового сертификата и отказом от сертификата, выданного в другом субъекте Российской Федерации.</w:t>
            </w:r>
          </w:p>
          <w:p w:rsidR="00E97DB0" w:rsidRDefault="00E97DB0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 xml:space="preserve">При выдаче нового сертификата взамен аннулируемого сертификата проверка соответствия гражданина и членов его семьи, включенных в аннулируемый сертификат, критериям, предусмотренным </w:t>
            </w:r>
            <w:hyperlink r:id="rId15" w:history="1">
              <w:r w:rsidRPr="00692953">
                <w:rPr>
                  <w:rFonts w:ascii="Times New Roman" w:hAnsi="Times New Roman"/>
                  <w:sz w:val="28"/>
                  <w:szCs w:val="28"/>
                </w:rPr>
                <w:t xml:space="preserve">подпунктом </w:t>
              </w:r>
              <w:r w:rsidR="009E450F" w:rsidRPr="00692953">
                <w:rPr>
                  <w:rFonts w:ascii="Times New Roman" w:hAnsi="Times New Roman"/>
                  <w:sz w:val="28"/>
                  <w:szCs w:val="28"/>
                </w:rPr>
                <w:t>1</w:t>
              </w:r>
              <w:r w:rsidRPr="00692953">
                <w:rPr>
                  <w:rFonts w:ascii="Times New Roman" w:hAnsi="Times New Roman"/>
                  <w:sz w:val="28"/>
                  <w:szCs w:val="28"/>
                </w:rPr>
                <w:t xml:space="preserve"> пункта </w:t>
              </w:r>
            </w:hyperlink>
            <w:r w:rsidR="009E450F" w:rsidRPr="00692953">
              <w:rPr>
                <w:rFonts w:ascii="Times New Roman" w:hAnsi="Times New Roman"/>
                <w:sz w:val="28"/>
                <w:szCs w:val="28"/>
              </w:rPr>
              <w:t>8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, в том числе в порядке, предусмотренном </w:t>
            </w:r>
            <w:hyperlink r:id="rId16" w:history="1">
              <w:r w:rsidRPr="00692953">
                <w:rPr>
                  <w:rFonts w:ascii="Times New Roman" w:hAnsi="Times New Roman"/>
                  <w:sz w:val="28"/>
                  <w:szCs w:val="28"/>
                </w:rPr>
                <w:t xml:space="preserve">пунктом </w:t>
              </w:r>
            </w:hyperlink>
            <w:r w:rsidR="009E450F" w:rsidRPr="00692953">
              <w:rPr>
                <w:rFonts w:ascii="Times New Roman" w:hAnsi="Times New Roman"/>
                <w:sz w:val="28"/>
                <w:szCs w:val="28"/>
              </w:rPr>
              <w:t>6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, не осуществляется, и повторное представление документов, указанных в </w:t>
            </w:r>
            <w:hyperlink r:id="rId17" w:history="1">
              <w:r w:rsidR="009E450F" w:rsidRPr="00692953">
                <w:rPr>
                  <w:rFonts w:ascii="Times New Roman" w:hAnsi="Times New Roman"/>
                  <w:sz w:val="28"/>
                  <w:szCs w:val="28"/>
                </w:rPr>
                <w:t>пункте</w:t>
              </w:r>
            </w:hyperlink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Положения, 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в отношении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указанных граждан не требуется.</w:t>
            </w:r>
            <w:proofErr w:type="gramEnd"/>
          </w:p>
          <w:p w:rsidR="00692953" w:rsidRPr="00692953" w:rsidRDefault="00692953" w:rsidP="006929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Уполномоченный орган в течение 3 рабочих дней после дня регистрации заявления и док</w:t>
            </w:r>
            <w:r w:rsidR="00692953">
              <w:rPr>
                <w:rFonts w:ascii="Times New Roman" w:hAnsi="Times New Roman"/>
                <w:sz w:val="28"/>
                <w:szCs w:val="28"/>
              </w:rPr>
              <w:t>ументов рассматривает поступивши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е заявление и документы и выносит решение о предоставлении социальной выплаты на основании сертификата и аннулировании ранее выданного сертификата.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Уполномоченный орган в течение 2 рабочих дней после дня принятия решения о предоставлении социальной выплаты на основании сертификата и аннулировании ранее выданного сертификата выдает гражданину или его законному представителю новый сертификат лично либо через МФЦ.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 xml:space="preserve">Размер социальной выплаты при выдаче нового сертификата определяется в соответствии с пунктом 18 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Положения, исходя из норматива стоимости 1 кв. м общей площади жилого помещения по Российской Федерации, действовавшего на дату выдачи аннулируемого сертификата.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Ранее выданный сертификат аннулируется с момента внесения в систему сведений о выдаче гражданину нового сертификата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пункт 36 изложить в следующей редакции:</w:t>
            </w:r>
          </w:p>
          <w:p w:rsidR="009E450F" w:rsidRPr="00692953" w:rsidRDefault="00692953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«36. 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>В случае смерти</w:t>
            </w:r>
            <w:r w:rsidR="00410AE5"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12B" w:rsidRPr="00692953">
              <w:rPr>
                <w:rFonts w:ascii="Times New Roman" w:hAnsi="Times New Roman"/>
                <w:sz w:val="28"/>
                <w:szCs w:val="28"/>
              </w:rPr>
              <w:t>гражданина, получившего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сертификат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и (или) членов его семьи член семьи умершего обращается в уполномоченный орган с заявлением о предоставлении социальной выплаты на основании сертификата по форме, утвержденной уполномоченным органом, и приложением оригинала сертификата и свидетельства о смерти.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При выдаче нового сертификата взамен аннулируемого сертификата проверка соответствия гражданина и членов его семьи, включенных в аннулируемый сертификат, критериям, предусмотренным подпунктом 1 пункта 8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Положения, в том числе в порядке, предусмотренном пунктом 6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Положения, не осуществляется, и повторное представление документов, указанных в пункте 5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Положения, в отношении указанных граждан не требуется.</w:t>
            </w:r>
            <w:proofErr w:type="gramEnd"/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Уполномоченный орган в течение 3 рабочих дней после дня регистрации заявления и документов рассматривает поступившее заявление и документы и выносит решение о предоставлении социальной выплаты на основании сертификата и аннулировании ранее выданного сертификата.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Уполномоченный орган в течение 2 рабочих дней после дня принятия решения о предоставлении социальной выплаты на основании сертификата и аннулировании ранее выданного сертификата выдает гражданину или его законному представителю новый сертификат лично либо через МФЦ.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Размер социальной выплаты при выдаче нового сертификата определяется в соответствии с пунктом 18 Положения, исходя из норматива стоимости 1 кв. м общей площади жилого помещения по Российской Федерации, действующего на дату выдачи нового сертификата.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Ранее выданный сертификат аннулируется с момента внесения в систему сведений о выдаче гражданину нового сертификата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- дополнить пунктом 37 следующего содержания:</w:t>
            </w:r>
          </w:p>
          <w:p w:rsidR="009E450F" w:rsidRPr="00692953" w:rsidRDefault="00692953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«37. </w:t>
            </w:r>
            <w:proofErr w:type="gramStart"/>
            <w:r w:rsidR="009E450F" w:rsidRPr="00692953">
              <w:rPr>
                <w:rFonts w:ascii="Times New Roman" w:hAnsi="Times New Roman"/>
                <w:sz w:val="28"/>
                <w:szCs w:val="28"/>
              </w:rPr>
              <w:t>В случае воссоединения семьи</w:t>
            </w:r>
            <w:r w:rsidR="00410AE5"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12B" w:rsidRPr="00692953">
              <w:rPr>
                <w:rFonts w:ascii="Times New Roman" w:hAnsi="Times New Roman"/>
                <w:sz w:val="28"/>
                <w:szCs w:val="28"/>
              </w:rPr>
              <w:t xml:space="preserve">гражданина, получившего 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сертифика</w:t>
            </w:r>
            <w:r w:rsidR="0087412B" w:rsidRPr="0069295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и увеличения ее состава </w:t>
            </w:r>
            <w:r w:rsidR="0087412B" w:rsidRPr="00692953">
              <w:rPr>
                <w:rFonts w:ascii="Times New Roman" w:hAnsi="Times New Roman"/>
                <w:sz w:val="28"/>
                <w:szCs w:val="28"/>
              </w:rPr>
              <w:t xml:space="preserve">гражданин, получивший  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>сертификат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lastRenderedPageBreak/>
              <w:t>обращается в уполномоченный орган с заявлением о предоставлении социальной выплаты на основании сертификата по форме, утвержденной уполномоченным органом, и приложением оригинала сертификата и документов, указанных в подпунктах 2, 3 пункта 5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="009E450F" w:rsidRPr="00692953">
              <w:rPr>
                <w:rFonts w:ascii="Times New Roman" w:hAnsi="Times New Roman"/>
                <w:sz w:val="28"/>
                <w:szCs w:val="28"/>
              </w:rPr>
              <w:t xml:space="preserve"> Положения, на присоединившихся членов семьи.</w:t>
            </w:r>
            <w:proofErr w:type="gramEnd"/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 xml:space="preserve">При выдаче нового сертификата взамен аннулируемого сертификата проводится проверка соответствия членов семьи, не включенных в аннулируемый сертификат, критериям, предусмотренным подпунктом 1 пункта 8 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Положения, в том числе в порядке, предусмотренном пунктом 6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Положения. Повторного представления документов, указанных в подпунктах 2, 3 пункта 5 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Положения, в отношении граждан, включенных в аннулируемый сертификат, не требуется.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Уполномоченный орган рассматривает поступившее заявление и документы и принимает по ним решение в порядке и сроки, установленные пунктами 10</w:t>
            </w:r>
            <w:r w:rsidR="00692953">
              <w:rPr>
                <w:rFonts w:ascii="Times New Roman" w:hAnsi="Times New Roman"/>
                <w:sz w:val="28"/>
                <w:szCs w:val="28"/>
              </w:rPr>
              <w:t>-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16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Положения.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Размер социальной выплаты при выдаче нового сертификата определяется в соответствии с пунктом 18</w:t>
            </w:r>
            <w:r w:rsidR="0098244A" w:rsidRPr="00692953">
              <w:rPr>
                <w:rFonts w:ascii="Times New Roman" w:hAnsi="Times New Roman"/>
                <w:sz w:val="28"/>
                <w:szCs w:val="28"/>
              </w:rPr>
              <w:t xml:space="preserve"> настоящего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Положения, исходя из норматива стоимости 1 кв. м общей площади жилого помещения по Российской Федерации, действующего на дату выдачи нового сертификата.</w:t>
            </w:r>
          </w:p>
          <w:p w:rsidR="009E450F" w:rsidRPr="00692953" w:rsidRDefault="009E450F" w:rsidP="006929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Ранее выданный сертификат аннулируется с момента внесения в систему сведений о выдаче гражданину нового сертификата</w:t>
            </w:r>
            <w:proofErr w:type="gramStart"/>
            <w:r w:rsidRPr="00692953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5F76AA" w:rsidRDefault="005F76AA" w:rsidP="008741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953" w:rsidRPr="00692953" w:rsidRDefault="00692953" w:rsidP="008741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692953" w:rsidTr="00DD036A">
        <w:trPr>
          <w:trHeight w:val="309"/>
          <w:jc w:val="center"/>
        </w:trPr>
        <w:tc>
          <w:tcPr>
            <w:tcW w:w="3167" w:type="pct"/>
          </w:tcPr>
          <w:p w:rsidR="00683693" w:rsidRPr="0069295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92953" w:rsidRDefault="000D5EED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32" w:type="pct"/>
          </w:tcPr>
          <w:p w:rsidR="000D5EED" w:rsidRPr="0069295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69295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92953" w:rsidRDefault="00092193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692953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692953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692953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692953" w:rsidRDefault="00460FEA" w:rsidP="00AE69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0FEA" w:rsidRPr="00692953" w:rsidSect="00A33F45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AE" w:rsidRDefault="004461AE">
      <w:r>
        <w:separator/>
      </w:r>
    </w:p>
  </w:endnote>
  <w:endnote w:type="continuationSeparator" w:id="0">
    <w:p w:rsidR="004461AE" w:rsidRDefault="0044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AE" w:rsidRDefault="004461AE">
      <w:r>
        <w:separator/>
      </w:r>
    </w:p>
  </w:footnote>
  <w:footnote w:type="continuationSeparator" w:id="0">
    <w:p w:rsidR="004461AE" w:rsidRDefault="0044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0D1EA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A27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27F4">
      <w:rPr>
        <w:rStyle w:val="a9"/>
        <w:noProof/>
      </w:rPr>
      <w:t>1</w:t>
    </w:r>
    <w:r>
      <w:rPr>
        <w:rStyle w:val="a9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65104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10AE5" w:rsidRPr="00EB14BA" w:rsidRDefault="00692953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EB14BA">
          <w:rPr>
            <w:rFonts w:ascii="Times New Roman" w:hAnsi="Times New Roman"/>
            <w:sz w:val="28"/>
            <w:szCs w:val="28"/>
          </w:rPr>
          <w:fldChar w:fldCharType="begin"/>
        </w:r>
        <w:r w:rsidRPr="00EB14B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B14BA">
          <w:rPr>
            <w:rFonts w:ascii="Times New Roman" w:hAnsi="Times New Roman"/>
            <w:sz w:val="28"/>
            <w:szCs w:val="28"/>
          </w:rPr>
          <w:fldChar w:fldCharType="separate"/>
        </w:r>
        <w:r w:rsidR="0095085A">
          <w:rPr>
            <w:rFonts w:ascii="Times New Roman" w:hAnsi="Times New Roman"/>
            <w:noProof/>
            <w:sz w:val="28"/>
            <w:szCs w:val="28"/>
          </w:rPr>
          <w:t>2</w:t>
        </w:r>
        <w:r w:rsidRPr="00EB14BA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AE6976" w:rsidRPr="00E37801" w:rsidRDefault="00AE697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3pt;height:10.9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c2SCfyJFXA+Uu6u78PiAP2XMbs=" w:salt="q4ABf9JspO4wbZAeSaDVQ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3114"/>
    <w:rsid w:val="0001360F"/>
    <w:rsid w:val="00015611"/>
    <w:rsid w:val="00024CC1"/>
    <w:rsid w:val="000269F0"/>
    <w:rsid w:val="0003207A"/>
    <w:rsid w:val="000331B3"/>
    <w:rsid w:val="00033413"/>
    <w:rsid w:val="00033AFC"/>
    <w:rsid w:val="00036219"/>
    <w:rsid w:val="00037C0C"/>
    <w:rsid w:val="00040938"/>
    <w:rsid w:val="00046DF2"/>
    <w:rsid w:val="000514DF"/>
    <w:rsid w:val="00056594"/>
    <w:rsid w:val="00056754"/>
    <w:rsid w:val="00056A33"/>
    <w:rsid w:val="00056DEB"/>
    <w:rsid w:val="00062189"/>
    <w:rsid w:val="00073A7A"/>
    <w:rsid w:val="00076D5E"/>
    <w:rsid w:val="000822FA"/>
    <w:rsid w:val="00084DD3"/>
    <w:rsid w:val="00086740"/>
    <w:rsid w:val="00091323"/>
    <w:rsid w:val="000917C0"/>
    <w:rsid w:val="00092193"/>
    <w:rsid w:val="00095EA8"/>
    <w:rsid w:val="000A5C7D"/>
    <w:rsid w:val="000B0736"/>
    <w:rsid w:val="000C56F6"/>
    <w:rsid w:val="000C5DE4"/>
    <w:rsid w:val="000C6F67"/>
    <w:rsid w:val="000D1EA8"/>
    <w:rsid w:val="000D3E5B"/>
    <w:rsid w:val="000D5EED"/>
    <w:rsid w:val="000E5264"/>
    <w:rsid w:val="000E5634"/>
    <w:rsid w:val="000F113D"/>
    <w:rsid w:val="000F2242"/>
    <w:rsid w:val="000F73A5"/>
    <w:rsid w:val="00122CFD"/>
    <w:rsid w:val="0013286A"/>
    <w:rsid w:val="001354CF"/>
    <w:rsid w:val="00151370"/>
    <w:rsid w:val="001542A2"/>
    <w:rsid w:val="00160DFE"/>
    <w:rsid w:val="00161EF1"/>
    <w:rsid w:val="00162E72"/>
    <w:rsid w:val="00165096"/>
    <w:rsid w:val="00166577"/>
    <w:rsid w:val="001704DE"/>
    <w:rsid w:val="001722DA"/>
    <w:rsid w:val="00175BE5"/>
    <w:rsid w:val="00182B83"/>
    <w:rsid w:val="001850F4"/>
    <w:rsid w:val="0019208A"/>
    <w:rsid w:val="0019239F"/>
    <w:rsid w:val="001946A9"/>
    <w:rsid w:val="001947BE"/>
    <w:rsid w:val="00194AD1"/>
    <w:rsid w:val="001A4172"/>
    <w:rsid w:val="001A560F"/>
    <w:rsid w:val="001B0982"/>
    <w:rsid w:val="001B0B53"/>
    <w:rsid w:val="001B32BA"/>
    <w:rsid w:val="001B40D5"/>
    <w:rsid w:val="001D0877"/>
    <w:rsid w:val="001D0BF1"/>
    <w:rsid w:val="001D1D7E"/>
    <w:rsid w:val="001E0317"/>
    <w:rsid w:val="001E20F1"/>
    <w:rsid w:val="001E5AE6"/>
    <w:rsid w:val="001F12E8"/>
    <w:rsid w:val="001F228C"/>
    <w:rsid w:val="001F64B8"/>
    <w:rsid w:val="001F7C83"/>
    <w:rsid w:val="00203046"/>
    <w:rsid w:val="002032C3"/>
    <w:rsid w:val="00224EE8"/>
    <w:rsid w:val="002259CD"/>
    <w:rsid w:val="00226589"/>
    <w:rsid w:val="002268D7"/>
    <w:rsid w:val="00226EAF"/>
    <w:rsid w:val="00231F1C"/>
    <w:rsid w:val="00232CD7"/>
    <w:rsid w:val="002334D7"/>
    <w:rsid w:val="00242DDB"/>
    <w:rsid w:val="00243BC4"/>
    <w:rsid w:val="002461F8"/>
    <w:rsid w:val="002479A2"/>
    <w:rsid w:val="00252780"/>
    <w:rsid w:val="0026087E"/>
    <w:rsid w:val="00260DFD"/>
    <w:rsid w:val="00265420"/>
    <w:rsid w:val="00274E14"/>
    <w:rsid w:val="00280A6D"/>
    <w:rsid w:val="00280B51"/>
    <w:rsid w:val="00282373"/>
    <w:rsid w:val="00287AD2"/>
    <w:rsid w:val="00287C9B"/>
    <w:rsid w:val="00292827"/>
    <w:rsid w:val="00294E76"/>
    <w:rsid w:val="002953B6"/>
    <w:rsid w:val="00296B3D"/>
    <w:rsid w:val="002A27F4"/>
    <w:rsid w:val="002A4380"/>
    <w:rsid w:val="002A5046"/>
    <w:rsid w:val="002A516C"/>
    <w:rsid w:val="002B15DD"/>
    <w:rsid w:val="002B2767"/>
    <w:rsid w:val="002B5420"/>
    <w:rsid w:val="002B7718"/>
    <w:rsid w:val="002B7A59"/>
    <w:rsid w:val="002C1F89"/>
    <w:rsid w:val="002C215E"/>
    <w:rsid w:val="002C46F2"/>
    <w:rsid w:val="002C4A97"/>
    <w:rsid w:val="002C6B4B"/>
    <w:rsid w:val="002D68F0"/>
    <w:rsid w:val="002D6F07"/>
    <w:rsid w:val="002D7096"/>
    <w:rsid w:val="002F1E81"/>
    <w:rsid w:val="002F2DA7"/>
    <w:rsid w:val="002F2F0E"/>
    <w:rsid w:val="00305EB7"/>
    <w:rsid w:val="00310D92"/>
    <w:rsid w:val="003160CB"/>
    <w:rsid w:val="00320185"/>
    <w:rsid w:val="003213F1"/>
    <w:rsid w:val="003222A3"/>
    <w:rsid w:val="00322EB7"/>
    <w:rsid w:val="00323A16"/>
    <w:rsid w:val="00324EF5"/>
    <w:rsid w:val="00330161"/>
    <w:rsid w:val="00337712"/>
    <w:rsid w:val="00355DCA"/>
    <w:rsid w:val="00360A40"/>
    <w:rsid w:val="00365E80"/>
    <w:rsid w:val="00373D05"/>
    <w:rsid w:val="00381616"/>
    <w:rsid w:val="0038445B"/>
    <w:rsid w:val="003870C2"/>
    <w:rsid w:val="003871F2"/>
    <w:rsid w:val="003957FF"/>
    <w:rsid w:val="003973B5"/>
    <w:rsid w:val="003A3BA2"/>
    <w:rsid w:val="003A5CD7"/>
    <w:rsid w:val="003A7592"/>
    <w:rsid w:val="003B00DF"/>
    <w:rsid w:val="003B232F"/>
    <w:rsid w:val="003B54CC"/>
    <w:rsid w:val="003C6928"/>
    <w:rsid w:val="003C7F6F"/>
    <w:rsid w:val="003D3B8A"/>
    <w:rsid w:val="003D54F8"/>
    <w:rsid w:val="003D63DB"/>
    <w:rsid w:val="003E4D18"/>
    <w:rsid w:val="003F11AA"/>
    <w:rsid w:val="003F4F5E"/>
    <w:rsid w:val="00400906"/>
    <w:rsid w:val="0040111E"/>
    <w:rsid w:val="004043CB"/>
    <w:rsid w:val="00410AE5"/>
    <w:rsid w:val="00413C10"/>
    <w:rsid w:val="0041753B"/>
    <w:rsid w:val="004242AA"/>
    <w:rsid w:val="0042590E"/>
    <w:rsid w:val="00432C3C"/>
    <w:rsid w:val="00434B72"/>
    <w:rsid w:val="00437674"/>
    <w:rsid w:val="00437F65"/>
    <w:rsid w:val="00440F49"/>
    <w:rsid w:val="004461AE"/>
    <w:rsid w:val="004465AF"/>
    <w:rsid w:val="00460C56"/>
    <w:rsid w:val="00460FEA"/>
    <w:rsid w:val="00462C1F"/>
    <w:rsid w:val="0046623E"/>
    <w:rsid w:val="00466F53"/>
    <w:rsid w:val="00470342"/>
    <w:rsid w:val="004734B7"/>
    <w:rsid w:val="00476CFE"/>
    <w:rsid w:val="00481B88"/>
    <w:rsid w:val="00485835"/>
    <w:rsid w:val="00485B4F"/>
    <w:rsid w:val="004862D1"/>
    <w:rsid w:val="0049163C"/>
    <w:rsid w:val="00491CDB"/>
    <w:rsid w:val="00493015"/>
    <w:rsid w:val="004A1FC7"/>
    <w:rsid w:val="004A204E"/>
    <w:rsid w:val="004A656D"/>
    <w:rsid w:val="004B0F2C"/>
    <w:rsid w:val="004B2D5A"/>
    <w:rsid w:val="004C2293"/>
    <w:rsid w:val="004D261F"/>
    <w:rsid w:val="004D293D"/>
    <w:rsid w:val="004D3EA6"/>
    <w:rsid w:val="004E3911"/>
    <w:rsid w:val="004F44FE"/>
    <w:rsid w:val="004F5780"/>
    <w:rsid w:val="00500365"/>
    <w:rsid w:val="00505701"/>
    <w:rsid w:val="00506CF0"/>
    <w:rsid w:val="0051134E"/>
    <w:rsid w:val="00512A47"/>
    <w:rsid w:val="005132F2"/>
    <w:rsid w:val="005133E7"/>
    <w:rsid w:val="00515B9E"/>
    <w:rsid w:val="0051713E"/>
    <w:rsid w:val="0051780C"/>
    <w:rsid w:val="005234A3"/>
    <w:rsid w:val="00531C68"/>
    <w:rsid w:val="00532119"/>
    <w:rsid w:val="0053239A"/>
    <w:rsid w:val="005335F3"/>
    <w:rsid w:val="00533A63"/>
    <w:rsid w:val="00543C38"/>
    <w:rsid w:val="00543D2D"/>
    <w:rsid w:val="00544E96"/>
    <w:rsid w:val="00545A3D"/>
    <w:rsid w:val="00546DBB"/>
    <w:rsid w:val="00547787"/>
    <w:rsid w:val="005529C6"/>
    <w:rsid w:val="00557314"/>
    <w:rsid w:val="00561A5B"/>
    <w:rsid w:val="00562233"/>
    <w:rsid w:val="0057074C"/>
    <w:rsid w:val="00573FBF"/>
    <w:rsid w:val="00574FF3"/>
    <w:rsid w:val="00582538"/>
    <w:rsid w:val="005838EA"/>
    <w:rsid w:val="00585EE1"/>
    <w:rsid w:val="00590C0E"/>
    <w:rsid w:val="005939E6"/>
    <w:rsid w:val="00597D70"/>
    <w:rsid w:val="005A1CB4"/>
    <w:rsid w:val="005A238B"/>
    <w:rsid w:val="005A4200"/>
    <w:rsid w:val="005A4227"/>
    <w:rsid w:val="005B229B"/>
    <w:rsid w:val="005B3518"/>
    <w:rsid w:val="005B5A4B"/>
    <w:rsid w:val="005C3E22"/>
    <w:rsid w:val="005C4114"/>
    <w:rsid w:val="005C56AE"/>
    <w:rsid w:val="005C5914"/>
    <w:rsid w:val="005C7449"/>
    <w:rsid w:val="005D557F"/>
    <w:rsid w:val="005D5651"/>
    <w:rsid w:val="005D69E4"/>
    <w:rsid w:val="005E1741"/>
    <w:rsid w:val="005E19A6"/>
    <w:rsid w:val="005E1AC2"/>
    <w:rsid w:val="005E2285"/>
    <w:rsid w:val="005E6D99"/>
    <w:rsid w:val="005F0191"/>
    <w:rsid w:val="005F2ADD"/>
    <w:rsid w:val="005F2C49"/>
    <w:rsid w:val="005F3D25"/>
    <w:rsid w:val="005F4B48"/>
    <w:rsid w:val="005F76AA"/>
    <w:rsid w:val="006007D8"/>
    <w:rsid w:val="006013EB"/>
    <w:rsid w:val="00601854"/>
    <w:rsid w:val="00603B1F"/>
    <w:rsid w:val="0060479E"/>
    <w:rsid w:val="00604BE7"/>
    <w:rsid w:val="0060550C"/>
    <w:rsid w:val="00612340"/>
    <w:rsid w:val="0061237A"/>
    <w:rsid w:val="006128B4"/>
    <w:rsid w:val="00616AED"/>
    <w:rsid w:val="006201C6"/>
    <w:rsid w:val="006242C8"/>
    <w:rsid w:val="00632A4F"/>
    <w:rsid w:val="00632B56"/>
    <w:rsid w:val="006351E3"/>
    <w:rsid w:val="00644236"/>
    <w:rsid w:val="0064637D"/>
    <w:rsid w:val="006471E5"/>
    <w:rsid w:val="0065233E"/>
    <w:rsid w:val="00654C50"/>
    <w:rsid w:val="00664A03"/>
    <w:rsid w:val="00671D3B"/>
    <w:rsid w:val="00680CBF"/>
    <w:rsid w:val="00683693"/>
    <w:rsid w:val="00684A5B"/>
    <w:rsid w:val="00691569"/>
    <w:rsid w:val="00692953"/>
    <w:rsid w:val="006A1F71"/>
    <w:rsid w:val="006B0310"/>
    <w:rsid w:val="006B298F"/>
    <w:rsid w:val="006B67A5"/>
    <w:rsid w:val="006C05BA"/>
    <w:rsid w:val="006C1C63"/>
    <w:rsid w:val="006D1A1B"/>
    <w:rsid w:val="006F328B"/>
    <w:rsid w:val="006F5886"/>
    <w:rsid w:val="007024B3"/>
    <w:rsid w:val="007060E3"/>
    <w:rsid w:val="0070719B"/>
    <w:rsid w:val="00707734"/>
    <w:rsid w:val="00707E19"/>
    <w:rsid w:val="00712F7C"/>
    <w:rsid w:val="00713C95"/>
    <w:rsid w:val="0072269A"/>
    <w:rsid w:val="0072328A"/>
    <w:rsid w:val="00731DEF"/>
    <w:rsid w:val="00733582"/>
    <w:rsid w:val="007335B4"/>
    <w:rsid w:val="00734EF0"/>
    <w:rsid w:val="00735951"/>
    <w:rsid w:val="007377B5"/>
    <w:rsid w:val="007446E2"/>
    <w:rsid w:val="00746CC2"/>
    <w:rsid w:val="007507A7"/>
    <w:rsid w:val="00750CEB"/>
    <w:rsid w:val="00760323"/>
    <w:rsid w:val="0076095A"/>
    <w:rsid w:val="00765480"/>
    <w:rsid w:val="00765600"/>
    <w:rsid w:val="00767C39"/>
    <w:rsid w:val="00776284"/>
    <w:rsid w:val="00787787"/>
    <w:rsid w:val="00791C9F"/>
    <w:rsid w:val="00792AAB"/>
    <w:rsid w:val="00793B47"/>
    <w:rsid w:val="00794C1E"/>
    <w:rsid w:val="007958C1"/>
    <w:rsid w:val="007A0363"/>
    <w:rsid w:val="007A1D0C"/>
    <w:rsid w:val="007A2A7B"/>
    <w:rsid w:val="007A316C"/>
    <w:rsid w:val="007B5E02"/>
    <w:rsid w:val="007B6498"/>
    <w:rsid w:val="007C664B"/>
    <w:rsid w:val="007D417D"/>
    <w:rsid w:val="007D4925"/>
    <w:rsid w:val="007E3F6C"/>
    <w:rsid w:val="007E48E7"/>
    <w:rsid w:val="007F0C8A"/>
    <w:rsid w:val="007F11AB"/>
    <w:rsid w:val="00801990"/>
    <w:rsid w:val="008103CD"/>
    <w:rsid w:val="008143CB"/>
    <w:rsid w:val="00815BB4"/>
    <w:rsid w:val="0082082B"/>
    <w:rsid w:val="00821064"/>
    <w:rsid w:val="00823CA1"/>
    <w:rsid w:val="008323D2"/>
    <w:rsid w:val="00832607"/>
    <w:rsid w:val="00833BE3"/>
    <w:rsid w:val="00842211"/>
    <w:rsid w:val="0084257F"/>
    <w:rsid w:val="008513B9"/>
    <w:rsid w:val="00856C92"/>
    <w:rsid w:val="00857074"/>
    <w:rsid w:val="008663E1"/>
    <w:rsid w:val="008702D3"/>
    <w:rsid w:val="00872FD0"/>
    <w:rsid w:val="0087412B"/>
    <w:rsid w:val="0087440C"/>
    <w:rsid w:val="00875DB9"/>
    <w:rsid w:val="00876034"/>
    <w:rsid w:val="00882341"/>
    <w:rsid w:val="008827E7"/>
    <w:rsid w:val="00897610"/>
    <w:rsid w:val="00897B33"/>
    <w:rsid w:val="008A1696"/>
    <w:rsid w:val="008A4E76"/>
    <w:rsid w:val="008A7629"/>
    <w:rsid w:val="008B0F29"/>
    <w:rsid w:val="008B25DE"/>
    <w:rsid w:val="008B7D2A"/>
    <w:rsid w:val="008C58FE"/>
    <w:rsid w:val="008C6398"/>
    <w:rsid w:val="008E1842"/>
    <w:rsid w:val="008E5478"/>
    <w:rsid w:val="008E57B5"/>
    <w:rsid w:val="008E6112"/>
    <w:rsid w:val="008E6C41"/>
    <w:rsid w:val="008F0816"/>
    <w:rsid w:val="008F1AF8"/>
    <w:rsid w:val="008F4B49"/>
    <w:rsid w:val="008F6BB7"/>
    <w:rsid w:val="00900F42"/>
    <w:rsid w:val="009115E8"/>
    <w:rsid w:val="00912379"/>
    <w:rsid w:val="00917FCD"/>
    <w:rsid w:val="009227B7"/>
    <w:rsid w:val="00922F0F"/>
    <w:rsid w:val="00924B06"/>
    <w:rsid w:val="009300AC"/>
    <w:rsid w:val="00932E3C"/>
    <w:rsid w:val="009413B8"/>
    <w:rsid w:val="00941940"/>
    <w:rsid w:val="00942D81"/>
    <w:rsid w:val="0094392A"/>
    <w:rsid w:val="0095085A"/>
    <w:rsid w:val="009567F1"/>
    <w:rsid w:val="00957D6D"/>
    <w:rsid w:val="00962B47"/>
    <w:rsid w:val="00965B77"/>
    <w:rsid w:val="009715FE"/>
    <w:rsid w:val="0098227A"/>
    <w:rsid w:val="0098244A"/>
    <w:rsid w:val="00982D9D"/>
    <w:rsid w:val="0098405A"/>
    <w:rsid w:val="0098507F"/>
    <w:rsid w:val="00993F6B"/>
    <w:rsid w:val="00994E76"/>
    <w:rsid w:val="009970CA"/>
    <w:rsid w:val="00997695"/>
    <w:rsid w:val="009977FF"/>
    <w:rsid w:val="009A085B"/>
    <w:rsid w:val="009B42BF"/>
    <w:rsid w:val="009B4D05"/>
    <w:rsid w:val="009C0150"/>
    <w:rsid w:val="009C1DE6"/>
    <w:rsid w:val="009C1F0E"/>
    <w:rsid w:val="009D3E8C"/>
    <w:rsid w:val="009E2243"/>
    <w:rsid w:val="009E37DE"/>
    <w:rsid w:val="009E3A0E"/>
    <w:rsid w:val="009E450F"/>
    <w:rsid w:val="009F1063"/>
    <w:rsid w:val="00A03B47"/>
    <w:rsid w:val="00A06D7D"/>
    <w:rsid w:val="00A1314B"/>
    <w:rsid w:val="00A13160"/>
    <w:rsid w:val="00A137D3"/>
    <w:rsid w:val="00A13996"/>
    <w:rsid w:val="00A2188A"/>
    <w:rsid w:val="00A2392E"/>
    <w:rsid w:val="00A30CDF"/>
    <w:rsid w:val="00A31BB8"/>
    <w:rsid w:val="00A33F45"/>
    <w:rsid w:val="00A34C13"/>
    <w:rsid w:val="00A4091D"/>
    <w:rsid w:val="00A4456F"/>
    <w:rsid w:val="00A44A8F"/>
    <w:rsid w:val="00A4784E"/>
    <w:rsid w:val="00A4786A"/>
    <w:rsid w:val="00A51BEC"/>
    <w:rsid w:val="00A51D96"/>
    <w:rsid w:val="00A54078"/>
    <w:rsid w:val="00A6586A"/>
    <w:rsid w:val="00A66C69"/>
    <w:rsid w:val="00A73D3E"/>
    <w:rsid w:val="00A8544A"/>
    <w:rsid w:val="00A90731"/>
    <w:rsid w:val="00A90B60"/>
    <w:rsid w:val="00A929B0"/>
    <w:rsid w:val="00A96F84"/>
    <w:rsid w:val="00AA0729"/>
    <w:rsid w:val="00AA0799"/>
    <w:rsid w:val="00AA5EB6"/>
    <w:rsid w:val="00AB4034"/>
    <w:rsid w:val="00AC3953"/>
    <w:rsid w:val="00AC7150"/>
    <w:rsid w:val="00AE29E6"/>
    <w:rsid w:val="00AE4741"/>
    <w:rsid w:val="00AE6976"/>
    <w:rsid w:val="00AE729A"/>
    <w:rsid w:val="00AE72A9"/>
    <w:rsid w:val="00AF5F7C"/>
    <w:rsid w:val="00B01627"/>
    <w:rsid w:val="00B02207"/>
    <w:rsid w:val="00B03403"/>
    <w:rsid w:val="00B047B2"/>
    <w:rsid w:val="00B06E10"/>
    <w:rsid w:val="00B10324"/>
    <w:rsid w:val="00B10E7A"/>
    <w:rsid w:val="00B114C1"/>
    <w:rsid w:val="00B12A9D"/>
    <w:rsid w:val="00B24FD1"/>
    <w:rsid w:val="00B26BBD"/>
    <w:rsid w:val="00B376B1"/>
    <w:rsid w:val="00B40FBC"/>
    <w:rsid w:val="00B413CE"/>
    <w:rsid w:val="00B42EED"/>
    <w:rsid w:val="00B56571"/>
    <w:rsid w:val="00B620D9"/>
    <w:rsid w:val="00B633DB"/>
    <w:rsid w:val="00B639ED"/>
    <w:rsid w:val="00B66A8C"/>
    <w:rsid w:val="00B70499"/>
    <w:rsid w:val="00B76F08"/>
    <w:rsid w:val="00B8061C"/>
    <w:rsid w:val="00B83BA2"/>
    <w:rsid w:val="00B83CDC"/>
    <w:rsid w:val="00B853AA"/>
    <w:rsid w:val="00B874F2"/>
    <w:rsid w:val="00B875BF"/>
    <w:rsid w:val="00B911CC"/>
    <w:rsid w:val="00B91F62"/>
    <w:rsid w:val="00BA4FD0"/>
    <w:rsid w:val="00BB17CC"/>
    <w:rsid w:val="00BB2C98"/>
    <w:rsid w:val="00BB5586"/>
    <w:rsid w:val="00BD0B82"/>
    <w:rsid w:val="00BD7C48"/>
    <w:rsid w:val="00BF4F5F"/>
    <w:rsid w:val="00C04380"/>
    <w:rsid w:val="00C04EEB"/>
    <w:rsid w:val="00C10F12"/>
    <w:rsid w:val="00C112F2"/>
    <w:rsid w:val="00C11826"/>
    <w:rsid w:val="00C129A1"/>
    <w:rsid w:val="00C13F02"/>
    <w:rsid w:val="00C162C6"/>
    <w:rsid w:val="00C26582"/>
    <w:rsid w:val="00C2760D"/>
    <w:rsid w:val="00C32E6C"/>
    <w:rsid w:val="00C444F8"/>
    <w:rsid w:val="00C46D42"/>
    <w:rsid w:val="00C47ECE"/>
    <w:rsid w:val="00C50C32"/>
    <w:rsid w:val="00C558B7"/>
    <w:rsid w:val="00C60178"/>
    <w:rsid w:val="00C61760"/>
    <w:rsid w:val="00C62738"/>
    <w:rsid w:val="00C63CD6"/>
    <w:rsid w:val="00C65119"/>
    <w:rsid w:val="00C70DB1"/>
    <w:rsid w:val="00C72F0A"/>
    <w:rsid w:val="00C7428D"/>
    <w:rsid w:val="00C777D2"/>
    <w:rsid w:val="00C81794"/>
    <w:rsid w:val="00C82CB9"/>
    <w:rsid w:val="00C87D95"/>
    <w:rsid w:val="00C9077A"/>
    <w:rsid w:val="00C95CD2"/>
    <w:rsid w:val="00CA051B"/>
    <w:rsid w:val="00CB2BA8"/>
    <w:rsid w:val="00CB3CBE"/>
    <w:rsid w:val="00CB78D5"/>
    <w:rsid w:val="00CC2A22"/>
    <w:rsid w:val="00CC39DE"/>
    <w:rsid w:val="00CC40B3"/>
    <w:rsid w:val="00CD54CA"/>
    <w:rsid w:val="00CD73FE"/>
    <w:rsid w:val="00CF03D8"/>
    <w:rsid w:val="00CF4B81"/>
    <w:rsid w:val="00CF733A"/>
    <w:rsid w:val="00CF749C"/>
    <w:rsid w:val="00D01315"/>
    <w:rsid w:val="00D014E3"/>
    <w:rsid w:val="00D015D5"/>
    <w:rsid w:val="00D01E7C"/>
    <w:rsid w:val="00D03D68"/>
    <w:rsid w:val="00D0652E"/>
    <w:rsid w:val="00D0742C"/>
    <w:rsid w:val="00D07DB0"/>
    <w:rsid w:val="00D13643"/>
    <w:rsid w:val="00D13655"/>
    <w:rsid w:val="00D14931"/>
    <w:rsid w:val="00D22B4C"/>
    <w:rsid w:val="00D266DD"/>
    <w:rsid w:val="00D27AB4"/>
    <w:rsid w:val="00D27DFF"/>
    <w:rsid w:val="00D32B04"/>
    <w:rsid w:val="00D352E2"/>
    <w:rsid w:val="00D35800"/>
    <w:rsid w:val="00D374E7"/>
    <w:rsid w:val="00D41D0D"/>
    <w:rsid w:val="00D45B42"/>
    <w:rsid w:val="00D5081E"/>
    <w:rsid w:val="00D52D43"/>
    <w:rsid w:val="00D6060C"/>
    <w:rsid w:val="00D60CE8"/>
    <w:rsid w:val="00D63949"/>
    <w:rsid w:val="00D652E7"/>
    <w:rsid w:val="00D70DFD"/>
    <w:rsid w:val="00D747C6"/>
    <w:rsid w:val="00D77BCF"/>
    <w:rsid w:val="00D839E9"/>
    <w:rsid w:val="00D84394"/>
    <w:rsid w:val="00D95E55"/>
    <w:rsid w:val="00D96E76"/>
    <w:rsid w:val="00DA080C"/>
    <w:rsid w:val="00DA0D46"/>
    <w:rsid w:val="00DA24DD"/>
    <w:rsid w:val="00DA5CC7"/>
    <w:rsid w:val="00DB2AF3"/>
    <w:rsid w:val="00DB3664"/>
    <w:rsid w:val="00DB42D2"/>
    <w:rsid w:val="00DB53C3"/>
    <w:rsid w:val="00DC16FB"/>
    <w:rsid w:val="00DC345A"/>
    <w:rsid w:val="00DC4A65"/>
    <w:rsid w:val="00DC4F66"/>
    <w:rsid w:val="00DD036A"/>
    <w:rsid w:val="00DD0D29"/>
    <w:rsid w:val="00DD31F2"/>
    <w:rsid w:val="00DD5600"/>
    <w:rsid w:val="00DE2A79"/>
    <w:rsid w:val="00DE4705"/>
    <w:rsid w:val="00DE5AEE"/>
    <w:rsid w:val="00DE745A"/>
    <w:rsid w:val="00DF33B7"/>
    <w:rsid w:val="00DF5C52"/>
    <w:rsid w:val="00DF5EB5"/>
    <w:rsid w:val="00E0073B"/>
    <w:rsid w:val="00E10B44"/>
    <w:rsid w:val="00E11DB1"/>
    <w:rsid w:val="00E11F02"/>
    <w:rsid w:val="00E210BD"/>
    <w:rsid w:val="00E2335F"/>
    <w:rsid w:val="00E264C1"/>
    <w:rsid w:val="00E2726B"/>
    <w:rsid w:val="00E3262D"/>
    <w:rsid w:val="00E371C0"/>
    <w:rsid w:val="00E37801"/>
    <w:rsid w:val="00E458C9"/>
    <w:rsid w:val="00E46B66"/>
    <w:rsid w:val="00E46EAA"/>
    <w:rsid w:val="00E5038C"/>
    <w:rsid w:val="00E50B69"/>
    <w:rsid w:val="00E5298B"/>
    <w:rsid w:val="00E56EFB"/>
    <w:rsid w:val="00E6458F"/>
    <w:rsid w:val="00E66074"/>
    <w:rsid w:val="00E70BFA"/>
    <w:rsid w:val="00E7242D"/>
    <w:rsid w:val="00E805AE"/>
    <w:rsid w:val="00E838A4"/>
    <w:rsid w:val="00E87E21"/>
    <w:rsid w:val="00E87E25"/>
    <w:rsid w:val="00E93A1D"/>
    <w:rsid w:val="00E97DB0"/>
    <w:rsid w:val="00EA04F1"/>
    <w:rsid w:val="00EA2FD3"/>
    <w:rsid w:val="00EA452D"/>
    <w:rsid w:val="00EB01FD"/>
    <w:rsid w:val="00EB0E43"/>
    <w:rsid w:val="00EB14BA"/>
    <w:rsid w:val="00EB1C89"/>
    <w:rsid w:val="00EB4759"/>
    <w:rsid w:val="00EB55EA"/>
    <w:rsid w:val="00EB6290"/>
    <w:rsid w:val="00EB7CE9"/>
    <w:rsid w:val="00EC11A5"/>
    <w:rsid w:val="00EC33FE"/>
    <w:rsid w:val="00EC3C5F"/>
    <w:rsid w:val="00EC433F"/>
    <w:rsid w:val="00EC68A4"/>
    <w:rsid w:val="00EC7CB8"/>
    <w:rsid w:val="00ED1FDE"/>
    <w:rsid w:val="00ED5A7F"/>
    <w:rsid w:val="00EE3500"/>
    <w:rsid w:val="00EE3C56"/>
    <w:rsid w:val="00EE7546"/>
    <w:rsid w:val="00EF215A"/>
    <w:rsid w:val="00EF21A3"/>
    <w:rsid w:val="00F06EFB"/>
    <w:rsid w:val="00F134FF"/>
    <w:rsid w:val="00F14B0C"/>
    <w:rsid w:val="00F1529E"/>
    <w:rsid w:val="00F16F07"/>
    <w:rsid w:val="00F200B2"/>
    <w:rsid w:val="00F20E12"/>
    <w:rsid w:val="00F2114D"/>
    <w:rsid w:val="00F2138D"/>
    <w:rsid w:val="00F21A9C"/>
    <w:rsid w:val="00F37C7A"/>
    <w:rsid w:val="00F37CD1"/>
    <w:rsid w:val="00F45860"/>
    <w:rsid w:val="00F45B7C"/>
    <w:rsid w:val="00F45FCE"/>
    <w:rsid w:val="00F553BA"/>
    <w:rsid w:val="00F64B0B"/>
    <w:rsid w:val="00F70221"/>
    <w:rsid w:val="00F7539B"/>
    <w:rsid w:val="00F9334F"/>
    <w:rsid w:val="00F97D7F"/>
    <w:rsid w:val="00FA02B5"/>
    <w:rsid w:val="00FA122C"/>
    <w:rsid w:val="00FA3B95"/>
    <w:rsid w:val="00FA776B"/>
    <w:rsid w:val="00FB25EF"/>
    <w:rsid w:val="00FB31BF"/>
    <w:rsid w:val="00FC1278"/>
    <w:rsid w:val="00FC1E6E"/>
    <w:rsid w:val="00FC2826"/>
    <w:rsid w:val="00FC2952"/>
    <w:rsid w:val="00FC58F9"/>
    <w:rsid w:val="00FC7FC4"/>
    <w:rsid w:val="00FE7735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0C5DE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C5DE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e">
    <w:name w:val="No Spacing"/>
    <w:uiPriority w:val="1"/>
    <w:qFormat/>
    <w:rsid w:val="00DD036A"/>
    <w:rPr>
      <w:rFonts w:ascii="TimesET" w:hAnsi="TimesET"/>
    </w:rPr>
  </w:style>
  <w:style w:type="character" w:customStyle="1" w:styleId="a6">
    <w:name w:val="Верхний колонтитул Знак"/>
    <w:basedOn w:val="a0"/>
    <w:link w:val="a5"/>
    <w:uiPriority w:val="99"/>
    <w:rsid w:val="00410AE5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C5DE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e">
    <w:name w:val="No Spacing"/>
    <w:uiPriority w:val="1"/>
    <w:qFormat/>
    <w:rsid w:val="00DD036A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59990B898B6D6F4B911E4524C048483D58ADAC65BCE554AD3CC0C500D20C28CE9198B27F22DFF2B9DFEBCB3F1DFB5A78409B1066D4E7951Q3z2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59990B898B6D6F4B911E4524C048483D58ADAC65BCE554AD3CC0C500D20C28CE9198B27F22DFF2B9DFEBCB3F1DFB5A78409B1066D4E7951Q3z2L" TargetMode="External"/><Relationship Id="rId17" Type="http://schemas.openxmlformats.org/officeDocument/2006/relationships/hyperlink" Target="consultantplus://offline/ref=E7E60993FB9C6F43FB578237390DF2C1F5508C5A6CD428FDEC32021471A0DB8E15F0EB9584A65A4811A550AF58F91FA97830516A54E2CDB3O5N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7E60993FB9C6F43FB578237390DF2C1F5508C5A6CD428FDEC32021471A0DB8E15F0EB9584A65A4B1AA550AF58F91FA97830516A54E2CDB3O5N1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E60993FB9C6F43FB578237390DF2C1F5508C5A6CD428FDEC32021471A0DB8E15F0EB9584A65B411AA550AF58F91FA97830516A54E2CDB3O5N1N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8B9065EAD497D28B25954CFE1EC656AC6C0A130C225F21B4E6DF80F4F3D807F0E4A707F4098F761F310DA9C3F909B75393B3D7DE354F462EAoB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D3630-2EF2-44AC-8E2F-45802E36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356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Лёксина М.А.</cp:lastModifiedBy>
  <cp:revision>23</cp:revision>
  <cp:lastPrinted>2022-12-28T12:03:00Z</cp:lastPrinted>
  <dcterms:created xsi:type="dcterms:W3CDTF">2022-12-08T09:09:00Z</dcterms:created>
  <dcterms:modified xsi:type="dcterms:W3CDTF">2023-01-19T07:24:00Z</dcterms:modified>
</cp:coreProperties>
</file>