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06844" w:rsidRDefault="00E0684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</w:t>
            </w:r>
            <w:r w:rsidR="00162A4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06844" w:rsidRPr="00F16284" w:rsidRDefault="00E0684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E06844" w:rsidRPr="00F16284">
        <w:tc>
          <w:tcPr>
            <w:tcW w:w="5428" w:type="dxa"/>
          </w:tcPr>
          <w:p w:rsidR="00E06844" w:rsidRPr="00F16284" w:rsidRDefault="00E0684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06844" w:rsidRPr="00F16284" w:rsidRDefault="00A94C7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16.01.2023 № 13-р</w:t>
            </w:r>
            <w:bookmarkStart w:id="0" w:name="_GoBack"/>
            <w:bookmarkEnd w:id="0"/>
          </w:p>
        </w:tc>
      </w:tr>
      <w:tr w:rsidR="00C96D71" w:rsidRPr="00F16284">
        <w:tc>
          <w:tcPr>
            <w:tcW w:w="5428" w:type="dxa"/>
          </w:tcPr>
          <w:p w:rsidR="00C96D71" w:rsidRPr="00F16284" w:rsidRDefault="00C96D7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6D71" w:rsidRPr="00F16284" w:rsidRDefault="00C96D7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844" w:rsidRPr="00F16284">
        <w:tc>
          <w:tcPr>
            <w:tcW w:w="5428" w:type="dxa"/>
          </w:tcPr>
          <w:p w:rsidR="00E06844" w:rsidRPr="00F16284" w:rsidRDefault="00E0684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06844" w:rsidRPr="00F16284" w:rsidRDefault="00E0684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844" w:rsidRPr="00F16284">
        <w:tc>
          <w:tcPr>
            <w:tcW w:w="5428" w:type="dxa"/>
          </w:tcPr>
          <w:p w:rsidR="00E06844" w:rsidRPr="00F16284" w:rsidRDefault="00E0684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06844" w:rsidRDefault="007F5FA4" w:rsidP="001752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06844"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06844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E06844" w:rsidRDefault="00E06844" w:rsidP="001752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</w:t>
            </w:r>
            <w:r w:rsidR="003E7B4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06844" w:rsidRDefault="00E06844" w:rsidP="001752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E06844" w:rsidRPr="00F16284" w:rsidRDefault="00E06844" w:rsidP="001752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05.10.2021 № 399-р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06844" w:rsidRDefault="00E0684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06844" w:rsidRPr="00E06844" w:rsidRDefault="00E06844" w:rsidP="00E06844">
      <w:pPr>
        <w:jc w:val="center"/>
        <w:rPr>
          <w:rFonts w:ascii="Times New Roman" w:hAnsi="Times New Roman"/>
          <w:sz w:val="28"/>
          <w:szCs w:val="28"/>
        </w:rPr>
      </w:pPr>
      <w:r w:rsidRPr="00E0684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84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84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84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84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844">
        <w:rPr>
          <w:rFonts w:ascii="Times New Roman" w:hAnsi="Times New Roman"/>
          <w:sz w:val="28"/>
          <w:szCs w:val="28"/>
        </w:rPr>
        <w:t>В</w:t>
      </w:r>
    </w:p>
    <w:p w:rsidR="00E06844" w:rsidRPr="00E06844" w:rsidRDefault="00E06844" w:rsidP="00E06844">
      <w:pPr>
        <w:jc w:val="center"/>
        <w:rPr>
          <w:rFonts w:ascii="Times New Roman" w:hAnsi="Times New Roman"/>
          <w:bCs/>
          <w:sz w:val="28"/>
          <w:szCs w:val="28"/>
        </w:rPr>
      </w:pPr>
      <w:r w:rsidRPr="00E06844">
        <w:rPr>
          <w:rFonts w:ascii="Times New Roman" w:hAnsi="Times New Roman"/>
          <w:bCs/>
          <w:sz w:val="28"/>
          <w:szCs w:val="28"/>
        </w:rPr>
        <w:t xml:space="preserve">комиссии при Правительстве Рязанской области </w:t>
      </w:r>
    </w:p>
    <w:p w:rsidR="00E06844" w:rsidRPr="00E06844" w:rsidRDefault="00E06844" w:rsidP="00E06844">
      <w:pPr>
        <w:jc w:val="center"/>
        <w:rPr>
          <w:rFonts w:ascii="Times New Roman" w:hAnsi="Times New Roman"/>
          <w:sz w:val="26"/>
          <w:szCs w:val="26"/>
        </w:rPr>
      </w:pPr>
      <w:r w:rsidRPr="00E06844">
        <w:rPr>
          <w:rFonts w:ascii="Times New Roman" w:hAnsi="Times New Roman"/>
          <w:bCs/>
          <w:sz w:val="28"/>
          <w:szCs w:val="28"/>
        </w:rPr>
        <w:t>по бюджетным проектировкам</w:t>
      </w:r>
    </w:p>
    <w:p w:rsidR="00E06844" w:rsidRPr="00E06844" w:rsidRDefault="00E06844" w:rsidP="00E0684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06844" w:rsidRDefault="00E06844" w:rsidP="00E0684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425"/>
        <w:gridCol w:w="6096"/>
      </w:tblGrid>
      <w:tr w:rsidR="00E06844" w:rsidRPr="00FC54A1" w:rsidTr="001752D5">
        <w:tc>
          <w:tcPr>
            <w:tcW w:w="3085" w:type="dxa"/>
          </w:tcPr>
          <w:p w:rsidR="00E06844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Анатольевич</w:t>
            </w:r>
          </w:p>
        </w:tc>
        <w:tc>
          <w:tcPr>
            <w:tcW w:w="425" w:type="dxa"/>
          </w:tcPr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E06844" w:rsidRPr="00891B32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891B32"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– </w:t>
            </w:r>
          </w:p>
          <w:p w:rsidR="00E06844" w:rsidRPr="00891B32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891B32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:rsidR="00E06844" w:rsidRPr="00891B32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891B32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области, </w:t>
            </w:r>
          </w:p>
          <w:p w:rsidR="00E06844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891B32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</w:t>
            </w:r>
          </w:p>
          <w:p w:rsidR="00E06844" w:rsidRPr="003511A6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844" w:rsidRPr="00FC54A1" w:rsidTr="001752D5">
        <w:tc>
          <w:tcPr>
            <w:tcW w:w="3085" w:type="dxa"/>
          </w:tcPr>
          <w:p w:rsidR="00E06844" w:rsidRDefault="00E06844" w:rsidP="001752D5">
            <w:pPr>
              <w:rPr>
                <w:rFonts w:ascii="Times New Roman" w:eastAsia="MS Mincho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MS Mincho" w:hAnsi="Times New Roman"/>
                <w:color w:val="000000"/>
                <w:sz w:val="28"/>
                <w:szCs w:val="28"/>
              </w:rPr>
              <w:t>Швакова</w:t>
            </w:r>
            <w:proofErr w:type="spellEnd"/>
            <w:r>
              <w:rPr>
                <w:rFonts w:ascii="Times New Roman" w:eastAsia="MS Mincho" w:hAnsi="Times New Roman"/>
                <w:color w:val="000000"/>
                <w:sz w:val="28"/>
                <w:szCs w:val="28"/>
              </w:rPr>
              <w:t xml:space="preserve"> </w:t>
            </w:r>
          </w:p>
          <w:p w:rsidR="00E06844" w:rsidRPr="006B623C" w:rsidRDefault="00E06844" w:rsidP="001752D5">
            <w:pPr>
              <w:rPr>
                <w:rFonts w:ascii="Times New Roman" w:eastAsia="MS Mincho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</w:rPr>
              <w:t>Юлия Александровна</w:t>
            </w:r>
          </w:p>
        </w:tc>
        <w:tc>
          <w:tcPr>
            <w:tcW w:w="425" w:type="dxa"/>
          </w:tcPr>
          <w:p w:rsidR="00E06844" w:rsidRPr="006B623C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6B62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E06844" w:rsidRPr="003511A6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B623C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511A6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844" w:rsidRPr="00FC54A1" w:rsidTr="001752D5">
        <w:trPr>
          <w:trHeight w:val="818"/>
        </w:trPr>
        <w:tc>
          <w:tcPr>
            <w:tcW w:w="3085" w:type="dxa"/>
          </w:tcPr>
          <w:p w:rsidR="00E06844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FC54A1">
              <w:rPr>
                <w:rFonts w:ascii="Times New Roman" w:hAnsi="Times New Roman"/>
                <w:sz w:val="28"/>
                <w:szCs w:val="28"/>
              </w:rPr>
              <w:t xml:space="preserve">Наумова </w:t>
            </w:r>
          </w:p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FC54A1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425" w:type="dxa"/>
          </w:tcPr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FC54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E06844" w:rsidRPr="003511A6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3511A6">
              <w:rPr>
                <w:rFonts w:ascii="Times New Roman" w:hAnsi="Times New Roman"/>
                <w:sz w:val="28"/>
                <w:szCs w:val="28"/>
              </w:rPr>
              <w:t xml:space="preserve">министр финансов Рязанской области, </w:t>
            </w:r>
          </w:p>
          <w:p w:rsidR="00E06844" w:rsidRPr="003511A6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3511A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  <w:p w:rsidR="00E06844" w:rsidRPr="003511A6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844" w:rsidRPr="00FC54A1" w:rsidTr="001752D5">
        <w:trPr>
          <w:trHeight w:val="818"/>
        </w:trPr>
        <w:tc>
          <w:tcPr>
            <w:tcW w:w="3085" w:type="dxa"/>
          </w:tcPr>
          <w:p w:rsidR="00E06844" w:rsidRDefault="00E06844" w:rsidP="001752D5">
            <w:pPr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FC54A1">
              <w:rPr>
                <w:rFonts w:ascii="Times New Roman" w:eastAsia="MS Mincho" w:hAnsi="Times New Roman"/>
                <w:sz w:val="28"/>
                <w:szCs w:val="28"/>
              </w:rPr>
              <w:t>Рослякова</w:t>
            </w:r>
            <w:proofErr w:type="spellEnd"/>
            <w:r w:rsidRPr="00FC54A1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</w:p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FC54A1">
              <w:rPr>
                <w:rFonts w:ascii="Times New Roman" w:eastAsia="MS Mincho" w:hAnsi="Times New Roman"/>
                <w:sz w:val="28"/>
                <w:szCs w:val="28"/>
              </w:rPr>
              <w:t>Анна Николаевна</w:t>
            </w:r>
            <w:r w:rsidRPr="00FC54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FC54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E06844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FC54A1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</w:t>
            </w:r>
            <w:r>
              <w:rPr>
                <w:rFonts w:ascii="Times New Roman" w:hAnsi="Times New Roman"/>
                <w:sz w:val="28"/>
                <w:szCs w:val="28"/>
              </w:rPr>
              <w:t>равительства Рязанской области</w:t>
            </w:r>
          </w:p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844" w:rsidRPr="00FC54A1" w:rsidTr="001752D5">
        <w:tc>
          <w:tcPr>
            <w:tcW w:w="3085" w:type="dxa"/>
          </w:tcPr>
          <w:p w:rsidR="00E06844" w:rsidRDefault="00E06844" w:rsidP="001752D5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Артемов </w:t>
            </w:r>
          </w:p>
          <w:p w:rsidR="00E06844" w:rsidRDefault="00E06844" w:rsidP="001752D5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Виталий Евгеньевич </w:t>
            </w:r>
          </w:p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FC54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FC54A1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FC54A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844" w:rsidRPr="00FC54A1" w:rsidTr="001752D5">
        <w:tc>
          <w:tcPr>
            <w:tcW w:w="3085" w:type="dxa"/>
          </w:tcPr>
          <w:p w:rsidR="00E06844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Никитин </w:t>
            </w:r>
          </w:p>
          <w:p w:rsidR="00E06844" w:rsidRPr="00FC54A1" w:rsidRDefault="003F4808" w:rsidP="00175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</w:t>
            </w:r>
            <w:r w:rsidR="00E06844">
              <w:rPr>
                <w:rFonts w:ascii="Times New Roman" w:hAnsi="Times New Roman"/>
                <w:sz w:val="28"/>
                <w:szCs w:val="28"/>
              </w:rPr>
              <w:t>м Александрович</w:t>
            </w:r>
          </w:p>
        </w:tc>
        <w:tc>
          <w:tcPr>
            <w:tcW w:w="425" w:type="dxa"/>
          </w:tcPr>
          <w:p w:rsidR="00E06844" w:rsidRPr="00FC54A1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FC54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E06844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  <w:r w:rsidRPr="003511A6">
              <w:rPr>
                <w:rFonts w:ascii="Times New Roman" w:hAnsi="Times New Roman"/>
                <w:sz w:val="28"/>
                <w:szCs w:val="28"/>
              </w:rPr>
              <w:t>заместитель Председателя П</w:t>
            </w:r>
            <w:r>
              <w:rPr>
                <w:rFonts w:ascii="Times New Roman" w:hAnsi="Times New Roman"/>
                <w:sz w:val="28"/>
                <w:szCs w:val="28"/>
              </w:rPr>
              <w:t>равительства Рязанской области»</w:t>
            </w:r>
          </w:p>
          <w:p w:rsidR="00E06844" w:rsidRPr="003511A6" w:rsidRDefault="00E06844" w:rsidP="00175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6844" w:rsidRDefault="00E06844" w:rsidP="00E06844">
      <w:pPr>
        <w:spacing w:line="192" w:lineRule="auto"/>
        <w:jc w:val="both"/>
        <w:rPr>
          <w:sz w:val="28"/>
          <w:szCs w:val="28"/>
        </w:rPr>
      </w:pPr>
    </w:p>
    <w:p w:rsidR="00E06844" w:rsidRDefault="00E06844" w:rsidP="00E06844">
      <w:pPr>
        <w:spacing w:line="192" w:lineRule="auto"/>
        <w:jc w:val="both"/>
        <w:rPr>
          <w:sz w:val="28"/>
          <w:szCs w:val="28"/>
        </w:rPr>
      </w:pPr>
    </w:p>
    <w:p w:rsidR="00E06844" w:rsidRDefault="00E06844" w:rsidP="00E06844"/>
    <w:p w:rsidR="00E06844" w:rsidRPr="00190FF9" w:rsidRDefault="00E0684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06844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0B" w:rsidRDefault="0023300B">
      <w:r>
        <w:separator/>
      </w:r>
    </w:p>
  </w:endnote>
  <w:endnote w:type="continuationSeparator" w:id="0">
    <w:p w:rsidR="0023300B" w:rsidRDefault="0023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0B" w:rsidRDefault="0023300B">
      <w:r>
        <w:separator/>
      </w:r>
    </w:p>
  </w:footnote>
  <w:footnote w:type="continuationSeparator" w:id="0">
    <w:p w:rsidR="0023300B" w:rsidRDefault="00233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4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A49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300B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E7B44"/>
    <w:rsid w:val="003F480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5FA4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600C2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4C7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318ED"/>
    <w:rsid w:val="00C46D42"/>
    <w:rsid w:val="00C50C32"/>
    <w:rsid w:val="00C60178"/>
    <w:rsid w:val="00C61760"/>
    <w:rsid w:val="00C63CD6"/>
    <w:rsid w:val="00C87D95"/>
    <w:rsid w:val="00C9077A"/>
    <w:rsid w:val="00C95CD2"/>
    <w:rsid w:val="00C96D71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6844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83E87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8</cp:revision>
  <cp:lastPrinted>2023-01-12T12:40:00Z</cp:lastPrinted>
  <dcterms:created xsi:type="dcterms:W3CDTF">2023-01-12T12:38:00Z</dcterms:created>
  <dcterms:modified xsi:type="dcterms:W3CDTF">2023-01-17T07:25:00Z</dcterms:modified>
</cp:coreProperties>
</file>