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56C9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января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56C9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211C" w:rsidRPr="00E76BEF" w:rsidRDefault="0034211C" w:rsidP="0034211C">
            <w:pPr>
              <w:tabs>
                <w:tab w:val="left" w:pos="1607"/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76BE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211C" w:rsidRDefault="0034211C" w:rsidP="0034211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6BEF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17 октября </w:t>
            </w:r>
            <w:r w:rsidRPr="00E76BE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76BEF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318</w:t>
            </w:r>
            <w:r w:rsidRPr="00E76BEF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порядков 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Фонду развития </w:t>
            </w:r>
            <w:r w:rsidRPr="00CD527B">
              <w:rPr>
                <w:rFonts w:ascii="Times New Roman" w:hAnsi="Times New Roman"/>
                <w:sz w:val="28"/>
                <w:szCs w:val="28"/>
              </w:rPr>
              <w:t xml:space="preserve">промышленности Рязанской области в виде имущественного взноса в рамках мероприятий государственной программы Рязанской области «Экономическое развитие» (в редакции постановлений Правительства Рязанской области от 03.03.2020 № 35, от 27.04.2021 </w:t>
            </w:r>
            <w:proofErr w:type="gramEnd"/>
          </w:p>
          <w:p w:rsidR="000D5EED" w:rsidRDefault="0034211C" w:rsidP="0034211C">
            <w:pPr>
              <w:autoSpaceDE w:val="0"/>
              <w:autoSpaceDN w:val="0"/>
              <w:adjustRightInd w:val="0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527B">
              <w:rPr>
                <w:rFonts w:ascii="Times New Roman" w:hAnsi="Times New Roman"/>
                <w:sz w:val="28"/>
                <w:szCs w:val="28"/>
              </w:rPr>
              <w:t>№ 102, от 12.04.2022 № 136, от 13.05.2022 № 178)</w:t>
            </w:r>
            <w:proofErr w:type="gramEnd"/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34211C" w:rsidRPr="00CD527B" w:rsidRDefault="0034211C" w:rsidP="0034211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27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4211C" w:rsidRPr="001B4552" w:rsidRDefault="0034211C" w:rsidP="0034211C">
            <w:pPr>
              <w:tabs>
                <w:tab w:val="left" w:pos="116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552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1B4552">
              <w:rPr>
                <w:rFonts w:ascii="Times New Roman" w:hAnsi="Times New Roman"/>
                <w:sz w:val="28"/>
                <w:szCs w:val="28"/>
              </w:rPr>
              <w:br/>
              <w:t>от 17 октября 2019 г. № 318 «Об утверждении порядков предоставления субсидий Государственному Фонду развития промышленности Рязанской области в виде имущественного взноса в рамках мероприятий государственной программы Рязанской области «Экономическое развитие» следующие изменения:</w:t>
            </w:r>
          </w:p>
          <w:p w:rsidR="0034211C" w:rsidRPr="004A648E" w:rsidRDefault="0034211C" w:rsidP="0034211C">
            <w:pPr>
              <w:pStyle w:val="ac"/>
              <w:numPr>
                <w:ilvl w:val="0"/>
                <w:numId w:val="7"/>
              </w:numPr>
              <w:tabs>
                <w:tab w:val="left" w:pos="1029"/>
                <w:tab w:val="left" w:pos="46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34211C" w:rsidRPr="00CD527B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27B">
              <w:rPr>
                <w:rFonts w:ascii="Times New Roman" w:hAnsi="Times New Roman"/>
                <w:sz w:val="28"/>
                <w:szCs w:val="28"/>
              </w:rPr>
              <w:t xml:space="preserve">«3. Контроль за исполнением настоящего постановления возложить </w:t>
            </w:r>
            <w:r w:rsidRPr="00CD527B">
              <w:rPr>
                <w:rFonts w:ascii="Times New Roman" w:hAnsi="Times New Roman"/>
                <w:sz w:val="28"/>
                <w:szCs w:val="28"/>
              </w:rPr>
              <w:br/>
              <w:t>на заместителя Председателя Правительства Рязанской области (в сфере экономики)</w:t>
            </w:r>
            <w:proofErr w:type="gramStart"/>
            <w:r w:rsidRPr="00CD527B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D52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211C" w:rsidRPr="00CD123A" w:rsidRDefault="0034211C" w:rsidP="0034211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23A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34211C" w:rsidRPr="004A648E" w:rsidRDefault="0034211C" w:rsidP="0034211C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 xml:space="preserve">- абзац второй пункта 2 изложить в следующей редакции:  </w:t>
            </w:r>
          </w:p>
          <w:p w:rsidR="0034211C" w:rsidRPr="00CD527B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648E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</w:t>
            </w:r>
            <w:r w:rsidRPr="00CD527B">
              <w:rPr>
                <w:rFonts w:ascii="Times New Roman" w:hAnsi="Times New Roman"/>
                <w:sz w:val="28"/>
                <w:szCs w:val="28"/>
              </w:rPr>
              <w:t xml:space="preserve">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  <w:proofErr w:type="gramEnd"/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34211C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абзац второй подпункта 2 изложить в следующей редакции:</w:t>
            </w:r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4A648E">
              <w:rPr>
                <w:szCs w:val="28"/>
              </w:rPr>
              <w:lastRenderedPageBreak/>
              <w:t>«-</w:t>
            </w:r>
            <w:r w:rsidRPr="004A648E">
              <w:rPr>
                <w:rFonts w:eastAsia="Arial Unicode MS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      </w:r>
            <w:r>
              <w:rPr>
                <w:rFonts w:eastAsia="Arial Unicode MS"/>
                <w:szCs w:val="28"/>
              </w:rPr>
              <w:t>–</w:t>
            </w:r>
            <w:r w:rsidRPr="004A648E">
              <w:rPr>
                <w:rFonts w:eastAsia="Arial Unicode MS"/>
                <w:szCs w:val="28"/>
              </w:rPr>
      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4A648E">
              <w:rPr>
                <w:rFonts w:eastAsia="Arial Unicode MS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4A648E">
              <w:rPr>
                <w:rFonts w:eastAsia="Arial Unicode MS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4A648E">
              <w:rPr>
                <w:rFonts w:eastAsia="Arial Unicode MS"/>
                <w:szCs w:val="28"/>
              </w:rPr>
              <w:t xml:space="preserve"> публичных акционерных обществ</w:t>
            </w:r>
            <w:proofErr w:type="gramStart"/>
            <w:r w:rsidRPr="004A648E">
              <w:rPr>
                <w:rFonts w:eastAsia="Arial Unicode MS"/>
                <w:szCs w:val="28"/>
              </w:rPr>
              <w:t>;</w:t>
            </w:r>
            <w:r w:rsidRPr="004A648E">
              <w:rPr>
                <w:szCs w:val="28"/>
              </w:rPr>
              <w:t>»</w:t>
            </w:r>
            <w:proofErr w:type="gramEnd"/>
            <w:r w:rsidRPr="004A648E">
              <w:rPr>
                <w:szCs w:val="28"/>
              </w:rPr>
              <w:t>;</w:t>
            </w: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4A648E">
              <w:rPr>
                <w:szCs w:val="28"/>
              </w:rPr>
              <w:t>в подпункте 7 слова 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 (далее – показатель)»;</w:t>
            </w:r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в подпункте 10 слова «, необходимого для достижения результата предоставления субсидии» исключить;</w:t>
            </w:r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- в пункте 12:</w:t>
            </w:r>
          </w:p>
          <w:p w:rsidR="0034211C" w:rsidRPr="004A648E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в абзаце третьем слова «по состоянию на 31 декабря года предоставления субсидии» исключить;</w:t>
            </w:r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абзацы четвертый - шестой 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следующей редакции</w:t>
            </w:r>
            <w:r w:rsidRPr="004A648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4211C" w:rsidRPr="004A648E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«Показателем является количество займов, выданных Фондом субъектам промышленной деятельности Рязанской области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продукции.</w:t>
            </w: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4A648E">
              <w:rPr>
                <w:szCs w:val="28"/>
              </w:rPr>
              <w:t>Точная дата завершения и конечные значения результата предоставления субсидии, показателя указываются в Соглашении.</w:t>
            </w:r>
          </w:p>
          <w:p w:rsidR="0034211C" w:rsidRPr="004A648E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4A648E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A648E">
              <w:rPr>
                <w:rFonts w:ascii="Times New Roman" w:hAnsi="Times New Roman"/>
                <w:sz w:val="28"/>
                <w:szCs w:val="28"/>
              </w:rPr>
              <w:t xml:space="preserve"> если Фондом в срок, установленный Соглашением, не достигнуто значение результата предоставления субсидии, Фонд возвращает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</w:t>
            </w:r>
            <w:proofErr w:type="gramStart"/>
            <w:r w:rsidRPr="004A648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A64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- в абзаце третьем пункта 14 слова «, необходимого для достижения результата предоставления субсидии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A648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4A648E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4A648E">
              <w:rPr>
                <w:szCs w:val="28"/>
              </w:rPr>
              <w:t>- пункт 15 дополнить новым абзацем вторым следующего содержания:</w:t>
            </w: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4A648E">
              <w:rPr>
                <w:szCs w:val="28"/>
              </w:rPr>
              <w:t xml:space="preserve">«Министерство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</w:t>
            </w:r>
            <w:r w:rsidRPr="004A648E">
              <w:rPr>
                <w:szCs w:val="28"/>
              </w:rPr>
              <w:lastRenderedPageBreak/>
              <w:t>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4A648E">
              <w:rPr>
                <w:szCs w:val="28"/>
              </w:rPr>
              <w:t xml:space="preserve">- в приложении № 2 </w:t>
            </w:r>
            <w:r w:rsidRPr="004A648E">
              <w:t>к Порядку предоставления субсидий Государственному Фонду развития промышленности Рязанской области в виде имущественного взноса для обеспечения деятельности в рамках мероприятия, направленного на достижение задачи «Оказание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продукции» государственной программы Рязанской области «Экономическое развитие»</w:t>
            </w:r>
            <w:r w:rsidRPr="004A648E">
              <w:rPr>
                <w:szCs w:val="28"/>
              </w:rPr>
              <w:t>:</w:t>
            </w:r>
            <w:proofErr w:type="gramEnd"/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4A648E">
              <w:rPr>
                <w:szCs w:val="28"/>
              </w:rPr>
              <w:t>абзац седьмой изложить в следующей редакции:</w:t>
            </w: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4A648E">
              <w:rPr>
                <w:szCs w:val="28"/>
              </w:rPr>
              <w:t>«Фонд</w:t>
            </w:r>
            <w:r w:rsidRPr="004A648E">
              <w:rPr>
                <w:rFonts w:eastAsia="Arial Unicode MS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      </w:r>
            <w:r>
              <w:rPr>
                <w:rFonts w:eastAsia="Arial Unicode MS"/>
                <w:szCs w:val="28"/>
              </w:rPr>
              <w:t xml:space="preserve">далее – </w:t>
            </w:r>
            <w:r w:rsidRPr="004A648E">
              <w:rPr>
                <w:rFonts w:eastAsia="Arial Unicode MS"/>
                <w:szCs w:val="28"/>
              </w:rPr>
      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4A648E">
              <w:rPr>
                <w:rFonts w:eastAsia="Arial Unicode MS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</w:t>
            </w:r>
            <w:proofErr w:type="gramStart"/>
            <w:r w:rsidRPr="004A648E">
              <w:rPr>
                <w:rFonts w:eastAsia="Arial Unicode MS"/>
                <w:szCs w:val="28"/>
              </w:rPr>
              <w:t>.</w:t>
            </w:r>
            <w:r w:rsidRPr="004A648E">
              <w:rPr>
                <w:szCs w:val="28"/>
              </w:rPr>
              <w:t>»</w:t>
            </w:r>
            <w:proofErr w:type="gramEnd"/>
            <w:r w:rsidRPr="004A648E">
              <w:rPr>
                <w:szCs w:val="28"/>
              </w:rPr>
              <w:t>;</w:t>
            </w:r>
          </w:p>
          <w:p w:rsidR="0034211C" w:rsidRPr="004A648E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4A648E">
              <w:rPr>
                <w:szCs w:val="28"/>
              </w:rPr>
              <w:t>в абзаце четырнадцатом слова «показателя, необходимого для достижения результата предоставления субсидии» заменить словами «характеристики (показателя, необходимого для достижения результата предоставления субсидии) (далее – показатель)»;</w:t>
            </w:r>
          </w:p>
          <w:p w:rsidR="0034211C" w:rsidRPr="004A648E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48E">
              <w:rPr>
                <w:rFonts w:ascii="Times New Roman" w:hAnsi="Times New Roman"/>
                <w:sz w:val="28"/>
                <w:szCs w:val="28"/>
              </w:rPr>
              <w:t>в абзаце шестнадцатом слова «, необходимого для достижения результата предоставления субсидии» исключить;</w:t>
            </w:r>
          </w:p>
          <w:p w:rsidR="0034211C" w:rsidRPr="00BF6644" w:rsidRDefault="0034211C" w:rsidP="0034211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 xml:space="preserve">- абзац второй пункта 2 изложить в следующей редакции:  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6644">
              <w:rPr>
                <w:rFonts w:ascii="Times New Roman" w:hAnsi="Times New Roman"/>
                <w:sz w:val="28"/>
                <w:szCs w:val="28"/>
              </w:rPr>
      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t>области об областном бюджете на очередной финансовый год и плановый период).»;</w:t>
            </w:r>
            <w:proofErr w:type="gramEnd"/>
          </w:p>
          <w:p w:rsidR="0034211C" w:rsidRPr="00BF6644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34211C" w:rsidRPr="00BF6644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в подпункте 2:</w:t>
            </w:r>
          </w:p>
          <w:p w:rsidR="0034211C" w:rsidRPr="00BF6644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34211C" w:rsidRPr="00BF6644" w:rsidRDefault="0034211C" w:rsidP="0034211C">
            <w:pPr>
              <w:pStyle w:val="ConsPlusNormal"/>
              <w:ind w:firstLine="709"/>
              <w:jc w:val="both"/>
              <w:rPr>
                <w:rFonts w:eastAsia="Arial Unicode MS"/>
                <w:szCs w:val="28"/>
              </w:rPr>
            </w:pPr>
            <w:proofErr w:type="gramStart"/>
            <w:r w:rsidRPr="00BF6644">
              <w:rPr>
                <w:szCs w:val="28"/>
              </w:rPr>
              <w:t>«-</w:t>
            </w:r>
            <w:r w:rsidRPr="00BF6644">
              <w:rPr>
                <w:rFonts w:eastAsia="Arial Unicode MS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      </w:r>
            <w:r w:rsidRPr="00BF6644">
              <w:rPr>
                <w:rFonts w:eastAsia="Arial Unicode MS"/>
                <w:szCs w:val="28"/>
              </w:rPr>
              <w:lastRenderedPageBreak/>
              <w:t>владения активами в Российской Федерации (</w:t>
            </w:r>
            <w:r>
              <w:rPr>
                <w:rFonts w:eastAsia="Arial Unicode MS"/>
                <w:szCs w:val="28"/>
              </w:rPr>
              <w:t xml:space="preserve">далее – </w:t>
            </w:r>
            <w:r w:rsidRPr="00BF6644">
              <w:rPr>
                <w:rFonts w:eastAsia="Arial Unicode MS"/>
                <w:szCs w:val="28"/>
              </w:rPr>
      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BF6644">
              <w:rPr>
                <w:rFonts w:eastAsia="Arial Unicode MS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BF6644">
              <w:rPr>
                <w:rFonts w:eastAsia="Arial Unicode MS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BF6644">
              <w:rPr>
                <w:rFonts w:eastAsia="Arial Unicode MS"/>
                <w:szCs w:val="28"/>
              </w:rPr>
              <w:t xml:space="preserve"> публичных акционерных обществ</w:t>
            </w:r>
            <w:proofErr w:type="gramStart"/>
            <w:r w:rsidRPr="00BF6644">
              <w:rPr>
                <w:rFonts w:eastAsia="Arial Unicode MS"/>
                <w:szCs w:val="28"/>
              </w:rPr>
              <w:t>;</w:t>
            </w:r>
            <w:r w:rsidRPr="00BF6644">
              <w:rPr>
                <w:szCs w:val="28"/>
              </w:rPr>
              <w:t>»</w:t>
            </w:r>
            <w:proofErr w:type="gramEnd"/>
            <w:r w:rsidRPr="00BF6644">
              <w:rPr>
                <w:szCs w:val="28"/>
              </w:rPr>
              <w:t>;</w:t>
            </w:r>
          </w:p>
          <w:p w:rsidR="0034211C" w:rsidRPr="00BF6644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в подпункте 7 слова «показателя, необходимого для достижения результата предоставления субсидии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664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BF6644">
              <w:rPr>
                <w:rFonts w:ascii="Times New Roman" w:hAnsi="Times New Roman"/>
                <w:sz w:val="28"/>
                <w:szCs w:val="28"/>
              </w:rPr>
              <w:t xml:space="preserve"> заменить словами «характеристики (показателя, необходимого для достижения результата предоставления субсидии) (далее – показатель)»;</w:t>
            </w:r>
          </w:p>
          <w:p w:rsidR="0034211C" w:rsidRPr="00BF6644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в подпункте 10 и далее по тексту слова «, необходимого для достижения результата предоставления субсидии» исключить;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- в пункте 12: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 xml:space="preserve">в абзаце третьем слова «до 31 декабря года предоставления субсидии»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абзацы четвертый, пятый изложить в следующей редакции: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«Показателем является количество субъектов деятельности в сфере промышленности, получивших поддержку,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управления.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субсидии, показателя указываются в Соглашении</w:t>
            </w:r>
            <w:proofErr w:type="gramStart"/>
            <w:r w:rsidRPr="00BF664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абзац шестой признать утратившим силу;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абзацы седьмой, восьмой изложить в следующей редакции: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«В случае</w:t>
            </w:r>
            <w:proofErr w:type="gramStart"/>
            <w:r w:rsidRPr="00BF6644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BF6644">
              <w:rPr>
                <w:rFonts w:ascii="Times New Roman" w:hAnsi="Times New Roman"/>
                <w:sz w:val="28"/>
                <w:szCs w:val="28"/>
              </w:rPr>
              <w:t xml:space="preserve"> если Фондом в срок, установленный Соглашением, не достигнуто значение результата предоставления субсидии, Фонд возвращает в областной бюджет часть субсидии в срок не позднее 1 июня года, следующего за годом предоставления субсидии.</w:t>
            </w:r>
          </w:p>
          <w:p w:rsidR="0034211C" w:rsidRPr="00BF6644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644">
              <w:rPr>
                <w:rFonts w:ascii="Times New Roman" w:hAnsi="Times New Roman"/>
                <w:sz w:val="28"/>
                <w:szCs w:val="28"/>
              </w:rPr>
              <w:t>Объем средств, подлежащих возврату в областной бюджет, рассчитывается по формуле</w:t>
            </w:r>
            <w:proofErr w:type="gramStart"/>
            <w:r w:rsidRPr="00BF664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F66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211C" w:rsidRPr="00BF6644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BF6644">
              <w:rPr>
                <w:szCs w:val="28"/>
              </w:rPr>
              <w:t>- пункт 16 дополнить новым абзацем вторым следующего содержания:</w:t>
            </w:r>
          </w:p>
          <w:p w:rsidR="0034211C" w:rsidRPr="00BF6644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BF6644">
              <w:rPr>
                <w:szCs w:val="28"/>
              </w:rPr>
              <w:t>«Министерство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34211C" w:rsidRPr="0034211C" w:rsidRDefault="0034211C" w:rsidP="0034211C">
            <w:pPr>
              <w:pStyle w:val="ConsPlusNormal"/>
              <w:ind w:firstLine="709"/>
              <w:jc w:val="both"/>
              <w:rPr>
                <w:spacing w:val="-2"/>
                <w:szCs w:val="28"/>
              </w:rPr>
            </w:pPr>
            <w:proofErr w:type="gramStart"/>
            <w:r w:rsidRPr="0034211C">
              <w:rPr>
                <w:spacing w:val="-2"/>
                <w:szCs w:val="28"/>
              </w:rPr>
              <w:lastRenderedPageBreak/>
              <w:t>-</w:t>
            </w:r>
            <w:r>
              <w:rPr>
                <w:spacing w:val="-2"/>
                <w:szCs w:val="28"/>
              </w:rPr>
              <w:t> </w:t>
            </w:r>
            <w:r w:rsidRPr="0034211C">
              <w:rPr>
                <w:spacing w:val="-2"/>
                <w:szCs w:val="28"/>
              </w:rPr>
              <w:t xml:space="preserve">в приложении № 2 </w:t>
            </w:r>
            <w:r w:rsidRPr="0034211C">
              <w:rPr>
                <w:spacing w:val="-2"/>
              </w:rPr>
              <w:t>к Порядку предоставления субсидий Государственному Фонду развития промышленности Рязанской области в виде имущественного взноса в целях оказания содействия созданию и развитию промышленных кластеров в рамках мероприятия, направленного на достижение задачи «Реализация кластерной политики и расширение кооперационных связей промышленных предприятий на территории Рязанской области» государственной программы Рязанской области «Экономическое развитие»</w:t>
            </w:r>
            <w:r w:rsidRPr="0034211C">
              <w:rPr>
                <w:spacing w:val="-2"/>
                <w:szCs w:val="28"/>
              </w:rPr>
              <w:t>:</w:t>
            </w:r>
            <w:proofErr w:type="gramEnd"/>
          </w:p>
          <w:p w:rsidR="0034211C" w:rsidRPr="00BF6644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BF6644">
              <w:rPr>
                <w:szCs w:val="28"/>
              </w:rPr>
              <w:t>абзац восьмой изложить в следующей редакции:</w:t>
            </w:r>
          </w:p>
          <w:p w:rsidR="0034211C" w:rsidRPr="00BF6644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BF6644">
              <w:rPr>
                <w:szCs w:val="28"/>
              </w:rPr>
              <w:t>«Фонд</w:t>
            </w:r>
            <w:r w:rsidRPr="00BF6644">
              <w:rPr>
                <w:rFonts w:eastAsia="Arial Unicode MS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      </w:r>
            <w:r>
              <w:rPr>
                <w:rFonts w:eastAsia="Arial Unicode MS"/>
                <w:szCs w:val="28"/>
              </w:rPr>
              <w:t xml:space="preserve">далее – </w:t>
            </w:r>
            <w:r w:rsidRPr="00BF6644">
              <w:rPr>
                <w:rFonts w:eastAsia="Arial Unicode MS"/>
                <w:szCs w:val="28"/>
              </w:rPr>
      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BF6644">
              <w:rPr>
                <w:rFonts w:eastAsia="Arial Unicode MS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</w:t>
            </w:r>
            <w:proofErr w:type="gramStart"/>
            <w:r w:rsidRPr="00BF6644">
              <w:rPr>
                <w:rFonts w:eastAsia="Arial Unicode MS"/>
                <w:szCs w:val="28"/>
              </w:rPr>
              <w:t>.</w:t>
            </w:r>
            <w:r w:rsidRPr="00BF6644">
              <w:rPr>
                <w:szCs w:val="28"/>
              </w:rPr>
              <w:t>»</w:t>
            </w:r>
            <w:proofErr w:type="gramEnd"/>
            <w:r w:rsidRPr="00BF6644">
              <w:rPr>
                <w:szCs w:val="28"/>
              </w:rPr>
              <w:t>;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в абзаце семнадцатом слова «показателя, необходимого для достижения результата предоставления субсидии</w:t>
            </w:r>
            <w:proofErr w:type="gramStart"/>
            <w:r>
              <w:rPr>
                <w:szCs w:val="28"/>
              </w:rPr>
              <w:t>,</w:t>
            </w:r>
            <w:r w:rsidRPr="00992CB9">
              <w:rPr>
                <w:szCs w:val="28"/>
              </w:rPr>
              <w:t>»</w:t>
            </w:r>
            <w:proofErr w:type="gramEnd"/>
            <w:r w:rsidRPr="00992CB9">
              <w:rPr>
                <w:szCs w:val="28"/>
              </w:rPr>
              <w:t xml:space="preserve"> заменить словами «характеристики (показателя, необходимого для достижения результата предоставления субсидии) (далее – показатель)»;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в абзаце девятнадцатом слова «, необходимого для достижения результата предоставления субсидии» исключить;</w:t>
            </w:r>
          </w:p>
          <w:p w:rsidR="0034211C" w:rsidRPr="00992CB9" w:rsidRDefault="0034211C" w:rsidP="0034211C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приложении № 3: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34211C" w:rsidRPr="0034211C" w:rsidRDefault="003F7D11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3421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>абзаце первом слова «(далее – Правила предоставления иных межбюджетных трансфертов)»</w:t>
            </w:r>
            <w:r w:rsidR="0034211C" w:rsidRPr="0034211C">
              <w:rPr>
                <w:spacing w:val="-4"/>
              </w:rPr>
              <w:t xml:space="preserve"> </w:t>
            </w:r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>заменить</w:t>
            </w:r>
            <w:r w:rsidR="0034211C" w:rsidRPr="0034211C">
              <w:rPr>
                <w:spacing w:val="-4"/>
              </w:rPr>
              <w:t xml:space="preserve"> </w:t>
            </w:r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>словами «</w:t>
            </w:r>
            <w:r w:rsidR="003421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</w:t>
            </w:r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Правилами предоставления субсидий из федерального бюджета бюджетам субъектов Российской Федерации в целях </w:t>
            </w:r>
            <w:proofErr w:type="spellStart"/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>софинансирования</w:t>
            </w:r>
            <w:proofErr w:type="spellEnd"/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утвержденных постановлением Правительства Российской Федерации от 15.04.2014 № 328 «Об утверждении государственной программы Российской Федерации «Развитие промышленности и повышение ее конкурентоспособности (далее совместно</w:t>
            </w:r>
            <w:proofErr w:type="gramEnd"/>
            <w:r w:rsidR="0034211C" w:rsidRPr="0034211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именуемые – Правила предоставления межбюджетных трансфертов)»;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абзаце втором слова «Правилах предоставления иных межбюджетных трансфертов» заменить словами «Правилах предоставления межбюджетных трансфертов»;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абзаце первом слова «иной межбюджетный трансферт» заменить словами «межбюджетный трансферт»;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 xml:space="preserve">абзац второй изложить в следующей редакции: 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«Сведения о субсидии размещаются на едином портале бюджетной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lastRenderedPageBreak/>
              <w:t>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период)»;</w:t>
            </w:r>
            <w:proofErr w:type="gramEnd"/>
          </w:p>
          <w:p w:rsidR="0034211C" w:rsidRPr="00992CB9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34211C" w:rsidRPr="00992CB9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подпункте 2:</w:t>
            </w:r>
          </w:p>
          <w:p w:rsidR="0034211C" w:rsidRPr="00992CB9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992CB9">
              <w:rPr>
                <w:szCs w:val="28"/>
              </w:rPr>
              <w:t>«-</w:t>
            </w:r>
            <w:r w:rsidRPr="00992CB9">
              <w:rPr>
                <w:rFonts w:eastAsia="Arial Unicode MS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      </w:r>
            <w:r>
              <w:rPr>
                <w:rFonts w:eastAsia="Arial Unicode MS"/>
                <w:szCs w:val="28"/>
              </w:rPr>
              <w:t xml:space="preserve">далее – </w:t>
            </w:r>
            <w:r w:rsidRPr="00992CB9">
              <w:rPr>
                <w:rFonts w:eastAsia="Arial Unicode MS"/>
                <w:szCs w:val="28"/>
              </w:rPr>
      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992CB9">
              <w:rPr>
                <w:rFonts w:eastAsia="Arial Unicode MS"/>
                <w:szCs w:val="28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992CB9">
              <w:rPr>
                <w:rFonts w:eastAsia="Arial Unicode MS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992CB9">
              <w:rPr>
                <w:rFonts w:eastAsia="Arial Unicode MS"/>
                <w:szCs w:val="28"/>
              </w:rPr>
              <w:t xml:space="preserve"> публичных акционерных обществ</w:t>
            </w:r>
            <w:proofErr w:type="gramStart"/>
            <w:r w:rsidRPr="00992CB9">
              <w:rPr>
                <w:rFonts w:eastAsia="Arial Unicode MS"/>
                <w:szCs w:val="28"/>
              </w:rPr>
              <w:t>;</w:t>
            </w:r>
            <w:r w:rsidRPr="00992CB9">
              <w:rPr>
                <w:szCs w:val="28"/>
              </w:rPr>
              <w:t>»</w:t>
            </w:r>
            <w:proofErr w:type="gramEnd"/>
            <w:r w:rsidRPr="00992CB9">
              <w:rPr>
                <w:szCs w:val="28"/>
              </w:rPr>
              <w:t>;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подпункте 4 и далее по тексту слова «(муниципального) финансового контроля» заменить словами «финансового контроля»;</w:t>
            </w:r>
          </w:p>
          <w:p w:rsidR="0034211C" w:rsidRPr="00992CB9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подпункте 11 слова 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 (далее – показатели)»;</w:t>
            </w:r>
          </w:p>
          <w:p w:rsidR="0034211C" w:rsidRPr="00992CB9" w:rsidRDefault="0034211C" w:rsidP="0034211C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 xml:space="preserve">«15. Результат предоставления субсидии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оказана государственная поддержка проектов, направленных на модернизацию и развитие промышленных предприятий Рязанской области (количество созданных рабочих мест промышленными предприятиями Рязанской области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br/>
              <w:t xml:space="preserve">(в отношении субсидий, предоставленных с 1 января 2023 года, не применяется); 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hyperlink r:id="rId13">
              <w:r w:rsidRPr="00992CB9">
                <w:rPr>
                  <w:rFonts w:ascii="Times New Roman" w:hAnsi="Times New Roman"/>
                  <w:sz w:val="28"/>
                  <w:szCs w:val="28"/>
                </w:rPr>
                <w:t>классификатора</w:t>
              </w:r>
            </w:hyperlink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Минпромторга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России; 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</w:t>
            </w:r>
            <w:hyperlink r:id="rId14">
              <w:r w:rsidRPr="00992CB9">
                <w:rPr>
                  <w:rFonts w:ascii="Times New Roman" w:hAnsi="Times New Roman"/>
                  <w:sz w:val="28"/>
                  <w:szCs w:val="28"/>
                </w:rPr>
                <w:t>классификатора</w:t>
              </w:r>
            </w:hyperlink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видов экономической деятельности, за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исключением видов деятельности, не относящихся к сфере ведения 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Минпромторга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России; </w:t>
            </w: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</w:t>
            </w:r>
            <w:proofErr w:type="gram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11 «Сведения о наличии и движении основных фондов (средств) и других нефинансовых активов»); количество займов, выданных Фондом на реализацию проектов промышленными предприятиями Рязанской области) нарастающим итогом в течение 3 лет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br/>
              <w:t>от года предоставления субсидии.</w:t>
            </w:r>
            <w:proofErr w:type="gramEnd"/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Показателями являются:</w:t>
            </w:r>
          </w:p>
          <w:p w:rsidR="0034211C" w:rsidRPr="00992CB9" w:rsidRDefault="0034211C" w:rsidP="0034211C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 xml:space="preserve">- количество созданных рабочих мест промышленными предприятиями Рязанской области (в отношении субсидий, предоставленных с 1 января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92CB9">
              <w:rPr>
                <w:rFonts w:ascii="Times New Roman" w:hAnsi="Times New Roman"/>
                <w:sz w:val="28"/>
                <w:szCs w:val="28"/>
              </w:rPr>
              <w:t xml:space="preserve">2023 года, не применяется); </w:t>
            </w:r>
          </w:p>
          <w:p w:rsidR="0034211C" w:rsidRPr="00992CB9" w:rsidRDefault="0034211C" w:rsidP="0034211C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 xml:space="preserve">- 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hyperlink r:id="rId15" w:history="1">
              <w:r w:rsidRPr="00992CB9">
                <w:rPr>
                  <w:rFonts w:ascii="Times New Roman" w:hAnsi="Times New Roman"/>
                  <w:sz w:val="28"/>
                  <w:szCs w:val="28"/>
                </w:rPr>
                <w:t>классификатора</w:t>
              </w:r>
            </w:hyperlink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Минпромторга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России;</w:t>
            </w:r>
          </w:p>
          <w:p w:rsidR="0034211C" w:rsidRPr="00992CB9" w:rsidRDefault="0034211C" w:rsidP="0034211C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 xml:space="preserve">- 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</w:t>
            </w:r>
            <w:hyperlink r:id="rId16" w:history="1">
              <w:r w:rsidRPr="00992CB9">
                <w:rPr>
                  <w:rFonts w:ascii="Times New Roman" w:hAnsi="Times New Roman"/>
                  <w:sz w:val="28"/>
                  <w:szCs w:val="28"/>
                </w:rPr>
                <w:t>классификатора</w:t>
              </w:r>
            </w:hyperlink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Минпромторга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России;</w:t>
            </w:r>
          </w:p>
          <w:p w:rsidR="0034211C" w:rsidRPr="00992CB9" w:rsidRDefault="0034211C" w:rsidP="0034211C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- 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992CB9">
              <w:rPr>
                <w:rFonts w:ascii="Times New Roman" w:hAnsi="Times New Roman"/>
                <w:sz w:val="28"/>
                <w:szCs w:val="28"/>
              </w:rPr>
              <w:t>(строка 07 графы 4 формы федерального статистического наблюдения</w:t>
            </w:r>
            <w:proofErr w:type="gram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>11 «Сведения о наличии и движении основных фондов (средств) и других нефинансовых активов»);</w:t>
            </w:r>
            <w:proofErr w:type="gramEnd"/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- количество займов, выданных Фондом на реализацию проектов промышленными предприятиями Рязанской области.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субсидии, показателей указываются в Соглашении нарастающим итогом</w:t>
            </w: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- в пункте 19: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в абзаце первом слова «, необходимых для достижения результата предоставления субсидии</w:t>
            </w:r>
            <w:proofErr w:type="gramStart"/>
            <w:r>
              <w:rPr>
                <w:szCs w:val="28"/>
              </w:rPr>
              <w:t>,</w:t>
            </w:r>
            <w:r w:rsidRPr="00992CB9">
              <w:rPr>
                <w:szCs w:val="28"/>
              </w:rPr>
              <w:t>»</w:t>
            </w:r>
            <w:proofErr w:type="gramEnd"/>
            <w:r w:rsidRPr="00992CB9">
              <w:rPr>
                <w:szCs w:val="28"/>
              </w:rPr>
              <w:t xml:space="preserve"> исключить;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lastRenderedPageBreak/>
              <w:t>дополнить новым абзацем вторым следующего содержания: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992CB9">
              <w:rPr>
                <w:szCs w:val="28"/>
              </w:rPr>
              <w:t>«Министерство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- пункт 25 изложить в следующей редакции: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«25. </w:t>
            </w:r>
            <w:r w:rsidRPr="00992CB9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если Фондом по итогам третьего года от года предоставления субсидии не достигнуты значения результата предоставления субсидии, показателей, установленные в Соглашении, суммарно по совокупности показателей (процент 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субсидии) более чем на 20%, субсидия подлежит возврату в областной бюджет в полном объеме.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2CB9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если Фондом по итогам третьего года от года предоставления субсидии не достигнуты значения результата предоставления субсидии, показателей, установленные в Соглашении, суммарно по совокупности показателей (процент 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субсидии) менее чем на 20%, субсидия подлежит возврату в областной бюджет в размере, определяемом в порядке, установленном пунктом 26 настоящего Порядка.»;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992CB9">
              <w:rPr>
                <w:szCs w:val="28"/>
              </w:rPr>
              <w:t>- в абзацах седьмом, восьмом пункта 26 слова «, необходимых для предоставления субсидии» исключить;</w:t>
            </w:r>
          </w:p>
          <w:p w:rsidR="0034211C" w:rsidRPr="00992CB9" w:rsidRDefault="0034211C" w:rsidP="0034211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992CB9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92CB9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субсидий в целях финансового обеспечения создания (капитализации) и (или) деятельности (</w:t>
            </w:r>
            <w:proofErr w:type="spellStart"/>
            <w:r w:rsidRPr="00992CB9">
              <w:rPr>
                <w:rFonts w:ascii="Times New Roman" w:hAnsi="Times New Roman"/>
                <w:sz w:val="28"/>
                <w:szCs w:val="28"/>
              </w:rPr>
              <w:t>докапитализации</w:t>
            </w:r>
            <w:proofErr w:type="spellEnd"/>
            <w:r w:rsidRPr="00992CB9">
              <w:rPr>
                <w:rFonts w:ascii="Times New Roman" w:hAnsi="Times New Roman"/>
                <w:sz w:val="28"/>
                <w:szCs w:val="28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 </w:t>
            </w:r>
            <w:r w:rsidRPr="00992CB9">
              <w:rPr>
                <w:rFonts w:ascii="Times New Roman" w:hAnsi="Times New Roman"/>
                <w:sz w:val="28"/>
                <w:szCs w:val="28"/>
              </w:rPr>
              <w:br/>
              <w:t>«О промышленной политике в Российской Федерации» слова «Правилах предоставления иных межбюджетных трансфертов» заменить словами «Правилах предоставления межбюджетных трансфертов»;</w:t>
            </w:r>
            <w:proofErr w:type="gramEnd"/>
          </w:p>
          <w:p w:rsidR="0034211C" w:rsidRPr="0034211C" w:rsidRDefault="0034211C" w:rsidP="0034211C">
            <w:pPr>
              <w:pStyle w:val="ConsPlusNormal"/>
              <w:ind w:firstLine="709"/>
              <w:jc w:val="both"/>
              <w:rPr>
                <w:spacing w:val="-4"/>
              </w:rPr>
            </w:pPr>
            <w:r w:rsidRPr="0034211C">
              <w:rPr>
                <w:spacing w:val="-4"/>
                <w:szCs w:val="28"/>
              </w:rPr>
              <w:t>- в приложении № 2</w:t>
            </w:r>
            <w:r w:rsidRPr="0034211C">
              <w:rPr>
                <w:spacing w:val="-4"/>
              </w:rPr>
              <w:t xml:space="preserve"> к Порядку предоставления субсидий в целях финансового обеспечения создания (капитализации) и (или) деятельности (</w:t>
            </w:r>
            <w:proofErr w:type="spellStart"/>
            <w:r w:rsidRPr="0034211C">
              <w:rPr>
                <w:spacing w:val="-4"/>
              </w:rPr>
              <w:t>докапитализации</w:t>
            </w:r>
            <w:proofErr w:type="spellEnd"/>
            <w:r w:rsidRPr="0034211C">
              <w:rPr>
                <w:spacing w:val="-4"/>
              </w:rPr>
              <w:t>) Государственного Фонда развития промышленности Рязанской области, созданного в организационно-правовой форме,</w:t>
            </w:r>
            <w:r>
              <w:rPr>
                <w:spacing w:val="-4"/>
              </w:rPr>
              <w:t xml:space="preserve"> </w:t>
            </w:r>
            <w:r w:rsidRPr="0034211C">
              <w:rPr>
                <w:spacing w:val="-4"/>
              </w:rPr>
              <w:t>предусмотренной частью 1 статьи 11 Федерального закона</w:t>
            </w:r>
            <w:r>
              <w:rPr>
                <w:spacing w:val="-4"/>
              </w:rPr>
              <w:t xml:space="preserve"> </w:t>
            </w:r>
            <w:r w:rsidRPr="0034211C">
              <w:rPr>
                <w:spacing w:val="-4"/>
              </w:rPr>
              <w:t>«О промышленной политике в Российской Федерации»: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</w:pPr>
            <w:r w:rsidRPr="00992CB9">
              <w:t xml:space="preserve">в абзаце четвертом </w:t>
            </w:r>
            <w:r w:rsidRPr="00992CB9">
              <w:rPr>
                <w:szCs w:val="28"/>
              </w:rPr>
              <w:t>слова «(муниципального) финансового контроля» заменить словами «финансового контроля»;</w:t>
            </w:r>
          </w:p>
          <w:p w:rsidR="0034211C" w:rsidRPr="00992CB9" w:rsidRDefault="0034211C" w:rsidP="0034211C">
            <w:pPr>
              <w:pStyle w:val="ConsPlusNormal"/>
              <w:ind w:firstLine="709"/>
              <w:jc w:val="both"/>
            </w:pPr>
            <w:r w:rsidRPr="00992CB9">
              <w:t>абзац восьмой изложить в следующей редакции:</w:t>
            </w:r>
          </w:p>
          <w:p w:rsidR="0034211C" w:rsidRPr="0034211C" w:rsidRDefault="0034211C" w:rsidP="0034211C">
            <w:pPr>
              <w:pStyle w:val="ConsPlusNormal"/>
              <w:ind w:firstLine="709"/>
              <w:jc w:val="both"/>
              <w:rPr>
                <w:spacing w:val="-4"/>
                <w:szCs w:val="28"/>
              </w:rPr>
            </w:pPr>
            <w:proofErr w:type="gramStart"/>
            <w:r w:rsidRPr="0034211C">
              <w:rPr>
                <w:spacing w:val="-4"/>
                <w:szCs w:val="28"/>
              </w:rPr>
              <w:t>«Фонд</w:t>
            </w:r>
            <w:r w:rsidRPr="0034211C">
              <w:rPr>
                <w:rFonts w:eastAsia="Arial Unicode MS"/>
                <w:spacing w:val="-4"/>
                <w:szCs w:val="28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r w:rsidRPr="0034211C">
              <w:rPr>
                <w:rFonts w:eastAsia="Arial Unicode MS"/>
                <w:spacing w:val="-4"/>
                <w:szCs w:val="28"/>
              </w:rPr>
              <w:lastRenderedPageBreak/>
              <w:t>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Pr="0034211C">
              <w:rPr>
                <w:rFonts w:eastAsia="Arial Unicode MS"/>
                <w:spacing w:val="-4"/>
                <w:szCs w:val="28"/>
              </w:rPr>
              <w:t xml:space="preserve"> совокупности превышает 25 процентов (если иное не предусмотрено законодательством Российской Федерации)</w:t>
            </w:r>
            <w:proofErr w:type="gramStart"/>
            <w:r w:rsidRPr="0034211C">
              <w:rPr>
                <w:rFonts w:eastAsia="Arial Unicode MS"/>
                <w:spacing w:val="-4"/>
                <w:szCs w:val="28"/>
              </w:rPr>
              <w:t>.</w:t>
            </w:r>
            <w:r w:rsidRPr="0034211C">
              <w:rPr>
                <w:spacing w:val="-4"/>
                <w:szCs w:val="28"/>
              </w:rPr>
              <w:t>»</w:t>
            </w:r>
            <w:proofErr w:type="gramEnd"/>
            <w:r w:rsidRPr="0034211C">
              <w:rPr>
                <w:spacing w:val="-4"/>
                <w:szCs w:val="28"/>
              </w:rPr>
              <w:t>;</w:t>
            </w:r>
          </w:p>
          <w:p w:rsidR="0034211C" w:rsidRPr="005E7A14" w:rsidRDefault="0034211C" w:rsidP="0034211C">
            <w:pPr>
              <w:pStyle w:val="ConsPlusNormal"/>
              <w:ind w:firstLine="709"/>
              <w:jc w:val="both"/>
            </w:pPr>
            <w:r w:rsidRPr="00992CB9">
              <w:t xml:space="preserve">в абзаце двенадцатом </w:t>
            </w:r>
            <w:r w:rsidRPr="00992CB9">
              <w:rPr>
                <w:szCs w:val="28"/>
              </w:rPr>
              <w:t>слова «(муниципального) финансового контроля» заменить словами «финансового контроля»;</w:t>
            </w:r>
          </w:p>
          <w:p w:rsidR="00D13643" w:rsidRPr="0034211C" w:rsidRDefault="0034211C" w:rsidP="0034211C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5E7A14">
              <w:t xml:space="preserve">в </w:t>
            </w:r>
            <w:r w:rsidRPr="005E7A14">
              <w:rPr>
                <w:szCs w:val="28"/>
              </w:rPr>
              <w:t>абзаце семнадцатом слова «показателей, необходимых для достижения результата предоставления субсидии» заменить словами «характеристик (показателей, необходимых для достижения результата предоставления субсидии)»</w:t>
            </w:r>
            <w:r>
              <w:rPr>
                <w:szCs w:val="28"/>
              </w:rPr>
              <w:t>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925" w:rsidRDefault="009B3925">
      <w:r>
        <w:separator/>
      </w:r>
    </w:p>
  </w:endnote>
  <w:endnote w:type="continuationSeparator" w:id="0">
    <w:p w:rsidR="009B3925" w:rsidRDefault="009B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925" w:rsidRDefault="009B3925">
      <w:r>
        <w:separator/>
      </w:r>
    </w:p>
  </w:footnote>
  <w:footnote w:type="continuationSeparator" w:id="0">
    <w:p w:rsidR="009B3925" w:rsidRDefault="009B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22F7F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1B32BD"/>
    <w:multiLevelType w:val="hybridMultilevel"/>
    <w:tmpl w:val="4126A456"/>
    <w:lvl w:ilvl="0" w:tplc="73806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7X3czYM/PpoH5F0CYZuVs9U9rE=" w:salt="xLOFHvnt482FRxDB2rnk8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4211C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3F7D11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2F7F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B392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56C9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4211C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342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4211C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34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BD709D36DDE03B07A49A3344DD84C7A7BBA8C5E53C3CD800167967265FEF1FDE0891F85097D83805C65838E5o6RF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F8F16B266D22CBC3D137E3F3292D58D177189BA82BA311741088491B03EA50137DE5AA0386D7E2489B027EE025G2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DF8F16B266D22CBC3D137E3F3292D58D177189BA82BA311741088491B03EA50137DE5AA0386D7E2489B027EE025G2J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DBD709D36DDE03B07A49A3344DD84C7A7BBA8C5E53C3CD800167967265FEF1FDE0891F85097D83805C65838E5o6RF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95BD-4EC4-4094-9C49-BC08F637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13</TotalTime>
  <Pages>9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4</cp:revision>
  <cp:lastPrinted>2008-04-23T08:17:00Z</cp:lastPrinted>
  <dcterms:created xsi:type="dcterms:W3CDTF">2023-01-17T12:29:00Z</dcterms:created>
  <dcterms:modified xsi:type="dcterms:W3CDTF">2023-01-24T12:11:00Z</dcterms:modified>
</cp:coreProperties>
</file>