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334963" w:rsidTr="00CE38EE">
        <w:tc>
          <w:tcPr>
            <w:tcW w:w="10326" w:type="dxa"/>
            <w:shd w:val="clear" w:color="auto" w:fill="auto"/>
          </w:tcPr>
          <w:p w:rsidR="00190FF9" w:rsidRPr="00334963" w:rsidRDefault="00190FF9" w:rsidP="0033496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F53B8" w:rsidRPr="00334963" w:rsidRDefault="00FF53B8" w:rsidP="0033496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83633" w:rsidRPr="00334963" w:rsidRDefault="00C83633" w:rsidP="00334963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34963" w:rsidRDefault="005053BD" w:rsidP="00334963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496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334963" w:rsidRDefault="005053BD" w:rsidP="0033496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4963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C83633" w:rsidRPr="0033496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4963" w:rsidRPr="00334963" w:rsidTr="00CE38EE">
        <w:tc>
          <w:tcPr>
            <w:tcW w:w="10326" w:type="dxa"/>
            <w:shd w:val="clear" w:color="auto" w:fill="auto"/>
          </w:tcPr>
          <w:p w:rsidR="00334963" w:rsidRPr="00A71F2B" w:rsidRDefault="00334963" w:rsidP="00334963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34963" w:rsidRPr="00334963" w:rsidRDefault="00C02FB7" w:rsidP="00334963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309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25</w:t>
            </w:r>
            <w:r w:rsidRPr="00D230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D230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D2309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29-р</w:t>
            </w:r>
            <w:bookmarkStart w:id="0" w:name="_GoBack"/>
            <w:bookmarkEnd w:id="0"/>
          </w:p>
        </w:tc>
      </w:tr>
    </w:tbl>
    <w:p w:rsidR="00C83633" w:rsidRPr="00334963" w:rsidRDefault="00C83633" w:rsidP="00334963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C83633" w:rsidRPr="00334963" w:rsidRDefault="00C83633" w:rsidP="00334963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34963">
        <w:rPr>
          <w:rFonts w:ascii="Times New Roman" w:hAnsi="Times New Roman"/>
          <w:sz w:val="28"/>
          <w:szCs w:val="28"/>
        </w:rPr>
        <w:t xml:space="preserve">План мероприятий («дорожная карта») </w:t>
      </w:r>
    </w:p>
    <w:p w:rsidR="00334963" w:rsidRDefault="00DD1E7C" w:rsidP="00334963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34963">
        <w:rPr>
          <w:rFonts w:ascii="Times New Roman" w:hAnsi="Times New Roman"/>
          <w:sz w:val="28"/>
          <w:szCs w:val="28"/>
        </w:rPr>
        <w:t>п</w:t>
      </w:r>
      <w:r w:rsidR="00560609" w:rsidRPr="00334963">
        <w:rPr>
          <w:rFonts w:ascii="Times New Roman" w:hAnsi="Times New Roman"/>
          <w:color w:val="000000" w:themeColor="text1"/>
          <w:sz w:val="28"/>
          <w:szCs w:val="28"/>
        </w:rPr>
        <w:t>о формированию методических, организационных и технологических условий для развертывания</w:t>
      </w:r>
    </w:p>
    <w:p w:rsidR="00334963" w:rsidRDefault="00560609" w:rsidP="00334963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34963">
        <w:rPr>
          <w:rFonts w:ascii="Times New Roman" w:hAnsi="Times New Roman"/>
          <w:color w:val="000000" w:themeColor="text1"/>
          <w:sz w:val="28"/>
          <w:szCs w:val="28"/>
        </w:rPr>
        <w:t>и публикации в</w:t>
      </w:r>
      <w:r w:rsidR="00DD1E7C" w:rsidRPr="00334963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информационно-телекоммуникационной </w:t>
      </w:r>
      <w:r w:rsidRPr="00334963">
        <w:rPr>
          <w:rFonts w:ascii="Times New Roman" w:hAnsi="Times New Roman"/>
          <w:color w:val="000000" w:themeColor="text1"/>
          <w:sz w:val="28"/>
          <w:szCs w:val="28"/>
        </w:rPr>
        <w:t xml:space="preserve"> сети «Интернет» официальных сайтов</w:t>
      </w:r>
    </w:p>
    <w:p w:rsidR="00334963" w:rsidRDefault="00560609" w:rsidP="00334963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34963">
        <w:rPr>
          <w:rFonts w:ascii="Times New Roman" w:hAnsi="Times New Roman"/>
          <w:color w:val="000000" w:themeColor="text1"/>
          <w:sz w:val="28"/>
          <w:szCs w:val="28"/>
        </w:rPr>
        <w:t>общеобразовательных организаций, дошкольных образовательных организаций, медицинских</w:t>
      </w:r>
    </w:p>
    <w:p w:rsidR="00334963" w:rsidRDefault="00560609" w:rsidP="00334963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34963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DD1E7C" w:rsidRPr="00334963">
        <w:rPr>
          <w:rFonts w:ascii="Times New Roman" w:hAnsi="Times New Roman"/>
          <w:color w:val="000000" w:themeColor="text1"/>
          <w:sz w:val="28"/>
          <w:szCs w:val="28"/>
        </w:rPr>
        <w:t>, подведомственных исполнительным органам Рязанской области и органам местного</w:t>
      </w:r>
    </w:p>
    <w:p w:rsidR="00334963" w:rsidRDefault="00DD1E7C" w:rsidP="00334963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34963">
        <w:rPr>
          <w:rFonts w:ascii="Times New Roman" w:hAnsi="Times New Roman"/>
          <w:color w:val="000000" w:themeColor="text1"/>
          <w:sz w:val="28"/>
          <w:szCs w:val="28"/>
        </w:rPr>
        <w:t>самоуправления</w:t>
      </w:r>
      <w:r w:rsidR="00063D20" w:rsidRPr="0033496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образований</w:t>
      </w:r>
      <w:r w:rsidRPr="00334963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области,</w:t>
      </w:r>
      <w:r w:rsidR="00560609" w:rsidRPr="00334963">
        <w:rPr>
          <w:rFonts w:ascii="Times New Roman" w:hAnsi="Times New Roman"/>
          <w:color w:val="000000" w:themeColor="text1"/>
          <w:sz w:val="28"/>
          <w:szCs w:val="28"/>
        </w:rPr>
        <w:t xml:space="preserve"> на базе федеральной государственной</w:t>
      </w:r>
    </w:p>
    <w:p w:rsidR="00286ECA" w:rsidRPr="00334963" w:rsidRDefault="00560609" w:rsidP="00334963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34963">
        <w:rPr>
          <w:rFonts w:ascii="Times New Roman" w:hAnsi="Times New Roman"/>
          <w:color w:val="000000" w:themeColor="text1"/>
          <w:sz w:val="28"/>
          <w:szCs w:val="28"/>
        </w:rPr>
        <w:t>информационной системы «Единый портал государственных и муниципальных услуг (функций)</w:t>
      </w:r>
      <w:r w:rsidR="00C83633" w:rsidRPr="00334963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83633" w:rsidRPr="00334963" w:rsidRDefault="00C83633" w:rsidP="00334963">
      <w:pPr>
        <w:spacing w:line="228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4788"/>
        <w:gridCol w:w="3489"/>
        <w:gridCol w:w="2869"/>
        <w:gridCol w:w="2688"/>
      </w:tblGrid>
      <w:tr w:rsidR="004A6D78" w:rsidRPr="00334963" w:rsidTr="00334963">
        <w:tc>
          <w:tcPr>
            <w:tcW w:w="664" w:type="dxa"/>
          </w:tcPr>
          <w:p w:rsidR="00C83633" w:rsidRPr="00334963" w:rsidRDefault="00C83633" w:rsidP="00334963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33496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34963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788" w:type="dxa"/>
          </w:tcPr>
          <w:p w:rsidR="00C83633" w:rsidRPr="00334963" w:rsidRDefault="00C83633" w:rsidP="00334963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89" w:type="dxa"/>
          </w:tcPr>
          <w:p w:rsidR="00C83633" w:rsidRPr="00334963" w:rsidRDefault="00C83633" w:rsidP="00334963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2869" w:type="dxa"/>
          </w:tcPr>
          <w:p w:rsidR="00C83633" w:rsidRPr="00334963" w:rsidRDefault="00C83633" w:rsidP="00334963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  <w:tc>
          <w:tcPr>
            <w:tcW w:w="2688" w:type="dxa"/>
          </w:tcPr>
          <w:p w:rsidR="00C83633" w:rsidRPr="00334963" w:rsidRDefault="00C83633" w:rsidP="00334963">
            <w:pPr>
              <w:spacing w:line="22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z w:val="26"/>
                <w:szCs w:val="26"/>
              </w:rPr>
              <w:t>Критерии показателя</w:t>
            </w:r>
            <w:r w:rsidR="005F3B0A" w:rsidRPr="00334963">
              <w:rPr>
                <w:rFonts w:ascii="Times New Roman" w:hAnsi="Times New Roman"/>
                <w:sz w:val="26"/>
                <w:szCs w:val="26"/>
              </w:rPr>
              <w:t xml:space="preserve"> (при необходимости)</w:t>
            </w:r>
          </w:p>
        </w:tc>
      </w:tr>
    </w:tbl>
    <w:p w:rsidR="00334963" w:rsidRPr="00334963" w:rsidRDefault="00334963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4"/>
        <w:gridCol w:w="4788"/>
        <w:gridCol w:w="3489"/>
        <w:gridCol w:w="2869"/>
        <w:gridCol w:w="2688"/>
      </w:tblGrid>
      <w:tr w:rsidR="00334963" w:rsidRPr="00334963" w:rsidTr="00334963">
        <w:trPr>
          <w:tblHeader/>
        </w:trPr>
        <w:tc>
          <w:tcPr>
            <w:tcW w:w="664" w:type="dxa"/>
          </w:tcPr>
          <w:p w:rsidR="00334963" w:rsidRPr="00334963" w:rsidRDefault="0033496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</w:p>
        </w:tc>
        <w:tc>
          <w:tcPr>
            <w:tcW w:w="4788" w:type="dxa"/>
          </w:tcPr>
          <w:p w:rsidR="00334963" w:rsidRPr="00334963" w:rsidRDefault="0033496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2</w:t>
            </w:r>
          </w:p>
        </w:tc>
        <w:tc>
          <w:tcPr>
            <w:tcW w:w="3489" w:type="dxa"/>
          </w:tcPr>
          <w:p w:rsidR="00334963" w:rsidRPr="00334963" w:rsidRDefault="0033496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3</w:t>
            </w:r>
          </w:p>
        </w:tc>
        <w:tc>
          <w:tcPr>
            <w:tcW w:w="2869" w:type="dxa"/>
          </w:tcPr>
          <w:p w:rsidR="00334963" w:rsidRPr="00334963" w:rsidRDefault="0033496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4</w:t>
            </w:r>
          </w:p>
        </w:tc>
        <w:tc>
          <w:tcPr>
            <w:tcW w:w="2688" w:type="dxa"/>
          </w:tcPr>
          <w:p w:rsidR="00334963" w:rsidRPr="00334963" w:rsidRDefault="0033496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5</w:t>
            </w:r>
          </w:p>
        </w:tc>
      </w:tr>
      <w:tr w:rsidR="006F3B9E" w:rsidRPr="00334963" w:rsidTr="00334963">
        <w:trPr>
          <w:trHeight w:val="492"/>
        </w:trPr>
        <w:tc>
          <w:tcPr>
            <w:tcW w:w="664" w:type="dxa"/>
            <w:vMerge w:val="restart"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1.</w:t>
            </w:r>
          </w:p>
        </w:tc>
        <w:tc>
          <w:tcPr>
            <w:tcW w:w="4788" w:type="dxa"/>
            <w:vMerge w:val="restart"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gramStart"/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Представление в адрес Министерства цифрового развития, связи и массовых коммуникаций Российской Федерации перечня </w:t>
            </w:r>
            <w:r w:rsidR="00063D20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t xml:space="preserve">общеобразовательных организаций, дошкольных образовательных организаций, медицинских организаций, подведомственных исполнительным органам Рязанской области и органам местного самоуправления муниципальных образований Рязанской области (далее – </w:t>
            </w:r>
            <w:r w:rsidR="00063D20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Организации)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а также сотрудников, осуществляющих применение Технических решений </w:t>
            </w:r>
            <w:r w:rsidR="00063D20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t>по развертыванию и публикации в информационно-телекоммуникационной сети «Интернет» официальных сайтов Организаций на базе Единого портала</w:t>
            </w:r>
            <w:r w:rsidR="004E0F32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t xml:space="preserve"> (далее – Технические условия)</w:t>
            </w:r>
            <w:proofErr w:type="gramEnd"/>
          </w:p>
        </w:tc>
        <w:tc>
          <w:tcPr>
            <w:tcW w:w="3489" w:type="dxa"/>
            <w:vMerge w:val="restart"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министерство цифрового развития, информационных технологий и связи Рязанской области</w:t>
            </w:r>
          </w:p>
        </w:tc>
        <w:tc>
          <w:tcPr>
            <w:tcW w:w="2869" w:type="dxa"/>
          </w:tcPr>
          <w:p w:rsid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общеобразовательные организации</w:t>
            </w:r>
            <w:r w:rsidR="003A5C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,</w:t>
            </w:r>
            <w:r w:rsidR="003A5C61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  <w:highlight w:val="yellow"/>
              </w:rPr>
              <w:t xml:space="preserve"> </w:t>
            </w:r>
            <w:r w:rsidR="003A5C61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t xml:space="preserve">подведомственные исполнительным органам Рязанской области и органам местного самоуправления муниципальных образований Рязанской области (далее </w:t>
            </w:r>
            <w:r w:rsidR="00334963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t>–</w:t>
            </w:r>
            <w:r w:rsidR="003A5C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общеобразовательные организации)</w:t>
            </w:r>
            <w:r w:rsidR="003A5C61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560609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не позднее 31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560609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января</w:t>
            </w:r>
          </w:p>
          <w:p w:rsidR="006F3B9E" w:rsidRPr="00334963" w:rsidRDefault="00560609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2023</w:t>
            </w:r>
            <w:r w:rsidR="006C728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г.</w:t>
            </w:r>
          </w:p>
        </w:tc>
        <w:tc>
          <w:tcPr>
            <w:tcW w:w="2688" w:type="dxa"/>
            <w:vMerge w:val="restart"/>
          </w:tcPr>
          <w:p w:rsidR="006F3B9E" w:rsidRPr="00334963" w:rsidRDefault="00334963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с</w:t>
            </w:r>
            <w:r w:rsidR="00063D20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писок О</w:t>
            </w:r>
            <w:r w:rsidR="00560609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рганизаций</w:t>
            </w:r>
          </w:p>
        </w:tc>
      </w:tr>
      <w:tr w:rsidR="006F3B9E" w:rsidRPr="00334963" w:rsidTr="00334963">
        <w:trPr>
          <w:trHeight w:val="490"/>
        </w:trPr>
        <w:tc>
          <w:tcPr>
            <w:tcW w:w="664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дошкольные образовательные организации</w:t>
            </w:r>
            <w:r w:rsidR="003A5C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,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3A5C61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t xml:space="preserve">подведомственные </w:t>
            </w:r>
            <w:r w:rsidR="003A5C61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lastRenderedPageBreak/>
              <w:t xml:space="preserve">органам местного самоуправления муниципальных образований Рязанской области (далее </w:t>
            </w:r>
            <w:r w:rsidR="00334963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t>–</w:t>
            </w:r>
            <w:r w:rsidR="003A5C61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3A5C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дошкольные</w:t>
            </w:r>
            <w:r w:rsidR="0033496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3A5C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образовательные организации)</w:t>
            </w:r>
            <w:r w:rsidR="003A5C61" w:rsidRPr="00334963">
              <w:rPr>
                <w:rFonts w:ascii="Times New Roman" w:hAnsi="Times New Roman"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не позднее </w:t>
            </w:r>
            <w:r w:rsidR="006A5CE0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  <w:r w:rsidR="00560609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54628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февраля</w:t>
            </w:r>
            <w:r w:rsidR="00560609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  <w:p w:rsidR="006F3B9E" w:rsidRPr="00334963" w:rsidRDefault="00560609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2023</w:t>
            </w:r>
            <w:r w:rsidR="006C728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г.</w:t>
            </w:r>
          </w:p>
        </w:tc>
        <w:tc>
          <w:tcPr>
            <w:tcW w:w="2688" w:type="dxa"/>
            <w:vMerge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6F3B9E" w:rsidRPr="00334963" w:rsidTr="00334963">
        <w:trPr>
          <w:trHeight w:val="490"/>
        </w:trPr>
        <w:tc>
          <w:tcPr>
            <w:tcW w:w="664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3B2173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медицинские организации</w:t>
            </w:r>
            <w:r w:rsidR="003A5C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, подведомственные</w:t>
            </w:r>
            <w:r w:rsidR="00EE230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министерству здравоохранения Рязанской области (далее – медицинские организации)</w:t>
            </w:r>
            <w:r w:rsidR="003A5C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6A5CE0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не позднее 1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марта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  <w:vMerge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4A6D78" w:rsidRPr="00334963" w:rsidTr="00334963">
        <w:tc>
          <w:tcPr>
            <w:tcW w:w="664" w:type="dxa"/>
          </w:tcPr>
          <w:p w:rsidR="00C83633" w:rsidRPr="00334963" w:rsidRDefault="00C8363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2.</w:t>
            </w:r>
          </w:p>
        </w:tc>
        <w:tc>
          <w:tcPr>
            <w:tcW w:w="4788" w:type="dxa"/>
          </w:tcPr>
          <w:p w:rsidR="00C83633" w:rsidRPr="00334963" w:rsidRDefault="00C83633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Участие сотрудников в обучающих семинарах </w:t>
            </w:r>
          </w:p>
        </w:tc>
        <w:tc>
          <w:tcPr>
            <w:tcW w:w="3489" w:type="dxa"/>
          </w:tcPr>
          <w:p w:rsidR="00C83633" w:rsidRPr="00334963" w:rsidRDefault="00C8363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министерство цифрового развития, информационных технологий и связи Рязанской области, министерство образования и молодежной политики Рязанской области, министерство здравоохранения Рязанской области, органы местного самоуправления</w:t>
            </w:r>
            <w:r w:rsidR="00063D20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муниципальных образований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Рязанской области</w:t>
            </w:r>
            <w:r w:rsidR="001E1FA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(по согласованию),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063D20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Организации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(по согласованию)</w:t>
            </w:r>
          </w:p>
        </w:tc>
        <w:tc>
          <w:tcPr>
            <w:tcW w:w="2869" w:type="dxa"/>
          </w:tcPr>
          <w:p w:rsidR="00334963" w:rsidRDefault="00C8363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до 1 мая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</w:t>
            </w:r>
          </w:p>
          <w:p w:rsidR="00C83633" w:rsidRPr="00334963" w:rsidRDefault="00C8363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далее – по мере необходимости</w:t>
            </w:r>
          </w:p>
        </w:tc>
        <w:tc>
          <w:tcPr>
            <w:tcW w:w="2688" w:type="dxa"/>
          </w:tcPr>
          <w:p w:rsidR="00C83633" w:rsidRPr="00334963" w:rsidRDefault="0033496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п</w:t>
            </w:r>
            <w:r w:rsidR="00560609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роведение ВКС</w:t>
            </w:r>
          </w:p>
        </w:tc>
      </w:tr>
      <w:tr w:rsidR="004A6D78" w:rsidRPr="00334963" w:rsidTr="00334963">
        <w:tc>
          <w:tcPr>
            <w:tcW w:w="664" w:type="dxa"/>
          </w:tcPr>
          <w:p w:rsidR="00C83633" w:rsidRPr="00334963" w:rsidRDefault="00C8363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3.</w:t>
            </w:r>
          </w:p>
        </w:tc>
        <w:tc>
          <w:tcPr>
            <w:tcW w:w="4788" w:type="dxa"/>
          </w:tcPr>
          <w:p w:rsidR="00C83633" w:rsidRPr="00334963" w:rsidRDefault="00C83633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Про</w:t>
            </w:r>
            <w:r w:rsidR="00E7309A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хождения обучения, необходимого для размещения и актуализации информации</w:t>
            </w:r>
            <w:r w:rsidR="0043058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на оф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ициальных сайтах О</w:t>
            </w:r>
            <w:r w:rsidR="0043058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рганизаций, созданных с использованием Технических решений, из них сотрудниками:</w:t>
            </w:r>
          </w:p>
        </w:tc>
        <w:tc>
          <w:tcPr>
            <w:tcW w:w="3489" w:type="dxa"/>
          </w:tcPr>
          <w:p w:rsidR="003B2173" w:rsidRPr="00334963" w:rsidRDefault="0043058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министерство цифрового развития, информационных технологий и связи Рязанской области, министерство образования и молодежной политики Рязанской области, министерство здравоохранения Рязанской области, </w:t>
            </w:r>
          </w:p>
          <w:p w:rsidR="00C83633" w:rsidRPr="00334963" w:rsidRDefault="0043058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органы местного с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амоуправления муниципальных образований </w:t>
            </w:r>
            <w:r w:rsidR="001E1FA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Рязанской области (по согласованию), 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Организации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(по согласованию)</w:t>
            </w:r>
          </w:p>
        </w:tc>
        <w:tc>
          <w:tcPr>
            <w:tcW w:w="2869" w:type="dxa"/>
          </w:tcPr>
          <w:p w:rsidR="00C83633" w:rsidRPr="00334963" w:rsidRDefault="0043058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 1 сентября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430583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не менее </w:t>
            </w:r>
          </w:p>
          <w:p w:rsidR="00C8363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1302 </w:t>
            </w:r>
            <w:r w:rsidR="0043058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сотрудников организаций</w:t>
            </w:r>
          </w:p>
        </w:tc>
      </w:tr>
      <w:tr w:rsidR="004A6D78" w:rsidRPr="00334963" w:rsidTr="00334963">
        <w:trPr>
          <w:trHeight w:val="590"/>
        </w:trPr>
        <w:tc>
          <w:tcPr>
            <w:tcW w:w="664" w:type="dxa"/>
            <w:vMerge w:val="restart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3.1.</w:t>
            </w:r>
          </w:p>
        </w:tc>
        <w:tc>
          <w:tcPr>
            <w:tcW w:w="4788" w:type="dxa"/>
            <w:vMerge w:val="restart"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общеобразовательных организаций</w:t>
            </w:r>
          </w:p>
        </w:tc>
        <w:tc>
          <w:tcPr>
            <w:tcW w:w="3489" w:type="dxa"/>
            <w:vMerge w:val="restart"/>
          </w:tcPr>
          <w:p w:rsidR="003B217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инистерство цифрового развития,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информационных технологий и связи Рязанской области, министерство образования и молодежной политики Рязанской области,</w:t>
            </w:r>
          </w:p>
          <w:p w:rsidR="001E1FAE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органы местного самоуправления 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муниципальных образований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Рязанской области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1E1FA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(по согласованию),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общеобразовательные </w:t>
            </w:r>
          </w:p>
        </w:tc>
        <w:tc>
          <w:tcPr>
            <w:tcW w:w="286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</w:t>
            </w:r>
            <w:r w:rsidR="0054628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3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 января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не менее </w:t>
            </w:r>
          </w:p>
          <w:p w:rsidR="004A6D78" w:rsidRPr="00334963" w:rsidRDefault="006F3B9E" w:rsidP="00A71F2B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194</w:t>
            </w:r>
            <w:r w:rsidR="004A6D78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сотрудник</w:t>
            </w:r>
            <w:r w:rsidR="00A71F2B">
              <w:rPr>
                <w:rFonts w:ascii="Times New Roman" w:hAnsi="Times New Roman"/>
                <w:spacing w:val="-2"/>
                <w:sz w:val="26"/>
                <w:szCs w:val="26"/>
              </w:rPr>
              <w:t>ов</w:t>
            </w:r>
          </w:p>
        </w:tc>
      </w:tr>
      <w:tr w:rsidR="004A6D78" w:rsidRPr="00334963" w:rsidTr="00334963">
        <w:trPr>
          <w:trHeight w:val="751"/>
        </w:trPr>
        <w:tc>
          <w:tcPr>
            <w:tcW w:w="664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 1</w:t>
            </w:r>
            <w:r w:rsidR="006A5CE0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4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февраля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не менее </w:t>
            </w:r>
          </w:p>
          <w:p w:rsidR="004A6D78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388</w:t>
            </w:r>
            <w:r w:rsidR="004A6D78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сотрудников</w:t>
            </w:r>
          </w:p>
        </w:tc>
      </w:tr>
      <w:tr w:rsidR="006F3B9E" w:rsidRPr="00334963" w:rsidTr="00334963">
        <w:trPr>
          <w:trHeight w:val="1512"/>
        </w:trPr>
        <w:tc>
          <w:tcPr>
            <w:tcW w:w="664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 1 марта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не менее </w:t>
            </w:r>
          </w:p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582 сотрудников</w:t>
            </w:r>
          </w:p>
        </w:tc>
      </w:tr>
      <w:tr w:rsidR="00334963" w:rsidRPr="00334963" w:rsidTr="000E3EC3">
        <w:tc>
          <w:tcPr>
            <w:tcW w:w="664" w:type="dxa"/>
          </w:tcPr>
          <w:p w:rsidR="00334963" w:rsidRPr="00334963" w:rsidRDefault="00334963" w:rsidP="000E3EC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</w:tcPr>
          <w:p w:rsidR="00334963" w:rsidRPr="00334963" w:rsidRDefault="00334963" w:rsidP="000E3EC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</w:tcPr>
          <w:p w:rsidR="00334963" w:rsidRPr="00334963" w:rsidRDefault="00334963" w:rsidP="000E3EC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организации (по согласованию)</w:t>
            </w:r>
          </w:p>
        </w:tc>
        <w:tc>
          <w:tcPr>
            <w:tcW w:w="2869" w:type="dxa"/>
          </w:tcPr>
          <w:p w:rsidR="00334963" w:rsidRPr="00334963" w:rsidRDefault="00334963" w:rsidP="000E3EC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688" w:type="dxa"/>
          </w:tcPr>
          <w:p w:rsidR="00334963" w:rsidRPr="00334963" w:rsidRDefault="00334963" w:rsidP="000E3EC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4A6D78" w:rsidRPr="00334963" w:rsidTr="00334963">
        <w:trPr>
          <w:trHeight w:val="915"/>
        </w:trPr>
        <w:tc>
          <w:tcPr>
            <w:tcW w:w="664" w:type="dxa"/>
            <w:vMerge w:val="restart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3.2.</w:t>
            </w:r>
          </w:p>
        </w:tc>
        <w:tc>
          <w:tcPr>
            <w:tcW w:w="4788" w:type="dxa"/>
            <w:vMerge w:val="restart"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дошкольных образовательных организаций</w:t>
            </w:r>
          </w:p>
        </w:tc>
        <w:tc>
          <w:tcPr>
            <w:tcW w:w="3489" w:type="dxa"/>
            <w:vMerge w:val="restart"/>
          </w:tcPr>
          <w:p w:rsidR="003B217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министерство цифрового развития, информационных технологий и связи Рязанской области, министерство образования и молодежной политики Рязанской области,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органы местного самоуправления 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муниципальных образований </w:t>
            </w:r>
            <w:r w:rsidR="00EE230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Рязанской области</w:t>
            </w:r>
            <w:r w:rsidR="005F3B0A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(по согласованию)</w:t>
            </w:r>
            <w:r w:rsidR="00EE230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дошкольные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образовательные организации (по согласованию)</w:t>
            </w:r>
          </w:p>
        </w:tc>
        <w:tc>
          <w:tcPr>
            <w:tcW w:w="286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1 </w:t>
            </w:r>
            <w:r w:rsidR="004A716B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марта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не менее </w:t>
            </w:r>
          </w:p>
          <w:p w:rsidR="004A6D78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200</w:t>
            </w:r>
            <w:r w:rsidR="004A6D78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сотрудников</w:t>
            </w:r>
          </w:p>
        </w:tc>
      </w:tr>
      <w:tr w:rsidR="004A6D78" w:rsidRPr="00334963" w:rsidTr="00334963">
        <w:trPr>
          <w:trHeight w:val="1434"/>
        </w:trPr>
        <w:tc>
          <w:tcPr>
            <w:tcW w:w="664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1 </w:t>
            </w:r>
            <w:r w:rsidR="004A716B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апреля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не менее </w:t>
            </w:r>
          </w:p>
          <w:p w:rsidR="004A6D78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400</w:t>
            </w:r>
            <w:r w:rsidR="004A6D78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сотрудников</w:t>
            </w:r>
          </w:p>
        </w:tc>
      </w:tr>
      <w:tr w:rsidR="006F3B9E" w:rsidRPr="00334963" w:rsidTr="00334963">
        <w:trPr>
          <w:trHeight w:val="1374"/>
        </w:trPr>
        <w:tc>
          <w:tcPr>
            <w:tcW w:w="664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1 </w:t>
            </w:r>
            <w:r w:rsidR="004A716B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мая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не менее </w:t>
            </w:r>
          </w:p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600 сотрудников</w:t>
            </w:r>
          </w:p>
        </w:tc>
      </w:tr>
      <w:tr w:rsidR="004A6D78" w:rsidRPr="00334963" w:rsidTr="00334963">
        <w:tc>
          <w:tcPr>
            <w:tcW w:w="664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3.3.</w:t>
            </w:r>
          </w:p>
        </w:tc>
        <w:tc>
          <w:tcPr>
            <w:tcW w:w="4788" w:type="dxa"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медицинских организаций</w:t>
            </w:r>
          </w:p>
        </w:tc>
        <w:tc>
          <w:tcPr>
            <w:tcW w:w="348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министерство цифрового развития, информационных технологий и связи Рязанской области, министерство здравоохранения Рязанской области</w:t>
            </w:r>
            <w:r w:rsidR="007E58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,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медицинские организации</w:t>
            </w:r>
            <w:r w:rsidR="0054628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подведомственные министерству здравоохранения Рязанской области </w:t>
            </w:r>
          </w:p>
        </w:tc>
        <w:tc>
          <w:tcPr>
            <w:tcW w:w="286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</w:t>
            </w:r>
            <w:r w:rsidR="006F3B9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 июня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2023 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г.</w:t>
            </w:r>
          </w:p>
        </w:tc>
        <w:tc>
          <w:tcPr>
            <w:tcW w:w="2688" w:type="dxa"/>
          </w:tcPr>
          <w:p w:rsidR="0033496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не менее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120 сотрудников</w:t>
            </w:r>
          </w:p>
        </w:tc>
      </w:tr>
      <w:tr w:rsidR="004A6D78" w:rsidRPr="00334963" w:rsidTr="00334963">
        <w:tc>
          <w:tcPr>
            <w:tcW w:w="664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4.</w:t>
            </w:r>
          </w:p>
        </w:tc>
        <w:tc>
          <w:tcPr>
            <w:tcW w:w="4788" w:type="dxa"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Перенос контентной  информации с текущих сайтов </w:t>
            </w:r>
            <w:r w:rsidR="00560609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пользователей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на официальные сайты, развернутые с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использованием Технических решений (далее – перенос контентной информации):</w:t>
            </w:r>
          </w:p>
          <w:p w:rsidR="001F4BDA" w:rsidRPr="00334963" w:rsidRDefault="001F4BDA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  <w:p w:rsidR="001F4BDA" w:rsidRPr="00334963" w:rsidRDefault="001F4BDA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  <w:p w:rsidR="001F4BDA" w:rsidRPr="00334963" w:rsidRDefault="001F4BDA" w:rsidP="00334963">
            <w:pPr>
              <w:spacing w:line="228" w:lineRule="auto"/>
              <w:rPr>
                <w:rFonts w:ascii="Times New Roman" w:hAnsi="Times New Roman"/>
                <w:i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</w:tcPr>
          <w:p w:rsidR="003B217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министерство цифрового развития, информационных технологий и связи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Рязанской области, министерство образования и молодежной политики Рязанской области, министерство здравоохранения Рязанской области,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органы местного самоуправления 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муниципальных образований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Рязанской области</w:t>
            </w:r>
            <w:r w:rsidR="005F3B0A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(по согласованию)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и 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Организации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(по согласованию)</w:t>
            </w:r>
          </w:p>
        </w:tc>
        <w:tc>
          <w:tcPr>
            <w:tcW w:w="2869" w:type="dxa"/>
          </w:tcPr>
          <w:p w:rsidR="004A6D78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до 1</w:t>
            </w:r>
            <w:r w:rsidR="004A6D78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сентября</w:t>
            </w:r>
            <w:r w:rsidR="004A6D78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2023 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г.</w:t>
            </w:r>
          </w:p>
        </w:tc>
        <w:tc>
          <w:tcPr>
            <w:tcW w:w="2688" w:type="dxa"/>
          </w:tcPr>
          <w:p w:rsidR="0033496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перенос контентной информации на не менее чем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652 </w:t>
            </w:r>
            <w:proofErr w:type="gramStart"/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официальных</w:t>
            </w:r>
            <w:proofErr w:type="gramEnd"/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сайт</w:t>
            </w:r>
            <w:r w:rsidR="0033496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а</w:t>
            </w:r>
          </w:p>
        </w:tc>
      </w:tr>
      <w:tr w:rsidR="004A6D78" w:rsidRPr="00334963" w:rsidTr="00334963">
        <w:trPr>
          <w:trHeight w:val="752"/>
        </w:trPr>
        <w:tc>
          <w:tcPr>
            <w:tcW w:w="664" w:type="dxa"/>
            <w:vMerge w:val="restart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4788" w:type="dxa"/>
            <w:vMerge w:val="restart"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перенос контентной информации с текущих сайтов общеобразовательных организаций на официальные сайты общеобразовательных организаций</w:t>
            </w:r>
          </w:p>
        </w:tc>
        <w:tc>
          <w:tcPr>
            <w:tcW w:w="3489" w:type="dxa"/>
            <w:vMerge w:val="restart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министерство цифрового развития, информационных технологий и связи Рязанской области, министерство образования и молодежной политики Рязанской области, органы местного самоуправления 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муниципальных образований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Рязанской области</w:t>
            </w:r>
            <w:r w:rsidR="005F3B0A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(по согласованию)</w:t>
            </w:r>
            <w:r w:rsidR="007E58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общеобразовательные организации (по согласованию)</w:t>
            </w:r>
          </w:p>
        </w:tc>
        <w:tc>
          <w:tcPr>
            <w:tcW w:w="286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 1 февраля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перенос контентной информации на не менее чем</w:t>
            </w:r>
          </w:p>
          <w:p w:rsidR="004A6D78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97</w:t>
            </w:r>
            <w:r w:rsidR="004A6D78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официальных сайт</w:t>
            </w:r>
            <w:r w:rsidR="0033496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ов</w:t>
            </w:r>
          </w:p>
        </w:tc>
      </w:tr>
      <w:tr w:rsidR="004A6D78" w:rsidRPr="00334963" w:rsidTr="00334963">
        <w:trPr>
          <w:trHeight w:val="751"/>
        </w:trPr>
        <w:tc>
          <w:tcPr>
            <w:tcW w:w="664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 1 марта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перенос контентной информации на не менее чем </w:t>
            </w:r>
          </w:p>
          <w:p w:rsidR="004A6D78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194</w:t>
            </w:r>
            <w:r w:rsidR="004A6D78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gramStart"/>
            <w:r w:rsidR="004A6D78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официальных</w:t>
            </w:r>
            <w:proofErr w:type="gramEnd"/>
            <w:r w:rsidR="004A6D78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сайт</w:t>
            </w:r>
            <w:r w:rsidR="0033496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а</w:t>
            </w:r>
          </w:p>
        </w:tc>
      </w:tr>
      <w:tr w:rsidR="006F3B9E" w:rsidRPr="00334963" w:rsidTr="00334963">
        <w:trPr>
          <w:trHeight w:val="1264"/>
        </w:trPr>
        <w:tc>
          <w:tcPr>
            <w:tcW w:w="664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 1 апреля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перенос контентной информации на не менее чем </w:t>
            </w:r>
          </w:p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291 официальны</w:t>
            </w:r>
            <w:r w:rsidR="0033496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й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сайт</w:t>
            </w:r>
          </w:p>
        </w:tc>
      </w:tr>
      <w:tr w:rsidR="006F3B9E" w:rsidRPr="00334963" w:rsidTr="00334963">
        <w:trPr>
          <w:trHeight w:val="601"/>
        </w:trPr>
        <w:tc>
          <w:tcPr>
            <w:tcW w:w="664" w:type="dxa"/>
            <w:vMerge w:val="restart"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4.2.</w:t>
            </w:r>
          </w:p>
        </w:tc>
        <w:tc>
          <w:tcPr>
            <w:tcW w:w="4788" w:type="dxa"/>
            <w:vMerge w:val="restart"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перенос контентной информации с текущих сайтов дошкольных образовательных организаций на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официальные сайты дошкольных образовательных организаций </w:t>
            </w:r>
          </w:p>
        </w:tc>
        <w:tc>
          <w:tcPr>
            <w:tcW w:w="3489" w:type="dxa"/>
            <w:vMerge w:val="restart"/>
          </w:tcPr>
          <w:p w:rsidR="003B2173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министерство цифрового развития, информационных технологий и связи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Рязанской области, министерство образования и молодежной политики Рязанской области, </w:t>
            </w:r>
          </w:p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органы местного самоуправления 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муниципальных образований </w:t>
            </w:r>
            <w:r w:rsidR="007E58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Рязанской области</w:t>
            </w:r>
            <w:r w:rsidR="005F3B0A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(по согласованию)</w:t>
            </w:r>
            <w:r w:rsidR="007E58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,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дошкольные образовательные организации (по согласованию)</w:t>
            </w:r>
          </w:p>
        </w:tc>
        <w:tc>
          <w:tcPr>
            <w:tcW w:w="2869" w:type="dxa"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до 1 марта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перенос контентной информации на не менее чем </w:t>
            </w:r>
          </w:p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100 официальных сайтов</w:t>
            </w:r>
          </w:p>
        </w:tc>
      </w:tr>
      <w:tr w:rsidR="006F3B9E" w:rsidRPr="00334963" w:rsidTr="00334963">
        <w:trPr>
          <w:trHeight w:val="601"/>
        </w:trPr>
        <w:tc>
          <w:tcPr>
            <w:tcW w:w="664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 1 апреля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перенос контентной информации на не менее чем </w:t>
            </w:r>
          </w:p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200 официальных сайтов</w:t>
            </w:r>
          </w:p>
        </w:tc>
      </w:tr>
      <w:tr w:rsidR="006F3B9E" w:rsidRPr="00334963" w:rsidTr="00334963">
        <w:trPr>
          <w:trHeight w:val="1382"/>
        </w:trPr>
        <w:tc>
          <w:tcPr>
            <w:tcW w:w="664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6F3B9E" w:rsidRPr="00334963" w:rsidRDefault="006F3B9E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до 1 мая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перенос контентной информации на не менее чем </w:t>
            </w:r>
          </w:p>
          <w:p w:rsidR="006F3B9E" w:rsidRPr="00334963" w:rsidRDefault="006F3B9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300 официальных сайтов</w:t>
            </w:r>
          </w:p>
        </w:tc>
      </w:tr>
      <w:tr w:rsidR="004A6D78" w:rsidRPr="00334963" w:rsidTr="00334963">
        <w:tc>
          <w:tcPr>
            <w:tcW w:w="664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4.3.</w:t>
            </w:r>
          </w:p>
        </w:tc>
        <w:tc>
          <w:tcPr>
            <w:tcW w:w="4788" w:type="dxa"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перенос контентной информации с текущих сайтов медицинских организаций на официальные сайты медицинских организаций</w:t>
            </w:r>
          </w:p>
        </w:tc>
        <w:tc>
          <w:tcPr>
            <w:tcW w:w="348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министерство цифрового развития, информационных технологий и связи Рязанской области, министерство здравоохранения Рязанской области</w:t>
            </w:r>
            <w:r w:rsidR="007E586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,</w:t>
            </w:r>
            <w:r w:rsid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медицинские организации</w:t>
            </w:r>
            <w:r w:rsidR="0054628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, подведомственные министерству здравоохранения Рязанской области</w:t>
            </w:r>
          </w:p>
        </w:tc>
        <w:tc>
          <w:tcPr>
            <w:tcW w:w="286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1 </w:t>
            </w:r>
            <w:r w:rsidR="006F3B9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сентября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:rsidR="0033496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перенос контентной информации на не менее чем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61 официальный сайт</w:t>
            </w:r>
          </w:p>
        </w:tc>
      </w:tr>
      <w:tr w:rsidR="004A6D78" w:rsidRPr="00334963" w:rsidTr="00334963">
        <w:trPr>
          <w:trHeight w:val="1177"/>
        </w:trPr>
        <w:tc>
          <w:tcPr>
            <w:tcW w:w="664" w:type="dxa"/>
            <w:vMerge w:val="restart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5.</w:t>
            </w:r>
          </w:p>
        </w:tc>
        <w:tc>
          <w:tcPr>
            <w:tcW w:w="4788" w:type="dxa"/>
            <w:vMerge w:val="restart"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Выполнение работ по под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ключению внешних доменных имен О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рганизаций к официальным сайтам, развернутым с применением Технических решений (при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необходимости)</w:t>
            </w:r>
          </w:p>
        </w:tc>
        <w:tc>
          <w:tcPr>
            <w:tcW w:w="3489" w:type="dxa"/>
            <w:vMerge w:val="restart"/>
          </w:tcPr>
          <w:p w:rsidR="003B217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министерство цифрового развития, информационных технологий и связи Рязанской области,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министерство образования и молодежной политики Рязанской области, министерство здравоохранения Рязанской области,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органы местного самоуправления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муниципальных образований</w:t>
            </w:r>
            <w:r w:rsidR="005F3B0A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Рязанской области (по согласованию), </w:t>
            </w:r>
            <w:r w:rsidR="004E0F3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рганизации (по согласованию)</w:t>
            </w:r>
          </w:p>
        </w:tc>
        <w:tc>
          <w:tcPr>
            <w:tcW w:w="2869" w:type="dxa"/>
          </w:tcPr>
          <w:p w:rsidR="003B217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общеобразовательные организации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</w:t>
            </w:r>
            <w:r w:rsidR="006F3B9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7E776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апреля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  <w:vMerge w:val="restart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4A6D78" w:rsidRPr="00334963" w:rsidTr="00334963">
        <w:trPr>
          <w:trHeight w:val="1289"/>
        </w:trPr>
        <w:tc>
          <w:tcPr>
            <w:tcW w:w="664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C44879" w:rsidRPr="00334963" w:rsidRDefault="00C44879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дошкольные </w:t>
            </w:r>
          </w:p>
          <w:p w:rsidR="003B2173" w:rsidRPr="00334963" w:rsidRDefault="00C44879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образовательные организации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</w:t>
            </w:r>
            <w:r w:rsidR="006F3B9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7E776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мая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4A6D78" w:rsidRPr="00334963" w:rsidTr="00334963">
        <w:trPr>
          <w:trHeight w:val="1289"/>
        </w:trPr>
        <w:tc>
          <w:tcPr>
            <w:tcW w:w="664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3B217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медицинские организации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</w:t>
            </w:r>
            <w:r w:rsidR="007E7762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6F3B9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сентября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4A6D78" w:rsidRPr="00334963" w:rsidTr="00334963">
        <w:trPr>
          <w:trHeight w:val="288"/>
        </w:trPr>
        <w:tc>
          <w:tcPr>
            <w:tcW w:w="664" w:type="dxa"/>
            <w:vMerge w:val="restart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6.</w:t>
            </w:r>
          </w:p>
        </w:tc>
        <w:tc>
          <w:tcPr>
            <w:tcW w:w="4788" w:type="dxa"/>
            <w:vMerge w:val="restart"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Выполнение работ по подписанию актов о завершении миграции данных и перевод сайтов</w:t>
            </w:r>
            <w:r w:rsidR="001C3C7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Организаций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в статус официальных</w:t>
            </w:r>
          </w:p>
        </w:tc>
        <w:tc>
          <w:tcPr>
            <w:tcW w:w="3489" w:type="dxa"/>
            <w:vMerge w:val="restart"/>
          </w:tcPr>
          <w:p w:rsidR="003B2173" w:rsidRPr="00334963" w:rsidRDefault="0054628E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Организации </w:t>
            </w:r>
            <w:r w:rsidR="00F648A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(по согласованию)</w:t>
            </w:r>
          </w:p>
          <w:p w:rsidR="0054628E" w:rsidRPr="00334963" w:rsidRDefault="0054628E" w:rsidP="00334963">
            <w:pPr>
              <w:spacing w:line="228" w:lineRule="auto"/>
              <w:rPr>
                <w:rFonts w:ascii="Times New Roman" w:hAnsi="Times New Roman"/>
                <w:i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3B217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общеобразовательные организации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1 </w:t>
            </w:r>
            <w:r w:rsidR="006F3B9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мая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  <w:vMerge w:val="restart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4A6D78" w:rsidRPr="00334963" w:rsidTr="00334963">
        <w:trPr>
          <w:trHeight w:val="288"/>
        </w:trPr>
        <w:tc>
          <w:tcPr>
            <w:tcW w:w="664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C44879" w:rsidRPr="00334963" w:rsidRDefault="00C44879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дошкольные </w:t>
            </w:r>
          </w:p>
          <w:p w:rsidR="003B2173" w:rsidRPr="00334963" w:rsidRDefault="00C44879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образовательные организации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</w:t>
            </w:r>
            <w:r w:rsidR="006F3B9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6F3B9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июня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4A6D78" w:rsidRPr="00334963" w:rsidTr="00334963">
        <w:trPr>
          <w:trHeight w:val="288"/>
        </w:trPr>
        <w:tc>
          <w:tcPr>
            <w:tcW w:w="664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vMerge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3489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869" w:type="dxa"/>
          </w:tcPr>
          <w:p w:rsidR="003B2173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медицинские организации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до </w:t>
            </w:r>
            <w:r w:rsidR="006F3B9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="006F3B9E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октября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2023 г</w:t>
            </w:r>
            <w:r w:rsidR="003B2173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2688" w:type="dxa"/>
            <w:vMerge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4A6D78" w:rsidRPr="00334963" w:rsidTr="00334963">
        <w:tc>
          <w:tcPr>
            <w:tcW w:w="664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7.</w:t>
            </w:r>
          </w:p>
        </w:tc>
        <w:tc>
          <w:tcPr>
            <w:tcW w:w="4788" w:type="dxa"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Размещение и актуализация ин</w:t>
            </w:r>
            <w:r w:rsidR="001C3C7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формации на официальных сайтах О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рганизаций, созданных с использованием Технических решений</w:t>
            </w:r>
          </w:p>
        </w:tc>
        <w:tc>
          <w:tcPr>
            <w:tcW w:w="348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министерство цифрового развития, информационных технологий и связи Рязанской области, министерство образования и молодежной политики Рязанской области, министерство здравоохранения Рязанской области, органы местного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самоуправления </w:t>
            </w:r>
            <w:r w:rsidR="001C3C7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муниципальных образований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Рязанской области</w:t>
            </w:r>
            <w:r w:rsidR="005F3B0A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(по согласованию), 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и </w:t>
            </w:r>
            <w:r w:rsidR="001C3C7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рганизации (по согласованию)</w:t>
            </w:r>
          </w:p>
        </w:tc>
        <w:tc>
          <w:tcPr>
            <w:tcW w:w="286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688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4A6D78" w:rsidRPr="00334963" w:rsidTr="00334963">
        <w:tc>
          <w:tcPr>
            <w:tcW w:w="664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8.</w:t>
            </w:r>
          </w:p>
        </w:tc>
        <w:tc>
          <w:tcPr>
            <w:tcW w:w="4788" w:type="dxa"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Представление в Министерство цифрового развития, связи и массовых коммуникаций Российской Федерации информации о результатах применения Технических решений</w:t>
            </w:r>
          </w:p>
        </w:tc>
        <w:tc>
          <w:tcPr>
            <w:tcW w:w="348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министерство цифрового развития, информационных технологий и связи Рязанской области</w:t>
            </w:r>
          </w:p>
        </w:tc>
        <w:tc>
          <w:tcPr>
            <w:tcW w:w="286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по запросу Министерства цифрового развития, связи и массовых коммуникаций Российской Федерации</w:t>
            </w:r>
          </w:p>
        </w:tc>
        <w:tc>
          <w:tcPr>
            <w:tcW w:w="2688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4A6D78" w:rsidRPr="00334963" w:rsidTr="00334963">
        <w:tc>
          <w:tcPr>
            <w:tcW w:w="664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9.</w:t>
            </w:r>
          </w:p>
        </w:tc>
        <w:tc>
          <w:tcPr>
            <w:tcW w:w="4788" w:type="dxa"/>
          </w:tcPr>
          <w:p w:rsidR="004A6D78" w:rsidRPr="00334963" w:rsidRDefault="004A6D78" w:rsidP="00334963">
            <w:pPr>
              <w:spacing w:line="228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Подписание отчетных документов по результатам применения Технических решений</w:t>
            </w:r>
          </w:p>
        </w:tc>
        <w:tc>
          <w:tcPr>
            <w:tcW w:w="3489" w:type="dxa"/>
          </w:tcPr>
          <w:p w:rsidR="00003F70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министерство цифрового развития, информационных технологий и связи Рязанской области, министерство образования и молодежной политики Рязанской области, министерство здравоохранения Рязанской области, </w:t>
            </w:r>
          </w:p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органы местного самоуправления </w:t>
            </w:r>
            <w:r w:rsidR="001C3C7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муниципальных образований </w:t>
            </w:r>
            <w:r w:rsidR="005F3B0A" w:rsidRPr="00334963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Рязанской области (по согласованию), </w:t>
            </w:r>
            <w:r w:rsidR="001C3C71"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О</w:t>
            </w: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рганизации (по согласованию)</w:t>
            </w:r>
          </w:p>
        </w:tc>
        <w:tc>
          <w:tcPr>
            <w:tcW w:w="2869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334963">
              <w:rPr>
                <w:rFonts w:ascii="Times New Roman" w:hAnsi="Times New Roman"/>
                <w:spacing w:val="-2"/>
                <w:sz w:val="26"/>
                <w:szCs w:val="26"/>
              </w:rPr>
              <w:t>по результатам выполнения переноса контентной информации</w:t>
            </w:r>
          </w:p>
        </w:tc>
        <w:tc>
          <w:tcPr>
            <w:tcW w:w="2688" w:type="dxa"/>
          </w:tcPr>
          <w:p w:rsidR="004A6D78" w:rsidRPr="00334963" w:rsidRDefault="004A6D78" w:rsidP="00334963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C83633" w:rsidRDefault="00C83633" w:rsidP="00334963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334963" w:rsidRDefault="00334963" w:rsidP="00334963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334963" w:rsidRPr="00334963" w:rsidRDefault="00334963" w:rsidP="00334963">
      <w:pPr>
        <w:spacing w:line="228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334963" w:rsidRPr="00334963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07" w:rsidRDefault="006C2A07">
      <w:r>
        <w:separator/>
      </w:r>
    </w:p>
  </w:endnote>
  <w:endnote w:type="continuationSeparator" w:id="0">
    <w:p w:rsidR="006C2A07" w:rsidRDefault="006C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07" w:rsidRDefault="006C2A07">
      <w:r>
        <w:separator/>
      </w:r>
    </w:p>
  </w:footnote>
  <w:footnote w:type="continuationSeparator" w:id="0">
    <w:p w:rsidR="006C2A07" w:rsidRDefault="006C2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02FB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03F70"/>
    <w:rsid w:val="0001360F"/>
    <w:rsid w:val="000331B3"/>
    <w:rsid w:val="00033413"/>
    <w:rsid w:val="00037C0C"/>
    <w:rsid w:val="000502A3"/>
    <w:rsid w:val="00056DEB"/>
    <w:rsid w:val="00063D20"/>
    <w:rsid w:val="00073A7A"/>
    <w:rsid w:val="00076D5E"/>
    <w:rsid w:val="00084DD3"/>
    <w:rsid w:val="000917C0"/>
    <w:rsid w:val="000B0736"/>
    <w:rsid w:val="00122CFD"/>
    <w:rsid w:val="001311B6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C3C71"/>
    <w:rsid w:val="001E0317"/>
    <w:rsid w:val="001E1FAE"/>
    <w:rsid w:val="001E20F1"/>
    <w:rsid w:val="001F12E8"/>
    <w:rsid w:val="001F228C"/>
    <w:rsid w:val="001F4BDA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34963"/>
    <w:rsid w:val="00360A40"/>
    <w:rsid w:val="003610AD"/>
    <w:rsid w:val="00377DF7"/>
    <w:rsid w:val="003870C2"/>
    <w:rsid w:val="003A5C61"/>
    <w:rsid w:val="003B2173"/>
    <w:rsid w:val="003D3B8A"/>
    <w:rsid w:val="003D3E42"/>
    <w:rsid w:val="003D54F8"/>
    <w:rsid w:val="003F4F5E"/>
    <w:rsid w:val="00400906"/>
    <w:rsid w:val="0042590E"/>
    <w:rsid w:val="00430583"/>
    <w:rsid w:val="00437F65"/>
    <w:rsid w:val="00460FEA"/>
    <w:rsid w:val="00463BC0"/>
    <w:rsid w:val="004734B7"/>
    <w:rsid w:val="00481B88"/>
    <w:rsid w:val="00485B4F"/>
    <w:rsid w:val="004862D1"/>
    <w:rsid w:val="004A6D78"/>
    <w:rsid w:val="004A716B"/>
    <w:rsid w:val="004B2D5A"/>
    <w:rsid w:val="004D293D"/>
    <w:rsid w:val="004D4825"/>
    <w:rsid w:val="004E0F32"/>
    <w:rsid w:val="004F44FE"/>
    <w:rsid w:val="005053BD"/>
    <w:rsid w:val="00512A47"/>
    <w:rsid w:val="00531C68"/>
    <w:rsid w:val="00532119"/>
    <w:rsid w:val="005335F3"/>
    <w:rsid w:val="00543C38"/>
    <w:rsid w:val="00543D2D"/>
    <w:rsid w:val="00545A3D"/>
    <w:rsid w:val="0054628E"/>
    <w:rsid w:val="00546DBB"/>
    <w:rsid w:val="00560609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3B0A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5CE0"/>
    <w:rsid w:val="006C2A07"/>
    <w:rsid w:val="006C728E"/>
    <w:rsid w:val="006F328B"/>
    <w:rsid w:val="006F3B9E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5861"/>
    <w:rsid w:val="007E7762"/>
    <w:rsid w:val="007F0C8A"/>
    <w:rsid w:val="007F11AB"/>
    <w:rsid w:val="008143CB"/>
    <w:rsid w:val="00823CA1"/>
    <w:rsid w:val="008322B9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2BAF"/>
    <w:rsid w:val="00932E3C"/>
    <w:rsid w:val="009573D3"/>
    <w:rsid w:val="00963CD6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71F2B"/>
    <w:rsid w:val="00A77C2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6EA4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2FB7"/>
    <w:rsid w:val="00C04EEB"/>
    <w:rsid w:val="00C075A4"/>
    <w:rsid w:val="00C10F12"/>
    <w:rsid w:val="00C11826"/>
    <w:rsid w:val="00C44879"/>
    <w:rsid w:val="00C46D42"/>
    <w:rsid w:val="00C50C32"/>
    <w:rsid w:val="00C60178"/>
    <w:rsid w:val="00C61760"/>
    <w:rsid w:val="00C63CD6"/>
    <w:rsid w:val="00C83633"/>
    <w:rsid w:val="00C87D95"/>
    <w:rsid w:val="00C9077A"/>
    <w:rsid w:val="00C95CD2"/>
    <w:rsid w:val="00C96D17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1E7C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309A"/>
    <w:rsid w:val="00E87E25"/>
    <w:rsid w:val="00EA04F1"/>
    <w:rsid w:val="00EA2FD3"/>
    <w:rsid w:val="00EB7CE9"/>
    <w:rsid w:val="00EC433F"/>
    <w:rsid w:val="00ED1FDE"/>
    <w:rsid w:val="00EE2301"/>
    <w:rsid w:val="00F06EFB"/>
    <w:rsid w:val="00F1529E"/>
    <w:rsid w:val="00F16F07"/>
    <w:rsid w:val="00F45975"/>
    <w:rsid w:val="00F45B7C"/>
    <w:rsid w:val="00F45FCE"/>
    <w:rsid w:val="00F648A3"/>
    <w:rsid w:val="00F9334F"/>
    <w:rsid w:val="00F97D7F"/>
    <w:rsid w:val="00FA122C"/>
    <w:rsid w:val="00FA3B95"/>
    <w:rsid w:val="00FC1278"/>
    <w:rsid w:val="00FE7735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17</cp:revision>
  <cp:lastPrinted>2023-01-12T07:28:00Z</cp:lastPrinted>
  <dcterms:created xsi:type="dcterms:W3CDTF">2023-01-13T13:36:00Z</dcterms:created>
  <dcterms:modified xsi:type="dcterms:W3CDTF">2023-01-27T13:58:00Z</dcterms:modified>
</cp:coreProperties>
</file>