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F0" w:rsidRPr="00240BD8" w:rsidRDefault="00723DF0" w:rsidP="00723D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40BD8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723DF0" w:rsidRPr="00240BD8" w:rsidRDefault="00B72BE0" w:rsidP="00723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0BD8">
        <w:rPr>
          <w:rFonts w:ascii="Times New Roman" w:hAnsi="Times New Roman" w:cs="Times New Roman"/>
          <w:sz w:val="26"/>
          <w:szCs w:val="26"/>
        </w:rPr>
        <w:t xml:space="preserve">    </w:t>
      </w:r>
      <w:r w:rsidR="00723DF0" w:rsidRPr="00240BD8">
        <w:rPr>
          <w:rFonts w:ascii="Times New Roman" w:hAnsi="Times New Roman" w:cs="Times New Roman"/>
          <w:sz w:val="26"/>
          <w:szCs w:val="26"/>
        </w:rPr>
        <w:t>к Типовой форме соглашения</w:t>
      </w:r>
    </w:p>
    <w:p w:rsidR="00723DF0" w:rsidRPr="00240BD8" w:rsidRDefault="006E46A5" w:rsidP="00723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0BD8">
        <w:rPr>
          <w:rFonts w:ascii="Times New Roman" w:hAnsi="Times New Roman" w:cs="Times New Roman"/>
          <w:sz w:val="26"/>
          <w:szCs w:val="26"/>
        </w:rPr>
        <w:t xml:space="preserve">   </w:t>
      </w:r>
      <w:r w:rsidR="00B72BE0" w:rsidRPr="00240BD8">
        <w:rPr>
          <w:rFonts w:ascii="Times New Roman" w:hAnsi="Times New Roman" w:cs="Times New Roman"/>
          <w:sz w:val="26"/>
          <w:szCs w:val="26"/>
        </w:rPr>
        <w:t xml:space="preserve">  </w:t>
      </w:r>
      <w:r w:rsidR="00723DF0" w:rsidRPr="00240BD8">
        <w:rPr>
          <w:rFonts w:ascii="Times New Roman" w:hAnsi="Times New Roman" w:cs="Times New Roman"/>
          <w:sz w:val="26"/>
          <w:szCs w:val="26"/>
        </w:rPr>
        <w:t xml:space="preserve">о предоставлении из областного бюджета </w:t>
      </w:r>
    </w:p>
    <w:p w:rsidR="00723DF0" w:rsidRPr="00240BD8" w:rsidRDefault="00723DF0" w:rsidP="0072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0BD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E46A5" w:rsidRPr="00240B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B72BE0" w:rsidRPr="00240BD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E46A5" w:rsidRPr="00240BD8">
        <w:rPr>
          <w:rFonts w:ascii="Times New Roman" w:hAnsi="Times New Roman" w:cs="Times New Roman"/>
          <w:sz w:val="26"/>
          <w:szCs w:val="26"/>
        </w:rPr>
        <w:t xml:space="preserve">    </w:t>
      </w:r>
      <w:r w:rsidRPr="00240BD8">
        <w:rPr>
          <w:rFonts w:ascii="Times New Roman" w:hAnsi="Times New Roman" w:cs="Times New Roman"/>
          <w:sz w:val="26"/>
          <w:szCs w:val="26"/>
        </w:rPr>
        <w:t>областному бюджетному или автономному учреждению</w:t>
      </w:r>
    </w:p>
    <w:p w:rsidR="00723DF0" w:rsidRPr="00240BD8" w:rsidRDefault="00723DF0" w:rsidP="0072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0BD8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6E46A5" w:rsidRPr="00240B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B72BE0" w:rsidRPr="00240BD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E46A5" w:rsidRPr="00240BD8">
        <w:rPr>
          <w:rFonts w:ascii="Times New Roman" w:hAnsi="Times New Roman" w:cs="Times New Roman"/>
          <w:sz w:val="26"/>
          <w:szCs w:val="26"/>
        </w:rPr>
        <w:t xml:space="preserve"> </w:t>
      </w:r>
      <w:r w:rsidRPr="00240BD8">
        <w:rPr>
          <w:rFonts w:ascii="Times New Roman" w:hAnsi="Times New Roman" w:cs="Times New Roman"/>
          <w:sz w:val="26"/>
          <w:szCs w:val="26"/>
        </w:rPr>
        <w:t xml:space="preserve">субсидии в соответствии с абзацем вторым пункта 1 </w:t>
      </w:r>
    </w:p>
    <w:p w:rsidR="00723DF0" w:rsidRPr="00240BD8" w:rsidRDefault="00723DF0" w:rsidP="00723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0BD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E46A5" w:rsidRPr="00240B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72BE0" w:rsidRPr="00240BD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40BD8">
        <w:rPr>
          <w:rFonts w:ascii="Times New Roman" w:hAnsi="Times New Roman" w:cs="Times New Roman"/>
          <w:sz w:val="26"/>
          <w:szCs w:val="26"/>
        </w:rPr>
        <w:t>статьи 78.1 Бюджетного кодекса Российской Федерации,</w:t>
      </w:r>
    </w:p>
    <w:p w:rsidR="00723DF0" w:rsidRPr="00240BD8" w:rsidRDefault="00B72BE0" w:rsidP="00723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0BD8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723DF0" w:rsidRPr="00240BD8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="00723DF0" w:rsidRPr="00240BD8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723DF0" w:rsidRPr="00240BD8" w:rsidRDefault="00723DF0" w:rsidP="00723D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40BD8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240BD8" w:rsidRPr="00240BD8">
        <w:rPr>
          <w:rFonts w:ascii="Times New Roman" w:hAnsi="Times New Roman" w:cs="Times New Roman"/>
          <w:sz w:val="26"/>
          <w:szCs w:val="26"/>
        </w:rPr>
        <w:t>11 января 2023 г. № 2</w:t>
      </w:r>
    </w:p>
    <w:p w:rsidR="00D24D7C" w:rsidRPr="001C6A63" w:rsidRDefault="00D24D7C">
      <w:pPr>
        <w:rPr>
          <w:sz w:val="28"/>
          <w:szCs w:val="28"/>
        </w:rPr>
      </w:pPr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6A63">
        <w:rPr>
          <w:rFonts w:ascii="Times New Roman" w:hAnsi="Times New Roman" w:cs="Times New Roman"/>
          <w:sz w:val="26"/>
          <w:szCs w:val="26"/>
        </w:rPr>
        <w:t>Приложение № __</w:t>
      </w:r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6A63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C6A63">
        <w:rPr>
          <w:rFonts w:ascii="Times New Roman" w:hAnsi="Times New Roman" w:cs="Times New Roman"/>
          <w:sz w:val="26"/>
          <w:szCs w:val="26"/>
        </w:rPr>
        <w:t>от _________ № ___</w:t>
      </w:r>
      <w:proofErr w:type="gramEnd"/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C6A63">
        <w:rPr>
          <w:rFonts w:ascii="Times New Roman" w:hAnsi="Times New Roman" w:cs="Times New Roman"/>
          <w:sz w:val="26"/>
          <w:szCs w:val="26"/>
        </w:rPr>
        <w:t>(Приложение № __</w:t>
      </w:r>
      <w:proofErr w:type="gramEnd"/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6A63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C6A63">
        <w:rPr>
          <w:rFonts w:ascii="Times New Roman" w:hAnsi="Times New Roman" w:cs="Times New Roman"/>
          <w:sz w:val="26"/>
          <w:szCs w:val="26"/>
        </w:rPr>
        <w:t>от __________ № ____)</w:t>
      </w:r>
      <w:proofErr w:type="gramEnd"/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6A63">
        <w:rPr>
          <w:rFonts w:ascii="Times New Roman" w:hAnsi="Times New Roman" w:cs="Times New Roman"/>
          <w:sz w:val="26"/>
          <w:szCs w:val="26"/>
        </w:rPr>
        <w:t>Перечень Субсидий</w:t>
      </w:r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4281"/>
        <w:gridCol w:w="2863"/>
        <w:gridCol w:w="4792"/>
      </w:tblGrid>
      <w:tr w:rsidR="00B91CF0" w:rsidRPr="001C6A63" w:rsidTr="003932F3">
        <w:tc>
          <w:tcPr>
            <w:tcW w:w="2665" w:type="dxa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3" w:type="dxa"/>
            <w:tcBorders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B91CF0" w:rsidRPr="001C6A63" w:rsidTr="003932F3">
        <w:tc>
          <w:tcPr>
            <w:tcW w:w="2665" w:type="dxa"/>
            <w:vAlign w:val="bottom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3" w:type="dxa"/>
            <w:tcBorders>
              <w:right w:val="single" w:sz="4" w:space="0" w:color="auto"/>
            </w:tcBorders>
            <w:vAlign w:val="bottom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CF0" w:rsidRPr="001C6A63" w:rsidTr="003932F3">
        <w:tc>
          <w:tcPr>
            <w:tcW w:w="2665" w:type="dxa"/>
            <w:vAlign w:val="bottom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3" w:type="dxa"/>
            <w:tcBorders>
              <w:right w:val="single" w:sz="4" w:space="0" w:color="auto"/>
            </w:tcBorders>
            <w:vAlign w:val="bottom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CF0" w:rsidRPr="001C6A63" w:rsidTr="003932F3">
        <w:tc>
          <w:tcPr>
            <w:tcW w:w="2665" w:type="dxa"/>
            <w:vAlign w:val="bottom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 xml:space="preserve">Тип, наименование структурного элемента государственной программы </w:t>
            </w:r>
            <w:hyperlink w:anchor="Par82" w:history="1">
              <w:r w:rsidRPr="001C6A63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3" w:type="dxa"/>
            <w:tcBorders>
              <w:right w:val="single" w:sz="4" w:space="0" w:color="auto"/>
            </w:tcBorders>
            <w:vAlign w:val="bottom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 xml:space="preserve">по БК </w:t>
            </w:r>
            <w:hyperlink w:anchor="Par82" w:history="1">
              <w:r w:rsidRPr="001C6A63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CF0" w:rsidRPr="001C6A63" w:rsidTr="003932F3">
        <w:tc>
          <w:tcPr>
            <w:tcW w:w="6946" w:type="dxa"/>
            <w:gridSpan w:val="2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измерения: </w:t>
            </w:r>
            <w:proofErr w:type="spellStart"/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1C6A63">
              <w:rPr>
                <w:rFonts w:ascii="Times New Roman" w:hAnsi="Times New Roman" w:cs="Times New Roman"/>
                <w:sz w:val="26"/>
                <w:szCs w:val="26"/>
              </w:rPr>
              <w:t xml:space="preserve"> (с точностью до второго знака после запятой)</w:t>
            </w:r>
          </w:p>
        </w:tc>
        <w:tc>
          <w:tcPr>
            <w:tcW w:w="2863" w:type="dxa"/>
            <w:tcBorders>
              <w:right w:val="single" w:sz="4" w:space="0" w:color="auto"/>
            </w:tcBorders>
            <w:vAlign w:val="bottom"/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F0" w:rsidRPr="001C6A63" w:rsidRDefault="00EE1B84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B91CF0" w:rsidRPr="001C6A63">
                <w:rPr>
                  <w:rFonts w:ascii="Times New Roman" w:hAnsi="Times New Roman" w:cs="Times New Roman"/>
                  <w:sz w:val="26"/>
                  <w:szCs w:val="26"/>
                </w:rPr>
                <w:t>383</w:t>
              </w:r>
            </w:hyperlink>
          </w:p>
        </w:tc>
      </w:tr>
    </w:tbl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2098"/>
        <w:gridCol w:w="1757"/>
        <w:gridCol w:w="1134"/>
        <w:gridCol w:w="936"/>
        <w:gridCol w:w="1162"/>
        <w:gridCol w:w="1080"/>
        <w:gridCol w:w="1027"/>
        <w:gridCol w:w="1166"/>
        <w:gridCol w:w="1349"/>
        <w:gridCol w:w="1344"/>
        <w:gridCol w:w="1063"/>
      </w:tblGrid>
      <w:tr w:rsidR="00B91CF0" w:rsidRPr="001C6A63" w:rsidTr="00114BD9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3932F3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91CF0" w:rsidRPr="001C6A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B91CF0" w:rsidRPr="001C6A6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B91CF0" w:rsidRPr="001C6A6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B91CF0" w:rsidRPr="001C6A6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Субсидии </w:t>
            </w:r>
            <w:hyperlink w:anchor="Par83" w:history="1">
              <w:r w:rsidRPr="001C6A63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 xml:space="preserve">Цель предоставления Субсидии </w:t>
            </w:r>
            <w:hyperlink w:anchor="Par84" w:history="1">
              <w:r w:rsidRPr="001C6A63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правовых актах </w:t>
            </w:r>
            <w:hyperlink w:anchor="Par85" w:history="1">
              <w:r w:rsidRPr="001C6A63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Код по бюджетной классификации Российской Федерации</w:t>
            </w:r>
          </w:p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(по расходам бюджета на предоставление Субсидии)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 xml:space="preserve">Код Субсидии </w:t>
            </w:r>
            <w:hyperlink w:anchor="Par86" w:history="1">
              <w:r w:rsidRPr="001C6A63">
                <w:rPr>
                  <w:rFonts w:ascii="Times New Roman" w:hAnsi="Times New Roman" w:cs="Times New Roman"/>
                  <w:sz w:val="26"/>
                  <w:szCs w:val="26"/>
                </w:rPr>
                <w:t>&lt;5&gt;</w:t>
              </w:r>
            </w:hyperlink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B91CF0" w:rsidRPr="001C6A63" w:rsidTr="00114BD9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раздела, подраздела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целевой статьи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вида расходов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на 20__ год</w:t>
            </w:r>
          </w:p>
        </w:tc>
      </w:tr>
      <w:tr w:rsidR="00B91CF0" w:rsidRPr="001C6A63" w:rsidTr="00114BD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A6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91CF0" w:rsidRPr="001C6A63" w:rsidTr="00114BD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1CF0" w:rsidRPr="001C6A63" w:rsidTr="00114BD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0" w:rsidRPr="001C6A63" w:rsidRDefault="00B91CF0" w:rsidP="00B9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4BD9" w:rsidRPr="001C6A63" w:rsidRDefault="00114BD9" w:rsidP="0011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82"/>
      <w:bookmarkEnd w:id="0"/>
      <w:r w:rsidRPr="001C6A63">
        <w:rPr>
          <w:rFonts w:ascii="Times New Roman" w:hAnsi="Times New Roman" w:cs="Times New Roman"/>
          <w:sz w:val="26"/>
          <w:szCs w:val="26"/>
        </w:rPr>
        <w:t xml:space="preserve">        ____________________________________________</w:t>
      </w:r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6A63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1C6A63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C6A63">
        <w:rPr>
          <w:rFonts w:ascii="Times New Roman" w:hAnsi="Times New Roman" w:cs="Times New Roman"/>
          <w:sz w:val="26"/>
          <w:szCs w:val="26"/>
        </w:rPr>
        <w:t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программы. В кодовой зоне указываются 4 и 5 разряды целевой статьи расходов бюджета.</w:t>
      </w:r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3"/>
      <w:bookmarkEnd w:id="1"/>
      <w:r w:rsidRPr="001C6A63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1C6A63">
        <w:rPr>
          <w:rFonts w:ascii="Times New Roman" w:hAnsi="Times New Roman" w:cs="Times New Roman"/>
          <w:sz w:val="26"/>
          <w:szCs w:val="26"/>
        </w:rPr>
        <w:t>&gt; В</w:t>
      </w:r>
      <w:proofErr w:type="gramEnd"/>
      <w:r w:rsidRPr="001C6A63">
        <w:rPr>
          <w:rFonts w:ascii="Times New Roman" w:hAnsi="Times New Roman" w:cs="Times New Roman"/>
          <w:sz w:val="26"/>
          <w:szCs w:val="26"/>
        </w:rPr>
        <w:t xml:space="preserve"> случае если в отношении Субсидии не осуществляется казначейское сопровождение, наименование Субсидии указывается в соответствии с </w:t>
      </w:r>
      <w:hyperlink r:id="rId7" w:history="1">
        <w:r w:rsidRPr="001C6A63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1C6A63">
        <w:rPr>
          <w:rFonts w:ascii="Times New Roman" w:hAnsi="Times New Roman" w:cs="Times New Roman"/>
          <w:sz w:val="26"/>
          <w:szCs w:val="26"/>
        </w:rPr>
        <w:t xml:space="preserve"> целевых субсидий, предоставляемых </w:t>
      </w:r>
      <w:r w:rsidR="00AA1234" w:rsidRPr="001C6A63">
        <w:rPr>
          <w:rFonts w:ascii="Times New Roman" w:hAnsi="Times New Roman" w:cs="Times New Roman"/>
          <w:sz w:val="26"/>
          <w:szCs w:val="26"/>
        </w:rPr>
        <w:t>областным</w:t>
      </w:r>
      <w:r w:rsidRPr="001C6A63">
        <w:rPr>
          <w:rFonts w:ascii="Times New Roman" w:hAnsi="Times New Roman" w:cs="Times New Roman"/>
          <w:sz w:val="26"/>
          <w:szCs w:val="26"/>
        </w:rPr>
        <w:t xml:space="preserve"> бюджетным </w:t>
      </w:r>
      <w:r w:rsidR="00AA1234" w:rsidRPr="001C6A63">
        <w:rPr>
          <w:rFonts w:ascii="Times New Roman" w:hAnsi="Times New Roman" w:cs="Times New Roman"/>
          <w:sz w:val="26"/>
          <w:szCs w:val="26"/>
        </w:rPr>
        <w:t xml:space="preserve">или </w:t>
      </w:r>
      <w:r w:rsidRPr="001C6A63">
        <w:rPr>
          <w:rFonts w:ascii="Times New Roman" w:hAnsi="Times New Roman" w:cs="Times New Roman"/>
          <w:sz w:val="26"/>
          <w:szCs w:val="26"/>
        </w:rPr>
        <w:t xml:space="preserve">автономным учреждениям в соответствии с </w:t>
      </w:r>
      <w:hyperlink r:id="rId8" w:history="1">
        <w:r w:rsidRPr="001C6A63">
          <w:rPr>
            <w:rFonts w:ascii="Times New Roman" w:hAnsi="Times New Roman" w:cs="Times New Roman"/>
            <w:sz w:val="26"/>
            <w:szCs w:val="26"/>
          </w:rPr>
          <w:t>абзацем вторым пункта 1 статьи 78.1</w:t>
        </w:r>
      </w:hyperlink>
      <w:r w:rsidRPr="001C6A6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1C6A63">
          <w:rPr>
            <w:rFonts w:ascii="Times New Roman" w:hAnsi="Times New Roman" w:cs="Times New Roman"/>
            <w:sz w:val="26"/>
            <w:szCs w:val="26"/>
          </w:rPr>
          <w:t>статьей 78.2</w:t>
        </w:r>
      </w:hyperlink>
      <w:r w:rsidRPr="001C6A6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являющимся приложением к Порядку </w:t>
      </w:r>
      <w:r w:rsidR="00AA1234" w:rsidRPr="001C6A63">
        <w:rPr>
          <w:rFonts w:ascii="Times New Roman" w:hAnsi="Times New Roman" w:cs="Times New Roman"/>
          <w:sz w:val="26"/>
          <w:szCs w:val="26"/>
        </w:rPr>
        <w:t>№</w:t>
      </w:r>
      <w:r w:rsidRPr="001C6A63">
        <w:rPr>
          <w:rFonts w:ascii="Times New Roman" w:hAnsi="Times New Roman" w:cs="Times New Roman"/>
          <w:sz w:val="26"/>
          <w:szCs w:val="26"/>
        </w:rPr>
        <w:t xml:space="preserve"> </w:t>
      </w:r>
      <w:r w:rsidR="00244600" w:rsidRPr="001C6A63">
        <w:rPr>
          <w:rFonts w:ascii="Times New Roman" w:hAnsi="Times New Roman" w:cs="Times New Roman"/>
          <w:sz w:val="26"/>
          <w:szCs w:val="26"/>
        </w:rPr>
        <w:t>10</w:t>
      </w:r>
      <w:r w:rsidRPr="001C6A63">
        <w:rPr>
          <w:rFonts w:ascii="Times New Roman" w:hAnsi="Times New Roman" w:cs="Times New Roman"/>
          <w:sz w:val="26"/>
          <w:szCs w:val="26"/>
        </w:rPr>
        <w:t xml:space="preserve">. В случае если в отношении Субсидии осуществляется казначейское сопровождение, наименование Субсидии указывается в соответствии с </w:t>
      </w:r>
      <w:hyperlink r:id="rId10" w:history="1">
        <w:r w:rsidRPr="001C6A63">
          <w:rPr>
            <w:rFonts w:ascii="Times New Roman" w:hAnsi="Times New Roman" w:cs="Times New Roman"/>
            <w:sz w:val="26"/>
            <w:szCs w:val="26"/>
          </w:rPr>
          <w:t>источниками</w:t>
        </w:r>
      </w:hyperlink>
      <w:r w:rsidRPr="001C6A63">
        <w:rPr>
          <w:rFonts w:ascii="Times New Roman" w:hAnsi="Times New Roman" w:cs="Times New Roman"/>
          <w:sz w:val="26"/>
          <w:szCs w:val="26"/>
        </w:rPr>
        <w:t xml:space="preserve"> поступлений целевых средств, являющимися приложением к Порядку </w:t>
      </w:r>
      <w:r w:rsidR="00AA1234" w:rsidRPr="001C6A63">
        <w:rPr>
          <w:rFonts w:ascii="Times New Roman" w:hAnsi="Times New Roman" w:cs="Times New Roman"/>
          <w:sz w:val="26"/>
          <w:szCs w:val="26"/>
        </w:rPr>
        <w:t>№</w:t>
      </w:r>
      <w:r w:rsidRPr="001C6A63">
        <w:rPr>
          <w:rFonts w:ascii="Times New Roman" w:hAnsi="Times New Roman" w:cs="Times New Roman"/>
          <w:sz w:val="26"/>
          <w:szCs w:val="26"/>
        </w:rPr>
        <w:t xml:space="preserve"> 214н.</w:t>
      </w:r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4"/>
      <w:bookmarkEnd w:id="2"/>
      <w:r w:rsidRPr="001C6A63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1C6A63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C6A63">
        <w:rPr>
          <w:rFonts w:ascii="Times New Roman" w:hAnsi="Times New Roman" w:cs="Times New Roman"/>
          <w:sz w:val="26"/>
          <w:szCs w:val="26"/>
        </w:rPr>
        <w:t>казывается в соответствии с П</w:t>
      </w:r>
      <w:r w:rsidR="005C0BF2" w:rsidRPr="001C6A63">
        <w:rPr>
          <w:rFonts w:ascii="Times New Roman" w:hAnsi="Times New Roman" w:cs="Times New Roman"/>
          <w:sz w:val="26"/>
          <w:szCs w:val="26"/>
        </w:rPr>
        <w:t>орядком</w:t>
      </w:r>
      <w:r w:rsidRPr="001C6A63">
        <w:rPr>
          <w:rFonts w:ascii="Times New Roman" w:hAnsi="Times New Roman" w:cs="Times New Roman"/>
          <w:sz w:val="26"/>
          <w:szCs w:val="26"/>
        </w:rPr>
        <w:t xml:space="preserve"> предоставления субсидии.</w:t>
      </w:r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85"/>
      <w:bookmarkEnd w:id="3"/>
      <w:r w:rsidRPr="001C6A63">
        <w:rPr>
          <w:rFonts w:ascii="Times New Roman" w:hAnsi="Times New Roman" w:cs="Times New Roman"/>
          <w:sz w:val="26"/>
          <w:szCs w:val="26"/>
        </w:rPr>
        <w:t>&lt;4</w:t>
      </w:r>
      <w:proofErr w:type="gramStart"/>
      <w:r w:rsidRPr="001C6A63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1C6A63">
        <w:rPr>
          <w:rFonts w:ascii="Times New Roman" w:hAnsi="Times New Roman" w:cs="Times New Roman"/>
          <w:sz w:val="26"/>
          <w:szCs w:val="26"/>
        </w:rPr>
        <w:t>казываются сведения о нормативных правовых (правовых) актах Российской Федерации</w:t>
      </w:r>
      <w:r w:rsidR="00902342" w:rsidRPr="001C6A63">
        <w:rPr>
          <w:rFonts w:ascii="Times New Roman" w:hAnsi="Times New Roman" w:cs="Times New Roman"/>
          <w:sz w:val="26"/>
          <w:szCs w:val="26"/>
        </w:rPr>
        <w:t xml:space="preserve"> и (или) Рязанской области</w:t>
      </w:r>
      <w:r w:rsidRPr="001C6A63">
        <w:rPr>
          <w:rFonts w:ascii="Times New Roman" w:hAnsi="Times New Roman" w:cs="Times New Roman"/>
          <w:sz w:val="26"/>
          <w:szCs w:val="26"/>
        </w:rPr>
        <w:t>, определяющих основания для предоставления Субсидии, в том числе П</w:t>
      </w:r>
      <w:r w:rsidR="005C0BF2" w:rsidRPr="001C6A63">
        <w:rPr>
          <w:rFonts w:ascii="Times New Roman" w:hAnsi="Times New Roman" w:cs="Times New Roman"/>
          <w:sz w:val="26"/>
          <w:szCs w:val="26"/>
        </w:rPr>
        <w:t>орядок</w:t>
      </w:r>
      <w:r w:rsidRPr="001C6A63">
        <w:rPr>
          <w:rFonts w:ascii="Times New Roman" w:hAnsi="Times New Roman" w:cs="Times New Roman"/>
          <w:sz w:val="26"/>
          <w:szCs w:val="26"/>
        </w:rPr>
        <w:t xml:space="preserve"> предоставления субсидии.</w:t>
      </w:r>
    </w:p>
    <w:p w:rsidR="00B91CF0" w:rsidRPr="001C6A63" w:rsidRDefault="00B91CF0" w:rsidP="00B91C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86"/>
      <w:bookmarkEnd w:id="4"/>
      <w:r w:rsidRPr="001C6A63">
        <w:rPr>
          <w:rFonts w:ascii="Times New Roman" w:hAnsi="Times New Roman" w:cs="Times New Roman"/>
          <w:sz w:val="26"/>
          <w:szCs w:val="26"/>
        </w:rPr>
        <w:t>&lt;5</w:t>
      </w:r>
      <w:proofErr w:type="gramStart"/>
      <w:r w:rsidRPr="001C6A63">
        <w:rPr>
          <w:rFonts w:ascii="Times New Roman" w:hAnsi="Times New Roman" w:cs="Times New Roman"/>
          <w:sz w:val="26"/>
          <w:szCs w:val="26"/>
        </w:rPr>
        <w:t>&gt; В</w:t>
      </w:r>
      <w:proofErr w:type="gramEnd"/>
      <w:r w:rsidRPr="001C6A63">
        <w:rPr>
          <w:rFonts w:ascii="Times New Roman" w:hAnsi="Times New Roman" w:cs="Times New Roman"/>
          <w:sz w:val="26"/>
          <w:szCs w:val="26"/>
        </w:rPr>
        <w:t xml:space="preserve"> случае если в отношении Субсидии не осуществляется казначейское сопровождение, аналитический код указывается в соответствии с </w:t>
      </w:r>
      <w:hyperlink r:id="rId11" w:history="1">
        <w:r w:rsidR="00902342" w:rsidRPr="001C6A63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="00902342" w:rsidRPr="001C6A63">
        <w:rPr>
          <w:rFonts w:ascii="Times New Roman" w:hAnsi="Times New Roman" w:cs="Times New Roman"/>
          <w:sz w:val="26"/>
          <w:szCs w:val="26"/>
        </w:rPr>
        <w:t xml:space="preserve"> целевых субсидий, предоставляемых </w:t>
      </w:r>
      <w:r w:rsidR="00AA1234" w:rsidRPr="001C6A63">
        <w:rPr>
          <w:rFonts w:ascii="Times New Roman" w:hAnsi="Times New Roman" w:cs="Times New Roman"/>
          <w:sz w:val="26"/>
          <w:szCs w:val="26"/>
        </w:rPr>
        <w:t>областным</w:t>
      </w:r>
      <w:r w:rsidR="00902342" w:rsidRPr="001C6A63">
        <w:rPr>
          <w:rFonts w:ascii="Times New Roman" w:hAnsi="Times New Roman" w:cs="Times New Roman"/>
          <w:sz w:val="26"/>
          <w:szCs w:val="26"/>
        </w:rPr>
        <w:t xml:space="preserve"> бюджетным </w:t>
      </w:r>
      <w:r w:rsidR="00AA1234" w:rsidRPr="001C6A63">
        <w:rPr>
          <w:rFonts w:ascii="Times New Roman" w:hAnsi="Times New Roman" w:cs="Times New Roman"/>
          <w:sz w:val="26"/>
          <w:szCs w:val="26"/>
        </w:rPr>
        <w:t xml:space="preserve">или </w:t>
      </w:r>
      <w:r w:rsidR="00902342" w:rsidRPr="001C6A63">
        <w:rPr>
          <w:rFonts w:ascii="Times New Roman" w:hAnsi="Times New Roman" w:cs="Times New Roman"/>
          <w:sz w:val="26"/>
          <w:szCs w:val="26"/>
        </w:rPr>
        <w:t xml:space="preserve">автономным учреждениям </w:t>
      </w:r>
      <w:r w:rsidRPr="001C6A6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2" w:history="1">
        <w:r w:rsidRPr="001C6A63">
          <w:rPr>
            <w:rFonts w:ascii="Times New Roman" w:hAnsi="Times New Roman" w:cs="Times New Roman"/>
            <w:sz w:val="26"/>
            <w:szCs w:val="26"/>
          </w:rPr>
          <w:t>абзацем вторым пункта 1 статьи 78.1</w:t>
        </w:r>
      </w:hyperlink>
      <w:r w:rsidRPr="001C6A6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1C6A63">
          <w:rPr>
            <w:rFonts w:ascii="Times New Roman" w:hAnsi="Times New Roman" w:cs="Times New Roman"/>
            <w:sz w:val="26"/>
            <w:szCs w:val="26"/>
          </w:rPr>
          <w:t>статьей 78.2</w:t>
        </w:r>
      </w:hyperlink>
      <w:r w:rsidRPr="001C6A6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являющимся приложением к Порядку </w:t>
      </w:r>
      <w:r w:rsidR="00AA1234" w:rsidRPr="001C6A63">
        <w:rPr>
          <w:rFonts w:ascii="Times New Roman" w:hAnsi="Times New Roman" w:cs="Times New Roman"/>
          <w:sz w:val="26"/>
          <w:szCs w:val="26"/>
        </w:rPr>
        <w:t>№</w:t>
      </w:r>
      <w:r w:rsidRPr="001C6A63">
        <w:rPr>
          <w:rFonts w:ascii="Times New Roman" w:hAnsi="Times New Roman" w:cs="Times New Roman"/>
          <w:sz w:val="26"/>
          <w:szCs w:val="26"/>
        </w:rPr>
        <w:t xml:space="preserve"> </w:t>
      </w:r>
      <w:r w:rsidR="00244600" w:rsidRPr="001C6A63">
        <w:rPr>
          <w:rFonts w:ascii="Times New Roman" w:hAnsi="Times New Roman" w:cs="Times New Roman"/>
          <w:sz w:val="26"/>
          <w:szCs w:val="26"/>
        </w:rPr>
        <w:t>10</w:t>
      </w:r>
      <w:r w:rsidRPr="001C6A63">
        <w:rPr>
          <w:rFonts w:ascii="Times New Roman" w:hAnsi="Times New Roman" w:cs="Times New Roman"/>
          <w:sz w:val="26"/>
          <w:szCs w:val="26"/>
        </w:rPr>
        <w:t xml:space="preserve">. В случае если в отношении Субсидии осуществляется казначейское сопровождение, аналитический код указывается в соответствии с </w:t>
      </w:r>
      <w:hyperlink r:id="rId14" w:history="1">
        <w:r w:rsidRPr="001C6A63">
          <w:rPr>
            <w:rFonts w:ascii="Times New Roman" w:hAnsi="Times New Roman" w:cs="Times New Roman"/>
            <w:sz w:val="26"/>
            <w:szCs w:val="26"/>
          </w:rPr>
          <w:t>источниками</w:t>
        </w:r>
      </w:hyperlink>
      <w:r w:rsidRPr="001C6A63">
        <w:rPr>
          <w:rFonts w:ascii="Times New Roman" w:hAnsi="Times New Roman" w:cs="Times New Roman"/>
          <w:sz w:val="26"/>
          <w:szCs w:val="26"/>
        </w:rPr>
        <w:t xml:space="preserve"> поступлений целевых средств, являющимися приложением к Порядку </w:t>
      </w:r>
      <w:r w:rsidR="00AA1234" w:rsidRPr="001C6A63">
        <w:rPr>
          <w:rFonts w:ascii="Times New Roman" w:hAnsi="Times New Roman" w:cs="Times New Roman"/>
          <w:sz w:val="26"/>
          <w:szCs w:val="26"/>
        </w:rPr>
        <w:t>№</w:t>
      </w:r>
      <w:r w:rsidRPr="001C6A63">
        <w:rPr>
          <w:rFonts w:ascii="Times New Roman" w:hAnsi="Times New Roman" w:cs="Times New Roman"/>
          <w:sz w:val="26"/>
          <w:szCs w:val="26"/>
        </w:rPr>
        <w:t xml:space="preserve"> 214н.</w:t>
      </w:r>
    </w:p>
    <w:sectPr w:rsidR="00B91CF0" w:rsidRPr="001C6A63" w:rsidSect="00B91CF0">
      <w:headerReference w:type="default" r:id="rId15"/>
      <w:pgSz w:w="16838" w:h="11906" w:orient="landscape"/>
      <w:pgMar w:top="851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F0" w:rsidRDefault="00723DF0" w:rsidP="00723DF0">
      <w:pPr>
        <w:spacing w:after="0" w:line="240" w:lineRule="auto"/>
      </w:pPr>
      <w:r>
        <w:separator/>
      </w:r>
    </w:p>
  </w:endnote>
  <w:endnote w:type="continuationSeparator" w:id="0">
    <w:p w:rsidR="00723DF0" w:rsidRDefault="00723DF0" w:rsidP="0072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F0" w:rsidRDefault="00723DF0" w:rsidP="00723DF0">
      <w:pPr>
        <w:spacing w:after="0" w:line="240" w:lineRule="auto"/>
      </w:pPr>
      <w:r>
        <w:separator/>
      </w:r>
    </w:p>
  </w:footnote>
  <w:footnote w:type="continuationSeparator" w:id="0">
    <w:p w:rsidR="00723DF0" w:rsidRDefault="00723DF0" w:rsidP="0072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3141"/>
      <w:docPartObj>
        <w:docPartGallery w:val="Page Numbers (Top of Page)"/>
        <w:docPartUnique/>
      </w:docPartObj>
    </w:sdtPr>
    <w:sdtContent>
      <w:p w:rsidR="00723DF0" w:rsidRDefault="00EE1B84">
        <w:pPr>
          <w:pStyle w:val="a4"/>
          <w:jc w:val="center"/>
        </w:pPr>
        <w:fldSimple w:instr=" PAGE   \* MERGEFORMAT ">
          <w:r w:rsidR="00240BD8">
            <w:rPr>
              <w:noProof/>
            </w:rPr>
            <w:t>1</w:t>
          </w:r>
        </w:fldSimple>
      </w:p>
    </w:sdtContent>
  </w:sdt>
  <w:p w:rsidR="00723DF0" w:rsidRDefault="00723D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23DF0"/>
    <w:rsid w:val="00114BD9"/>
    <w:rsid w:val="001C6A63"/>
    <w:rsid w:val="00230016"/>
    <w:rsid w:val="00240BD8"/>
    <w:rsid w:val="00244600"/>
    <w:rsid w:val="002E3496"/>
    <w:rsid w:val="003932F3"/>
    <w:rsid w:val="003A1497"/>
    <w:rsid w:val="00417E66"/>
    <w:rsid w:val="004C7371"/>
    <w:rsid w:val="004E26C4"/>
    <w:rsid w:val="005C0BF2"/>
    <w:rsid w:val="006E46A5"/>
    <w:rsid w:val="00723DF0"/>
    <w:rsid w:val="00735AA9"/>
    <w:rsid w:val="00743C93"/>
    <w:rsid w:val="008532ED"/>
    <w:rsid w:val="00902342"/>
    <w:rsid w:val="00AA1234"/>
    <w:rsid w:val="00B72BE0"/>
    <w:rsid w:val="00B8450C"/>
    <w:rsid w:val="00B91CF0"/>
    <w:rsid w:val="00CC078A"/>
    <w:rsid w:val="00D24D7C"/>
    <w:rsid w:val="00EE1B84"/>
    <w:rsid w:val="00F1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72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F0"/>
  </w:style>
  <w:style w:type="paragraph" w:styleId="a6">
    <w:name w:val="footer"/>
    <w:basedOn w:val="a"/>
    <w:link w:val="a7"/>
    <w:uiPriority w:val="99"/>
    <w:semiHidden/>
    <w:unhideWhenUsed/>
    <w:rsid w:val="00723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924D881137C899F623F34E4851DC209C07C4B5130A7AAC1CA9BFDBE8B1F9D8ACF93BF3C7559650B0B6B81B5A200710D632850735BDe0r7I" TargetMode="External"/><Relationship Id="rId13" Type="http://schemas.openxmlformats.org/officeDocument/2006/relationships/hyperlink" Target="consultantplus://offline/ref=AB924D881137C899F623F34E4851DC209C07C4B5130A7AAC1CA9BFDBE8B1F9D8ACF93BF1C6529458E7ECA81F13750D0ED02E9A072BBD05B1e4r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924D881137C899F623F34E4851DC209C06C3B81F037AAC1CA9BFDBE8B1F9D8ACF93BF1C651915CECECA81F13750D0ED02E9A072BBD05B1e4r9I" TargetMode="External"/><Relationship Id="rId12" Type="http://schemas.openxmlformats.org/officeDocument/2006/relationships/hyperlink" Target="consultantplus://offline/ref=AB924D881137C899F623F34E4851DC209C07C4B5130A7AAC1CA9BFDBE8B1F9D8ACF93BF3C7559650B0B6B81B5A200710D632850735BDe0r7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24D881137C899F623F34E4851DC209C06CDB41E047AAC1CA9BFDBE8B1F9D8ACF93BF1C650995AE2ECA81F13750D0ED02E9A072BBD05B1e4r9I" TargetMode="External"/><Relationship Id="rId11" Type="http://schemas.openxmlformats.org/officeDocument/2006/relationships/hyperlink" Target="consultantplus://offline/ref=AB924D881137C899F623F34E4851DC209C06C3B81F037AAC1CA9BFDBE8B1F9D8ACF93BF1C651915CECECA81F13750D0ED02E9A072BBD05B1e4r9I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B924D881137C899F623F34E4851DC209C05C3BC18077AAC1CA9BFDBE8B1F9D8ACF93BF1C6519252E2ECA81F13750D0ED02E9A072BBD05B1e4r9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924D881137C899F623F34E4851DC209C07C4B5130A7AAC1CA9BFDBE8B1F9D8ACF93BF1C6529458E7ECA81F13750D0ED02E9A072BBD05B1e4r9I" TargetMode="External"/><Relationship Id="rId14" Type="http://schemas.openxmlformats.org/officeDocument/2006/relationships/hyperlink" Target="consultantplus://offline/ref=AB924D881137C899F623F34E4851DC209C05C3BC18077AAC1CA9BFDBE8B1F9D8ACF93BF1C6519252E2ECA81F13750D0ED02E9A072BBD05B1e4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718</Words>
  <Characters>4096</Characters>
  <Application>Microsoft Office Word</Application>
  <DocSecurity>0</DocSecurity>
  <Lines>34</Lines>
  <Paragraphs>9</Paragraphs>
  <ScaleCrop>false</ScaleCrop>
  <Company>Минфин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20</cp:revision>
  <cp:lastPrinted>2022-12-14T08:46:00Z</cp:lastPrinted>
  <dcterms:created xsi:type="dcterms:W3CDTF">2022-12-07T08:35:00Z</dcterms:created>
  <dcterms:modified xsi:type="dcterms:W3CDTF">2023-01-11T11:40:00Z</dcterms:modified>
</cp:coreProperties>
</file>