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B60" w:rsidRDefault="007B219F">
      <w:pPr>
        <w:spacing w:line="288" w:lineRule="auto"/>
        <w:jc w:val="center"/>
      </w:pPr>
      <w:r>
        <w:rPr>
          <w:noProof/>
        </w:rPr>
        <mc:AlternateContent>
          <mc:Choice Requires="wpg">
            <w:drawing>
              <wp:inline distT="0" distB="0" distL="0" distR="0">
                <wp:extent cx="935355" cy="988695"/>
                <wp:effectExtent l="0" t="0" r="0" b="0"/>
                <wp:docPr id="1" name="Pictur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"/>
                        <pic:cNvPic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935355" cy="988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73.6pt;height:77.8pt;" stroked="false">
                <v:path textboxrect="0,0,0,0"/>
                <v:imagedata r:id="rId10" o:title=""/>
              </v:shape>
            </w:pict>
          </mc:Fallback>
        </mc:AlternateContent>
      </w:r>
    </w:p>
    <w:p w:rsidR="00B80B60" w:rsidRDefault="007B219F">
      <w:pPr>
        <w:pStyle w:val="af9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  <w:r>
        <w:rPr>
          <w:rFonts w:ascii="Times New Roman" w:hAnsi="Times New Roman"/>
          <w:color w:val="auto"/>
          <w:spacing w:val="-20"/>
          <w:sz w:val="31"/>
          <w:szCs w:val="31"/>
        </w:rPr>
        <w:t>ГЛАВНОЕ  УПРАВЛЕНИЕ  АРХИТЕКТУРЫ  И  ГРАДОСТРОИТЕЛЬСТВА</w:t>
      </w:r>
    </w:p>
    <w:p w:rsidR="00B80B60" w:rsidRDefault="007B219F">
      <w:pPr>
        <w:pStyle w:val="af9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  <w:r>
        <w:rPr>
          <w:rFonts w:ascii="Times New Roman" w:hAnsi="Times New Roman"/>
          <w:color w:val="auto"/>
          <w:spacing w:val="-20"/>
          <w:sz w:val="31"/>
          <w:szCs w:val="31"/>
        </w:rPr>
        <w:t>РЯЗАНСКОЙ   ОБЛАСТИ</w:t>
      </w:r>
    </w:p>
    <w:p w:rsidR="00B80B60" w:rsidRDefault="00B80B60">
      <w:pPr>
        <w:pStyle w:val="af9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</w:p>
    <w:p w:rsidR="00B80B60" w:rsidRDefault="00B80B60">
      <w:pPr>
        <w:pStyle w:val="af9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</w:p>
    <w:p w:rsidR="00B80B60" w:rsidRDefault="007B219F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B80B60" w:rsidRDefault="00B80B60">
      <w:pPr>
        <w:tabs>
          <w:tab w:val="left" w:pos="709"/>
        </w:tabs>
        <w:jc w:val="center"/>
        <w:rPr>
          <w:sz w:val="28"/>
        </w:rPr>
      </w:pPr>
    </w:p>
    <w:p w:rsidR="00B80B60" w:rsidRDefault="00B80B60">
      <w:pPr>
        <w:tabs>
          <w:tab w:val="left" w:pos="709"/>
        </w:tabs>
        <w:jc w:val="center"/>
        <w:rPr>
          <w:sz w:val="28"/>
        </w:rPr>
      </w:pPr>
    </w:p>
    <w:p w:rsidR="00B80B60" w:rsidRDefault="006B71B7">
      <w:pPr>
        <w:tabs>
          <w:tab w:val="left" w:pos="709"/>
        </w:tabs>
        <w:rPr>
          <w:sz w:val="28"/>
        </w:rPr>
      </w:pPr>
      <w:r>
        <w:rPr>
          <w:sz w:val="28"/>
        </w:rPr>
        <w:t xml:space="preserve">20 января </w:t>
      </w:r>
      <w:r w:rsidR="007B219F">
        <w:rPr>
          <w:sz w:val="28"/>
        </w:rPr>
        <w:t xml:space="preserve">2023 г.                                                  </w:t>
      </w:r>
      <w:r>
        <w:rPr>
          <w:sz w:val="28"/>
        </w:rPr>
        <w:t xml:space="preserve">                                             </w:t>
      </w:r>
      <w:bookmarkStart w:id="0" w:name="_GoBack"/>
      <w:bookmarkEnd w:id="0"/>
      <w:r>
        <w:rPr>
          <w:sz w:val="28"/>
        </w:rPr>
        <w:t xml:space="preserve"> № 31-п</w:t>
      </w:r>
    </w:p>
    <w:p w:rsidR="00B80B60" w:rsidRDefault="00B80B60">
      <w:pPr>
        <w:tabs>
          <w:tab w:val="left" w:pos="709"/>
        </w:tabs>
        <w:jc w:val="both"/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929"/>
      </w:tblGrid>
      <w:tr w:rsidR="00B80B60">
        <w:trPr>
          <w:trHeight w:val="1515"/>
        </w:trPr>
        <w:tc>
          <w:tcPr>
            <w:tcW w:w="99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B60" w:rsidRDefault="00B80B60">
            <w:pPr>
              <w:tabs>
                <w:tab w:val="left" w:pos="709"/>
              </w:tabs>
              <w:jc w:val="center"/>
              <w:rPr>
                <w:color w:val="auto"/>
                <w:sz w:val="28"/>
                <w:szCs w:val="28"/>
              </w:rPr>
            </w:pPr>
          </w:p>
          <w:p w:rsidR="00B80B60" w:rsidRDefault="007B219F">
            <w:pPr>
              <w:tabs>
                <w:tab w:val="left" w:pos="709"/>
              </w:tabs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Об отклонении проекта генерального плана муниципального образования – </w:t>
            </w:r>
            <w:r>
              <w:rPr>
                <w:color w:val="auto"/>
                <w:sz w:val="28"/>
                <w:szCs w:val="28"/>
              </w:rPr>
              <w:t xml:space="preserve">Орловское сельское поселение </w:t>
            </w:r>
            <w:r>
              <w:rPr>
                <w:color w:val="auto"/>
                <w:sz w:val="28"/>
                <w:szCs w:val="28"/>
              </w:rPr>
              <w:t xml:space="preserve">Пронского муниципального района Рязанской области и направлении его на доработку </w:t>
            </w:r>
          </w:p>
        </w:tc>
      </w:tr>
      <w:tr w:rsidR="00B80B60">
        <w:tc>
          <w:tcPr>
            <w:tcW w:w="99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B60" w:rsidRDefault="007B219F">
            <w:pPr>
              <w:ind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В соответствии с частью 9 статьи 28 Градостроительного кодекса Российской </w:t>
            </w:r>
            <w:r>
              <w:rPr>
                <w:color w:val="auto"/>
                <w:sz w:val="28"/>
                <w:szCs w:val="28"/>
              </w:rPr>
              <w:t>Федерации, со статьей 2 Закона Рязанской области от 28.12.2018           № 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</w:t>
            </w:r>
            <w:r>
              <w:rPr>
                <w:color w:val="auto"/>
                <w:sz w:val="28"/>
                <w:szCs w:val="28"/>
              </w:rPr>
              <w:t xml:space="preserve">ми государственной власти Рязанской области», </w:t>
            </w:r>
            <w:r>
              <w:rPr>
                <w:color w:val="000000" w:themeColor="text1"/>
                <w:sz w:val="28"/>
                <w:szCs w:val="28"/>
              </w:rPr>
              <w:t>с учетом рекомендаций, указанных в заключении                  о результатах общественных обсуждений от 27.12.2022, рук</w:t>
            </w:r>
            <w:r>
              <w:rPr>
                <w:color w:val="auto"/>
                <w:sz w:val="28"/>
                <w:szCs w:val="28"/>
              </w:rPr>
              <w:t xml:space="preserve">оводствуясь постановлением Правительства Рязанской области от 06.08.2008 № 153             </w:t>
            </w:r>
            <w:r>
              <w:rPr>
                <w:color w:val="auto"/>
                <w:sz w:val="28"/>
                <w:szCs w:val="28"/>
              </w:rPr>
              <w:t xml:space="preserve">     «Об утверждении Положения о главном управлении архитектуры                                 и градостроительства Рязанской области»,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highlight w:val="white"/>
              </w:rPr>
              <w:t>распоряжением Губернатора Рязанской области от 22.09.2022 № 372-рг,</w:t>
            </w:r>
            <w:r>
              <w:rPr>
                <w:color w:val="000000" w:themeColor="text1"/>
                <w:sz w:val="28"/>
              </w:rPr>
              <w:t xml:space="preserve"> </w:t>
            </w:r>
            <w:r>
              <w:rPr>
                <w:color w:val="auto"/>
                <w:sz w:val="28"/>
                <w:szCs w:val="28"/>
              </w:rPr>
              <w:t>главное управление архитектуры                  и г</w:t>
            </w:r>
            <w:r>
              <w:rPr>
                <w:color w:val="auto"/>
                <w:sz w:val="28"/>
                <w:szCs w:val="28"/>
              </w:rPr>
              <w:t>радостроительства Рязанской области ПОСТАНОВЛЯЕТ:</w:t>
            </w:r>
          </w:p>
          <w:p w:rsidR="00B80B60" w:rsidRDefault="007B219F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Отклонить проект генерального плана муниципального</w:t>
            </w:r>
            <w:r>
              <w:rPr>
                <w:color w:val="auto"/>
                <w:sz w:val="28"/>
                <w:szCs w:val="28"/>
              </w:rPr>
              <w:br/>
              <w:t xml:space="preserve">образования – </w:t>
            </w:r>
            <w:r>
              <w:rPr>
                <w:color w:val="auto"/>
                <w:sz w:val="28"/>
                <w:szCs w:val="28"/>
              </w:rPr>
              <w:t xml:space="preserve">Орловское сельское поселение </w:t>
            </w:r>
            <w:r>
              <w:rPr>
                <w:color w:val="auto"/>
                <w:sz w:val="28"/>
                <w:szCs w:val="28"/>
              </w:rPr>
              <w:t xml:space="preserve">Пронского муниципального района Рязанской области (далее – проект) и направить его </w:t>
            </w:r>
            <w:r>
              <w:rPr>
                <w:sz w:val="28"/>
              </w:rPr>
              <w:t>на доработку.</w:t>
            </w:r>
          </w:p>
          <w:p w:rsidR="00B80B60" w:rsidRDefault="007B219F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</w:rPr>
              <w:t>Государственному казенному учреждению Рязанской области «Центр градостроительного развития Рязанской области» обеспечить доработку проекта не позднее 23.01.2023.</w:t>
            </w:r>
          </w:p>
          <w:p w:rsidR="00B80B60" w:rsidRDefault="007B219F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Отделу кадровой работы и делопроизводства обеспечить:</w:t>
            </w:r>
          </w:p>
          <w:p w:rsidR="00B80B60" w:rsidRDefault="007B219F">
            <w:pPr>
              <w:widowControl w:val="0"/>
              <w:tabs>
                <w:tab w:val="left" w:pos="1276"/>
              </w:tabs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 опубликование  настоящего  постановл</w:t>
            </w:r>
            <w:r>
              <w:rPr>
                <w:sz w:val="28"/>
                <w:szCs w:val="28"/>
              </w:rPr>
              <w:t xml:space="preserve">ения в </w:t>
            </w:r>
            <w:r>
              <w:rPr>
                <w:sz w:val="28"/>
                <w:lang w:eastAsia="zh-CN" w:bidi="hi-IN"/>
              </w:rPr>
              <w:t>сетевом  издании</w:t>
            </w:r>
            <w:r>
              <w:rPr>
                <w:sz w:val="28"/>
              </w:rPr>
              <w:br/>
              <w:t>«Рязанские ведомости» (www.rv-ryazan.ru)</w:t>
            </w:r>
            <w:r>
              <w:rPr>
                <w:sz w:val="28"/>
                <w:szCs w:val="28"/>
              </w:rPr>
              <w:t xml:space="preserve"> и на официальном интернет-портале правовой информации (www.pravo.gov.ru) в течение двух дней со дня</w:t>
            </w:r>
            <w:r>
              <w:rPr>
                <w:sz w:val="28"/>
                <w:szCs w:val="28"/>
              </w:rPr>
              <w:br/>
              <w:t>его издания;</w:t>
            </w:r>
          </w:p>
          <w:p w:rsidR="00B80B60" w:rsidRDefault="007B219F">
            <w:pPr>
              <w:widowControl w:val="0"/>
              <w:tabs>
                <w:tab w:val="left" w:pos="1276"/>
              </w:tabs>
              <w:ind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 </w:t>
            </w:r>
            <w:r>
              <w:rPr>
                <w:rFonts w:eastAsia="Tahoma" w:cs="Noto Sans Devanagari"/>
                <w:sz w:val="28"/>
                <w:szCs w:val="28"/>
                <w:lang w:eastAsia="zh-CN" w:bidi="hi-IN"/>
              </w:rPr>
              <w:t>государственную  регистрацию  настоящего  постановления</w:t>
            </w:r>
            <w:r>
              <w:rPr>
                <w:rFonts w:eastAsia="Tahoma" w:cs="Noto Sans Devanagari"/>
                <w:sz w:val="28"/>
                <w:szCs w:val="28"/>
                <w:lang w:eastAsia="zh-CN" w:bidi="hi-IN"/>
              </w:rPr>
              <w:br/>
            </w:r>
            <w:r>
              <w:rPr>
                <w:rFonts w:eastAsia="Tahoma" w:cs="Noto Sans Devanagari"/>
                <w:sz w:val="28"/>
                <w:szCs w:val="28"/>
                <w:lang w:eastAsia="zh-CN" w:bidi="hi-IN"/>
              </w:rPr>
              <w:t xml:space="preserve">в правовом департаменте аппарата Губернатора и Правительства Рязанской </w:t>
            </w:r>
            <w:r>
              <w:rPr>
                <w:rFonts w:eastAsia="Tahoma" w:cs="Noto Sans Devanagari"/>
                <w:sz w:val="28"/>
                <w:szCs w:val="28"/>
                <w:lang w:eastAsia="zh-CN" w:bidi="hi-IN"/>
              </w:rPr>
              <w:lastRenderedPageBreak/>
              <w:t>области.</w:t>
            </w:r>
          </w:p>
          <w:p w:rsidR="00B80B60" w:rsidRDefault="007B219F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</w:t>
            </w:r>
            <w:r>
              <w:rPr>
                <w:sz w:val="28"/>
                <w:szCs w:val="28"/>
              </w:rPr>
              <w:t>язанской области         в сети «Интернет».</w:t>
            </w:r>
          </w:p>
          <w:p w:rsidR="00B80B60" w:rsidRDefault="007B219F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за исполнением настоящего постановления возложить</w:t>
            </w:r>
            <w:r>
              <w:rPr>
                <w:sz w:val="28"/>
                <w:szCs w:val="28"/>
              </w:rPr>
              <w:br/>
              <w:t>на заместителя начальника главного управления архитектуры</w:t>
            </w:r>
            <w:r>
              <w:rPr>
                <w:sz w:val="28"/>
                <w:szCs w:val="28"/>
              </w:rPr>
              <w:br/>
              <w:t>и градостроительства Рязанской области Н.А. Дыкину.</w:t>
            </w:r>
          </w:p>
          <w:p w:rsidR="00B80B60" w:rsidRDefault="00B80B60">
            <w:pPr>
              <w:widowControl w:val="0"/>
              <w:ind w:left="142"/>
              <w:jc w:val="both"/>
              <w:rPr>
                <w:color w:val="auto"/>
                <w:sz w:val="28"/>
                <w:szCs w:val="28"/>
              </w:rPr>
            </w:pPr>
          </w:p>
          <w:p w:rsidR="00B80B60" w:rsidRDefault="00B80B60">
            <w:pPr>
              <w:widowControl w:val="0"/>
              <w:ind w:left="142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B80B60">
        <w:tc>
          <w:tcPr>
            <w:tcW w:w="99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B60" w:rsidRDefault="007B219F">
            <w:pPr>
              <w:tabs>
                <w:tab w:val="left" w:pos="709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 xml:space="preserve">И.о. начальника                         </w:t>
            </w:r>
            <w:r>
              <w:rPr>
                <w:color w:val="auto"/>
                <w:sz w:val="28"/>
                <w:szCs w:val="28"/>
              </w:rPr>
              <w:t xml:space="preserve">                                                               Р.В. Шашкин</w:t>
            </w:r>
          </w:p>
          <w:p w:rsidR="00B80B60" w:rsidRDefault="00B80B60">
            <w:pPr>
              <w:tabs>
                <w:tab w:val="left" w:pos="709"/>
              </w:tabs>
              <w:rPr>
                <w:color w:val="auto"/>
                <w:sz w:val="28"/>
                <w:szCs w:val="28"/>
              </w:rPr>
            </w:pPr>
          </w:p>
          <w:p w:rsidR="00B80B60" w:rsidRDefault="00B80B60">
            <w:pPr>
              <w:tabs>
                <w:tab w:val="left" w:pos="709"/>
              </w:tabs>
              <w:rPr>
                <w:color w:val="auto"/>
                <w:sz w:val="28"/>
                <w:szCs w:val="28"/>
              </w:rPr>
            </w:pPr>
          </w:p>
        </w:tc>
      </w:tr>
    </w:tbl>
    <w:p w:rsidR="00B80B60" w:rsidRDefault="00B80B60"/>
    <w:sectPr w:rsidR="00B80B60">
      <w:headerReference w:type="default" r:id="rId11"/>
      <w:pgSz w:w="11906" w:h="16838"/>
      <w:pgMar w:top="1134" w:right="567" w:bottom="1134" w:left="1418" w:header="70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19F" w:rsidRDefault="007B219F">
      <w:r>
        <w:separator/>
      </w:r>
    </w:p>
  </w:endnote>
  <w:endnote w:type="continuationSeparator" w:id="0">
    <w:p w:rsidR="007B219F" w:rsidRDefault="007B2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auto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19F" w:rsidRDefault="007B219F">
      <w:r>
        <w:separator/>
      </w:r>
    </w:p>
  </w:footnote>
  <w:footnote w:type="continuationSeparator" w:id="0">
    <w:p w:rsidR="007B219F" w:rsidRDefault="007B21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B60" w:rsidRDefault="007B219F">
    <w:pPr>
      <w:pStyle w:val="15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B80B60" w:rsidRDefault="00B80B60">
    <w:pPr>
      <w:pStyle w:val="15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61AB8"/>
    <w:multiLevelType w:val="multilevel"/>
    <w:tmpl w:val="A5DC5102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">
    <w:nsid w:val="15DD0489"/>
    <w:multiLevelType w:val="multilevel"/>
    <w:tmpl w:val="08341A96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">
    <w:nsid w:val="25AB3A69"/>
    <w:multiLevelType w:val="multilevel"/>
    <w:tmpl w:val="4A3E7DAC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">
    <w:nsid w:val="25EB5C8E"/>
    <w:multiLevelType w:val="multilevel"/>
    <w:tmpl w:val="D50E3354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4">
    <w:nsid w:val="39D03162"/>
    <w:multiLevelType w:val="multilevel"/>
    <w:tmpl w:val="8FF428D6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5">
    <w:nsid w:val="4EF605B1"/>
    <w:multiLevelType w:val="multilevel"/>
    <w:tmpl w:val="FFEEED3E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6">
    <w:nsid w:val="54C853E4"/>
    <w:multiLevelType w:val="multilevel"/>
    <w:tmpl w:val="2842F7AC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7">
    <w:nsid w:val="55643746"/>
    <w:multiLevelType w:val="hybridMultilevel"/>
    <w:tmpl w:val="5B565CD2"/>
    <w:lvl w:ilvl="0" w:tplc="3F946E6E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EA0A394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E59AF44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11D217B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220A23C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4D807B0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37922AA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0516557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73588BE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8">
    <w:nsid w:val="5C5909F4"/>
    <w:multiLevelType w:val="multilevel"/>
    <w:tmpl w:val="4C802798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9">
    <w:nsid w:val="647C3225"/>
    <w:multiLevelType w:val="multilevel"/>
    <w:tmpl w:val="48148054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2"/>
  </w:num>
  <w:num w:numId="5">
    <w:abstractNumId w:val="5"/>
  </w:num>
  <w:num w:numId="6">
    <w:abstractNumId w:val="7"/>
  </w:num>
  <w:num w:numId="7">
    <w:abstractNumId w:val="3"/>
  </w:num>
  <w:num w:numId="8">
    <w:abstractNumId w:val="1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B60"/>
    <w:rsid w:val="006B71B7"/>
    <w:rsid w:val="007B219F"/>
    <w:rsid w:val="00B8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  <w:sz w:val="26"/>
    </w:rPr>
  </w:style>
  <w:style w:type="paragraph" w:styleId="10">
    <w:name w:val="heading 1"/>
    <w:link w:val="11"/>
    <w:pPr>
      <w:outlineLvl w:val="0"/>
    </w:pPr>
    <w:rPr>
      <w:b/>
      <w:spacing w:val="-20"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4">
    <w:name w:val="Intense Quote"/>
    <w:basedOn w:val="a"/>
    <w:next w:val="a"/>
    <w:link w:val="a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5">
    <w:name w:val="Выделенная цитата Знак"/>
    <w:link w:val="a4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basedOn w:val="41"/>
    <w:uiPriority w:val="99"/>
    <w:rPr>
      <w:rFonts w:ascii="Times New Roman" w:hAnsi="Times New Roman"/>
      <w:i/>
      <w:color w:val="000000"/>
      <w:spacing w:val="0"/>
      <w:sz w:val="24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7">
    <w:name w:val="footnote text"/>
    <w:basedOn w:val="a"/>
    <w:link w:val="a8"/>
    <w:uiPriority w:val="99"/>
    <w:semiHidden/>
    <w:unhideWhenUsed/>
    <w:pPr>
      <w:spacing w:after="40"/>
    </w:pPr>
    <w:rPr>
      <w:sz w:val="18"/>
    </w:rPr>
  </w:style>
  <w:style w:type="character" w:customStyle="1" w:styleId="a8">
    <w:name w:val="Текст сноски Знак"/>
    <w:link w:val="a7"/>
    <w:uiPriority w:val="99"/>
    <w:rPr>
      <w:sz w:val="18"/>
    </w:rPr>
  </w:style>
  <w:style w:type="character" w:styleId="a9">
    <w:name w:val="footnote reference"/>
    <w:basedOn w:val="a0"/>
    <w:uiPriority w:val="99"/>
    <w:unhideWhenUsed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Pr>
      <w:sz w:val="20"/>
    </w:rPr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character" w:styleId="ac">
    <w:name w:val="endnote reference"/>
    <w:basedOn w:val="a0"/>
    <w:uiPriority w:val="99"/>
    <w:semiHidden/>
    <w:unhideWhenUsed/>
    <w:rPr>
      <w:vertAlign w:val="superscript"/>
    </w:rPr>
  </w:style>
  <w:style w:type="paragraph" w:styleId="ad">
    <w:name w:val="TOC Heading"/>
    <w:uiPriority w:val="39"/>
    <w:unhideWhenUsed/>
  </w:style>
  <w:style w:type="character" w:customStyle="1" w:styleId="1">
    <w:name w:val="Обычный1"/>
    <w:rPr>
      <w:rFonts w:ascii="Times New Roman" w:hAnsi="Times New Roman"/>
      <w:color w:val="000000"/>
      <w:spacing w:val="0"/>
      <w:sz w:val="26"/>
    </w:rPr>
  </w:style>
  <w:style w:type="paragraph" w:styleId="ae">
    <w:name w:val="Balloon Text"/>
    <w:link w:val="af"/>
    <w:rPr>
      <w:rFonts w:ascii="Tahoma" w:hAnsi="Tahoma"/>
      <w:sz w:val="16"/>
    </w:rPr>
  </w:style>
  <w:style w:type="character" w:customStyle="1" w:styleId="12">
    <w:name w:val="Текст выноски1"/>
    <w:basedOn w:val="1"/>
    <w:rPr>
      <w:rFonts w:ascii="Tahoma" w:hAnsi="Tahoma"/>
      <w:color w:val="000000"/>
      <w:spacing w:val="0"/>
      <w:sz w:val="16"/>
    </w:rPr>
  </w:style>
  <w:style w:type="paragraph" w:styleId="23">
    <w:name w:val="toc 2"/>
    <w:next w:val="a"/>
    <w:link w:val="24"/>
    <w:uiPriority w:val="39"/>
    <w:pPr>
      <w:spacing w:after="200" w:line="276" w:lineRule="auto"/>
      <w:ind w:left="200"/>
    </w:pPr>
  </w:style>
  <w:style w:type="character" w:customStyle="1" w:styleId="24">
    <w:name w:val="Оглавление 2 Знак"/>
    <w:link w:val="23"/>
    <w:rPr>
      <w:rFonts w:ascii="Calibri" w:hAnsi="Calibri"/>
      <w:color w:val="000000"/>
      <w:spacing w:val="0"/>
      <w:sz w:val="22"/>
    </w:rPr>
  </w:style>
  <w:style w:type="character" w:customStyle="1" w:styleId="51">
    <w:name w:val="Заголовок 51"/>
    <w:rPr>
      <w:rFonts w:ascii="XO Thames" w:hAnsi="XO Thames"/>
      <w:b/>
      <w:color w:val="000000"/>
      <w:sz w:val="22"/>
    </w:rPr>
  </w:style>
  <w:style w:type="paragraph" w:styleId="af0">
    <w:name w:val="List Paragraph"/>
    <w:link w:val="af1"/>
  </w:style>
  <w:style w:type="character" w:customStyle="1" w:styleId="13">
    <w:name w:val="Абзац списка1"/>
  </w:style>
  <w:style w:type="paragraph" w:styleId="42">
    <w:name w:val="toc 4"/>
    <w:next w:val="a"/>
    <w:link w:val="43"/>
    <w:uiPriority w:val="39"/>
    <w:pPr>
      <w:spacing w:after="200" w:line="276" w:lineRule="auto"/>
      <w:ind w:left="600"/>
    </w:pPr>
  </w:style>
  <w:style w:type="character" w:customStyle="1" w:styleId="43">
    <w:name w:val="Оглавление 4 Знак"/>
    <w:link w:val="42"/>
    <w:rPr>
      <w:rFonts w:ascii="Calibri" w:hAnsi="Calibri"/>
      <w:color w:val="000000"/>
      <w:spacing w:val="0"/>
      <w:sz w:val="22"/>
    </w:rPr>
  </w:style>
  <w:style w:type="paragraph" w:styleId="af2">
    <w:name w:val="index heading"/>
    <w:link w:val="af3"/>
  </w:style>
  <w:style w:type="character" w:customStyle="1" w:styleId="14">
    <w:name w:val="Указатель1"/>
    <w:basedOn w:val="1"/>
    <w:rPr>
      <w:rFonts w:ascii="Times New Roman" w:hAnsi="Times New Roman"/>
      <w:color w:val="000000"/>
      <w:spacing w:val="0"/>
      <w:sz w:val="26"/>
    </w:rPr>
  </w:style>
  <w:style w:type="paragraph" w:styleId="61">
    <w:name w:val="toc 6"/>
    <w:next w:val="a"/>
    <w:link w:val="62"/>
    <w:uiPriority w:val="39"/>
    <w:pPr>
      <w:spacing w:after="200" w:line="276" w:lineRule="auto"/>
      <w:ind w:left="1000"/>
    </w:pPr>
  </w:style>
  <w:style w:type="character" w:customStyle="1" w:styleId="62">
    <w:name w:val="Оглавление 6 Знак"/>
    <w:link w:val="61"/>
    <w:rPr>
      <w:rFonts w:ascii="Calibri" w:hAnsi="Calibri"/>
      <w:color w:val="000000"/>
      <w:spacing w:val="0"/>
      <w:sz w:val="22"/>
    </w:rPr>
  </w:style>
  <w:style w:type="paragraph" w:styleId="71">
    <w:name w:val="toc 7"/>
    <w:next w:val="a"/>
    <w:link w:val="72"/>
    <w:uiPriority w:val="39"/>
    <w:pPr>
      <w:spacing w:after="200" w:line="276" w:lineRule="auto"/>
      <w:ind w:left="1200"/>
    </w:pPr>
  </w:style>
  <w:style w:type="character" w:customStyle="1" w:styleId="72">
    <w:name w:val="Оглавление 7 Знак"/>
    <w:link w:val="71"/>
    <w:rPr>
      <w:rFonts w:ascii="Calibri" w:hAnsi="Calibri"/>
      <w:color w:val="000000"/>
      <w:spacing w:val="0"/>
      <w:sz w:val="22"/>
    </w:rPr>
  </w:style>
  <w:style w:type="paragraph" w:customStyle="1" w:styleId="15">
    <w:name w:val="Верхний колонтитул1"/>
    <w:link w:val="25"/>
  </w:style>
  <w:style w:type="character" w:customStyle="1" w:styleId="25">
    <w:name w:val="Верхний колонтитул2"/>
    <w:link w:val="15"/>
    <w:rPr>
      <w:rFonts w:ascii="Calibri" w:hAnsi="Calibri"/>
      <w:color w:val="000000"/>
      <w:spacing w:val="0"/>
      <w:sz w:val="22"/>
    </w:rPr>
  </w:style>
  <w:style w:type="paragraph" w:customStyle="1" w:styleId="af4">
    <w:name w:val="Заголовок"/>
    <w:basedOn w:val="a"/>
    <w:next w:val="af5"/>
    <w:link w:val="af6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af6">
    <w:name w:val="Заголовок"/>
    <w:basedOn w:val="1"/>
    <w:link w:val="af4"/>
    <w:rPr>
      <w:rFonts w:ascii="Liberation Sans" w:hAnsi="Liberation Sans"/>
      <w:color w:val="000000"/>
      <w:spacing w:val="0"/>
      <w:sz w:val="28"/>
    </w:rPr>
  </w:style>
  <w:style w:type="paragraph" w:customStyle="1" w:styleId="16">
    <w:name w:val="Название объекта1"/>
    <w:link w:val="26"/>
    <w:rPr>
      <w:i/>
      <w:sz w:val="24"/>
    </w:rPr>
  </w:style>
  <w:style w:type="character" w:customStyle="1" w:styleId="26">
    <w:name w:val="Название объекта2"/>
    <w:link w:val="16"/>
    <w:rPr>
      <w:i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  <w:spacing w:val="0"/>
      <w:sz w:val="22"/>
    </w:rPr>
  </w:style>
  <w:style w:type="paragraph" w:customStyle="1" w:styleId="Contents7">
    <w:name w:val="Contents 7"/>
    <w:link w:val="Contents70"/>
  </w:style>
  <w:style w:type="character" w:customStyle="1" w:styleId="Contents70">
    <w:name w:val="Contents 7"/>
    <w:link w:val="Contents7"/>
    <w:rPr>
      <w:rFonts w:ascii="Calibri" w:hAnsi="Calibri"/>
      <w:color w:val="000000"/>
      <w:spacing w:val="0"/>
      <w:sz w:val="22"/>
    </w:rPr>
  </w:style>
  <w:style w:type="paragraph" w:customStyle="1" w:styleId="Contents5">
    <w:name w:val="Contents 5"/>
    <w:link w:val="Contents50"/>
  </w:style>
  <w:style w:type="character" w:customStyle="1" w:styleId="Contents50">
    <w:name w:val="Contents 5"/>
    <w:link w:val="Contents5"/>
    <w:rPr>
      <w:rFonts w:ascii="Calibri" w:hAnsi="Calibri"/>
      <w:color w:val="000000"/>
      <w:spacing w:val="0"/>
      <w:sz w:val="22"/>
    </w:rPr>
  </w:style>
  <w:style w:type="paragraph" w:styleId="af7">
    <w:name w:val="Subtitle"/>
    <w:link w:val="af8"/>
    <w:uiPriority w:val="11"/>
    <w:qFormat/>
    <w:rPr>
      <w:rFonts w:ascii="XO Thames" w:hAnsi="XO Thames"/>
      <w:i/>
      <w:color w:val="616161"/>
      <w:sz w:val="24"/>
    </w:rPr>
  </w:style>
  <w:style w:type="character" w:customStyle="1" w:styleId="17">
    <w:name w:val="Подзаголовок1"/>
    <w:rPr>
      <w:rFonts w:ascii="XO Thames" w:hAnsi="XO Thames"/>
      <w:i/>
      <w:color w:val="616161"/>
      <w:spacing w:val="0"/>
      <w:sz w:val="24"/>
    </w:rPr>
  </w:style>
  <w:style w:type="paragraph" w:styleId="af9">
    <w:name w:val="caption"/>
    <w:link w:val="afa"/>
    <w:qFormat/>
    <w:rPr>
      <w:b/>
      <w:sz w:val="36"/>
    </w:rPr>
  </w:style>
  <w:style w:type="character" w:customStyle="1" w:styleId="18">
    <w:name w:val="Название объекта1"/>
    <w:basedOn w:val="1"/>
    <w:rPr>
      <w:rFonts w:ascii="Times New Roman" w:hAnsi="Times New Roman"/>
      <w:b/>
      <w:color w:val="000000"/>
      <w:spacing w:val="0"/>
      <w:sz w:val="36"/>
    </w:rPr>
  </w:style>
  <w:style w:type="paragraph" w:customStyle="1" w:styleId="Contents6">
    <w:name w:val="Contents 6"/>
    <w:link w:val="Contents60"/>
  </w:style>
  <w:style w:type="character" w:customStyle="1" w:styleId="Contents60">
    <w:name w:val="Contents 6"/>
    <w:link w:val="Contents6"/>
    <w:rPr>
      <w:rFonts w:ascii="Calibri" w:hAnsi="Calibri"/>
      <w:color w:val="000000"/>
      <w:spacing w:val="0"/>
      <w:sz w:val="22"/>
    </w:rPr>
  </w:style>
  <w:style w:type="paragraph" w:styleId="27">
    <w:name w:val="Body Text 2"/>
    <w:basedOn w:val="a"/>
    <w:link w:val="28"/>
    <w:pPr>
      <w:jc w:val="both"/>
    </w:pPr>
    <w:rPr>
      <w:sz w:val="28"/>
    </w:rPr>
  </w:style>
  <w:style w:type="character" w:customStyle="1" w:styleId="210">
    <w:name w:val="Основной текст 21"/>
    <w:rPr>
      <w:sz w:val="28"/>
    </w:rPr>
  </w:style>
  <w:style w:type="paragraph" w:customStyle="1" w:styleId="-">
    <w:name w:val="Интернет-ссылка"/>
    <w:link w:val="-0"/>
    <w:rPr>
      <w:color w:val="0000FF"/>
      <w:u w:val="single"/>
    </w:rPr>
  </w:style>
  <w:style w:type="character" w:customStyle="1" w:styleId="-0">
    <w:name w:val="Интернет-ссылка"/>
    <w:link w:val="-"/>
    <w:rPr>
      <w:rFonts w:ascii="Calibri" w:hAnsi="Calibri"/>
      <w:color w:val="0000FF"/>
      <w:spacing w:val="0"/>
      <w:sz w:val="22"/>
      <w:u w:val="single"/>
    </w:rPr>
  </w:style>
  <w:style w:type="paragraph" w:customStyle="1" w:styleId="19">
    <w:name w:val="Основной шрифт абзаца1"/>
  </w:style>
  <w:style w:type="paragraph" w:customStyle="1" w:styleId="Contents9">
    <w:name w:val="Contents 9"/>
    <w:link w:val="Contents90"/>
  </w:style>
  <w:style w:type="character" w:customStyle="1" w:styleId="Contents90">
    <w:name w:val="Contents 9"/>
    <w:link w:val="Contents9"/>
    <w:rPr>
      <w:rFonts w:ascii="Calibri" w:hAnsi="Calibri"/>
      <w:color w:val="000000"/>
      <w:spacing w:val="0"/>
      <w:sz w:val="22"/>
    </w:rPr>
  </w:style>
  <w:style w:type="character" w:customStyle="1" w:styleId="af">
    <w:name w:val="Текст выноски Знак"/>
    <w:link w:val="ae"/>
    <w:rPr>
      <w:rFonts w:ascii="Tahoma" w:hAnsi="Tahoma"/>
      <w:sz w:val="16"/>
    </w:rPr>
  </w:style>
  <w:style w:type="character" w:customStyle="1" w:styleId="af3">
    <w:name w:val="Указатель Знак"/>
    <w:link w:val="af2"/>
  </w:style>
  <w:style w:type="paragraph" w:styleId="afb">
    <w:name w:val="List"/>
    <w:basedOn w:val="Textbody"/>
    <w:link w:val="afc"/>
  </w:style>
  <w:style w:type="character" w:customStyle="1" w:styleId="1a">
    <w:name w:val="Список1"/>
    <w:basedOn w:val="Textbody0"/>
  </w:style>
  <w:style w:type="paragraph" w:customStyle="1" w:styleId="afd">
    <w:name w:val="Заголовок"/>
    <w:link w:val="afe"/>
    <w:rPr>
      <w:rFonts w:ascii="Liberation Sans" w:hAnsi="Liberation Sans"/>
      <w:sz w:val="28"/>
    </w:rPr>
  </w:style>
  <w:style w:type="character" w:customStyle="1" w:styleId="afe">
    <w:name w:val="Заголовок"/>
    <w:link w:val="afd"/>
    <w:rPr>
      <w:rFonts w:ascii="Liberation Sans" w:hAnsi="Liberation Sans"/>
      <w:sz w:val="28"/>
    </w:rPr>
  </w:style>
  <w:style w:type="paragraph" w:customStyle="1" w:styleId="Contents8">
    <w:name w:val="Contents 8"/>
    <w:link w:val="Contents80"/>
  </w:style>
  <w:style w:type="character" w:customStyle="1" w:styleId="Contents80">
    <w:name w:val="Contents 8"/>
    <w:link w:val="Contents8"/>
  </w:style>
  <w:style w:type="paragraph" w:customStyle="1" w:styleId="-1">
    <w:name w:val="Интернет-ссылка"/>
    <w:link w:val="-2"/>
    <w:rPr>
      <w:color w:val="0000FF"/>
      <w:u w:val="single"/>
    </w:rPr>
  </w:style>
  <w:style w:type="character" w:customStyle="1" w:styleId="-2">
    <w:name w:val="Интернет-ссылка"/>
    <w:link w:val="-1"/>
    <w:rPr>
      <w:rFonts w:ascii="Calibri" w:hAnsi="Calibri"/>
      <w:color w:val="0000FF"/>
      <w:spacing w:val="0"/>
      <w:sz w:val="22"/>
      <w:u w:val="single"/>
    </w:rPr>
  </w:style>
  <w:style w:type="paragraph" w:styleId="31">
    <w:name w:val="toc 3"/>
    <w:next w:val="a"/>
    <w:link w:val="32"/>
    <w:uiPriority w:val="39"/>
    <w:pPr>
      <w:spacing w:after="200" w:line="276" w:lineRule="auto"/>
      <w:ind w:left="400"/>
    </w:pPr>
  </w:style>
  <w:style w:type="character" w:customStyle="1" w:styleId="32">
    <w:name w:val="Оглавление 3 Знак"/>
    <w:link w:val="31"/>
    <w:rPr>
      <w:rFonts w:ascii="Calibri" w:hAnsi="Calibri"/>
      <w:color w:val="000000"/>
      <w:spacing w:val="0"/>
      <w:sz w:val="22"/>
    </w:rPr>
  </w:style>
  <w:style w:type="paragraph" w:styleId="af5">
    <w:name w:val="Body Text"/>
    <w:basedOn w:val="a"/>
    <w:link w:val="aff"/>
    <w:pPr>
      <w:spacing w:after="140" w:line="276" w:lineRule="auto"/>
    </w:pPr>
  </w:style>
  <w:style w:type="character" w:customStyle="1" w:styleId="aff">
    <w:name w:val="Основной текст Знак"/>
    <w:basedOn w:val="1"/>
    <w:link w:val="af5"/>
    <w:rPr>
      <w:rFonts w:ascii="Times New Roman" w:hAnsi="Times New Roman"/>
      <w:color w:val="000000"/>
      <w:spacing w:val="0"/>
      <w:sz w:val="26"/>
    </w:rPr>
  </w:style>
  <w:style w:type="character" w:customStyle="1" w:styleId="afa">
    <w:name w:val="Название объекта Знак"/>
    <w:link w:val="af9"/>
    <w:rPr>
      <w:b/>
      <w:sz w:val="36"/>
    </w:rPr>
  </w:style>
  <w:style w:type="paragraph" w:customStyle="1" w:styleId="1b">
    <w:name w:val="Нижний колонтитул1"/>
    <w:link w:val="29"/>
  </w:style>
  <w:style w:type="character" w:customStyle="1" w:styleId="29">
    <w:name w:val="Нижний колонтитул2"/>
    <w:link w:val="1b"/>
    <w:rPr>
      <w:rFonts w:ascii="Calibri" w:hAnsi="Calibri"/>
      <w:color w:val="000000"/>
      <w:spacing w:val="0"/>
      <w:sz w:val="22"/>
    </w:rPr>
  </w:style>
  <w:style w:type="paragraph" w:customStyle="1" w:styleId="ConsPlusNormal">
    <w:name w:val="ConsPlusNormal"/>
    <w:link w:val="ConsPlusNormal0"/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Contents61">
    <w:name w:val="Contents 6"/>
    <w:link w:val="Contents62"/>
  </w:style>
  <w:style w:type="character" w:customStyle="1" w:styleId="Contents62">
    <w:name w:val="Contents 6"/>
    <w:link w:val="Contents61"/>
  </w:style>
  <w:style w:type="paragraph" w:customStyle="1" w:styleId="Contents2">
    <w:name w:val="Contents 2"/>
    <w:link w:val="Contents20"/>
  </w:style>
  <w:style w:type="character" w:customStyle="1" w:styleId="Contents20">
    <w:name w:val="Contents 2"/>
    <w:link w:val="Contents2"/>
  </w:style>
  <w:style w:type="character" w:customStyle="1" w:styleId="afc">
    <w:name w:val="Список Знак"/>
    <w:basedOn w:val="aff"/>
    <w:link w:val="afb"/>
    <w:rPr>
      <w:rFonts w:ascii="Times New Roman" w:hAnsi="Times New Roman"/>
      <w:color w:val="000000"/>
      <w:spacing w:val="0"/>
      <w:sz w:val="26"/>
    </w:rPr>
  </w:style>
  <w:style w:type="paragraph" w:customStyle="1" w:styleId="Contents3">
    <w:name w:val="Contents 3"/>
    <w:link w:val="Contents30"/>
  </w:style>
  <w:style w:type="character" w:customStyle="1" w:styleId="Contents30">
    <w:name w:val="Contents 3"/>
    <w:link w:val="Contents3"/>
    <w:rPr>
      <w:rFonts w:ascii="Calibri" w:hAnsi="Calibri"/>
      <w:color w:val="000000"/>
      <w:spacing w:val="0"/>
      <w:sz w:val="22"/>
    </w:rPr>
  </w:style>
  <w:style w:type="paragraph" w:customStyle="1" w:styleId="Contents31">
    <w:name w:val="Contents 3"/>
    <w:link w:val="Contents32"/>
  </w:style>
  <w:style w:type="character" w:customStyle="1" w:styleId="Contents32">
    <w:name w:val="Contents 3"/>
    <w:link w:val="Contents31"/>
    <w:rPr>
      <w:rFonts w:ascii="Calibri" w:hAnsi="Calibri"/>
      <w:color w:val="000000"/>
      <w:spacing w:val="0"/>
      <w:sz w:val="22"/>
    </w:rPr>
  </w:style>
  <w:style w:type="paragraph" w:customStyle="1" w:styleId="33">
    <w:name w:val="Верхний колонтитул3"/>
    <w:link w:val="44"/>
  </w:style>
  <w:style w:type="character" w:customStyle="1" w:styleId="44">
    <w:name w:val="Верхний колонтитул4"/>
    <w:link w:val="33"/>
  </w:style>
  <w:style w:type="paragraph" w:customStyle="1" w:styleId="toc10">
    <w:name w:val="toc 10"/>
    <w:link w:val="toc100"/>
  </w:style>
  <w:style w:type="character" w:customStyle="1" w:styleId="toc100">
    <w:name w:val="toc 10"/>
    <w:link w:val="toc10"/>
    <w:rPr>
      <w:rFonts w:ascii="Calibri" w:hAnsi="Calibri"/>
      <w:color w:val="000000"/>
      <w:spacing w:val="0"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pacing w:val="0"/>
      <w:sz w:val="22"/>
    </w:rPr>
  </w:style>
  <w:style w:type="paragraph" w:customStyle="1" w:styleId="Contents51">
    <w:name w:val="Contents 5"/>
    <w:link w:val="Contents52"/>
  </w:style>
  <w:style w:type="character" w:customStyle="1" w:styleId="Contents52">
    <w:name w:val="Contents 5"/>
    <w:link w:val="Contents51"/>
    <w:rPr>
      <w:rFonts w:ascii="Calibri" w:hAnsi="Calibri"/>
      <w:color w:val="000000"/>
      <w:spacing w:val="0"/>
      <w:sz w:val="22"/>
    </w:rPr>
  </w:style>
  <w:style w:type="character" w:customStyle="1" w:styleId="110">
    <w:name w:val="Заголовок 11"/>
    <w:basedOn w:val="1"/>
    <w:rPr>
      <w:rFonts w:ascii="Times New Roman" w:hAnsi="Times New Roman"/>
      <w:b/>
      <w:color w:val="000000"/>
      <w:spacing w:val="-20"/>
      <w:sz w:val="32"/>
    </w:rPr>
  </w:style>
  <w:style w:type="paragraph" w:customStyle="1" w:styleId="1c">
    <w:name w:val="Гиперссылка1"/>
    <w:link w:val="aff0"/>
    <w:pPr>
      <w:spacing w:after="200" w:line="276" w:lineRule="auto"/>
    </w:pPr>
    <w:rPr>
      <w:color w:val="0000FF"/>
      <w:u w:val="single"/>
    </w:rPr>
  </w:style>
  <w:style w:type="character" w:styleId="aff0">
    <w:name w:val="Hyperlink"/>
    <w:link w:val="1c"/>
    <w:rPr>
      <w:rFonts w:ascii="Calibri" w:hAnsi="Calibri"/>
      <w:color w:val="0000FF"/>
      <w:spacing w:val="0"/>
      <w:sz w:val="22"/>
      <w:u w:val="single"/>
    </w:rPr>
  </w:style>
  <w:style w:type="paragraph" w:customStyle="1" w:styleId="Footnote">
    <w:name w:val="Footnote"/>
    <w:link w:val="Footnote0"/>
    <w:pPr>
      <w:spacing w:after="200" w:line="276" w:lineRule="auto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color w:val="000000"/>
      <w:spacing w:val="0"/>
      <w:sz w:val="22"/>
    </w:rPr>
  </w:style>
  <w:style w:type="character" w:customStyle="1" w:styleId="af1">
    <w:name w:val="Абзац списка Знак"/>
    <w:link w:val="af0"/>
    <w:rPr>
      <w:rFonts w:ascii="Calibri" w:hAnsi="Calibri"/>
      <w:color w:val="000000"/>
      <w:spacing w:val="0"/>
      <w:sz w:val="22"/>
    </w:rPr>
  </w:style>
  <w:style w:type="paragraph" w:styleId="1d">
    <w:name w:val="toc 1"/>
    <w:next w:val="a"/>
    <w:link w:val="1e"/>
    <w:uiPriority w:val="39"/>
    <w:pPr>
      <w:spacing w:after="200" w:line="276" w:lineRule="auto"/>
    </w:pPr>
    <w:rPr>
      <w:rFonts w:ascii="XO Thames" w:hAnsi="XO Thames"/>
      <w:b/>
    </w:rPr>
  </w:style>
  <w:style w:type="character" w:customStyle="1" w:styleId="1e">
    <w:name w:val="Оглавление 1 Знак"/>
    <w:link w:val="1d"/>
    <w:rPr>
      <w:rFonts w:ascii="XO Thames" w:hAnsi="XO Thames"/>
      <w:b/>
      <w:color w:val="000000"/>
      <w:spacing w:val="0"/>
      <w:sz w:val="22"/>
    </w:rPr>
  </w:style>
  <w:style w:type="paragraph" w:customStyle="1" w:styleId="Footnote1">
    <w:name w:val="Footnote"/>
    <w:link w:val="Footnote2"/>
    <w:rPr>
      <w:rFonts w:ascii="XO Thames" w:hAnsi="XO Thames"/>
    </w:rPr>
  </w:style>
  <w:style w:type="character" w:customStyle="1" w:styleId="Footnote2">
    <w:name w:val="Footnote"/>
    <w:link w:val="Footnote1"/>
    <w:rPr>
      <w:rFonts w:ascii="XO Thames" w:hAnsi="XO Thames"/>
      <w:color w:val="000000"/>
      <w:spacing w:val="0"/>
      <w:sz w:val="22"/>
    </w:rPr>
  </w:style>
  <w:style w:type="paragraph" w:customStyle="1" w:styleId="HeaderandFooter">
    <w:name w:val="Header and Footer"/>
    <w:link w:val="HeaderandFooter0"/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character" w:customStyle="1" w:styleId="28">
    <w:name w:val="Основной текст 2 Знак"/>
    <w:basedOn w:val="1"/>
    <w:link w:val="27"/>
    <w:rPr>
      <w:rFonts w:ascii="Times New Roman" w:hAnsi="Times New Roman"/>
      <w:color w:val="000000"/>
      <w:spacing w:val="0"/>
      <w:sz w:val="28"/>
    </w:rPr>
  </w:style>
  <w:style w:type="character" w:customStyle="1" w:styleId="211">
    <w:name w:val="Заголовок 21"/>
    <w:rPr>
      <w:rFonts w:ascii="XO Thames" w:hAnsi="XO Thames"/>
      <w:b/>
      <w:color w:val="00A0FF"/>
      <w:spacing w:val="0"/>
      <w:sz w:val="26"/>
    </w:rPr>
  </w:style>
  <w:style w:type="paragraph" w:customStyle="1" w:styleId="Contents81">
    <w:name w:val="Contents 8"/>
    <w:link w:val="Contents82"/>
  </w:style>
  <w:style w:type="character" w:customStyle="1" w:styleId="Contents82">
    <w:name w:val="Contents 8"/>
    <w:link w:val="Contents81"/>
    <w:rPr>
      <w:rFonts w:ascii="Calibri" w:hAnsi="Calibri"/>
      <w:color w:val="000000"/>
      <w:spacing w:val="0"/>
      <w:sz w:val="22"/>
    </w:rPr>
  </w:style>
  <w:style w:type="paragraph" w:customStyle="1" w:styleId="Contents1">
    <w:name w:val="Contents 1"/>
    <w:link w:val="Contents10"/>
    <w:rPr>
      <w:rFonts w:ascii="XO Thames" w:hAnsi="XO Thames"/>
      <w:b/>
    </w:rPr>
  </w:style>
  <w:style w:type="character" w:customStyle="1" w:styleId="Contents10">
    <w:name w:val="Contents 1"/>
    <w:link w:val="Contents1"/>
    <w:rPr>
      <w:rFonts w:ascii="XO Thames" w:hAnsi="XO Thames"/>
      <w:b/>
    </w:rPr>
  </w:style>
  <w:style w:type="paragraph" w:styleId="91">
    <w:name w:val="toc 9"/>
    <w:next w:val="a"/>
    <w:link w:val="92"/>
    <w:uiPriority w:val="39"/>
    <w:pPr>
      <w:spacing w:after="200" w:line="276" w:lineRule="auto"/>
      <w:ind w:left="1600"/>
    </w:pPr>
  </w:style>
  <w:style w:type="character" w:customStyle="1" w:styleId="92">
    <w:name w:val="Оглавление 9 Знак"/>
    <w:link w:val="91"/>
    <w:rPr>
      <w:rFonts w:ascii="Calibri" w:hAnsi="Calibri"/>
      <w:color w:val="000000"/>
      <w:spacing w:val="0"/>
      <w:sz w:val="22"/>
    </w:rPr>
  </w:style>
  <w:style w:type="paragraph" w:customStyle="1" w:styleId="310">
    <w:name w:val="Заголовок 31"/>
    <w:link w:val="320"/>
    <w:rPr>
      <w:rFonts w:ascii="XO Thames" w:hAnsi="XO Thames"/>
      <w:b/>
      <w:i/>
    </w:rPr>
  </w:style>
  <w:style w:type="character" w:customStyle="1" w:styleId="320">
    <w:name w:val="Заголовок 32"/>
    <w:link w:val="310"/>
    <w:rPr>
      <w:rFonts w:ascii="XO Thames" w:hAnsi="XO Thames"/>
      <w:b/>
      <w:i/>
      <w:color w:val="000000"/>
      <w:spacing w:val="0"/>
      <w:sz w:val="22"/>
    </w:rPr>
  </w:style>
  <w:style w:type="paragraph" w:customStyle="1" w:styleId="34">
    <w:name w:val="Название объекта3"/>
    <w:basedOn w:val="a"/>
    <w:link w:val="41"/>
    <w:pPr>
      <w:spacing w:before="120" w:after="120"/>
    </w:pPr>
    <w:rPr>
      <w:i/>
      <w:sz w:val="24"/>
    </w:rPr>
  </w:style>
  <w:style w:type="character" w:customStyle="1" w:styleId="41">
    <w:name w:val="Название объекта4"/>
    <w:basedOn w:val="1"/>
    <w:link w:val="34"/>
    <w:rPr>
      <w:rFonts w:ascii="Times New Roman" w:hAnsi="Times New Roman"/>
      <w:i/>
      <w:color w:val="000000"/>
      <w:spacing w:val="0"/>
      <w:sz w:val="24"/>
    </w:rPr>
  </w:style>
  <w:style w:type="paragraph" w:styleId="81">
    <w:name w:val="toc 8"/>
    <w:next w:val="a"/>
    <w:link w:val="82"/>
    <w:uiPriority w:val="39"/>
    <w:pPr>
      <w:spacing w:after="200" w:line="276" w:lineRule="auto"/>
      <w:ind w:left="1400"/>
    </w:pPr>
  </w:style>
  <w:style w:type="character" w:customStyle="1" w:styleId="82">
    <w:name w:val="Оглавление 8 Знак"/>
    <w:link w:val="81"/>
    <w:rPr>
      <w:rFonts w:ascii="Calibri" w:hAnsi="Calibri"/>
      <w:color w:val="000000"/>
      <w:spacing w:val="0"/>
      <w:sz w:val="22"/>
    </w:rPr>
  </w:style>
  <w:style w:type="paragraph" w:customStyle="1" w:styleId="aff1">
    <w:name w:val="Верхний и нижний колонтитулы"/>
    <w:link w:val="aff2"/>
    <w:rPr>
      <w:rFonts w:ascii="XO Thames" w:hAnsi="XO Thames"/>
      <w:sz w:val="20"/>
    </w:rPr>
  </w:style>
  <w:style w:type="character" w:customStyle="1" w:styleId="aff2">
    <w:name w:val="Верхний и нижний колонтитулы"/>
    <w:link w:val="aff1"/>
    <w:rPr>
      <w:rFonts w:ascii="XO Thames" w:hAnsi="XO Thames"/>
      <w:color w:val="000000"/>
      <w:spacing w:val="0"/>
      <w:sz w:val="20"/>
    </w:rPr>
  </w:style>
  <w:style w:type="paragraph" w:customStyle="1" w:styleId="Contents11">
    <w:name w:val="Contents 1"/>
    <w:link w:val="Contents12"/>
    <w:rPr>
      <w:rFonts w:ascii="XO Thames" w:hAnsi="XO Thames"/>
      <w:b/>
    </w:rPr>
  </w:style>
  <w:style w:type="character" w:customStyle="1" w:styleId="Contents12">
    <w:name w:val="Contents 1"/>
    <w:link w:val="Contents11"/>
    <w:rPr>
      <w:rFonts w:ascii="XO Thames" w:hAnsi="XO Thames"/>
      <w:b/>
      <w:color w:val="000000"/>
      <w:spacing w:val="0"/>
      <w:sz w:val="22"/>
    </w:rPr>
  </w:style>
  <w:style w:type="character" w:customStyle="1" w:styleId="11">
    <w:name w:val="Заголовок 1 Знак"/>
    <w:link w:val="10"/>
    <w:rPr>
      <w:b/>
      <w:spacing w:val="-20"/>
      <w:sz w:val="32"/>
    </w:rPr>
  </w:style>
  <w:style w:type="paragraph" w:styleId="52">
    <w:name w:val="toc 5"/>
    <w:next w:val="a"/>
    <w:link w:val="53"/>
    <w:uiPriority w:val="39"/>
    <w:pPr>
      <w:spacing w:after="200" w:line="276" w:lineRule="auto"/>
      <w:ind w:left="800"/>
    </w:pPr>
  </w:style>
  <w:style w:type="character" w:customStyle="1" w:styleId="53">
    <w:name w:val="Оглавление 5 Знак"/>
    <w:link w:val="52"/>
    <w:rPr>
      <w:rFonts w:ascii="Calibri" w:hAnsi="Calibri"/>
      <w:color w:val="000000"/>
      <w:spacing w:val="0"/>
      <w:sz w:val="22"/>
    </w:rPr>
  </w:style>
  <w:style w:type="paragraph" w:customStyle="1" w:styleId="aff3">
    <w:name w:val="Верхний и нижний колонтитулы"/>
    <w:link w:val="aff4"/>
    <w:pPr>
      <w:spacing w:after="200" w:line="360" w:lineRule="auto"/>
    </w:pPr>
    <w:rPr>
      <w:rFonts w:ascii="XO Thames" w:hAnsi="XO Thames"/>
      <w:sz w:val="20"/>
    </w:rPr>
  </w:style>
  <w:style w:type="character" w:customStyle="1" w:styleId="aff4">
    <w:name w:val="Верхний и нижний колонтитулы"/>
    <w:link w:val="aff3"/>
    <w:rPr>
      <w:rFonts w:ascii="XO Thames" w:hAnsi="XO Thames"/>
      <w:color w:val="000000"/>
      <w:spacing w:val="0"/>
      <w:sz w:val="20"/>
    </w:rPr>
  </w:style>
  <w:style w:type="character" w:customStyle="1" w:styleId="410">
    <w:name w:val="Заголовок 41"/>
    <w:rPr>
      <w:rFonts w:ascii="XO Thames" w:hAnsi="XO Thames"/>
      <w:b/>
      <w:color w:val="595959"/>
      <w:spacing w:val="0"/>
      <w:sz w:val="26"/>
    </w:rPr>
  </w:style>
  <w:style w:type="character" w:customStyle="1" w:styleId="af8">
    <w:name w:val="Подзаголовок Знак"/>
    <w:link w:val="af7"/>
    <w:rPr>
      <w:rFonts w:ascii="XO Thames" w:hAnsi="XO Thames"/>
      <w:i/>
      <w:color w:val="616161"/>
      <w:spacing w:val="0"/>
      <w:sz w:val="24"/>
    </w:rPr>
  </w:style>
  <w:style w:type="paragraph" w:customStyle="1" w:styleId="ConsPlusNormal1">
    <w:name w:val="ConsPlusNormal"/>
    <w:link w:val="ConsPlusNormal2"/>
    <w:rPr>
      <w:rFonts w:ascii="Arial" w:hAnsi="Arial"/>
      <w:sz w:val="20"/>
    </w:rPr>
  </w:style>
  <w:style w:type="character" w:customStyle="1" w:styleId="ConsPlusNormal2">
    <w:name w:val="ConsPlusNormal"/>
    <w:link w:val="ConsPlusNormal1"/>
    <w:rPr>
      <w:rFonts w:ascii="Arial" w:hAnsi="Arial"/>
      <w:color w:val="000000"/>
      <w:spacing w:val="0"/>
      <w:sz w:val="20"/>
    </w:rPr>
  </w:style>
  <w:style w:type="paragraph" w:customStyle="1" w:styleId="Textbody">
    <w:name w:val="Text body"/>
    <w:link w:val="Textbody0"/>
  </w:style>
  <w:style w:type="character" w:customStyle="1" w:styleId="Textbody0">
    <w:name w:val="Text body"/>
    <w:link w:val="Textbody"/>
  </w:style>
  <w:style w:type="paragraph" w:customStyle="1" w:styleId="toc101">
    <w:name w:val="toc 10"/>
    <w:next w:val="a"/>
    <w:link w:val="toc102"/>
    <w:uiPriority w:val="39"/>
    <w:pPr>
      <w:spacing w:after="200" w:line="276" w:lineRule="auto"/>
      <w:ind w:left="1800"/>
    </w:pPr>
  </w:style>
  <w:style w:type="character" w:customStyle="1" w:styleId="toc102">
    <w:name w:val="toc 10"/>
    <w:link w:val="toc101"/>
    <w:rPr>
      <w:rFonts w:ascii="Calibri" w:hAnsi="Calibri"/>
      <w:color w:val="000000"/>
      <w:spacing w:val="0"/>
      <w:sz w:val="22"/>
    </w:rPr>
  </w:style>
  <w:style w:type="paragraph" w:customStyle="1" w:styleId="Contents91">
    <w:name w:val="Contents 9"/>
    <w:link w:val="Contents92"/>
  </w:style>
  <w:style w:type="character" w:customStyle="1" w:styleId="Contents92">
    <w:name w:val="Contents 9"/>
    <w:link w:val="Contents91"/>
    <w:rPr>
      <w:rFonts w:ascii="Calibri" w:hAnsi="Calibri"/>
      <w:color w:val="000000"/>
      <w:spacing w:val="0"/>
      <w:sz w:val="22"/>
    </w:rPr>
  </w:style>
  <w:style w:type="paragraph" w:styleId="aff5">
    <w:name w:val="Title"/>
    <w:next w:val="a"/>
    <w:link w:val="aff6"/>
    <w:pPr>
      <w:spacing w:after="200" w:line="276" w:lineRule="auto"/>
    </w:pPr>
    <w:rPr>
      <w:rFonts w:ascii="XO Thames" w:hAnsi="XO Thames"/>
      <w:b/>
      <w:sz w:val="52"/>
    </w:rPr>
  </w:style>
  <w:style w:type="character" w:customStyle="1" w:styleId="1f">
    <w:name w:val="Название1"/>
    <w:rPr>
      <w:rFonts w:ascii="XO Thames" w:hAnsi="XO Thames"/>
      <w:b/>
      <w:color w:val="000000"/>
      <w:spacing w:val="0"/>
      <w:sz w:val="52"/>
    </w:rPr>
  </w:style>
  <w:style w:type="paragraph" w:customStyle="1" w:styleId="Contents4">
    <w:name w:val="Contents 4"/>
    <w:link w:val="Contents40"/>
  </w:style>
  <w:style w:type="character" w:customStyle="1" w:styleId="Contents40">
    <w:name w:val="Contents 4"/>
    <w:link w:val="Contents4"/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pacing w:val="0"/>
      <w:sz w:val="26"/>
    </w:rPr>
  </w:style>
  <w:style w:type="paragraph" w:customStyle="1" w:styleId="Contents71">
    <w:name w:val="Contents 7"/>
    <w:link w:val="Contents72"/>
  </w:style>
  <w:style w:type="character" w:customStyle="1" w:styleId="Contents72">
    <w:name w:val="Contents 7"/>
    <w:link w:val="Contents71"/>
  </w:style>
  <w:style w:type="character" w:customStyle="1" w:styleId="aff6">
    <w:name w:val="Название Знак"/>
    <w:link w:val="aff5"/>
    <w:rPr>
      <w:rFonts w:ascii="XO Thames" w:hAnsi="XO Thames"/>
      <w:b/>
      <w:color w:val="000000"/>
      <w:spacing w:val="0"/>
      <w:sz w:val="52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pacing w:val="0"/>
      <w:sz w:val="26"/>
    </w:rPr>
  </w:style>
  <w:style w:type="paragraph" w:customStyle="1" w:styleId="2a">
    <w:name w:val="Основной шрифт абзаца2"/>
  </w:style>
  <w:style w:type="paragraph" w:customStyle="1" w:styleId="Contents21">
    <w:name w:val="Contents 2"/>
    <w:link w:val="Contents22"/>
  </w:style>
  <w:style w:type="character" w:customStyle="1" w:styleId="Contents22">
    <w:name w:val="Contents 2"/>
    <w:link w:val="Contents21"/>
    <w:rPr>
      <w:rFonts w:ascii="Calibri" w:hAnsi="Calibri"/>
      <w:color w:val="000000"/>
      <w:spacing w:val="0"/>
      <w:sz w:val="22"/>
    </w:rPr>
  </w:style>
  <w:style w:type="paragraph" w:customStyle="1" w:styleId="Contents41">
    <w:name w:val="Contents 4"/>
    <w:link w:val="Contents42"/>
  </w:style>
  <w:style w:type="character" w:customStyle="1" w:styleId="Contents42">
    <w:name w:val="Contents 4"/>
    <w:link w:val="Contents41"/>
    <w:rPr>
      <w:rFonts w:ascii="Calibri" w:hAnsi="Calibri"/>
      <w:color w:val="000000"/>
      <w:spacing w:val="0"/>
      <w:sz w:val="22"/>
    </w:rPr>
  </w:style>
  <w:style w:type="paragraph" w:customStyle="1" w:styleId="35">
    <w:name w:val="Нижний колонтитул3"/>
    <w:link w:val="45"/>
  </w:style>
  <w:style w:type="character" w:customStyle="1" w:styleId="45">
    <w:name w:val="Нижний колонтитул4"/>
    <w:link w:val="35"/>
  </w:style>
  <w:style w:type="character" w:customStyle="1" w:styleId="ConsPlusNormal3">
    <w:name w:val="ConsPlusNormal Знак"/>
    <w:rPr>
      <w:rFonts w:ascii="Arial" w:eastAsia="Times New Roman" w:hAnsi="Arial" w:cs="Arial"/>
      <w:sz w:val="20"/>
      <w:szCs w:val="20"/>
      <w:lang w:eastAsia="ru-RU"/>
    </w:rPr>
  </w:style>
  <w:style w:type="paragraph" w:styleId="aff7">
    <w:name w:val="header"/>
    <w:basedOn w:val="a"/>
    <w:link w:val="aff8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f8">
    <w:name w:val="Верхний колонтитул Знак"/>
    <w:basedOn w:val="a0"/>
    <w:link w:val="aff7"/>
    <w:uiPriority w:val="99"/>
    <w:semiHidden/>
    <w:rPr>
      <w:rFonts w:ascii="Times New Roman" w:hAnsi="Times New Roman"/>
      <w:sz w:val="26"/>
    </w:rPr>
  </w:style>
  <w:style w:type="paragraph" w:styleId="aff9">
    <w:name w:val="footer"/>
    <w:basedOn w:val="a"/>
    <w:link w:val="affa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fa">
    <w:name w:val="Нижний колонтитул Знак"/>
    <w:basedOn w:val="a0"/>
    <w:link w:val="aff9"/>
    <w:uiPriority w:val="99"/>
    <w:semiHidden/>
    <w:rPr>
      <w:rFonts w:ascii="Times New Roman" w:hAnsi="Times New Roman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0.jpg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384</Words>
  <Characters>2195</Characters>
  <Application>Microsoft Office Word</Application>
  <DocSecurity>0</DocSecurity>
  <Lines>18</Lines>
  <Paragraphs>5</Paragraphs>
  <ScaleCrop>false</ScaleCrop>
  <Company/>
  <LinksUpToDate>false</LinksUpToDate>
  <CharactersWithSpaces>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Валентина А. Кондрашова</cp:lastModifiedBy>
  <cp:revision>96</cp:revision>
  <dcterms:created xsi:type="dcterms:W3CDTF">2020-12-26T06:51:00Z</dcterms:created>
  <dcterms:modified xsi:type="dcterms:W3CDTF">2023-01-20T08:25:00Z</dcterms:modified>
</cp:coreProperties>
</file>