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B06B0">
        <w:rPr>
          <w:sz w:val="28"/>
          <w:szCs w:val="28"/>
        </w:rPr>
        <w:t>От</w:t>
      </w:r>
      <w:r w:rsidR="009B06B0">
        <w:rPr>
          <w:sz w:val="28"/>
          <w:szCs w:val="28"/>
          <w:u w:val="single"/>
        </w:rPr>
        <w:t xml:space="preserve">      24.01.2023     </w:t>
      </w:r>
      <w:r w:rsidR="009B06B0">
        <w:rPr>
          <w:sz w:val="28"/>
          <w:szCs w:val="28"/>
        </w:rPr>
        <w:t>№</w:t>
      </w:r>
      <w:r w:rsidR="009B06B0">
        <w:rPr>
          <w:sz w:val="28"/>
          <w:szCs w:val="28"/>
          <w:u w:val="single"/>
        </w:rPr>
        <w:t xml:space="preserve">   135-р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61006" w:rsidRPr="00661006" w:rsidTr="00661006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06" w:rsidRPr="00661006" w:rsidRDefault="00661006" w:rsidP="0066100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61006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06" w:rsidRPr="00661006" w:rsidRDefault="00661006" w:rsidP="0066100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61006">
              <w:rPr>
                <w:sz w:val="24"/>
                <w:szCs w:val="24"/>
              </w:rPr>
              <w:t>433842,78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06" w:rsidRPr="00661006" w:rsidRDefault="00661006" w:rsidP="0066100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61006">
              <w:rPr>
                <w:sz w:val="24"/>
                <w:szCs w:val="24"/>
              </w:rPr>
              <w:t>2260638,65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06" w:rsidRPr="00661006" w:rsidRDefault="00661006" w:rsidP="0066100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6100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61006" w:rsidRPr="00661006" w:rsidTr="00661006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06" w:rsidRPr="00661006" w:rsidRDefault="00661006" w:rsidP="0066100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61006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06" w:rsidRPr="00661006" w:rsidRDefault="00661006" w:rsidP="0066100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61006">
              <w:rPr>
                <w:sz w:val="24"/>
                <w:szCs w:val="24"/>
              </w:rPr>
              <w:t>433839,86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06" w:rsidRPr="00661006" w:rsidRDefault="00661006" w:rsidP="0066100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61006">
              <w:rPr>
                <w:sz w:val="24"/>
                <w:szCs w:val="24"/>
              </w:rPr>
              <w:t>2260641,39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06" w:rsidRDefault="00661006" w:rsidP="00661006">
            <w:pPr>
              <w:jc w:val="center"/>
            </w:pPr>
            <w:r w:rsidRPr="00876623">
              <w:rPr>
                <w:sz w:val="24"/>
                <w:szCs w:val="24"/>
              </w:rPr>
              <w:t>а</w:t>
            </w:r>
            <w:r w:rsidRPr="00661006">
              <w:rPr>
                <w:sz w:val="24"/>
                <w:szCs w:val="24"/>
              </w:rPr>
              <w:t>налитический метод</w:t>
            </w:r>
            <w:r w:rsidRPr="00876623">
              <w:rPr>
                <w:sz w:val="24"/>
                <w:szCs w:val="24"/>
              </w:rPr>
              <w:t xml:space="preserve"> 0,1</w:t>
            </w:r>
          </w:p>
        </w:tc>
      </w:tr>
      <w:tr w:rsidR="00661006" w:rsidRPr="00661006" w:rsidTr="00661006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06" w:rsidRPr="00661006" w:rsidRDefault="00661006" w:rsidP="0066100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61006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06" w:rsidRPr="00661006" w:rsidRDefault="00661006" w:rsidP="0066100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61006">
              <w:rPr>
                <w:sz w:val="24"/>
                <w:szCs w:val="24"/>
              </w:rPr>
              <w:t>433835,26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06" w:rsidRPr="00661006" w:rsidRDefault="00661006" w:rsidP="0066100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61006">
              <w:rPr>
                <w:sz w:val="24"/>
                <w:szCs w:val="24"/>
              </w:rPr>
              <w:t>2260636,49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06" w:rsidRDefault="00661006" w:rsidP="00661006">
            <w:pPr>
              <w:jc w:val="center"/>
            </w:pPr>
            <w:r w:rsidRPr="00876623">
              <w:rPr>
                <w:sz w:val="24"/>
                <w:szCs w:val="24"/>
              </w:rPr>
              <w:t>а</w:t>
            </w:r>
            <w:r w:rsidRPr="00661006">
              <w:rPr>
                <w:sz w:val="24"/>
                <w:szCs w:val="24"/>
              </w:rPr>
              <w:t>налитический метод</w:t>
            </w:r>
            <w:r w:rsidRPr="00876623">
              <w:rPr>
                <w:sz w:val="24"/>
                <w:szCs w:val="24"/>
              </w:rPr>
              <w:t xml:space="preserve"> 0,1</w:t>
            </w:r>
          </w:p>
        </w:tc>
      </w:tr>
      <w:tr w:rsidR="00661006" w:rsidRPr="00661006" w:rsidTr="00661006">
        <w:trPr>
          <w:cantSplit/>
          <w:trHeight w:val="422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06" w:rsidRPr="00661006" w:rsidRDefault="00661006" w:rsidP="0066100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61006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06" w:rsidRPr="00661006" w:rsidRDefault="00661006" w:rsidP="0066100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61006">
              <w:rPr>
                <w:sz w:val="24"/>
                <w:szCs w:val="24"/>
              </w:rPr>
              <w:t>433838,18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06" w:rsidRPr="00661006" w:rsidRDefault="00661006" w:rsidP="0066100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61006">
              <w:rPr>
                <w:sz w:val="24"/>
                <w:szCs w:val="24"/>
              </w:rPr>
              <w:t>2260633,75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06" w:rsidRDefault="00661006" w:rsidP="00661006">
            <w:pPr>
              <w:jc w:val="center"/>
            </w:pPr>
            <w:r w:rsidRPr="00876623">
              <w:rPr>
                <w:sz w:val="24"/>
                <w:szCs w:val="24"/>
              </w:rPr>
              <w:t>а</w:t>
            </w:r>
            <w:r w:rsidRPr="00661006">
              <w:rPr>
                <w:sz w:val="24"/>
                <w:szCs w:val="24"/>
              </w:rPr>
              <w:t>налитический метод</w:t>
            </w:r>
            <w:r w:rsidRPr="00876623">
              <w:rPr>
                <w:sz w:val="24"/>
                <w:szCs w:val="24"/>
              </w:rPr>
              <w:t xml:space="preserve"> 0,1</w:t>
            </w:r>
          </w:p>
        </w:tc>
      </w:tr>
      <w:tr w:rsidR="00661006" w:rsidRPr="00661006" w:rsidTr="00661006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06" w:rsidRPr="00661006" w:rsidRDefault="00661006" w:rsidP="0066100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61006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06" w:rsidRPr="00661006" w:rsidRDefault="00661006" w:rsidP="0066100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61006">
              <w:rPr>
                <w:sz w:val="24"/>
                <w:szCs w:val="24"/>
              </w:rPr>
              <w:t>433842,78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06" w:rsidRPr="00661006" w:rsidRDefault="00661006" w:rsidP="0066100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61006">
              <w:rPr>
                <w:sz w:val="24"/>
                <w:szCs w:val="24"/>
              </w:rPr>
              <w:t>2260638,65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06" w:rsidRDefault="00661006" w:rsidP="00661006">
            <w:pPr>
              <w:jc w:val="center"/>
            </w:pPr>
            <w:r w:rsidRPr="00876623">
              <w:rPr>
                <w:sz w:val="24"/>
                <w:szCs w:val="24"/>
              </w:rPr>
              <w:t>а</w:t>
            </w:r>
            <w:r w:rsidRPr="00661006">
              <w:rPr>
                <w:sz w:val="24"/>
                <w:szCs w:val="24"/>
              </w:rPr>
              <w:t>налитический метод</w:t>
            </w:r>
            <w:r w:rsidRPr="00876623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Pr="00CF6DC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4DF" w:rsidRDefault="00F014DF" w:rsidP="00C80375">
      <w:r>
        <w:separator/>
      </w:r>
    </w:p>
  </w:endnote>
  <w:endnote w:type="continuationSeparator" w:id="0">
    <w:p w:rsidR="00F014DF" w:rsidRDefault="00F014DF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4DF" w:rsidRDefault="00F014DF" w:rsidP="00C80375">
      <w:r>
        <w:separator/>
      </w:r>
    </w:p>
  </w:footnote>
  <w:footnote w:type="continuationSeparator" w:id="0">
    <w:p w:rsidR="00F014DF" w:rsidRDefault="00F014DF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CA419C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244A20"/>
    <w:rsid w:val="0036594B"/>
    <w:rsid w:val="003A465C"/>
    <w:rsid w:val="005775C5"/>
    <w:rsid w:val="00661006"/>
    <w:rsid w:val="00677839"/>
    <w:rsid w:val="00763624"/>
    <w:rsid w:val="009348B6"/>
    <w:rsid w:val="009553F6"/>
    <w:rsid w:val="009B06B0"/>
    <w:rsid w:val="00C77C28"/>
    <w:rsid w:val="00C80375"/>
    <w:rsid w:val="00CA419C"/>
    <w:rsid w:val="00CF6DC9"/>
    <w:rsid w:val="00F01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633B12F-FD62-418C-A16C-2093B6915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2023-01-20T09:17:00Z</dcterms:created>
  <dcterms:modified xsi:type="dcterms:W3CDTF">2023-01-27T07:20:00Z</dcterms:modified>
  <dc:language>ru-RU</dc:language>
</cp:coreProperties>
</file>