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72F66">
        <w:rPr>
          <w:sz w:val="28"/>
          <w:szCs w:val="28"/>
        </w:rPr>
        <w:t>От</w:t>
      </w:r>
      <w:r w:rsidR="00A72F66">
        <w:rPr>
          <w:sz w:val="28"/>
          <w:szCs w:val="28"/>
          <w:u w:val="single"/>
        </w:rPr>
        <w:t xml:space="preserve">       23.01.2023        </w:t>
      </w:r>
      <w:r w:rsidR="00A72F66">
        <w:rPr>
          <w:sz w:val="28"/>
          <w:szCs w:val="28"/>
        </w:rPr>
        <w:t>№</w:t>
      </w:r>
      <w:r w:rsidR="00A72F66">
        <w:rPr>
          <w:sz w:val="28"/>
          <w:szCs w:val="28"/>
          <w:u w:val="single"/>
        </w:rPr>
        <w:t xml:space="preserve">    34-р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1E7329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C80375" w:rsidTr="001E7329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59"/>
        <w:gridCol w:w="4677"/>
      </w:tblGrid>
      <w:tr w:rsidR="00C80375" w:rsidTr="001E7329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E7329" w:rsidRPr="002E6E74" w:rsidTr="001E73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1E7329" w:rsidRPr="001E7329" w:rsidRDefault="001E7329" w:rsidP="004855F9">
            <w:pPr>
              <w:jc w:val="center"/>
              <w:rPr>
                <w:sz w:val="24"/>
                <w:szCs w:val="24"/>
              </w:rPr>
            </w:pPr>
            <w:r w:rsidRPr="001E7329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E7329" w:rsidRPr="001E7329" w:rsidRDefault="001E7329" w:rsidP="004855F9">
            <w:pPr>
              <w:jc w:val="center"/>
              <w:rPr>
                <w:sz w:val="24"/>
                <w:szCs w:val="24"/>
              </w:rPr>
            </w:pPr>
            <w:r w:rsidRPr="001E7329">
              <w:rPr>
                <w:sz w:val="24"/>
                <w:szCs w:val="24"/>
              </w:rPr>
              <w:t>375015.25</w:t>
            </w:r>
          </w:p>
        </w:tc>
        <w:tc>
          <w:tcPr>
            <w:tcW w:w="1559" w:type="dxa"/>
          </w:tcPr>
          <w:p w:rsidR="001E7329" w:rsidRPr="001E7329" w:rsidRDefault="001E7329" w:rsidP="004855F9">
            <w:pPr>
              <w:jc w:val="center"/>
              <w:rPr>
                <w:sz w:val="24"/>
                <w:szCs w:val="24"/>
              </w:rPr>
            </w:pPr>
            <w:r w:rsidRPr="001E7329">
              <w:rPr>
                <w:sz w:val="24"/>
                <w:szCs w:val="24"/>
              </w:rPr>
              <w:t>1300734.35</w:t>
            </w:r>
          </w:p>
        </w:tc>
        <w:tc>
          <w:tcPr>
            <w:tcW w:w="4677" w:type="dxa"/>
          </w:tcPr>
          <w:p w:rsidR="001E7329" w:rsidRPr="001E7329" w:rsidRDefault="001E7329" w:rsidP="00485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1E7329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1E7329" w:rsidRPr="002E6E74" w:rsidTr="001E73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1E7329" w:rsidRPr="001E7329" w:rsidRDefault="001E7329" w:rsidP="004855F9">
            <w:pPr>
              <w:jc w:val="center"/>
              <w:rPr>
                <w:sz w:val="24"/>
                <w:szCs w:val="24"/>
              </w:rPr>
            </w:pPr>
            <w:r w:rsidRPr="001E7329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1E7329" w:rsidRPr="001E7329" w:rsidRDefault="001E7329" w:rsidP="004855F9">
            <w:pPr>
              <w:jc w:val="center"/>
              <w:rPr>
                <w:sz w:val="24"/>
                <w:szCs w:val="24"/>
              </w:rPr>
            </w:pPr>
            <w:r w:rsidRPr="001E7329">
              <w:rPr>
                <w:sz w:val="24"/>
                <w:szCs w:val="24"/>
              </w:rPr>
              <w:t>375014.58</w:t>
            </w:r>
          </w:p>
        </w:tc>
        <w:tc>
          <w:tcPr>
            <w:tcW w:w="1559" w:type="dxa"/>
          </w:tcPr>
          <w:p w:rsidR="001E7329" w:rsidRPr="001E7329" w:rsidRDefault="001E7329" w:rsidP="004855F9">
            <w:pPr>
              <w:jc w:val="center"/>
              <w:rPr>
                <w:sz w:val="24"/>
                <w:szCs w:val="24"/>
              </w:rPr>
            </w:pPr>
            <w:r w:rsidRPr="001E7329">
              <w:rPr>
                <w:sz w:val="24"/>
                <w:szCs w:val="24"/>
              </w:rPr>
              <w:t>1300751.37</w:t>
            </w:r>
          </w:p>
        </w:tc>
        <w:tc>
          <w:tcPr>
            <w:tcW w:w="4677" w:type="dxa"/>
          </w:tcPr>
          <w:p w:rsidR="001E7329" w:rsidRDefault="001E7329" w:rsidP="001E7329">
            <w:pPr>
              <w:jc w:val="center"/>
            </w:pPr>
            <w:r w:rsidRPr="00F11062">
              <w:rPr>
                <w:sz w:val="24"/>
                <w:szCs w:val="24"/>
              </w:rPr>
              <w:t>аналитический метод 0,1</w:t>
            </w:r>
          </w:p>
        </w:tc>
      </w:tr>
      <w:tr w:rsidR="001E7329" w:rsidRPr="002E6E74" w:rsidTr="001E73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1E7329" w:rsidRPr="001E7329" w:rsidRDefault="001E7329" w:rsidP="004855F9">
            <w:pPr>
              <w:jc w:val="center"/>
              <w:rPr>
                <w:sz w:val="24"/>
                <w:szCs w:val="24"/>
              </w:rPr>
            </w:pPr>
            <w:r w:rsidRPr="001E7329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1E7329" w:rsidRPr="001E7329" w:rsidRDefault="001E7329" w:rsidP="004855F9">
            <w:pPr>
              <w:jc w:val="center"/>
              <w:rPr>
                <w:sz w:val="24"/>
                <w:szCs w:val="24"/>
              </w:rPr>
            </w:pPr>
            <w:r w:rsidRPr="001E7329">
              <w:rPr>
                <w:sz w:val="24"/>
                <w:szCs w:val="24"/>
              </w:rPr>
              <w:t>375010.58</w:t>
            </w:r>
          </w:p>
        </w:tc>
        <w:tc>
          <w:tcPr>
            <w:tcW w:w="1559" w:type="dxa"/>
          </w:tcPr>
          <w:p w:rsidR="001E7329" w:rsidRPr="001E7329" w:rsidRDefault="001E7329" w:rsidP="004855F9">
            <w:pPr>
              <w:jc w:val="center"/>
              <w:rPr>
                <w:sz w:val="24"/>
                <w:szCs w:val="24"/>
              </w:rPr>
            </w:pPr>
            <w:r w:rsidRPr="001E7329">
              <w:rPr>
                <w:sz w:val="24"/>
                <w:szCs w:val="24"/>
              </w:rPr>
              <w:t>1300751.21</w:t>
            </w:r>
          </w:p>
        </w:tc>
        <w:tc>
          <w:tcPr>
            <w:tcW w:w="4677" w:type="dxa"/>
          </w:tcPr>
          <w:p w:rsidR="001E7329" w:rsidRDefault="001E7329" w:rsidP="001E7329">
            <w:pPr>
              <w:jc w:val="center"/>
            </w:pPr>
            <w:r w:rsidRPr="00F11062">
              <w:rPr>
                <w:sz w:val="24"/>
                <w:szCs w:val="24"/>
              </w:rPr>
              <w:t>аналитический метод 0,1</w:t>
            </w:r>
          </w:p>
        </w:tc>
      </w:tr>
      <w:tr w:rsidR="001E7329" w:rsidRPr="002E6E74" w:rsidTr="001E73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1E7329" w:rsidRPr="001E7329" w:rsidRDefault="001E7329" w:rsidP="004855F9">
            <w:pPr>
              <w:jc w:val="center"/>
              <w:rPr>
                <w:sz w:val="24"/>
                <w:szCs w:val="24"/>
              </w:rPr>
            </w:pPr>
            <w:r w:rsidRPr="001E7329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1E7329" w:rsidRPr="001E7329" w:rsidRDefault="001E7329" w:rsidP="004855F9">
            <w:pPr>
              <w:jc w:val="center"/>
              <w:rPr>
                <w:sz w:val="24"/>
                <w:szCs w:val="24"/>
              </w:rPr>
            </w:pPr>
            <w:r w:rsidRPr="001E7329">
              <w:rPr>
                <w:sz w:val="24"/>
                <w:szCs w:val="24"/>
              </w:rPr>
              <w:t>375011.25</w:t>
            </w:r>
          </w:p>
        </w:tc>
        <w:tc>
          <w:tcPr>
            <w:tcW w:w="1559" w:type="dxa"/>
          </w:tcPr>
          <w:p w:rsidR="001E7329" w:rsidRPr="001E7329" w:rsidRDefault="001E7329" w:rsidP="004855F9">
            <w:pPr>
              <w:jc w:val="center"/>
              <w:rPr>
                <w:sz w:val="24"/>
                <w:szCs w:val="24"/>
              </w:rPr>
            </w:pPr>
            <w:r w:rsidRPr="001E7329">
              <w:rPr>
                <w:sz w:val="24"/>
                <w:szCs w:val="24"/>
              </w:rPr>
              <w:t>1300734.19</w:t>
            </w:r>
          </w:p>
        </w:tc>
        <w:tc>
          <w:tcPr>
            <w:tcW w:w="4677" w:type="dxa"/>
          </w:tcPr>
          <w:p w:rsidR="001E7329" w:rsidRDefault="001E7329" w:rsidP="001E7329">
            <w:pPr>
              <w:jc w:val="center"/>
            </w:pPr>
            <w:r w:rsidRPr="00F11062">
              <w:rPr>
                <w:sz w:val="24"/>
                <w:szCs w:val="24"/>
              </w:rPr>
              <w:t>аналитический метод 0,1</w:t>
            </w:r>
          </w:p>
        </w:tc>
      </w:tr>
      <w:tr w:rsidR="001E7329" w:rsidRPr="002E6E74" w:rsidTr="001E73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1E7329" w:rsidRPr="001E7329" w:rsidRDefault="001E7329" w:rsidP="004855F9">
            <w:pPr>
              <w:jc w:val="center"/>
              <w:rPr>
                <w:sz w:val="24"/>
                <w:szCs w:val="24"/>
              </w:rPr>
            </w:pPr>
            <w:r w:rsidRPr="001E7329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E7329" w:rsidRPr="001E7329" w:rsidRDefault="001E7329" w:rsidP="004855F9">
            <w:pPr>
              <w:jc w:val="center"/>
              <w:rPr>
                <w:sz w:val="24"/>
                <w:szCs w:val="24"/>
              </w:rPr>
            </w:pPr>
            <w:r w:rsidRPr="001E7329">
              <w:rPr>
                <w:sz w:val="24"/>
                <w:szCs w:val="24"/>
              </w:rPr>
              <w:t>375015.25</w:t>
            </w:r>
          </w:p>
        </w:tc>
        <w:tc>
          <w:tcPr>
            <w:tcW w:w="1559" w:type="dxa"/>
          </w:tcPr>
          <w:p w:rsidR="001E7329" w:rsidRPr="001E7329" w:rsidRDefault="001E7329" w:rsidP="004855F9">
            <w:pPr>
              <w:jc w:val="center"/>
              <w:rPr>
                <w:sz w:val="24"/>
                <w:szCs w:val="24"/>
              </w:rPr>
            </w:pPr>
            <w:r w:rsidRPr="001E7329">
              <w:rPr>
                <w:sz w:val="24"/>
                <w:szCs w:val="24"/>
              </w:rPr>
              <w:t>1300734.35</w:t>
            </w:r>
          </w:p>
        </w:tc>
        <w:tc>
          <w:tcPr>
            <w:tcW w:w="4677" w:type="dxa"/>
          </w:tcPr>
          <w:p w:rsidR="001E7329" w:rsidRDefault="001E7329" w:rsidP="001E7329">
            <w:pPr>
              <w:jc w:val="center"/>
            </w:pPr>
            <w:r w:rsidRPr="00F11062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002" w:rsidRDefault="00001002" w:rsidP="00C80375">
      <w:r>
        <w:separator/>
      </w:r>
    </w:p>
  </w:endnote>
  <w:endnote w:type="continuationSeparator" w:id="0">
    <w:p w:rsidR="00001002" w:rsidRDefault="00001002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002" w:rsidRDefault="00001002" w:rsidP="00C80375">
      <w:r>
        <w:separator/>
      </w:r>
    </w:p>
  </w:footnote>
  <w:footnote w:type="continuationSeparator" w:id="0">
    <w:p w:rsidR="00001002" w:rsidRDefault="00001002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057FD7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001002"/>
    <w:rsid w:val="00057FD7"/>
    <w:rsid w:val="001E7329"/>
    <w:rsid w:val="003A465C"/>
    <w:rsid w:val="009E379D"/>
    <w:rsid w:val="00A72F66"/>
    <w:rsid w:val="00C77C28"/>
    <w:rsid w:val="00C80375"/>
    <w:rsid w:val="00DC5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300566A-31BA-43D2-B17E-8B2B24C26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2023-01-16T11:28:00Z</dcterms:created>
  <dcterms:modified xsi:type="dcterms:W3CDTF">2023-01-25T12:41:00Z</dcterms:modified>
  <dc:language>ru-RU</dc:language>
</cp:coreProperties>
</file>