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D6" w:rsidRDefault="004C7CD6">
      <w:pPr>
        <w:sectPr w:rsidR="004C7CD6" w:rsidSect="004C7CD6">
          <w:pgSz w:w="11906" w:h="16838"/>
          <w:pgMar w:top="1134" w:right="850" w:bottom="1134" w:left="1701" w:header="708" w:footer="708" w:gutter="0"/>
          <w:pgNumType w:start="2" w:chapStyle="2"/>
          <w:cols w:space="708"/>
          <w:docGrid w:linePitch="360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05298" w:rsidRPr="000F6F71" w:rsidTr="002A643B">
        <w:tc>
          <w:tcPr>
            <w:tcW w:w="5428" w:type="dxa"/>
            <w:shd w:val="clear" w:color="auto" w:fill="auto"/>
          </w:tcPr>
          <w:p w:rsidR="00905298" w:rsidRPr="000F6F71" w:rsidRDefault="00905298" w:rsidP="002A64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05298" w:rsidRPr="000F6F71" w:rsidRDefault="00905298" w:rsidP="002A64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F7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0F6F71">
              <w:rPr>
                <w:rFonts w:ascii="Times New Roman" w:hAnsi="Times New Roman"/>
                <w:sz w:val="28"/>
                <w:szCs w:val="28"/>
              </w:rPr>
              <w:br/>
              <w:t>к постановлению Правительства Рязанской области</w:t>
            </w:r>
          </w:p>
        </w:tc>
      </w:tr>
      <w:tr w:rsidR="00905298" w:rsidRPr="000F6F71" w:rsidTr="002A643B">
        <w:tc>
          <w:tcPr>
            <w:tcW w:w="5428" w:type="dxa"/>
            <w:shd w:val="clear" w:color="auto" w:fill="auto"/>
          </w:tcPr>
          <w:p w:rsidR="00905298" w:rsidRPr="000F6F71" w:rsidRDefault="00905298" w:rsidP="002A64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05298" w:rsidRPr="000F1779" w:rsidRDefault="000F1779" w:rsidP="002A64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07.02.2023 № 47</w:t>
            </w:r>
            <w:bookmarkStart w:id="0" w:name="_GoBack"/>
            <w:bookmarkEnd w:id="0"/>
          </w:p>
        </w:tc>
      </w:tr>
      <w:tr w:rsidR="000F6F71" w:rsidRPr="000F6F71" w:rsidTr="002A643B">
        <w:tc>
          <w:tcPr>
            <w:tcW w:w="5428" w:type="dxa"/>
            <w:shd w:val="clear" w:color="auto" w:fill="auto"/>
          </w:tcPr>
          <w:p w:rsidR="000F6F71" w:rsidRPr="000F6F71" w:rsidRDefault="000F6F71" w:rsidP="002A64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0F6F71" w:rsidRPr="000F6F71" w:rsidRDefault="000F6F71" w:rsidP="002A64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7053" w:rsidRPr="000F6F71" w:rsidTr="002A643B">
        <w:tc>
          <w:tcPr>
            <w:tcW w:w="5428" w:type="dxa"/>
            <w:shd w:val="clear" w:color="auto" w:fill="auto"/>
          </w:tcPr>
          <w:p w:rsidR="009B7053" w:rsidRPr="000F6F71" w:rsidRDefault="009B7053" w:rsidP="002A643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B7053" w:rsidRPr="000F6F71" w:rsidRDefault="009B7053" w:rsidP="002A64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5298" w:rsidRPr="000F6F71" w:rsidTr="002A643B">
        <w:trPr>
          <w:trHeight w:val="1174"/>
        </w:trPr>
        <w:tc>
          <w:tcPr>
            <w:tcW w:w="5428" w:type="dxa"/>
            <w:shd w:val="clear" w:color="auto" w:fill="auto"/>
          </w:tcPr>
          <w:p w:rsidR="00905298" w:rsidRPr="000F6F71" w:rsidRDefault="00905298" w:rsidP="002A643B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05298" w:rsidRPr="000F6F71" w:rsidRDefault="00905298" w:rsidP="002A643B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F6F71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1B554D" w:rsidRPr="000F6F7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B554D" w:rsidRPr="000F6F71" w:rsidRDefault="001B554D" w:rsidP="001B554D">
            <w:pPr>
              <w:rPr>
                <w:rFonts w:ascii="Times New Roman" w:hAnsi="Times New Roman"/>
                <w:sz w:val="28"/>
                <w:szCs w:val="28"/>
              </w:rPr>
            </w:pPr>
            <w:r w:rsidRPr="000F6F71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905298" w:rsidRPr="000F6F71" w:rsidRDefault="001B554D" w:rsidP="001B554D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0F6F7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F056E6" w:rsidRPr="000F6F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56E6" w:rsidRPr="000F6F71">
              <w:rPr>
                <w:rFonts w:ascii="Times New Roman" w:hAnsi="Times New Roman"/>
                <w:sz w:val="28"/>
                <w:szCs w:val="28"/>
              </w:rPr>
              <w:br/>
              <w:t>от 16.03.2022 № 88</w:t>
            </w:r>
          </w:p>
        </w:tc>
      </w:tr>
    </w:tbl>
    <w:p w:rsidR="00EA0D68" w:rsidRPr="000F6F71" w:rsidRDefault="00EA0D68" w:rsidP="0090529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7053" w:rsidRPr="000F6F71" w:rsidRDefault="009B7053" w:rsidP="00905298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554D" w:rsidRPr="000F6F71" w:rsidRDefault="001B554D" w:rsidP="001B554D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F6F71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0F6F71" w:rsidRDefault="001B554D" w:rsidP="001B554D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F6F71">
        <w:rPr>
          <w:rFonts w:ascii="Times New Roman" w:hAnsi="Times New Roman"/>
          <w:sz w:val="28"/>
          <w:szCs w:val="28"/>
        </w:rPr>
        <w:t>объемов иных межбюджетных трансфертов бюджетам</w:t>
      </w:r>
    </w:p>
    <w:p w:rsidR="000F6F71" w:rsidRDefault="001B554D" w:rsidP="001B554D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F6F71">
        <w:rPr>
          <w:rFonts w:ascii="Times New Roman" w:hAnsi="Times New Roman"/>
          <w:sz w:val="28"/>
          <w:szCs w:val="28"/>
        </w:rPr>
        <w:t>муниципальных</w:t>
      </w:r>
      <w:r w:rsidR="000F6F71">
        <w:rPr>
          <w:rFonts w:ascii="Times New Roman" w:hAnsi="Times New Roman"/>
          <w:sz w:val="28"/>
          <w:szCs w:val="28"/>
        </w:rPr>
        <w:t xml:space="preserve"> </w:t>
      </w:r>
      <w:r w:rsidRPr="000F6F71">
        <w:rPr>
          <w:rFonts w:ascii="Times New Roman" w:hAnsi="Times New Roman"/>
          <w:sz w:val="28"/>
          <w:szCs w:val="28"/>
        </w:rPr>
        <w:t>образований Рязанской области в 2023 году</w:t>
      </w:r>
    </w:p>
    <w:p w:rsidR="000F6F71" w:rsidRDefault="001B554D" w:rsidP="001B554D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F6F71">
        <w:rPr>
          <w:rFonts w:ascii="Times New Roman" w:hAnsi="Times New Roman"/>
          <w:sz w:val="28"/>
          <w:szCs w:val="28"/>
        </w:rPr>
        <w:t>в целях финансового</w:t>
      </w:r>
      <w:r w:rsidR="000F6F71">
        <w:rPr>
          <w:rFonts w:ascii="Times New Roman" w:hAnsi="Times New Roman"/>
          <w:sz w:val="28"/>
          <w:szCs w:val="28"/>
        </w:rPr>
        <w:t xml:space="preserve"> </w:t>
      </w:r>
      <w:r w:rsidRPr="000F6F71">
        <w:rPr>
          <w:rFonts w:ascii="Times New Roman" w:hAnsi="Times New Roman"/>
          <w:sz w:val="28"/>
          <w:szCs w:val="28"/>
        </w:rPr>
        <w:t xml:space="preserve">обеспечения реализации </w:t>
      </w:r>
      <w:proofErr w:type="gramStart"/>
      <w:r w:rsidRPr="000F6F71">
        <w:rPr>
          <w:rFonts w:ascii="Times New Roman" w:hAnsi="Times New Roman"/>
          <w:sz w:val="28"/>
          <w:szCs w:val="28"/>
        </w:rPr>
        <w:t>муниципальными</w:t>
      </w:r>
      <w:proofErr w:type="gramEnd"/>
    </w:p>
    <w:p w:rsidR="000F6F71" w:rsidRDefault="001B554D" w:rsidP="001B554D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F6F71">
        <w:rPr>
          <w:rFonts w:ascii="Times New Roman" w:hAnsi="Times New Roman"/>
          <w:sz w:val="28"/>
          <w:szCs w:val="28"/>
        </w:rPr>
        <w:t>образованиями Рязанской</w:t>
      </w:r>
      <w:r w:rsidR="000F6F71">
        <w:rPr>
          <w:rFonts w:ascii="Times New Roman" w:hAnsi="Times New Roman"/>
          <w:sz w:val="28"/>
          <w:szCs w:val="28"/>
        </w:rPr>
        <w:t xml:space="preserve"> </w:t>
      </w:r>
      <w:r w:rsidRPr="000F6F71">
        <w:rPr>
          <w:rFonts w:ascii="Times New Roman" w:hAnsi="Times New Roman"/>
          <w:sz w:val="28"/>
          <w:szCs w:val="28"/>
        </w:rPr>
        <w:t xml:space="preserve">области – победителями </w:t>
      </w:r>
      <w:proofErr w:type="gramStart"/>
      <w:r w:rsidRPr="000F6F71">
        <w:rPr>
          <w:rFonts w:ascii="Times New Roman" w:hAnsi="Times New Roman"/>
          <w:sz w:val="28"/>
          <w:szCs w:val="28"/>
        </w:rPr>
        <w:t>Всероссийского</w:t>
      </w:r>
      <w:proofErr w:type="gramEnd"/>
    </w:p>
    <w:p w:rsidR="000F6F71" w:rsidRDefault="001B554D" w:rsidP="001B554D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F6F71">
        <w:rPr>
          <w:rFonts w:ascii="Times New Roman" w:hAnsi="Times New Roman"/>
          <w:sz w:val="28"/>
          <w:szCs w:val="28"/>
        </w:rPr>
        <w:t>конкурса лучших проектов</w:t>
      </w:r>
      <w:r w:rsidR="000F6F71">
        <w:rPr>
          <w:rFonts w:ascii="Times New Roman" w:hAnsi="Times New Roman"/>
          <w:sz w:val="28"/>
          <w:szCs w:val="28"/>
        </w:rPr>
        <w:t xml:space="preserve"> </w:t>
      </w:r>
      <w:r w:rsidRPr="000F6F71">
        <w:rPr>
          <w:rFonts w:ascii="Times New Roman" w:hAnsi="Times New Roman"/>
          <w:sz w:val="28"/>
          <w:szCs w:val="28"/>
        </w:rPr>
        <w:t>создания комфортной городской среды</w:t>
      </w:r>
    </w:p>
    <w:p w:rsidR="000F6F71" w:rsidRDefault="001B554D" w:rsidP="001B554D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F6F71">
        <w:rPr>
          <w:rFonts w:ascii="Times New Roman" w:hAnsi="Times New Roman"/>
          <w:sz w:val="28"/>
          <w:szCs w:val="28"/>
        </w:rPr>
        <w:t>проекта создания комфортной</w:t>
      </w:r>
      <w:r w:rsidR="000F6F71">
        <w:rPr>
          <w:rFonts w:ascii="Times New Roman" w:hAnsi="Times New Roman"/>
          <w:sz w:val="28"/>
          <w:szCs w:val="28"/>
        </w:rPr>
        <w:t xml:space="preserve"> </w:t>
      </w:r>
      <w:r w:rsidRPr="000F6F71">
        <w:rPr>
          <w:rFonts w:ascii="Times New Roman" w:hAnsi="Times New Roman"/>
          <w:sz w:val="28"/>
          <w:szCs w:val="28"/>
        </w:rPr>
        <w:t>городской среды, предусмотренного</w:t>
      </w:r>
    </w:p>
    <w:p w:rsidR="00C66319" w:rsidRPr="000F6F71" w:rsidRDefault="001B554D" w:rsidP="001B554D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F6F71">
        <w:rPr>
          <w:rFonts w:ascii="Times New Roman" w:hAnsi="Times New Roman"/>
          <w:sz w:val="28"/>
          <w:szCs w:val="28"/>
        </w:rPr>
        <w:t>конкурсной заявкой победителя конкурса</w:t>
      </w:r>
    </w:p>
    <w:p w:rsidR="001B554D" w:rsidRPr="000F6F71" w:rsidRDefault="001B554D" w:rsidP="001B554D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792"/>
        <w:gridCol w:w="2980"/>
        <w:gridCol w:w="1625"/>
        <w:gridCol w:w="1624"/>
      </w:tblGrid>
      <w:tr w:rsidR="0047716C" w:rsidRPr="000F6F71" w:rsidTr="000F6F71">
        <w:trPr>
          <w:trHeight w:val="724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6F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6F7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Объем иного межбюджетного трансферта, (руб.)</w:t>
            </w:r>
          </w:p>
        </w:tc>
      </w:tr>
      <w:tr w:rsidR="0047716C" w:rsidRPr="000F6F71" w:rsidTr="000F6F71">
        <w:trPr>
          <w:trHeight w:val="724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477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47716C" w:rsidRPr="000F6F71" w:rsidTr="000F6F7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E67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Спас-</w:t>
            </w:r>
            <w:proofErr w:type="spellStart"/>
            <w:r w:rsidRPr="000F6F71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0F6F7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F6F7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0F6F7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 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«Благоустройство общественной территории «Центральная часть города, улицы Свободы и Просвещения»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477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70 000 000,00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477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14 440 000,00</w:t>
            </w:r>
          </w:p>
        </w:tc>
      </w:tr>
      <w:tr w:rsidR="0047716C" w:rsidRPr="000F6F71" w:rsidTr="000F6F7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E67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 Михайловского муниципального района Рязанской области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 xml:space="preserve">«Благоустройство центральной части города – площадь Ленина </w:t>
            </w:r>
            <w:r w:rsidRPr="000F6F71">
              <w:rPr>
                <w:rFonts w:ascii="Times New Roman" w:hAnsi="Times New Roman"/>
                <w:sz w:val="24"/>
                <w:szCs w:val="24"/>
              </w:rPr>
              <w:br/>
              <w:t xml:space="preserve">и улицы имени Маршала </w:t>
            </w:r>
            <w:r w:rsidRPr="000F6F71">
              <w:rPr>
                <w:rFonts w:ascii="Times New Roman" w:hAnsi="Times New Roman"/>
                <w:sz w:val="24"/>
                <w:szCs w:val="24"/>
              </w:rPr>
              <w:br/>
              <w:t>Голикова Ф.И.»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477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70 000 000,00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477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21 180 000,00</w:t>
            </w:r>
          </w:p>
        </w:tc>
      </w:tr>
      <w:tr w:rsidR="0047716C" w:rsidRPr="000F6F71" w:rsidTr="000F6F7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E67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 xml:space="preserve">Ижевское сельское поселение Спасского муниципального района Рязанской области 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 xml:space="preserve">«Благоустройство улицы </w:t>
            </w:r>
            <w:proofErr w:type="gramStart"/>
            <w:r w:rsidRPr="000F6F71">
              <w:rPr>
                <w:rFonts w:ascii="Times New Roman" w:hAnsi="Times New Roman"/>
                <w:sz w:val="24"/>
                <w:szCs w:val="24"/>
              </w:rPr>
              <w:t>Красная</w:t>
            </w:r>
            <w:proofErr w:type="gramEnd"/>
            <w:r w:rsidRPr="000F6F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70 000 000,00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7716C" w:rsidRPr="000F6F71" w:rsidRDefault="0047716C" w:rsidP="00477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15 000 000,00</w:t>
            </w:r>
          </w:p>
        </w:tc>
      </w:tr>
      <w:tr w:rsidR="000F6F71" w:rsidRPr="000F6F71" w:rsidTr="000F6F71"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6F71" w:rsidRPr="000F6F71" w:rsidRDefault="000F6F71" w:rsidP="000F6F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F6F71" w:rsidRPr="000F6F71" w:rsidRDefault="000F6F71" w:rsidP="001B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6F71" w:rsidRPr="000F6F71" w:rsidRDefault="000F6F71" w:rsidP="00477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210 000 000,00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F6F71" w:rsidRPr="000F6F71" w:rsidRDefault="000F6F71" w:rsidP="00477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F71">
              <w:rPr>
                <w:rFonts w:ascii="Times New Roman" w:hAnsi="Times New Roman"/>
                <w:sz w:val="24"/>
                <w:szCs w:val="24"/>
              </w:rPr>
              <w:t>50 620 000,00»</w:t>
            </w:r>
          </w:p>
        </w:tc>
      </w:tr>
    </w:tbl>
    <w:p w:rsidR="002D1712" w:rsidRPr="000F6F71" w:rsidRDefault="009A6D72">
      <w:pPr>
        <w:rPr>
          <w:rFonts w:ascii="Times New Roman" w:hAnsi="Times New Roman"/>
          <w:sz w:val="28"/>
          <w:szCs w:val="28"/>
        </w:rPr>
      </w:pPr>
    </w:p>
    <w:sectPr w:rsidR="002D1712" w:rsidRPr="000F6F71" w:rsidSect="000F6F71">
      <w:headerReference w:type="default" r:id="rId8"/>
      <w:type w:val="continuous"/>
      <w:pgSz w:w="11906" w:h="16838"/>
      <w:pgMar w:top="1134" w:right="567" w:bottom="1134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D72" w:rsidRDefault="009A6D72" w:rsidP="004C7CD6">
      <w:r>
        <w:separator/>
      </w:r>
    </w:p>
  </w:endnote>
  <w:endnote w:type="continuationSeparator" w:id="0">
    <w:p w:rsidR="009A6D72" w:rsidRDefault="009A6D72" w:rsidP="004C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D72" w:rsidRDefault="009A6D72" w:rsidP="004C7CD6">
      <w:r>
        <w:separator/>
      </w:r>
    </w:p>
  </w:footnote>
  <w:footnote w:type="continuationSeparator" w:id="0">
    <w:p w:rsidR="009A6D72" w:rsidRDefault="009A6D72" w:rsidP="004C7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52644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C7CD6" w:rsidRPr="004C7CD6" w:rsidRDefault="004C7CD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4C7CD6">
          <w:rPr>
            <w:rFonts w:ascii="Times New Roman" w:hAnsi="Times New Roman"/>
            <w:sz w:val="28"/>
            <w:szCs w:val="28"/>
          </w:rPr>
          <w:fldChar w:fldCharType="begin"/>
        </w:r>
        <w:r w:rsidRPr="004C7CD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C7CD6">
          <w:rPr>
            <w:rFonts w:ascii="Times New Roman" w:hAnsi="Times New Roman"/>
            <w:sz w:val="28"/>
            <w:szCs w:val="28"/>
          </w:rPr>
          <w:fldChar w:fldCharType="separate"/>
        </w:r>
        <w:r w:rsidR="00C66319">
          <w:rPr>
            <w:rFonts w:ascii="Times New Roman" w:hAnsi="Times New Roman"/>
            <w:noProof/>
            <w:sz w:val="28"/>
            <w:szCs w:val="28"/>
          </w:rPr>
          <w:t>2</w:t>
        </w:r>
        <w:r w:rsidRPr="004C7CD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C7CD6" w:rsidRPr="004C7CD6" w:rsidRDefault="004C7CD6" w:rsidP="004C7C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96"/>
    <w:rsid w:val="00043B1C"/>
    <w:rsid w:val="000F1779"/>
    <w:rsid w:val="000F6F71"/>
    <w:rsid w:val="001B554D"/>
    <w:rsid w:val="002E5639"/>
    <w:rsid w:val="0047716C"/>
    <w:rsid w:val="004C7CD6"/>
    <w:rsid w:val="00522D75"/>
    <w:rsid w:val="00593A5C"/>
    <w:rsid w:val="00905298"/>
    <w:rsid w:val="009A6D72"/>
    <w:rsid w:val="009B7053"/>
    <w:rsid w:val="009F4BBD"/>
    <w:rsid w:val="00C66319"/>
    <w:rsid w:val="00E6764A"/>
    <w:rsid w:val="00EA0D68"/>
    <w:rsid w:val="00F056E6"/>
    <w:rsid w:val="00F32F84"/>
    <w:rsid w:val="00F53096"/>
    <w:rsid w:val="00FA7404"/>
    <w:rsid w:val="00FB15DA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98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C7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D6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7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D6"/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98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C7C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D6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7C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D6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58FFB-0253-467B-8460-156CA6D2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А.Н.</dc:creator>
  <cp:keywords/>
  <dc:description/>
  <cp:lastModifiedBy>Лёксина М.А.</cp:lastModifiedBy>
  <cp:revision>19</cp:revision>
  <cp:lastPrinted>2023-01-10T14:37:00Z</cp:lastPrinted>
  <dcterms:created xsi:type="dcterms:W3CDTF">2022-10-25T14:53:00Z</dcterms:created>
  <dcterms:modified xsi:type="dcterms:W3CDTF">2023-02-07T13:27:00Z</dcterms:modified>
</cp:coreProperties>
</file>