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95B6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15 февраля 2023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74E4AAE" wp14:editId="2193C15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95B6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AB740E" w:rsidRDefault="003B244D" w:rsidP="00AB740E">
            <w:pPr>
              <w:spacing w:line="26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</w:t>
            </w:r>
            <w:r w:rsidRPr="00C50B6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некоторые нормативные</w:t>
            </w:r>
          </w:p>
          <w:p w:rsidR="000D5EED" w:rsidRDefault="003B244D" w:rsidP="00AB740E">
            <w:pPr>
              <w:spacing w:line="264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3B244D" w:rsidRPr="00EE6B1B" w:rsidTr="002B3460">
        <w:trPr>
          <w:jc w:val="right"/>
        </w:trPr>
        <w:tc>
          <w:tcPr>
            <w:tcW w:w="5000" w:type="pct"/>
            <w:gridSpan w:val="3"/>
          </w:tcPr>
          <w:p w:rsidR="003B244D" w:rsidRPr="00AB740E" w:rsidRDefault="003B244D" w:rsidP="00AB74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B244D" w:rsidRPr="00AB740E" w:rsidRDefault="003B244D" w:rsidP="00AB74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Pr="00AB740E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</w:t>
            </w:r>
            <w:r w:rsidRPr="00AB740E">
              <w:rPr>
                <w:rFonts w:ascii="Times New Roman" w:hAnsi="Times New Roman"/>
                <w:sz w:val="28"/>
                <w:szCs w:val="28"/>
              </w:rPr>
              <w:br/>
              <w:t xml:space="preserve">от 13 апреля 2021 г. № 78 «Об утверждении Порядка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мероприятий» (в редакции постановления Правительства Рязанской области от 29.03.2022 № 113) следующие изменения: </w:t>
            </w:r>
            <w:proofErr w:type="gramEnd"/>
          </w:p>
          <w:p w:rsidR="00F64169" w:rsidRPr="00AB740E" w:rsidRDefault="00F64169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z w:val="28"/>
                <w:szCs w:val="28"/>
              </w:rPr>
              <w:t>1) наименование изложить в следующей редакции:</w:t>
            </w:r>
          </w:p>
          <w:p w:rsidR="00F64169" w:rsidRPr="00AB740E" w:rsidRDefault="00F64169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z w:val="28"/>
                <w:szCs w:val="28"/>
              </w:rPr>
              <w:t>«О предоставлени</w:t>
            </w:r>
            <w:r w:rsidR="001C3D52" w:rsidRPr="00AB740E">
              <w:rPr>
                <w:rFonts w:ascii="Times New Roman" w:hAnsi="Times New Roman"/>
                <w:sz w:val="28"/>
                <w:szCs w:val="28"/>
              </w:rPr>
              <w:t>и</w:t>
            </w:r>
            <w:r w:rsidRPr="00AB740E">
              <w:rPr>
                <w:rFonts w:ascii="Times New Roman" w:hAnsi="Times New Roman"/>
                <w:sz w:val="28"/>
                <w:szCs w:val="28"/>
              </w:rPr>
              <w:t xml:space="preserve"> субсидии автономной некоммерческой организации «Агентство развития бизнеса Рязанской области» </w:t>
            </w:r>
            <w:r w:rsidR="001C7D53" w:rsidRPr="00AB740E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1C3D52" w:rsidRPr="00AB740E">
              <w:rPr>
                <w:rFonts w:ascii="Times New Roman" w:hAnsi="Times New Roman"/>
                <w:sz w:val="28"/>
                <w:szCs w:val="28"/>
              </w:rPr>
              <w:t>организаци</w:t>
            </w:r>
            <w:r w:rsidR="001C7D53" w:rsidRPr="00AB740E">
              <w:rPr>
                <w:rFonts w:ascii="Times New Roman" w:hAnsi="Times New Roman"/>
                <w:sz w:val="28"/>
                <w:szCs w:val="28"/>
              </w:rPr>
              <w:t>ю</w:t>
            </w:r>
            <w:r w:rsidR="001C3D52" w:rsidRPr="00AB740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B740E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="001C7D53" w:rsidRPr="00AB740E">
              <w:rPr>
                <w:rFonts w:ascii="Times New Roman" w:hAnsi="Times New Roman"/>
                <w:sz w:val="28"/>
                <w:szCs w:val="28"/>
              </w:rPr>
              <w:t>е</w:t>
            </w:r>
            <w:r w:rsidRPr="00AB740E">
              <w:rPr>
                <w:rFonts w:ascii="Times New Roman" w:hAnsi="Times New Roman"/>
                <w:sz w:val="28"/>
                <w:szCs w:val="28"/>
              </w:rPr>
              <w:t xml:space="preserve"> мероприятий»;</w:t>
            </w:r>
          </w:p>
          <w:p w:rsidR="003B244D" w:rsidRPr="00AB740E" w:rsidRDefault="00F64169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z w:val="28"/>
                <w:szCs w:val="28"/>
              </w:rPr>
              <w:t>2</w:t>
            </w:r>
            <w:r w:rsidR="003B244D" w:rsidRPr="00AB740E">
              <w:rPr>
                <w:rFonts w:ascii="Times New Roman" w:hAnsi="Times New Roman"/>
                <w:sz w:val="28"/>
                <w:szCs w:val="28"/>
              </w:rPr>
              <w:t>) пункт 2 изложить в следующей редакции:</w:t>
            </w:r>
          </w:p>
          <w:p w:rsidR="003B244D" w:rsidRPr="00AB740E" w:rsidRDefault="00AB740E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r w:rsidR="003B244D" w:rsidRPr="00AB740E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(в сфере экономики)</w:t>
            </w:r>
            <w:proofErr w:type="gramStart"/>
            <w:r w:rsidR="003B244D" w:rsidRPr="00AB740E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3B244D" w:rsidRPr="00AB740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244D" w:rsidRPr="00AB740E" w:rsidRDefault="00F64169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z w:val="28"/>
                <w:szCs w:val="28"/>
              </w:rPr>
              <w:t>3</w:t>
            </w:r>
            <w:r w:rsidR="003B244D" w:rsidRPr="00AB740E">
              <w:rPr>
                <w:rFonts w:ascii="Times New Roman" w:hAnsi="Times New Roman"/>
                <w:sz w:val="28"/>
                <w:szCs w:val="28"/>
              </w:rPr>
              <w:t>) в приложении: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 абзац третий пункта 3 изложить в следующей редакции: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 в пункте 5: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абзац четвертый подпункта 1 изложить в следующей редакции: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«- не является иностранным юридическим лицом, в том числе местом 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офшорные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превышает 25 процентов (если иное не предусмотрено законодательством Российской Федерации). </w:t>
            </w: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публичных акционерных обществ</w:t>
            </w: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абзацы третий, четвертый подпункта 3 изложить в следующей редакции: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«- достижение значени</w:t>
            </w:r>
            <w:r w:rsidR="00E70F71" w:rsidRPr="00AB740E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результата предоставления субсидии и характеристики (показателя, необходимого для достижения результата предоставления субсидии), </w:t>
            </w: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установленных</w:t>
            </w:r>
            <w:proofErr w:type="gramEnd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Соглашении, согласно пункту 6 настоящего Порядка;</w:t>
            </w:r>
          </w:p>
          <w:p w:rsidR="003B244D" w:rsidRPr="00AB740E" w:rsidRDefault="003B244D" w:rsidP="00AB740E">
            <w:pPr>
              <w:widowControl w:val="0"/>
              <w:tabs>
                <w:tab w:val="left" w:pos="7513"/>
              </w:tabs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включение в договоры (соглашения), заключаемые Агентством развития бизнеса в целях исполнения обязательств по соглашению о предоставлении субсидии (далее 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Соглашение),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</w:t>
            </w:r>
            <w:proofErr w:type="gramEnd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соответствии со </w:t>
            </w:r>
            <w:hyperlink r:id="rId12">
              <w:r w:rsidRPr="00AB740E">
                <w:rPr>
                  <w:rFonts w:ascii="Times New Roman" w:eastAsiaTheme="minorEastAsia" w:hAnsi="Times New Roman"/>
                  <w:sz w:val="28"/>
                  <w:szCs w:val="28"/>
                </w:rPr>
                <w:t>статьями 268.1</w:t>
              </w:r>
            </w:hyperlink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и </w:t>
            </w:r>
            <w:hyperlink r:id="rId13">
              <w:r w:rsidRPr="00AB740E">
                <w:rPr>
                  <w:rFonts w:ascii="Times New Roman" w:eastAsiaTheme="minorEastAsia" w:hAnsi="Times New Roman"/>
                  <w:sz w:val="28"/>
                  <w:szCs w:val="28"/>
                </w:rPr>
                <w:t>269.2</w:t>
              </w:r>
            </w:hyperlink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Агентством развития бизнеса,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изделий;»;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подпункт 4 изложить в следующей редакции:</w:t>
            </w:r>
          </w:p>
          <w:p w:rsidR="003B244D" w:rsidRPr="00AB740E" w:rsidRDefault="00AB740E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«4) </w:t>
            </w:r>
            <w:r w:rsidR="003B244D"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наличие согласия Агентства развития бизнеса на осуществление Министерством и органами государственного финансового контроля проверок соблюдения Агентством развития бизнеса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      </w:r>
            <w:hyperlink r:id="rId14">
              <w:r w:rsidR="003B244D" w:rsidRPr="00AB740E">
                <w:rPr>
                  <w:rFonts w:ascii="Times New Roman" w:eastAsiaTheme="minorEastAsia" w:hAnsi="Times New Roman"/>
                  <w:sz w:val="28"/>
                  <w:szCs w:val="28"/>
                </w:rPr>
                <w:t>статьями 268.1</w:t>
              </w:r>
            </w:hyperlink>
            <w:r w:rsidR="003B244D"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и </w:t>
            </w:r>
            <w:hyperlink r:id="rId15">
              <w:r w:rsidR="003B244D" w:rsidRPr="00AB740E">
                <w:rPr>
                  <w:rFonts w:ascii="Times New Roman" w:eastAsiaTheme="minorEastAsia" w:hAnsi="Times New Roman"/>
                  <w:sz w:val="28"/>
                  <w:szCs w:val="28"/>
                </w:rPr>
                <w:t>269.2</w:t>
              </w:r>
            </w:hyperlink>
            <w:r w:rsidR="003B244D"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Бюджетного кодекса Российской Федерации;»;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абзацы второй, третий подпункта 5 изложить в следующей редакции: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«-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отчета о достижении значений результата предоставления субсидии и характеристики (показателя, необходимого для достижения результата предоставления субсидии), указанных в пункте 6 настоящего Порядка, по форме устанавливаемой Соглашением;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</w:pP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- отчета об осуществлении расходов, источником финансового обеспечения которых является субсидия, на цели, указанные в пункте 2 настоящего Порядка, в соответствии с направлениями расходов согласно приложению № 1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</w:t>
            </w:r>
            <w:r w:rsidRPr="00AB740E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выполненных работ, оказанных услуг и других документов, подтверждающих оплату соответствующих направлений расходов;»;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 пункт 6 изложить в следующей редакции:</w:t>
            </w:r>
          </w:p>
          <w:p w:rsidR="003B244D" w:rsidRPr="00AB740E" w:rsidRDefault="00AB740E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«6. </w:t>
            </w:r>
            <w:r w:rsidR="003B244D" w:rsidRPr="00AB740E">
              <w:rPr>
                <w:rFonts w:ascii="Times New Roman" w:eastAsiaTheme="minorEastAsia" w:hAnsi="Times New Roman"/>
                <w:sz w:val="28"/>
                <w:szCs w:val="28"/>
              </w:rPr>
              <w:t>Результат предоставления субсидии –</w:t>
            </w:r>
            <w:r w:rsidR="00ED3CC2"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F43C62" w:rsidRPr="00AB740E">
              <w:rPr>
                <w:rFonts w:ascii="Times New Roman" w:eastAsiaTheme="minorEastAsia" w:hAnsi="Times New Roman"/>
                <w:sz w:val="28"/>
                <w:szCs w:val="28"/>
              </w:rPr>
              <w:t>о</w:t>
            </w:r>
            <w:r w:rsidR="00E70F71" w:rsidRPr="00AB740E">
              <w:rPr>
                <w:rFonts w:ascii="Times New Roman" w:eastAsiaTheme="minorEastAsia" w:hAnsi="Times New Roman"/>
                <w:sz w:val="28"/>
                <w:szCs w:val="28"/>
              </w:rPr>
              <w:t>рганизация и проведение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</w:t>
            </w:r>
            <w:r w:rsidR="00F43C62" w:rsidRPr="00AB740E">
              <w:rPr>
                <w:rFonts w:ascii="Times New Roman" w:eastAsiaTheme="minorEastAsia" w:hAnsi="Times New Roman"/>
                <w:sz w:val="28"/>
                <w:szCs w:val="28"/>
              </w:rPr>
              <w:t>.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Характеристикой (показателем, необходимым для достижения результата предоставления субсидии) является количество организованных и проведенных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мероприятий.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характеристики (показателя, необходимого для достижения результата п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редоставления субсидии) указываю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тся в Соглашении</w:t>
            </w: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.»;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 пункт 12 дополнить абзацем следующего содержания: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«Министерство и министерство финансов Рязанской области в отношении субсидий, предоставленных начиная с 1 января 2023 года, проводят мониторинг достижения результат</w:t>
            </w:r>
            <w:r w:rsidR="00E70F71" w:rsidRPr="00AB740E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предоставления субсидии исходя из достижения значени</w:t>
            </w:r>
            <w:r w:rsidR="00E70F71" w:rsidRPr="00AB740E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</w:t>
            </w:r>
            <w:r w:rsidR="00E70F71" w:rsidRPr="00AB740E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предоставления субсидии, определенн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ого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- </w:t>
            </w:r>
            <w:r w:rsidR="00020895" w:rsidRPr="00AB740E">
              <w:rPr>
                <w:rFonts w:ascii="Times New Roman" w:eastAsiaTheme="minorEastAsia" w:hAnsi="Times New Roman"/>
                <w:sz w:val="28"/>
                <w:szCs w:val="28"/>
              </w:rPr>
              <w:t>абзацы второй, третий пункта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15</w:t>
            </w:r>
            <w:r w:rsidR="00020895"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изложить в следующей редакции: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«-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отчет о достижении значения результата предоставления субсидии и характеристики (показателя, необходимого для достижения результата предоставления субсидии) по форме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установленной Соглашением;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 отчет об осуществлении расходов, источником финансового обеспечения которых является субсидия, по форме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установленной Соглашением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на цели, указанные в пункте 2 настоящего Порядка, в соответствии с направлениями расходов согласно приложению № 1 к настоящему Порядку с приложением заверенных копий гражданско-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расходов.»;</w:t>
            </w:r>
            <w:proofErr w:type="gramEnd"/>
          </w:p>
          <w:p w:rsidR="003B244D" w:rsidRPr="00AB740E" w:rsidRDefault="0024762C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- пункт</w:t>
            </w:r>
            <w:r w:rsidR="00F64169" w:rsidRPr="00AB740E">
              <w:rPr>
                <w:rFonts w:ascii="Times New Roman" w:eastAsiaTheme="minorEastAsia" w:hAnsi="Times New Roman"/>
                <w:sz w:val="28"/>
                <w:szCs w:val="28"/>
              </w:rPr>
              <w:t>ы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18, 19 </w:t>
            </w:r>
            <w:r w:rsidR="003B244D" w:rsidRPr="00AB740E">
              <w:rPr>
                <w:rFonts w:ascii="Times New Roman" w:eastAsiaTheme="minorEastAsia" w:hAnsi="Times New Roman"/>
                <w:sz w:val="28"/>
                <w:szCs w:val="28"/>
              </w:rPr>
              <w:t>изложить в следующей редакции: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«18.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В случае</w:t>
            </w:r>
            <w:proofErr w:type="gramStart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proofErr w:type="gramEnd"/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если Агентством развития бизнеса в срок, установленный в Соглашении, не достигнуто значение результата предоставления субсидии, установленного в Соглашении, Агентство развития бизнеса возвращает в областной бюджет часть субсидии в срок не позднее 1 июня года, следующего за годом предоставления субсидии. </w:t>
            </w:r>
            <w:r w:rsidR="00E70F71" w:rsidRPr="00AB740E">
              <w:rPr>
                <w:rFonts w:ascii="Times New Roman" w:eastAsiaTheme="minorEastAsia" w:hAnsi="Times New Roman"/>
                <w:sz w:val="28"/>
                <w:szCs w:val="28"/>
              </w:rPr>
              <w:t>Размер</w:t>
            </w:r>
            <w:r w:rsidRP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средств, подлежащих возврату в областной бюджет, рассчитывается по формуле: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606787">
              <w:rPr>
                <w:rFonts w:ascii="Times New Roman" w:hAnsi="Times New Roman"/>
                <w:sz w:val="28"/>
                <w:szCs w:val="28"/>
              </w:rPr>
              <w:t>V</w:t>
            </w:r>
            <w:r w:rsidRPr="00606787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  <w:r w:rsidRPr="00606787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-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размер субсидии, предоставленной Агентству развития бизнеса в отчетном финансовом году;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P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процент </w:t>
            </w:r>
            <w:proofErr w:type="spell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недостижения</w:t>
            </w:r>
            <w:proofErr w:type="spell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характеристик</w:t>
            </w:r>
            <w:r w:rsidR="00E70F71" w:rsidRPr="00606787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(показател</w:t>
            </w:r>
            <w:r w:rsidR="00E70F71" w:rsidRPr="00606787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, необходим</w:t>
            </w:r>
            <w:r w:rsidR="00E70F71" w:rsidRPr="00606787">
              <w:rPr>
                <w:rFonts w:ascii="Times New Roman" w:eastAsiaTheme="minorEastAsia" w:hAnsi="Times New Roman"/>
                <w:sz w:val="28"/>
                <w:szCs w:val="28"/>
              </w:rPr>
              <w:t>ого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для достижения результата предоставления субсидии), при этом: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P = (1 - d / D) x 100%,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d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-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достигнутое значение характеристики (показателя, необходимого для достижения результата предоставления субсидии);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D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-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значение характеристики (показателя, необходимого для достижения результата предоставления субсидии), </w:t>
            </w:r>
            <w:r w:rsidR="00E70F71" w:rsidRPr="00606787">
              <w:rPr>
                <w:rFonts w:ascii="Times New Roman" w:eastAsiaTheme="minorEastAsia" w:hAnsi="Times New Roman"/>
                <w:sz w:val="28"/>
                <w:szCs w:val="28"/>
              </w:rPr>
              <w:t>установленного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в Соглашении.</w:t>
            </w:r>
          </w:p>
          <w:p w:rsidR="00E70F71" w:rsidRPr="00606787" w:rsidRDefault="00E70F71" w:rsidP="00AB740E">
            <w:pPr>
              <w:tabs>
                <w:tab w:val="left" w:pos="628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19. </w:t>
            </w:r>
            <w:proofErr w:type="gramStart"/>
            <w:r w:rsidRPr="00606787">
              <w:rPr>
                <w:rFonts w:ascii="Times New Roman" w:hAnsi="Times New Roman" w:hint="eastAsia"/>
                <w:sz w:val="28"/>
                <w:szCs w:val="28"/>
              </w:rPr>
              <w:t>Остатки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использованные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Соглашением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принято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решение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потребности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направлении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следующем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отчетным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цель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указанную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подлежат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возврату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указанный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Соглашении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срок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AB740E">
              <w:rPr>
                <w:rFonts w:ascii="Times New Roman" w:hAnsi="Times New Roman"/>
                <w:sz w:val="28"/>
                <w:szCs w:val="28"/>
              </w:rPr>
              <w:br/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января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отчетным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финансовым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0F71" w:rsidRPr="00606787" w:rsidRDefault="00E70F71" w:rsidP="00AB740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 w:hint="eastAsia"/>
                <w:sz w:val="28"/>
                <w:szCs w:val="28"/>
              </w:rPr>
              <w:t>Принятие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потребности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использованных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остатках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Правительством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3B244D" w:rsidRPr="00606787" w:rsidRDefault="003B244D" w:rsidP="00AB740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>- приложение № 1 к Порядку 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 изложить в новой редакции согласно приложению № 1 к настоящему постановлению;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- в приложении № 2 к Порядку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 «Агентство развития бизнеса Рязанской области» в целях организации и проведения областных, межрегиональных, всероссийских конкурсов профессионального мастерства, образовательных мероприятий, конференций, форумов и других мероприятий: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>седьмой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43C62" w:rsidRPr="00606787" w:rsidRDefault="00F43C62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«Даю согласие на осуществление министерством экономического развития Рязанской области (далее – Министерство) и органами государственного финансового контроля проверок соблюдения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      </w:r>
            <w:hyperlink r:id="rId16" w:history="1">
              <w:r w:rsidRPr="00606787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17" w:history="1">
              <w:r w:rsidRPr="00606787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Федерации.»;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 xml:space="preserve">десятый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F43C62" w:rsidRPr="00606787" w:rsidRDefault="00F43C62" w:rsidP="00AB740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787">
              <w:rPr>
                <w:rFonts w:ascii="Times New Roman" w:hAnsi="Times New Roman" w:cs="Times New Roman"/>
                <w:sz w:val="28"/>
                <w:szCs w:val="28"/>
              </w:rPr>
              <w:t>«-</w:t>
            </w:r>
            <w:r w:rsidR="00AB740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</w:t>
            </w:r>
            <w:r w:rsidR="00AB740E">
              <w:rPr>
                <w:rFonts w:ascii="Times New Roman" w:hAnsi="Times New Roman"/>
                <w:sz w:val="28"/>
                <w:szCs w:val="28"/>
              </w:rPr>
              <w:t>–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 w:rsidR="00AB74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Pr="00606787">
              <w:rPr>
                <w:rFonts w:ascii="Times New Roman" w:hAnsi="Times New Roman" w:cs="Times New Roman"/>
                <w:sz w:val="28"/>
                <w:szCs w:val="28"/>
              </w:rPr>
              <w:t>;»;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374A"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24762C" w:rsidRPr="00B1374A">
              <w:rPr>
                <w:rFonts w:ascii="Times New Roman" w:hAnsi="Times New Roman"/>
                <w:sz w:val="28"/>
                <w:szCs w:val="28"/>
              </w:rPr>
              <w:t>ы</w:t>
            </w:r>
            <w:r w:rsidRPr="00B137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1F16" w:rsidRPr="00B1374A">
              <w:rPr>
                <w:rFonts w:ascii="Times New Roman" w:hAnsi="Times New Roman"/>
                <w:sz w:val="28"/>
                <w:szCs w:val="28"/>
              </w:rPr>
              <w:t>четырнадцатый</w:t>
            </w:r>
            <w:r w:rsidR="0024762C" w:rsidRPr="00B1374A">
              <w:rPr>
                <w:rFonts w:ascii="Times New Roman" w:hAnsi="Times New Roman"/>
                <w:sz w:val="28"/>
                <w:szCs w:val="28"/>
              </w:rPr>
              <w:t>, пятнадцатый</w:t>
            </w:r>
            <w:r w:rsidRPr="00B1374A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</w:p>
          <w:p w:rsidR="00F43C62" w:rsidRPr="00606787" w:rsidRDefault="00F43C62" w:rsidP="00AB740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«- достигнуть значения результата предоставления субсидии 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характеристики (показателя, необходимого для достижения результата предоставления субсидии), установленных в Соглашении, согласно пункту 6 Порядка;</w:t>
            </w:r>
          </w:p>
          <w:p w:rsidR="00F43C62" w:rsidRPr="00606787" w:rsidRDefault="00AB740E" w:rsidP="00AB740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предусмотреть включение в договоры (соглашения), заключаемые Агентством развития бизнеса в целях исполнения обязательств по соглашению о предоставлении субсидии (далее </w:t>
            </w:r>
            <w:r w:rsidR="00A3660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 xml:space="preserve"> Соглашение),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их предоставления, а также проверок органами государственного финансового контроля</w:t>
            </w:r>
            <w:proofErr w:type="gramEnd"/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18" w:history="1">
              <w:r w:rsidR="00F43C62" w:rsidRPr="00606787">
                <w:rPr>
                  <w:rFonts w:ascii="Times New Roman" w:hAnsi="Times New Roman" w:cs="Times New Roman"/>
                  <w:sz w:val="28"/>
                  <w:szCs w:val="28"/>
                </w:rPr>
                <w:t>статьями 268.1</w:t>
              </w:r>
            </w:hyperlink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9" w:history="1">
              <w:r w:rsidR="00F43C62" w:rsidRPr="00606787">
                <w:rPr>
                  <w:rFonts w:ascii="Times New Roman" w:hAnsi="Times New Roman" w:cs="Times New Roman"/>
                  <w:sz w:val="28"/>
                  <w:szCs w:val="28"/>
                </w:rPr>
                <w:t>269.2</w:t>
              </w:r>
            </w:hyperlink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Федерации, а также запрета на приобретение лицами, </w:t>
            </w:r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являющимися поставщиками (подрядчиками, исполнителями) по договорам (соглашениям), заключенными Агентством развития бизнеса,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      </w:r>
            <w:r w:rsidR="00F43C62" w:rsidRPr="0060678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F43C62" w:rsidRPr="00606787" w:rsidRDefault="00F43C62" w:rsidP="00AB740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 xml:space="preserve">семнадцатом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слова «показателя, необходимого для достижения результата предоставления субсидии</w:t>
            </w:r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заменить словами «характеристики (показателя, необходимого для достижения результата предоставления субсидии)»;</w:t>
            </w:r>
          </w:p>
          <w:p w:rsidR="00F43C62" w:rsidRPr="00606787" w:rsidRDefault="00F43C62" w:rsidP="00AB740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>восемнадцатом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после слов «отчет об осуществлении расходов» дополнить словами «, источником финансового обеспечения которых является субсидия, по форме</w:t>
            </w:r>
            <w:r w:rsidR="00A36609">
              <w:rPr>
                <w:rFonts w:ascii="Times New Roman" w:hAnsi="Times New Roman"/>
                <w:sz w:val="28"/>
                <w:szCs w:val="28"/>
              </w:rPr>
              <w:t>,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установленной Соглашением».</w:t>
            </w:r>
          </w:p>
          <w:p w:rsidR="003B244D" w:rsidRPr="00606787" w:rsidRDefault="003B244D" w:rsidP="00AB740E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2. </w:t>
            </w:r>
            <w:proofErr w:type="gramStart"/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Внести в постановление Правительства Рязанской области</w:t>
            </w:r>
            <w:r w:rsidR="00AB740E" w:rsidRPr="00AB740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от 29 марта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2022 г. № 116 «Об утверждении Порядка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 территории Рязанской области» (в редакции постановления Правительства Рязанской области от 16.08.2022 № 299) следующие изменения:</w:t>
            </w:r>
            <w:proofErr w:type="gramEnd"/>
          </w:p>
          <w:p w:rsidR="003B244D" w:rsidRPr="00606787" w:rsidRDefault="003B244D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>1) пункт 2 изложить в следующей редакции:</w:t>
            </w:r>
          </w:p>
          <w:p w:rsidR="003B244D" w:rsidRPr="00606787" w:rsidRDefault="00AB740E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r w:rsidR="003B244D" w:rsidRPr="00606787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(в сфере экономики)</w:t>
            </w:r>
            <w:proofErr w:type="gramStart"/>
            <w:r w:rsidR="003B244D" w:rsidRPr="0060678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3B244D" w:rsidRPr="006067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244D" w:rsidRPr="00606787" w:rsidRDefault="003B244D" w:rsidP="00AB740E">
            <w:pPr>
              <w:pStyle w:val="ac"/>
              <w:tabs>
                <w:tab w:val="left" w:pos="642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>2) в приложении: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 абзац пятый пункта 3 изложить в следующей редакции: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период).»;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 в пункте 5:</w:t>
            </w:r>
          </w:p>
          <w:p w:rsidR="004341DD" w:rsidRPr="00606787" w:rsidRDefault="004341D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в подпункте 1: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«-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офшорные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 процентов (если иное не предусмотрено законодательством Российской Федерации). При расчете 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>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абзац пятый признать утратившим силу;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абзац четвертый подпункта 2 изложить в следующей редакции: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«- достижении значений результата предоставления субсидии и характеристик (показателей, необходимых для достижения результата предоставления субсидии), установленных в Соглашении;»;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подпункт 4 изложить в следующей редакции: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FC728E">
              <w:rPr>
                <w:rFonts w:ascii="Times New Roman" w:eastAsiaTheme="minorEastAsia" w:hAnsi="Times New Roman"/>
                <w:sz w:val="28"/>
                <w:szCs w:val="28"/>
              </w:rPr>
              <w:t>4)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достижения значения результата предоставления субсидии и характеристик (показателей, необходимых для достижения результата предоставления субсидии), установленных в Соглашении, согласно пункту 6 настоящего Порядка</w:t>
            </w:r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 пункт 6 изложить в следующей редакции:</w:t>
            </w:r>
          </w:p>
          <w:p w:rsidR="003B244D" w:rsidRPr="00606787" w:rsidRDefault="00AB740E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Pr="00AB740E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6. </w:t>
            </w:r>
            <w:r w:rsidR="003B244D" w:rsidRPr="00AB740E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Результат предоставления субсидии – организация благоустроенных</w:t>
            </w:r>
            <w:r w:rsidR="003B244D"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ярмарок в формате, сочетающем торговлю, просвещение и развлечения (далее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–</w:t>
            </w:r>
            <w:r w:rsidR="003B244D"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ярмарки).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Характеристиками (показателями, необходимыми для достижения результата предоставления субсидии) являются: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- количество организованных и благоустроенных ярмарок; 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- количество проведенных ярмарок. 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Точная дата завершения и конечные значения результата предоставления субсидии и характеристик (показателей, необходимых для достижения результата предоставления субсидии) указываются в Соглашении.»;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 пункт 13 дополнить абзацем следующего содержания: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«Министерство и министерство финансов Рязанской области в отношении субсидий, предоставленных начиная с 1 января 2023 года, проводят мониторинг достижения результат</w:t>
            </w:r>
            <w:r w:rsidR="004341DD" w:rsidRPr="00606787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предоставления субсидии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исходя из достижения значени</w:t>
            </w:r>
            <w:r w:rsidR="004341DD" w:rsidRPr="00606787">
              <w:rPr>
                <w:rFonts w:ascii="Times New Roman" w:eastAsiaTheme="minorEastAsia" w:hAnsi="Times New Roman"/>
                <w:sz w:val="28"/>
                <w:szCs w:val="28"/>
              </w:rPr>
              <w:t>я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результат</w:t>
            </w:r>
            <w:r w:rsidR="004341DD" w:rsidRPr="00606787">
              <w:rPr>
                <w:rFonts w:ascii="Times New Roman" w:eastAsiaTheme="minorEastAsia" w:hAnsi="Times New Roman"/>
                <w:sz w:val="28"/>
                <w:szCs w:val="28"/>
              </w:rPr>
              <w:t>а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предоставления субсидии, определенн</w:t>
            </w:r>
            <w:r w:rsidR="004341DD" w:rsidRPr="00606787">
              <w:rPr>
                <w:rFonts w:ascii="Times New Roman" w:eastAsiaTheme="minorEastAsia" w:hAnsi="Times New Roman"/>
                <w:sz w:val="28"/>
                <w:szCs w:val="28"/>
              </w:rPr>
              <w:t>ого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Федерации.»;</w:t>
            </w:r>
            <w:proofErr w:type="gramEnd"/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 абзац второй пункта 14 изложить в следующей редакции:</w:t>
            </w:r>
          </w:p>
          <w:p w:rsidR="003B244D" w:rsidRPr="00606787" w:rsidRDefault="00AB740E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«- </w:t>
            </w:r>
            <w:r w:rsidR="003B244D" w:rsidRPr="00606787">
              <w:rPr>
                <w:rFonts w:ascii="Times New Roman" w:eastAsiaTheme="minorEastAsia" w:hAnsi="Times New Roman"/>
                <w:sz w:val="28"/>
                <w:szCs w:val="28"/>
              </w:rPr>
              <w:t>отчет о достижении значения результата предоставления субсидии и характеристик (показателей, необходимых для достижения результата предоставления субсидии), по форме</w:t>
            </w:r>
            <w:r w:rsidR="00A36609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r w:rsidR="003B244D"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установленной Соглашением</w:t>
            </w:r>
            <w:proofErr w:type="gramStart"/>
            <w:r w:rsidR="003B244D" w:rsidRPr="00606787">
              <w:rPr>
                <w:rFonts w:ascii="Times New Roman" w:eastAsiaTheme="minorEastAsia" w:hAnsi="Times New Roman"/>
                <w:sz w:val="28"/>
                <w:szCs w:val="28"/>
              </w:rPr>
              <w:t>;»</w:t>
            </w:r>
            <w:proofErr w:type="gramEnd"/>
            <w:r w:rsidR="003B244D" w:rsidRPr="00606787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B1374A">
              <w:rPr>
                <w:rFonts w:ascii="Times New Roman" w:eastAsiaTheme="minorEastAsia" w:hAnsi="Times New Roman"/>
                <w:sz w:val="28"/>
                <w:szCs w:val="28"/>
              </w:rPr>
              <w:t>- пункт</w:t>
            </w:r>
            <w:r w:rsidR="00F64169" w:rsidRPr="00B1374A">
              <w:rPr>
                <w:rFonts w:ascii="Times New Roman" w:eastAsiaTheme="minorEastAsia" w:hAnsi="Times New Roman"/>
                <w:sz w:val="28"/>
                <w:szCs w:val="28"/>
              </w:rPr>
              <w:t>ы</w:t>
            </w:r>
            <w:r w:rsidRPr="00B1374A">
              <w:rPr>
                <w:rFonts w:ascii="Times New Roman" w:eastAsiaTheme="minorEastAsia" w:hAnsi="Times New Roman"/>
                <w:sz w:val="28"/>
                <w:szCs w:val="28"/>
              </w:rPr>
              <w:t xml:space="preserve"> 18</w:t>
            </w:r>
            <w:r w:rsidR="0024762C" w:rsidRPr="00B1374A">
              <w:rPr>
                <w:rFonts w:ascii="Times New Roman" w:eastAsiaTheme="minorEastAsia" w:hAnsi="Times New Roman"/>
                <w:sz w:val="28"/>
                <w:szCs w:val="28"/>
              </w:rPr>
              <w:t>, 19</w:t>
            </w:r>
            <w:r w:rsidRPr="00B1374A">
              <w:rPr>
                <w:rFonts w:ascii="Times New Roman" w:eastAsiaTheme="minorEastAsia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«18.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В случае</w:t>
            </w:r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  <w:proofErr w:type="gram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если Агентством развития бизнеса в срок, установленный в Соглашении, не достигнуто значение результата 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предоставления субсидии, установленного в Соглашении, Агентство развития бизнеса возвращает в областной бюджет часть субсидии в срок не позднее 1 июня года, следующего за годом предоставления субсидии. </w:t>
            </w:r>
            <w:r w:rsidR="004341DD" w:rsidRPr="00606787">
              <w:rPr>
                <w:rFonts w:ascii="Times New Roman" w:eastAsiaTheme="minorEastAsia" w:hAnsi="Times New Roman"/>
                <w:sz w:val="28"/>
                <w:szCs w:val="28"/>
              </w:rPr>
              <w:t>Размер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средств, подлежащих возврату в областной бюджет, рассчитывается по формуле: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606787">
              <w:rPr>
                <w:rFonts w:ascii="Times New Roman" w:hAnsi="Times New Roman"/>
                <w:sz w:val="28"/>
                <w:szCs w:val="28"/>
              </w:rPr>
              <w:t>V</w:t>
            </w:r>
            <w:r w:rsidRPr="00606787">
              <w:rPr>
                <w:rFonts w:ascii="Times New Roman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  <w:r w:rsidRPr="00606787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  <w:proofErr w:type="gramEnd"/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возврата</w:t>
            </w:r>
            <w:proofErr w:type="spell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- размер субсидии, подлежащей возврату;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V</w:t>
            </w:r>
            <w:proofErr w:type="gramEnd"/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субсидии</w:t>
            </w:r>
            <w:proofErr w:type="spellEnd"/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размер субсидии, предоставленной Агентству развития бизнеса в отчетном финансовом году;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P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процент </w:t>
            </w:r>
            <w:proofErr w:type="spell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недостижения</w:t>
            </w:r>
            <w:proofErr w:type="spellEnd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характеристик (показателей, необходимых для достижения результата предоставления субсидии), при этом:</w:t>
            </w: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gramStart"/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P = ((1 - d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1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/ D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1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) + (1 - d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2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/ D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2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) /2 x 100%,</w:t>
            </w:r>
            <w:proofErr w:type="gramEnd"/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</w:p>
          <w:p w:rsidR="003B244D" w:rsidRPr="00AB740E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где: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d</w:t>
            </w:r>
            <w:r w:rsidRPr="00AB740E">
              <w:rPr>
                <w:rFonts w:ascii="Times New Roman" w:hAnsi="Times New Roman"/>
                <w:spacing w:val="-2"/>
                <w:sz w:val="28"/>
                <w:szCs w:val="28"/>
                <w:vertAlign w:val="subscript"/>
              </w:rPr>
              <w:t>1</w:t>
            </w:r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AB740E" w:rsidRPr="00AB740E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d</w:t>
            </w:r>
            <w:r w:rsidRPr="00AB740E">
              <w:rPr>
                <w:rFonts w:ascii="Times New Roman" w:hAnsi="Times New Roman"/>
                <w:spacing w:val="-2"/>
                <w:sz w:val="28"/>
                <w:szCs w:val="28"/>
                <w:vertAlign w:val="subscript"/>
              </w:rPr>
              <w:t>2</w:t>
            </w:r>
            <w:r w:rsidR="00AB740E" w:rsidRPr="00AB740E">
              <w:rPr>
                <w:rFonts w:ascii="Times New Roman" w:hAnsi="Times New Roman"/>
                <w:spacing w:val="-2"/>
                <w:sz w:val="28"/>
                <w:szCs w:val="28"/>
                <w:vertAlign w:val="subscript"/>
              </w:rPr>
              <w:t> </w:t>
            </w:r>
            <w:r w:rsidRPr="00AB740E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AB740E" w:rsidRPr="00AB740E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AB740E">
              <w:rPr>
                <w:rFonts w:ascii="Times New Roman" w:eastAsiaTheme="minorEastAsia" w:hAnsi="Times New Roman"/>
                <w:spacing w:val="-2"/>
                <w:sz w:val="28"/>
                <w:szCs w:val="28"/>
              </w:rPr>
              <w:t>достигнутые значения характеристик (показателей, необходимых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для достижения результата предоставления субсидии);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D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1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,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D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  <w:vertAlign w:val="subscript"/>
              </w:rPr>
              <w:t>2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-</w:t>
            </w:r>
            <w:r w:rsidR="00AB740E">
              <w:rPr>
                <w:rFonts w:ascii="Times New Roman" w:eastAsiaTheme="minorEastAsia" w:hAnsi="Times New Roman"/>
                <w:sz w:val="28"/>
                <w:szCs w:val="28"/>
              </w:rPr>
              <w:t> 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значения характеристик (показателей, необходимых для достижения результата предоставления субсидии), установленные в Соглашении.</w:t>
            </w:r>
          </w:p>
          <w:p w:rsidR="004341DD" w:rsidRPr="00606787" w:rsidRDefault="004341DD" w:rsidP="00AB740E">
            <w:pPr>
              <w:tabs>
                <w:tab w:val="left" w:pos="628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19. </w:t>
            </w:r>
            <w:proofErr w:type="gramStart"/>
            <w:r w:rsidRPr="00606787">
              <w:rPr>
                <w:rFonts w:ascii="Times New Roman" w:hAnsi="Times New Roman" w:hint="eastAsia"/>
                <w:sz w:val="28"/>
                <w:szCs w:val="28"/>
              </w:rPr>
              <w:t>Остатки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использованные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отношении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которых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Соглашением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принято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решение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потребности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направлении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их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следующем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отчетным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цель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указанную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пункте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подлежат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возврату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областной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бюджет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счет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указанный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Соглашении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срок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до</w:t>
            </w:r>
            <w:r w:rsidR="00AB740E">
              <w:rPr>
                <w:rFonts w:ascii="Times New Roman" w:hAnsi="Times New Roman"/>
                <w:sz w:val="28"/>
                <w:szCs w:val="28"/>
              </w:rPr>
              <w:br/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января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за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отчетным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финансовым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41DD" w:rsidRPr="00606787" w:rsidRDefault="004341D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 w:hint="eastAsia"/>
                <w:sz w:val="28"/>
                <w:szCs w:val="28"/>
              </w:rPr>
              <w:t>Принятие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решения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наличии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потребности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не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использованных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отчетном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финансовом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году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остатках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осуществляется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порядке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установленном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Правительством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78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3B244D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- приложение № 1 к Порядку 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 территории Рязанской области изложить в новой редакции согласно приложению №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>2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F43C62" w:rsidRPr="00606787" w:rsidRDefault="003B244D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>- </w:t>
            </w:r>
            <w:r w:rsidR="00F43C62" w:rsidRPr="0060678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>приложени</w:t>
            </w:r>
            <w:r w:rsidR="00F43C62" w:rsidRPr="00606787">
              <w:rPr>
                <w:rFonts w:ascii="Times New Roman" w:eastAsiaTheme="minorEastAsia" w:hAnsi="Times New Roman"/>
                <w:sz w:val="28"/>
                <w:szCs w:val="28"/>
              </w:rPr>
              <w:t>и</w:t>
            </w:r>
            <w:r w:rsidRPr="00606787">
              <w:rPr>
                <w:rFonts w:ascii="Times New Roman" w:eastAsiaTheme="minorEastAsia" w:hAnsi="Times New Roman"/>
                <w:sz w:val="28"/>
                <w:szCs w:val="28"/>
              </w:rPr>
              <w:t xml:space="preserve"> № 2 к Порядку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предоставления субсидии автономной некоммерческой организации «Агентство развития бизнеса Рязанской области» в виде имущественного взноса на осуществление мероприятий по развитию ярмарочного пространства на территории Рязанской области</w:t>
            </w:r>
            <w:r w:rsidR="00F43C62" w:rsidRPr="0060678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>седьмой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F43C62" w:rsidRPr="00606787" w:rsidRDefault="00F43C62" w:rsidP="00AB740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«Даю согласие на осуществление министерством экономического развития Рязанской области (далее – Министерство) и органами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государственного финансового контроля проверок соблюдения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      </w:r>
            <w:hyperlink r:id="rId20" w:history="1">
              <w:r w:rsidRPr="00606787">
                <w:rPr>
                  <w:rFonts w:ascii="Times New Roman" w:hAnsi="Times New Roman"/>
                  <w:sz w:val="28"/>
                  <w:szCs w:val="28"/>
                </w:rPr>
                <w:t>статьями 268.1</w:t>
              </w:r>
            </w:hyperlink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21" w:history="1">
              <w:r w:rsidRPr="00606787">
                <w:rPr>
                  <w:rFonts w:ascii="Times New Roman" w:hAnsi="Times New Roman"/>
                  <w:sz w:val="28"/>
                  <w:szCs w:val="28"/>
                </w:rPr>
                <w:t>269.2</w:t>
              </w:r>
            </w:hyperlink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Федерации.»;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 xml:space="preserve">десятый 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F43C62" w:rsidRPr="00606787" w:rsidRDefault="00AB740E" w:rsidP="00AB740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«- </w:t>
            </w:r>
            <w:r w:rsidR="00F43C62" w:rsidRPr="00606787">
              <w:rPr>
                <w:rFonts w:ascii="Times New Roman" w:hAnsi="Times New Roman"/>
                <w:sz w:val="28"/>
                <w:szCs w:val="28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 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F43C62" w:rsidRPr="00606787">
              <w:rPr>
                <w:rFonts w:ascii="Times New Roman" w:hAnsi="Times New Roman"/>
                <w:sz w:val="28"/>
                <w:szCs w:val="28"/>
              </w:rPr>
              <w:t xml:space="preserve"> офшорные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3C62" w:rsidRPr="00606787">
              <w:rPr>
                <w:rFonts w:ascii="Times New Roman" w:hAnsi="Times New Roman"/>
                <w:sz w:val="28"/>
                <w:szCs w:val="28"/>
              </w:rPr>
      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="00F43C62" w:rsidRPr="00606787">
              <w:rPr>
                <w:rFonts w:ascii="Times New Roman" w:hAnsi="Times New Roman"/>
                <w:sz w:val="28"/>
                <w:szCs w:val="28"/>
              </w:rPr>
              <w:t xml:space="preserve">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F43C62" w:rsidRPr="00606787">
              <w:rPr>
                <w:rFonts w:ascii="Times New Roman" w:hAnsi="Times New Roman" w:cs="Times New Roman"/>
                <w:sz w:val="28"/>
                <w:szCs w:val="28"/>
              </w:rPr>
              <w:t>;»;</w:t>
            </w:r>
          </w:p>
          <w:p w:rsidR="00EC1F16" w:rsidRPr="00606787" w:rsidRDefault="00EC1F16" w:rsidP="00AB740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787">
              <w:rPr>
                <w:rFonts w:ascii="Times New Roman" w:hAnsi="Times New Roman" w:cs="Times New Roman"/>
                <w:sz w:val="28"/>
                <w:szCs w:val="28"/>
              </w:rPr>
              <w:t>абзац двенадцатый признать утратившим силу;</w:t>
            </w:r>
          </w:p>
          <w:p w:rsidR="00F43C62" w:rsidRPr="00606787" w:rsidRDefault="00F43C62" w:rsidP="00AB740E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>абзац пятнадцатый изложить в следующей редакции:</w:t>
            </w:r>
          </w:p>
          <w:p w:rsidR="00F43C62" w:rsidRPr="00606787" w:rsidRDefault="00F43C62" w:rsidP="00AB740E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«- достигнуть значения результата предоставления субсидии и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характеристик (показателей, необходим</w:t>
            </w:r>
            <w:r w:rsidR="00EC1F16" w:rsidRPr="00606787">
              <w:rPr>
                <w:rFonts w:ascii="Times New Roman" w:hAnsi="Times New Roman"/>
                <w:sz w:val="28"/>
                <w:szCs w:val="28"/>
              </w:rPr>
              <w:t>ых</w:t>
            </w:r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субсидии), установленных в Соглашении, согласно пункту 6 Порядка;»;</w:t>
            </w:r>
          </w:p>
          <w:p w:rsidR="003B244D" w:rsidRPr="00EE6B1B" w:rsidRDefault="00F43C62" w:rsidP="00A36609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787">
              <w:rPr>
                <w:rFonts w:ascii="Times New Roman" w:hAnsi="Times New Roman"/>
                <w:sz w:val="28"/>
                <w:szCs w:val="28"/>
              </w:rPr>
              <w:t>в абзаце восемнадцатом слова «показателей, необходимых для достижения результата предоставления субсидии</w:t>
            </w:r>
            <w:proofErr w:type="gramStart"/>
            <w:r w:rsidRPr="00606787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606787">
              <w:rPr>
                <w:rFonts w:ascii="Times New Roman" w:hAnsi="Times New Roman"/>
                <w:sz w:val="28"/>
                <w:szCs w:val="28"/>
              </w:rPr>
              <w:t xml:space="preserve"> заменить словами «характеристик (показателей, необходимых для достижения результата предоставления субсидии)».</w:t>
            </w:r>
          </w:p>
        </w:tc>
      </w:tr>
      <w:tr w:rsidR="003B244D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3B244D" w:rsidRDefault="003B244D" w:rsidP="003B24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B244D" w:rsidRDefault="003B244D" w:rsidP="003B244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2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BA" w:rsidRDefault="008335BA">
      <w:r>
        <w:separator/>
      </w:r>
    </w:p>
  </w:endnote>
  <w:endnote w:type="continuationSeparator" w:id="0">
    <w:p w:rsidR="008335BA" w:rsidRDefault="008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BA" w:rsidRDefault="008335BA">
      <w:r>
        <w:separator/>
      </w:r>
    </w:p>
  </w:footnote>
  <w:footnote w:type="continuationSeparator" w:id="0">
    <w:p w:rsidR="008335BA" w:rsidRDefault="00833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AB740E" w:rsidRDefault="00864293" w:rsidP="00AB740E">
    <w:pPr>
      <w:jc w:val="center"/>
      <w:rPr>
        <w:rFonts w:ascii="Times New Roman" w:hAnsi="Times New Roman"/>
        <w:sz w:val="28"/>
        <w:szCs w:val="28"/>
      </w:rPr>
    </w:pPr>
    <w:r w:rsidRPr="00AB740E">
      <w:rPr>
        <w:rFonts w:ascii="Times New Roman" w:hAnsi="Times New Roman"/>
        <w:sz w:val="28"/>
        <w:szCs w:val="28"/>
      </w:rPr>
      <w:fldChar w:fldCharType="begin"/>
    </w:r>
    <w:r w:rsidRPr="00AB740E">
      <w:rPr>
        <w:rFonts w:ascii="Times New Roman" w:hAnsi="Times New Roman"/>
        <w:sz w:val="28"/>
        <w:szCs w:val="28"/>
      </w:rPr>
      <w:instrText xml:space="preserve">PAGE  </w:instrText>
    </w:r>
    <w:r w:rsidRPr="00AB740E">
      <w:rPr>
        <w:rFonts w:ascii="Times New Roman" w:hAnsi="Times New Roman"/>
        <w:sz w:val="28"/>
        <w:szCs w:val="28"/>
      </w:rPr>
      <w:fldChar w:fldCharType="separate"/>
    </w:r>
    <w:r w:rsidR="00AE2F23">
      <w:rPr>
        <w:rFonts w:ascii="Times New Roman" w:hAnsi="Times New Roman"/>
        <w:noProof/>
        <w:sz w:val="28"/>
        <w:szCs w:val="28"/>
      </w:rPr>
      <w:t>9</w:t>
    </w:r>
    <w:r w:rsidRPr="00AB740E">
      <w:rPr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rg/47QwhHhqepTmVZTS3zTYSxo=" w:salt="3bsotttM693yl0fwO1Tq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0895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B565E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C3D52"/>
    <w:rsid w:val="001C7D53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62C"/>
    <w:rsid w:val="002479A2"/>
    <w:rsid w:val="0026087E"/>
    <w:rsid w:val="00265420"/>
    <w:rsid w:val="00274E14"/>
    <w:rsid w:val="00280A6D"/>
    <w:rsid w:val="0028111B"/>
    <w:rsid w:val="00293E03"/>
    <w:rsid w:val="002953B6"/>
    <w:rsid w:val="002B3460"/>
    <w:rsid w:val="002B7A59"/>
    <w:rsid w:val="002C6B4B"/>
    <w:rsid w:val="002D14B6"/>
    <w:rsid w:val="002D445D"/>
    <w:rsid w:val="002E2737"/>
    <w:rsid w:val="002F1E81"/>
    <w:rsid w:val="00310D92"/>
    <w:rsid w:val="00311767"/>
    <w:rsid w:val="003160CB"/>
    <w:rsid w:val="003222A3"/>
    <w:rsid w:val="00337B25"/>
    <w:rsid w:val="00360A40"/>
    <w:rsid w:val="00380BC5"/>
    <w:rsid w:val="003813CD"/>
    <w:rsid w:val="0038445B"/>
    <w:rsid w:val="003870C2"/>
    <w:rsid w:val="003B244D"/>
    <w:rsid w:val="003D1194"/>
    <w:rsid w:val="003D3B8A"/>
    <w:rsid w:val="003D54F8"/>
    <w:rsid w:val="003F1904"/>
    <w:rsid w:val="003F3D8C"/>
    <w:rsid w:val="003F4F5E"/>
    <w:rsid w:val="00400906"/>
    <w:rsid w:val="0042590E"/>
    <w:rsid w:val="004341DD"/>
    <w:rsid w:val="00437F65"/>
    <w:rsid w:val="00460FEA"/>
    <w:rsid w:val="004734B7"/>
    <w:rsid w:val="00481B88"/>
    <w:rsid w:val="00485B4F"/>
    <w:rsid w:val="004862D1"/>
    <w:rsid w:val="004868FF"/>
    <w:rsid w:val="004B2D5A"/>
    <w:rsid w:val="004D293D"/>
    <w:rsid w:val="004F44FE"/>
    <w:rsid w:val="00502CE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06787"/>
    <w:rsid w:val="00616AED"/>
    <w:rsid w:val="00632A4F"/>
    <w:rsid w:val="00632B56"/>
    <w:rsid w:val="006351E3"/>
    <w:rsid w:val="00644236"/>
    <w:rsid w:val="006471E5"/>
    <w:rsid w:val="00667191"/>
    <w:rsid w:val="00671D3B"/>
    <w:rsid w:val="00683693"/>
    <w:rsid w:val="00684120"/>
    <w:rsid w:val="00684A5B"/>
    <w:rsid w:val="006A1F71"/>
    <w:rsid w:val="006C27D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35BA"/>
    <w:rsid w:val="008513B9"/>
    <w:rsid w:val="00864293"/>
    <w:rsid w:val="008702D3"/>
    <w:rsid w:val="00876034"/>
    <w:rsid w:val="008827E7"/>
    <w:rsid w:val="00895B69"/>
    <w:rsid w:val="00897610"/>
    <w:rsid w:val="008A1696"/>
    <w:rsid w:val="008A2D83"/>
    <w:rsid w:val="008B7D2A"/>
    <w:rsid w:val="008C58FE"/>
    <w:rsid w:val="008E6112"/>
    <w:rsid w:val="008E6C41"/>
    <w:rsid w:val="008F0816"/>
    <w:rsid w:val="008F5D9B"/>
    <w:rsid w:val="008F6BB7"/>
    <w:rsid w:val="00900F42"/>
    <w:rsid w:val="00905D39"/>
    <w:rsid w:val="00932E3C"/>
    <w:rsid w:val="00984365"/>
    <w:rsid w:val="009977FF"/>
    <w:rsid w:val="009A085B"/>
    <w:rsid w:val="009C1DE6"/>
    <w:rsid w:val="009C1F0E"/>
    <w:rsid w:val="009D3E8C"/>
    <w:rsid w:val="009E3A0E"/>
    <w:rsid w:val="00A07905"/>
    <w:rsid w:val="00A1314B"/>
    <w:rsid w:val="00A13160"/>
    <w:rsid w:val="00A137D3"/>
    <w:rsid w:val="00A36609"/>
    <w:rsid w:val="00A44A8F"/>
    <w:rsid w:val="00A51D96"/>
    <w:rsid w:val="00A742B8"/>
    <w:rsid w:val="00A96F84"/>
    <w:rsid w:val="00AB740E"/>
    <w:rsid w:val="00AC3953"/>
    <w:rsid w:val="00AC7150"/>
    <w:rsid w:val="00AE2F23"/>
    <w:rsid w:val="00AF5F7C"/>
    <w:rsid w:val="00B02207"/>
    <w:rsid w:val="00B03403"/>
    <w:rsid w:val="00B10324"/>
    <w:rsid w:val="00B1374A"/>
    <w:rsid w:val="00B376B1"/>
    <w:rsid w:val="00B413CE"/>
    <w:rsid w:val="00B5528C"/>
    <w:rsid w:val="00B553BE"/>
    <w:rsid w:val="00B620D9"/>
    <w:rsid w:val="00B633DB"/>
    <w:rsid w:val="00B639ED"/>
    <w:rsid w:val="00B66A8C"/>
    <w:rsid w:val="00B8061C"/>
    <w:rsid w:val="00B830B6"/>
    <w:rsid w:val="00B83BA2"/>
    <w:rsid w:val="00B853AA"/>
    <w:rsid w:val="00B875BF"/>
    <w:rsid w:val="00B91F62"/>
    <w:rsid w:val="00BA52CF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CF228C"/>
    <w:rsid w:val="00D015D5"/>
    <w:rsid w:val="00D03D68"/>
    <w:rsid w:val="00D13643"/>
    <w:rsid w:val="00D266DD"/>
    <w:rsid w:val="00D32B04"/>
    <w:rsid w:val="00D374E7"/>
    <w:rsid w:val="00D55A43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0F8C"/>
    <w:rsid w:val="00E46EAA"/>
    <w:rsid w:val="00E5038C"/>
    <w:rsid w:val="00E50B69"/>
    <w:rsid w:val="00E528E1"/>
    <w:rsid w:val="00E5298B"/>
    <w:rsid w:val="00E56EFB"/>
    <w:rsid w:val="00E6458F"/>
    <w:rsid w:val="00E70F71"/>
    <w:rsid w:val="00E7242D"/>
    <w:rsid w:val="00E84533"/>
    <w:rsid w:val="00E87E21"/>
    <w:rsid w:val="00E87E25"/>
    <w:rsid w:val="00E97CCB"/>
    <w:rsid w:val="00EA04F1"/>
    <w:rsid w:val="00EA2FD3"/>
    <w:rsid w:val="00EB7CE9"/>
    <w:rsid w:val="00EC1F16"/>
    <w:rsid w:val="00EC33FE"/>
    <w:rsid w:val="00EC433F"/>
    <w:rsid w:val="00EC4B21"/>
    <w:rsid w:val="00EC68A4"/>
    <w:rsid w:val="00ED1FDE"/>
    <w:rsid w:val="00ED3CC2"/>
    <w:rsid w:val="00EE6B1B"/>
    <w:rsid w:val="00F06EFB"/>
    <w:rsid w:val="00F1529E"/>
    <w:rsid w:val="00F16F07"/>
    <w:rsid w:val="00F43C62"/>
    <w:rsid w:val="00F45B7C"/>
    <w:rsid w:val="00F45FCE"/>
    <w:rsid w:val="00F64169"/>
    <w:rsid w:val="00F9334F"/>
    <w:rsid w:val="00F97D7F"/>
    <w:rsid w:val="00FA122C"/>
    <w:rsid w:val="00FA3B95"/>
    <w:rsid w:val="00FB5428"/>
    <w:rsid w:val="00FC1278"/>
    <w:rsid w:val="00FC5D55"/>
    <w:rsid w:val="00FC728E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DE5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244D"/>
    <w:pPr>
      <w:ind w:left="720"/>
      <w:contextualSpacing/>
    </w:pPr>
  </w:style>
  <w:style w:type="paragraph" w:customStyle="1" w:styleId="ConsPlusNormal">
    <w:name w:val="ConsPlusNormal"/>
    <w:rsid w:val="003B24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B244D"/>
    <w:pPr>
      <w:ind w:left="720"/>
      <w:contextualSpacing/>
    </w:pPr>
  </w:style>
  <w:style w:type="paragraph" w:customStyle="1" w:styleId="ConsPlusNormal">
    <w:name w:val="ConsPlusNormal"/>
    <w:rsid w:val="003B244D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7B36D5CE8F2A4194A8A25FF62B8183FA11D1DA77EE6DCF498E34693C09359AF7655DB3EB87539E1EDE28BA6EDC65F7DDBB338A98C2m3c2R" TargetMode="External"/><Relationship Id="rId18" Type="http://schemas.openxmlformats.org/officeDocument/2006/relationships/hyperlink" Target="consultantplus://offline/ref=C25C0449D1F861F5F43EDC4B519F9CFBC38183F686C7008BA1F2E49F327438DB98C2E2D6950D7ABCF1C38B16B1F6720047ADA9A5137B0Dc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7EF2D39B51A59327548F830C556C346F3653755E10EA3671D9152BD4D9937C31738C894A4C938C17891B29051A9AAC18273D9FA68Bq1j2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7B36D5CE8F2A4194A8A25FF62B8183FA11D1DA77EE6DCF498E34693C09359AF7655DB3EB85559E1EDE28BA6EDC65F7DDBB338A98C2m3c2R" TargetMode="External"/><Relationship Id="rId17" Type="http://schemas.openxmlformats.org/officeDocument/2006/relationships/hyperlink" Target="consultantplus://offline/ref=887EF2D39B51A59327548F830C556C346F3653755E10EA3671D9152BD4D9937C31738C894A4C938C17891B29051A9AAC18273D9FA68Bq1j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7EF2D39B51A59327548F830C556C346F3653755E10EA3671D9152BD4D9937C31738C894A4E958C17891B29051A9AAC18273D9FA68Bq1j2I" TargetMode="External"/><Relationship Id="rId20" Type="http://schemas.openxmlformats.org/officeDocument/2006/relationships/hyperlink" Target="consultantplus://offline/ref=887EF2D39B51A59327548F830C556C346F3653755E10EA3671D9152BD4D9937C31738C894A4E958C17891B29051A9AAC18273D9FA68Bq1j2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7B36D5CE8F2A4194A8A25FF62B8183FA11D1DA77EE6DCF498E34693C09359AF7655DB3EB87539E1EDE28BA6EDC65F7DDBB338A98C2m3c2R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25C0449D1F861F5F43EDC4B519F9CFBC38183F686C7008BA1F2E49F327438DB98C2E2D6950F7CBCF1C38B16B1F6720047ADA9A5137B0Dc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547B36D5CE8F2A4194A8A25FF62B8183FA11D1DA77EE6DCF498E34693C09359AF7655DB3EB85559E1EDE28BA6EDC65F7DDBB338A98C2m3c2R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F623-4C2A-4A20-B0AB-0659AB55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3533</Words>
  <Characters>20143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8</cp:revision>
  <cp:lastPrinted>2023-01-31T12:06:00Z</cp:lastPrinted>
  <dcterms:created xsi:type="dcterms:W3CDTF">2023-01-31T12:38:00Z</dcterms:created>
  <dcterms:modified xsi:type="dcterms:W3CDTF">2023-02-15T13:03:00Z</dcterms:modified>
</cp:coreProperties>
</file>