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Ind w:w="-34" w:type="dxa"/>
        <w:tblLook w:val="04A0"/>
      </w:tblPr>
      <w:tblGrid>
        <w:gridCol w:w="9856"/>
      </w:tblGrid>
      <w:tr w:rsidR="00314EF5" w:rsidRPr="00231EFE" w:rsidTr="00CD6FF4">
        <w:trPr>
          <w:trHeight w:val="3288"/>
        </w:trPr>
        <w:tc>
          <w:tcPr>
            <w:tcW w:w="9856" w:type="dxa"/>
          </w:tcPr>
          <w:p w:rsidR="00314EF5" w:rsidRPr="00231EFE" w:rsidRDefault="00314EF5" w:rsidP="00C04D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Cs w:val="28"/>
              </w:rPr>
            </w:pPr>
            <w:r w:rsidRPr="00231EFE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933450" cy="990600"/>
                  <wp:effectExtent l="19050" t="0" r="0" b="0"/>
                  <wp:docPr id="2" name="Рисунок 1" descr="Gerb_69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69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EF5" w:rsidRPr="00231EFE" w:rsidRDefault="00314EF5" w:rsidP="00C04DAA">
            <w:pPr>
              <w:pStyle w:val="a7"/>
              <w:spacing w:line="240" w:lineRule="auto"/>
              <w:rPr>
                <w:spacing w:val="-28"/>
                <w:sz w:val="28"/>
                <w:szCs w:val="28"/>
              </w:rPr>
            </w:pPr>
            <w:r w:rsidRPr="00231EFE">
              <w:rPr>
                <w:sz w:val="28"/>
                <w:szCs w:val="28"/>
              </w:rPr>
              <w:t xml:space="preserve"> МИНИСТЕРСТВО ТРУДА И СОЦИАЛЬНОЙ ЗАЩИТЫ НАСЕЛЕНИЯ</w:t>
            </w:r>
            <w:r w:rsidRPr="00231EFE">
              <w:rPr>
                <w:sz w:val="28"/>
                <w:szCs w:val="28"/>
              </w:rPr>
              <w:br/>
            </w:r>
            <w:r w:rsidRPr="00231EFE">
              <w:rPr>
                <w:spacing w:val="-28"/>
                <w:sz w:val="28"/>
                <w:szCs w:val="28"/>
              </w:rPr>
              <w:t>РЯЗАНСКОЙ  ОБЛАСТИ</w:t>
            </w:r>
          </w:p>
          <w:p w:rsidR="00314EF5" w:rsidRPr="00231EFE" w:rsidRDefault="00314EF5" w:rsidP="00C04DAA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314EF5" w:rsidRDefault="00314EF5" w:rsidP="00C04DAA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EFE">
              <w:rPr>
                <w:rFonts w:ascii="Times New Roman" w:hAnsi="Times New Roman"/>
                <w:b/>
                <w:sz w:val="32"/>
                <w:szCs w:val="32"/>
              </w:rPr>
              <w:t>ПОСТАНОВЛЕНИЕ</w:t>
            </w:r>
          </w:p>
          <w:p w:rsidR="00CD6FF4" w:rsidRDefault="00CD6FF4" w:rsidP="00CD6FF4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8"/>
              </w:rPr>
            </w:pPr>
          </w:p>
          <w:p w:rsidR="00A13E49" w:rsidRDefault="00A13E49" w:rsidP="00CD6FF4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от 15 февраля 2023 г. № 7 </w:t>
            </w:r>
          </w:p>
          <w:p w:rsidR="00CD6FF4" w:rsidRPr="00231EFE" w:rsidRDefault="00314EF5" w:rsidP="00CD6FF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40"/>
              </w:rPr>
            </w:pPr>
            <w:r w:rsidRPr="00231EFE">
              <w:rPr>
                <w:rFonts w:ascii="Times New Roman" w:hAnsi="Times New Roman"/>
              </w:rPr>
              <w:t xml:space="preserve">                                           </w:t>
            </w:r>
          </w:p>
        </w:tc>
      </w:tr>
    </w:tbl>
    <w:p w:rsidR="00AA63E0" w:rsidRPr="00C04DAA" w:rsidRDefault="00C04DAA" w:rsidP="00AA63E0">
      <w:pPr>
        <w:jc w:val="center"/>
        <w:rPr>
          <w:rFonts w:ascii="Times New Roman" w:hAnsi="Times New Roman"/>
          <w:szCs w:val="28"/>
        </w:rPr>
      </w:pPr>
      <w:r w:rsidRPr="00C04DAA">
        <w:rPr>
          <w:rFonts w:ascii="Times New Roman" w:hAnsi="Times New Roman"/>
          <w:szCs w:val="28"/>
        </w:rPr>
        <w:t>Об утверждении формы бизнес-плана по реализации мероприятия социальной адаптации по осуществлению индивидуальной предпринимательской деятельности</w:t>
      </w:r>
      <w:r w:rsidR="007D49E9">
        <w:rPr>
          <w:rFonts w:ascii="Times New Roman" w:hAnsi="Times New Roman"/>
          <w:szCs w:val="28"/>
        </w:rPr>
        <w:t xml:space="preserve">, </w:t>
      </w:r>
      <w:r w:rsidRPr="00C04DAA">
        <w:rPr>
          <w:rFonts w:ascii="Times New Roman" w:hAnsi="Times New Roman"/>
          <w:szCs w:val="28"/>
        </w:rPr>
        <w:t>а также критериев его оценки</w:t>
      </w:r>
    </w:p>
    <w:p w:rsidR="00AA63E0" w:rsidRPr="00231EFE" w:rsidRDefault="00AA63E0" w:rsidP="00AA63E0">
      <w:pPr>
        <w:jc w:val="center"/>
        <w:rPr>
          <w:rFonts w:ascii="Times New Roman" w:hAnsi="Times New Roman"/>
          <w:szCs w:val="28"/>
        </w:rPr>
      </w:pPr>
    </w:p>
    <w:tbl>
      <w:tblPr>
        <w:tblW w:w="9497" w:type="dxa"/>
        <w:tblInd w:w="250" w:type="dxa"/>
        <w:tblLook w:val="04A0"/>
      </w:tblPr>
      <w:tblGrid>
        <w:gridCol w:w="9497"/>
      </w:tblGrid>
      <w:tr w:rsidR="00AA63E0" w:rsidRPr="00231EFE" w:rsidTr="00C04DAA">
        <w:tc>
          <w:tcPr>
            <w:tcW w:w="9497" w:type="dxa"/>
          </w:tcPr>
          <w:p w:rsidR="00AA63E0" w:rsidRPr="00231EFE" w:rsidRDefault="00AA63E0" w:rsidP="00C04DAA">
            <w:pPr>
              <w:ind w:right="-45" w:firstLine="700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231EFE">
              <w:rPr>
                <w:rFonts w:ascii="Times New Roman" w:hAnsi="Times New Roman"/>
                <w:szCs w:val="28"/>
              </w:rPr>
              <w:t xml:space="preserve">В целях обеспечения реализации на территории Рязанской области государственной </w:t>
            </w:r>
            <w:r w:rsidR="00C04DAA">
              <w:rPr>
                <w:rFonts w:ascii="Times New Roman" w:hAnsi="Times New Roman"/>
                <w:szCs w:val="28"/>
              </w:rPr>
              <w:t>социальной помощи на основании социального контракта</w:t>
            </w:r>
            <w:r w:rsidRPr="00231EFE">
              <w:rPr>
                <w:rFonts w:ascii="Times New Roman" w:hAnsi="Times New Roman"/>
                <w:szCs w:val="28"/>
              </w:rPr>
              <w:t xml:space="preserve"> </w:t>
            </w:r>
            <w:r w:rsidR="00C04DAA">
              <w:rPr>
                <w:rFonts w:ascii="Times New Roman" w:hAnsi="Times New Roman"/>
                <w:szCs w:val="28"/>
              </w:rPr>
              <w:br/>
            </w:r>
            <w:r w:rsidRPr="00231EFE">
              <w:rPr>
                <w:rFonts w:ascii="Times New Roman" w:hAnsi="Times New Roman"/>
                <w:szCs w:val="28"/>
              </w:rPr>
              <w:t xml:space="preserve">в соответствии с </w:t>
            </w:r>
            <w:r w:rsidR="00C04DAA">
              <w:rPr>
                <w:rFonts w:ascii="Times New Roman" w:hAnsi="Times New Roman"/>
                <w:szCs w:val="28"/>
              </w:rPr>
              <w:t>постановлением</w:t>
            </w:r>
            <w:proofErr w:type="gramEnd"/>
            <w:r w:rsidR="00C04DAA">
              <w:rPr>
                <w:rFonts w:ascii="Times New Roman" w:hAnsi="Times New Roman"/>
                <w:szCs w:val="28"/>
              </w:rPr>
              <w:t xml:space="preserve"> Правительства Рязанской области </w:t>
            </w:r>
            <w:r w:rsidR="00C04DAA">
              <w:rPr>
                <w:rFonts w:ascii="Times New Roman" w:hAnsi="Times New Roman"/>
                <w:szCs w:val="28"/>
              </w:rPr>
              <w:br/>
              <w:t>от 17.12.2014 № 387</w:t>
            </w:r>
            <w:r w:rsidR="007D49E9">
              <w:rPr>
                <w:rFonts w:ascii="Times New Roman" w:hAnsi="Times New Roman"/>
                <w:szCs w:val="28"/>
              </w:rPr>
              <w:t xml:space="preserve"> «О государственной социальной помощи на основании социального контракта»</w:t>
            </w:r>
            <w:r w:rsidRPr="00231EFE">
              <w:rPr>
                <w:rFonts w:ascii="Times New Roman" w:hAnsi="Times New Roman"/>
                <w:szCs w:val="28"/>
              </w:rPr>
              <w:t xml:space="preserve"> министерство труда и социальной защиты населения Рязанской области ПОСТАНОВЛЯЕТ:</w:t>
            </w:r>
          </w:p>
          <w:p w:rsidR="00C04DAA" w:rsidRPr="00C04DAA" w:rsidRDefault="00C04DAA" w:rsidP="00C04DAA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C04DAA">
              <w:rPr>
                <w:rFonts w:ascii="Times New Roman" w:hAnsi="Times New Roman"/>
                <w:szCs w:val="28"/>
              </w:rPr>
              <w:t xml:space="preserve">1. Утвердить форму бизнес-плана по реализации мероприятия социальной адаптации по осуществлению индивидуальной предпринимательской деятельности согласно приложению № 1 </w:t>
            </w:r>
            <w:r w:rsidR="00032E9F">
              <w:rPr>
                <w:rFonts w:ascii="Times New Roman" w:hAnsi="Times New Roman"/>
                <w:szCs w:val="28"/>
              </w:rPr>
              <w:br/>
            </w:r>
            <w:r w:rsidRPr="00C04DAA">
              <w:rPr>
                <w:rFonts w:ascii="Times New Roman" w:hAnsi="Times New Roman"/>
                <w:szCs w:val="28"/>
              </w:rPr>
              <w:t>к настоящему п</w:t>
            </w:r>
            <w:r>
              <w:rPr>
                <w:rFonts w:ascii="Times New Roman" w:hAnsi="Times New Roman"/>
                <w:szCs w:val="28"/>
              </w:rPr>
              <w:t>остановлению</w:t>
            </w:r>
            <w:r w:rsidRPr="00C04DAA">
              <w:rPr>
                <w:rFonts w:ascii="Times New Roman" w:hAnsi="Times New Roman"/>
                <w:szCs w:val="28"/>
              </w:rPr>
              <w:t>.</w:t>
            </w:r>
          </w:p>
          <w:p w:rsidR="00C04DAA" w:rsidRPr="007D49E9" w:rsidRDefault="00C04DAA" w:rsidP="007D49E9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04DAA">
              <w:rPr>
                <w:sz w:val="28"/>
                <w:szCs w:val="28"/>
              </w:rPr>
              <w:tab/>
            </w:r>
            <w:r w:rsidR="007D49E9" w:rsidRPr="007D49E9">
              <w:rPr>
                <w:sz w:val="28"/>
                <w:szCs w:val="28"/>
              </w:rPr>
              <w:t>2</w:t>
            </w:r>
            <w:r w:rsidRPr="007D49E9">
              <w:rPr>
                <w:sz w:val="28"/>
                <w:szCs w:val="28"/>
              </w:rPr>
              <w:t xml:space="preserve">. Утвердить критерии оценки бизнес-плана, представленного для решения вопроса об оказании государственной социальной помощи </w:t>
            </w:r>
            <w:r w:rsidR="00032E9F" w:rsidRPr="007D49E9">
              <w:rPr>
                <w:sz w:val="28"/>
                <w:szCs w:val="28"/>
              </w:rPr>
              <w:br/>
            </w:r>
            <w:r w:rsidRPr="007D49E9">
              <w:rPr>
                <w:sz w:val="28"/>
                <w:szCs w:val="28"/>
              </w:rPr>
              <w:t xml:space="preserve">на основании социального контракта в рамках мероприятия социальной адаптации по осуществлению индивидуальной предпринимательской деятельности, согласно приложению № </w:t>
            </w:r>
            <w:r w:rsidR="007D49E9">
              <w:rPr>
                <w:sz w:val="28"/>
                <w:szCs w:val="28"/>
              </w:rPr>
              <w:t>2</w:t>
            </w:r>
            <w:r w:rsidRPr="007D49E9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AA63E0" w:rsidRPr="00231EFE" w:rsidRDefault="007D49E9" w:rsidP="007D49E9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AA63E0" w:rsidRPr="00231EFE">
              <w:rPr>
                <w:rFonts w:ascii="Times New Roman" w:hAnsi="Times New Roman"/>
                <w:szCs w:val="28"/>
              </w:rPr>
              <w:t xml:space="preserve">. </w:t>
            </w:r>
            <w:proofErr w:type="gramStart"/>
            <w:r w:rsidR="00AA63E0" w:rsidRPr="00231EFE">
              <w:rPr>
                <w:rFonts w:ascii="Times New Roman" w:hAnsi="Times New Roman"/>
                <w:szCs w:val="28"/>
              </w:rPr>
              <w:t>Контроль за</w:t>
            </w:r>
            <w:proofErr w:type="gramEnd"/>
            <w:r w:rsidR="00AA63E0" w:rsidRPr="00231EFE">
              <w:rPr>
                <w:rFonts w:ascii="Times New Roman" w:hAnsi="Times New Roman"/>
                <w:szCs w:val="28"/>
              </w:rPr>
              <w:t xml:space="preserve"> исполнением настоящего постановления возложить </w:t>
            </w:r>
            <w:r w:rsidR="00032E9F">
              <w:rPr>
                <w:rFonts w:ascii="Times New Roman" w:hAnsi="Times New Roman"/>
                <w:szCs w:val="28"/>
              </w:rPr>
              <w:br/>
            </w:r>
            <w:r w:rsidR="00AA63E0" w:rsidRPr="00231EFE">
              <w:rPr>
                <w:rFonts w:ascii="Times New Roman" w:hAnsi="Times New Roman"/>
                <w:szCs w:val="28"/>
              </w:rPr>
              <w:t xml:space="preserve">на </w:t>
            </w:r>
            <w:r w:rsidR="00C04DAA">
              <w:rPr>
                <w:rFonts w:ascii="Times New Roman" w:hAnsi="Times New Roman"/>
                <w:szCs w:val="28"/>
              </w:rPr>
              <w:t xml:space="preserve">первого </w:t>
            </w:r>
            <w:r w:rsidR="00AA63E0" w:rsidRPr="00231EFE">
              <w:rPr>
                <w:rFonts w:ascii="Times New Roman" w:hAnsi="Times New Roman"/>
                <w:szCs w:val="28"/>
              </w:rPr>
              <w:t xml:space="preserve">заместителя министра труда и социальной защиты населения Рязанской области </w:t>
            </w:r>
            <w:r w:rsidR="00C04DAA">
              <w:rPr>
                <w:rFonts w:ascii="Times New Roman" w:hAnsi="Times New Roman"/>
                <w:szCs w:val="28"/>
              </w:rPr>
              <w:t>Е</w:t>
            </w:r>
            <w:r w:rsidR="00AA63E0" w:rsidRPr="00231EFE">
              <w:rPr>
                <w:rFonts w:ascii="Times New Roman" w:hAnsi="Times New Roman"/>
                <w:szCs w:val="28"/>
              </w:rPr>
              <w:t>.</w:t>
            </w:r>
            <w:r w:rsidR="00C04DAA">
              <w:rPr>
                <w:rFonts w:ascii="Times New Roman" w:hAnsi="Times New Roman"/>
                <w:szCs w:val="28"/>
              </w:rPr>
              <w:t>В</w:t>
            </w:r>
            <w:r w:rsidR="00AA63E0" w:rsidRPr="00231EFE">
              <w:rPr>
                <w:rFonts w:ascii="Times New Roman" w:hAnsi="Times New Roman"/>
                <w:szCs w:val="28"/>
              </w:rPr>
              <w:t xml:space="preserve">. </w:t>
            </w:r>
            <w:r w:rsidR="00C04DAA">
              <w:rPr>
                <w:rFonts w:ascii="Times New Roman" w:hAnsi="Times New Roman"/>
                <w:szCs w:val="28"/>
              </w:rPr>
              <w:t>Карпенко.</w:t>
            </w:r>
          </w:p>
        </w:tc>
      </w:tr>
      <w:tr w:rsidR="00AA63E0" w:rsidRPr="00231EFE" w:rsidTr="00C04DAA">
        <w:tc>
          <w:tcPr>
            <w:tcW w:w="9497" w:type="dxa"/>
          </w:tcPr>
          <w:p w:rsidR="00AA63E0" w:rsidRPr="00231EFE" w:rsidRDefault="00AA63E0" w:rsidP="00C04DAA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  <w:p w:rsidR="00AA63E0" w:rsidRDefault="00AA63E0" w:rsidP="00C04DAA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AA63E0" w:rsidRPr="00231EFE" w:rsidRDefault="00C04DAA" w:rsidP="00C04DA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="00AA63E0" w:rsidRPr="00231EFE">
              <w:rPr>
                <w:rFonts w:ascii="Times New Roman" w:hAnsi="Times New Roman"/>
                <w:szCs w:val="28"/>
              </w:rPr>
              <w:t xml:space="preserve">инистр                                                                     </w:t>
            </w:r>
            <w:r w:rsidR="005974C8">
              <w:rPr>
                <w:rFonts w:ascii="Times New Roman" w:hAnsi="Times New Roman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Cs w:val="28"/>
              </w:rPr>
              <w:t xml:space="preserve">          Н</w:t>
            </w:r>
            <w:r w:rsidR="005974C8">
              <w:rPr>
                <w:rFonts w:ascii="Times New Roman" w:hAnsi="Times New Roman"/>
                <w:szCs w:val="28"/>
              </w:rPr>
              <w:t>.В</w:t>
            </w:r>
            <w:r w:rsidR="00AA63E0" w:rsidRPr="00231EFE">
              <w:rPr>
                <w:rFonts w:ascii="Times New Roman" w:hAnsi="Times New Roman"/>
                <w:szCs w:val="28"/>
              </w:rPr>
              <w:t xml:space="preserve">. </w:t>
            </w:r>
            <w:r>
              <w:rPr>
                <w:rFonts w:ascii="Times New Roman" w:hAnsi="Times New Roman"/>
                <w:szCs w:val="28"/>
              </w:rPr>
              <w:t>Суворова</w:t>
            </w:r>
          </w:p>
        </w:tc>
      </w:tr>
    </w:tbl>
    <w:p w:rsidR="00AA63E0" w:rsidRPr="00231EFE" w:rsidRDefault="00AA63E0" w:rsidP="00AA63E0">
      <w:pPr>
        <w:ind w:firstLine="709"/>
        <w:jc w:val="both"/>
        <w:rPr>
          <w:rFonts w:ascii="Times New Roman" w:eastAsiaTheme="minorHAnsi" w:hAnsi="Times New Roman"/>
          <w:szCs w:val="28"/>
          <w:lang w:eastAsia="en-US"/>
        </w:rPr>
      </w:pPr>
    </w:p>
    <w:p w:rsidR="00AA63E0" w:rsidRPr="00231EFE" w:rsidRDefault="00AA63E0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63E0" w:rsidRDefault="00AA63E0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0748" w:rsidRDefault="00C80748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0748" w:rsidRDefault="00C80748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0748" w:rsidRDefault="00C80748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0748" w:rsidRDefault="00C80748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0748" w:rsidRPr="00231EFE" w:rsidRDefault="00C80748" w:rsidP="00AA63E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63E0" w:rsidRPr="00231EFE" w:rsidRDefault="00AA63E0" w:rsidP="00AA63E0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  <w:r w:rsidRPr="00231E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04DA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A63E0" w:rsidRDefault="00AA63E0" w:rsidP="00AA63E0">
      <w:pPr>
        <w:pStyle w:val="ConsPlusNormal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231EFE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A13E49" w:rsidRDefault="00A13E49" w:rsidP="00AA63E0">
      <w:pPr>
        <w:pStyle w:val="ConsPlusNormal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15.02.2023 № 7</w:t>
      </w:r>
    </w:p>
    <w:p w:rsidR="00AA63E0" w:rsidRPr="00231EFE" w:rsidRDefault="00AA63E0" w:rsidP="00AA63E0">
      <w:pPr>
        <w:pStyle w:val="ConsPlusNormal"/>
        <w:ind w:left="48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63E0" w:rsidRPr="00231EFE" w:rsidRDefault="00AA63E0" w:rsidP="00AA63E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2E9F" w:rsidRPr="00032E9F" w:rsidRDefault="00032E9F" w:rsidP="00032E9F">
      <w:pPr>
        <w:jc w:val="center"/>
        <w:rPr>
          <w:rFonts w:ascii="Times New Roman" w:hAnsi="Times New Roman"/>
          <w:szCs w:val="28"/>
        </w:rPr>
      </w:pPr>
      <w:bookmarkStart w:id="0" w:name="P36"/>
      <w:bookmarkEnd w:id="0"/>
      <w:r w:rsidRPr="00032E9F">
        <w:rPr>
          <w:rFonts w:ascii="Times New Roman" w:hAnsi="Times New Roman"/>
          <w:szCs w:val="28"/>
        </w:rPr>
        <w:t>БИЗНЕС-ПЛАН</w:t>
      </w:r>
    </w:p>
    <w:p w:rsidR="00032E9F" w:rsidRPr="00032E9F" w:rsidRDefault="00032E9F" w:rsidP="00032E9F">
      <w:pPr>
        <w:jc w:val="center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по реализации мероприятия социальной адаптации по осуществлению индивидуальной предпринимательской деятельности</w:t>
      </w:r>
    </w:p>
    <w:p w:rsidR="00C80748" w:rsidRPr="00032E9F" w:rsidRDefault="00C80748" w:rsidP="00032E9F">
      <w:pPr>
        <w:ind w:firstLine="709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9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1. Информационные данные</w:t>
      </w:r>
    </w:p>
    <w:p w:rsidR="00032E9F" w:rsidRPr="00032E9F" w:rsidRDefault="00032E9F" w:rsidP="00032E9F">
      <w:pPr>
        <w:ind w:firstLine="709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1.1. Фамилия, имя, отчество</w:t>
      </w:r>
      <w:r>
        <w:rPr>
          <w:rFonts w:ascii="Times New Roman" w:hAnsi="Times New Roman"/>
          <w:szCs w:val="28"/>
        </w:rPr>
        <w:t xml:space="preserve"> </w:t>
      </w:r>
      <w:r w:rsidRPr="00032E9F">
        <w:rPr>
          <w:rFonts w:ascii="Times New Roman" w:hAnsi="Times New Roman"/>
          <w:szCs w:val="28"/>
        </w:rPr>
        <w:t>_______________________________________</w:t>
      </w:r>
    </w:p>
    <w:p w:rsidR="00032E9F" w:rsidRPr="00032E9F" w:rsidRDefault="00032E9F" w:rsidP="00032E9F">
      <w:pPr>
        <w:ind w:firstLine="709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1.2. Контактный телефон (факс, электронная почта) 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napToGrid w:val="0"/>
          <w:szCs w:val="28"/>
        </w:rPr>
      </w:pPr>
      <w:r w:rsidRPr="00032E9F">
        <w:rPr>
          <w:rFonts w:ascii="Times New Roman" w:hAnsi="Times New Roman"/>
          <w:snapToGrid w:val="0"/>
          <w:szCs w:val="28"/>
        </w:rPr>
        <w:t xml:space="preserve">1.3. Адрес </w:t>
      </w:r>
      <w:r w:rsidRPr="00032E9F">
        <w:rPr>
          <w:rFonts w:ascii="Times New Roman" w:hAnsi="Times New Roman"/>
          <w:szCs w:val="28"/>
        </w:rPr>
        <w:t>регистрации по месту жительства (пребывания) _________</w:t>
      </w:r>
      <w:r w:rsidRPr="00032E9F">
        <w:rPr>
          <w:rFonts w:ascii="Times New Roman" w:hAnsi="Times New Roman"/>
          <w:snapToGrid w:val="0"/>
          <w:szCs w:val="28"/>
        </w:rPr>
        <w:t>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napToGrid w:val="0"/>
          <w:szCs w:val="28"/>
        </w:rPr>
      </w:pPr>
      <w:r w:rsidRPr="00032E9F">
        <w:rPr>
          <w:rFonts w:ascii="Times New Roman" w:hAnsi="Times New Roman"/>
          <w:snapToGrid w:val="0"/>
          <w:szCs w:val="28"/>
        </w:rPr>
        <w:t xml:space="preserve">1.4. </w:t>
      </w:r>
      <w:r w:rsidRPr="00032E9F">
        <w:rPr>
          <w:rFonts w:ascii="Times New Roman" w:hAnsi="Times New Roman"/>
          <w:szCs w:val="28"/>
        </w:rPr>
        <w:t>Адрес фактического проживания _______________________________</w:t>
      </w:r>
    </w:p>
    <w:p w:rsidR="00032E9F" w:rsidRPr="00032E9F" w:rsidRDefault="00032E9F" w:rsidP="003155C0">
      <w:pPr>
        <w:ind w:firstLine="708"/>
        <w:jc w:val="both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 xml:space="preserve">1.5. </w:t>
      </w:r>
      <w:proofErr w:type="gramStart"/>
      <w:r w:rsidRPr="00032E9F">
        <w:rPr>
          <w:rFonts w:ascii="Times New Roman" w:hAnsi="Times New Roman"/>
          <w:szCs w:val="28"/>
        </w:rPr>
        <w:t>Резюме (возраст, образование, наименование образовательной организации, год окончания, специальность (профессия), квалификация) ____________________________________________________________________</w:t>
      </w:r>
      <w:proofErr w:type="gramEnd"/>
    </w:p>
    <w:p w:rsidR="00032E9F" w:rsidRPr="00032E9F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__</w:t>
      </w:r>
      <w:r w:rsidR="003155C0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</w:t>
      </w:r>
    </w:p>
    <w:p w:rsidR="00032E9F" w:rsidRPr="00032E9F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ab/>
        <w:t>1.6. Наименование проекта ________________________________________</w:t>
      </w:r>
    </w:p>
    <w:p w:rsidR="00032E9F" w:rsidRDefault="00032E9F" w:rsidP="00032E9F">
      <w:pPr>
        <w:ind w:firstLine="708"/>
        <w:rPr>
          <w:rFonts w:ascii="Times New Roman" w:hAnsi="Times New Roman"/>
          <w:szCs w:val="28"/>
        </w:rPr>
      </w:pPr>
    </w:p>
    <w:p w:rsidR="00C80748" w:rsidRPr="00032E9F" w:rsidRDefault="00C80748" w:rsidP="00032E9F">
      <w:pPr>
        <w:ind w:firstLine="708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 Общее описание бизнеса и продукта (услуги)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 xml:space="preserve">2.1. Наименование и местонахождение </w:t>
      </w:r>
      <w:r>
        <w:rPr>
          <w:rFonts w:ascii="Times New Roman" w:hAnsi="Times New Roman"/>
          <w:szCs w:val="28"/>
        </w:rPr>
        <w:t>п</w:t>
      </w:r>
      <w:r w:rsidRPr="00032E9F">
        <w:rPr>
          <w:rFonts w:ascii="Times New Roman" w:hAnsi="Times New Roman"/>
          <w:szCs w:val="28"/>
        </w:rPr>
        <w:t>редприятия</w:t>
      </w:r>
      <w:r>
        <w:rPr>
          <w:rFonts w:ascii="Times New Roman" w:hAnsi="Times New Roman"/>
          <w:szCs w:val="28"/>
        </w:rPr>
        <w:t xml:space="preserve"> </w:t>
      </w:r>
      <w:r w:rsidRPr="00032E9F">
        <w:rPr>
          <w:rFonts w:ascii="Times New Roman" w:hAnsi="Times New Roman"/>
          <w:szCs w:val="28"/>
        </w:rPr>
        <w:t>__________________</w:t>
      </w:r>
    </w:p>
    <w:p w:rsidR="00032E9F" w:rsidRPr="00032E9F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ab/>
        <w:t>2.2. Цель проекта ________________________________________________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2.3. Направление деятельности ____________________________________</w:t>
      </w:r>
    </w:p>
    <w:p w:rsidR="00032E9F" w:rsidRPr="00032E9F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ab/>
        <w:t>2.4. Группы потребителей (потребительский сегмент) _________________</w:t>
      </w:r>
    </w:p>
    <w:p w:rsidR="00032E9F" w:rsidRPr="00032E9F" w:rsidRDefault="00032E9F" w:rsidP="00032E9F">
      <w:pPr>
        <w:ind w:left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2.5. Организационно-правовая форма ведения бизнеса 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2.6. Система налогообложения 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2.7. Наименование продукции (услуг) ______________________________</w:t>
      </w:r>
    </w:p>
    <w:p w:rsid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2.8. Назначение продукта (услуги) и его основные характеристики</w:t>
      </w:r>
      <w:r>
        <w:rPr>
          <w:rFonts w:ascii="Times New Roman" w:hAnsi="Times New Roman"/>
          <w:szCs w:val="28"/>
        </w:rPr>
        <w:t xml:space="preserve"> </w:t>
      </w:r>
      <w:r w:rsidRPr="00032E9F">
        <w:rPr>
          <w:rFonts w:ascii="Times New Roman" w:hAnsi="Times New Roman"/>
          <w:szCs w:val="28"/>
        </w:rPr>
        <w:t>______</w:t>
      </w:r>
    </w:p>
    <w:p w:rsidR="003155C0" w:rsidRPr="00032E9F" w:rsidRDefault="003155C0" w:rsidP="003155C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2.9. Потребительские свойства продукта (услуги) _____________________</w:t>
      </w:r>
    </w:p>
    <w:p w:rsid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2.10. Основные конкурентные преимущества продукции (услуги) _______</w:t>
      </w:r>
    </w:p>
    <w:p w:rsidR="003155C0" w:rsidRPr="00032E9F" w:rsidRDefault="003155C0" w:rsidP="003155C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</w:t>
      </w:r>
    </w:p>
    <w:p w:rsidR="00032E9F" w:rsidRPr="00032E9F" w:rsidRDefault="00032E9F" w:rsidP="00032E9F">
      <w:pPr>
        <w:ind w:left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2.11. Ассортимент и структура выпуска продукции</w:t>
      </w:r>
      <w:r>
        <w:rPr>
          <w:rFonts w:ascii="Times New Roman" w:hAnsi="Times New Roman"/>
          <w:szCs w:val="28"/>
        </w:rPr>
        <w:t xml:space="preserve"> </w:t>
      </w:r>
      <w:r w:rsidRPr="00032E9F">
        <w:rPr>
          <w:rFonts w:ascii="Times New Roman" w:hAnsi="Times New Roman"/>
          <w:szCs w:val="28"/>
        </w:rPr>
        <w:t>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2.12. Наличие или необходимость лицензий на соответствующие виды деятельности, патентов, авторских прав и т.п.</w:t>
      </w:r>
      <w:r>
        <w:rPr>
          <w:rFonts w:ascii="Times New Roman" w:hAnsi="Times New Roman"/>
          <w:szCs w:val="28"/>
        </w:rPr>
        <w:t xml:space="preserve"> </w:t>
      </w:r>
      <w:r w:rsidRPr="00032E9F">
        <w:rPr>
          <w:rFonts w:ascii="Times New Roman" w:hAnsi="Times New Roman"/>
          <w:szCs w:val="28"/>
        </w:rPr>
        <w:t>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2.13. Сумма затрат на организацию проекта _________________________</w:t>
      </w:r>
    </w:p>
    <w:p w:rsidR="00C80748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ab/>
      </w:r>
    </w:p>
    <w:p w:rsidR="00C80748" w:rsidRDefault="00C80748" w:rsidP="00032E9F">
      <w:pPr>
        <w:rPr>
          <w:rFonts w:ascii="Times New Roman" w:hAnsi="Times New Roman"/>
          <w:szCs w:val="28"/>
        </w:rPr>
      </w:pPr>
    </w:p>
    <w:p w:rsidR="00032E9F" w:rsidRPr="00032E9F" w:rsidRDefault="00032E9F" w:rsidP="00C80748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2.14. Источники финансирования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6822"/>
        <w:gridCol w:w="2260"/>
      </w:tblGrid>
      <w:tr w:rsidR="00032E9F" w:rsidRPr="00032E9F" w:rsidTr="00032E9F">
        <w:tc>
          <w:tcPr>
            <w:tcW w:w="665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</w:rPr>
            </w:pPr>
            <w:r w:rsidRPr="00032E9F">
              <w:rPr>
                <w:rFonts w:ascii="Times New Roman" w:hAnsi="Times New Roman"/>
                <w:szCs w:val="28"/>
              </w:rPr>
              <w:t xml:space="preserve"> </w:t>
            </w:r>
            <w:r w:rsidRPr="00032E9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32E9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32E9F">
              <w:rPr>
                <w:rFonts w:ascii="Times New Roman" w:hAnsi="Times New Roman"/>
              </w:rPr>
              <w:t>/</w:t>
            </w:r>
            <w:proofErr w:type="spellStart"/>
            <w:r w:rsidRPr="00032E9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22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</w:rPr>
            </w:pPr>
            <w:r w:rsidRPr="00032E9F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260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</w:rPr>
            </w:pPr>
            <w:r w:rsidRPr="00032E9F">
              <w:rPr>
                <w:rFonts w:ascii="Times New Roman" w:hAnsi="Times New Roman"/>
              </w:rPr>
              <w:t>Сумма (тыс. руб.)</w:t>
            </w:r>
          </w:p>
        </w:tc>
      </w:tr>
      <w:tr w:rsidR="00032E9F" w:rsidRPr="00032E9F" w:rsidTr="00032E9F">
        <w:tc>
          <w:tcPr>
            <w:tcW w:w="665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822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Средства государственной социальной помощи в рамках заключенного социального контракта на осуществление индивидуальной предпринимательской деятельности</w:t>
            </w:r>
          </w:p>
        </w:tc>
        <w:tc>
          <w:tcPr>
            <w:tcW w:w="2260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</w:p>
        </w:tc>
      </w:tr>
      <w:tr w:rsidR="00032E9F" w:rsidRPr="00032E9F" w:rsidTr="00032E9F">
        <w:tc>
          <w:tcPr>
            <w:tcW w:w="665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822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Собственные средства</w:t>
            </w:r>
          </w:p>
        </w:tc>
        <w:tc>
          <w:tcPr>
            <w:tcW w:w="2260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</w:p>
        </w:tc>
      </w:tr>
      <w:tr w:rsidR="00032E9F" w:rsidRPr="00032E9F" w:rsidTr="00032E9F">
        <w:tc>
          <w:tcPr>
            <w:tcW w:w="665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6822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Иные заемные средства</w:t>
            </w:r>
          </w:p>
        </w:tc>
        <w:tc>
          <w:tcPr>
            <w:tcW w:w="2260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</w:p>
        </w:tc>
      </w:tr>
      <w:tr w:rsidR="00032E9F" w:rsidRPr="00032E9F" w:rsidTr="00032E9F">
        <w:tc>
          <w:tcPr>
            <w:tcW w:w="7487" w:type="dxa"/>
            <w:gridSpan w:val="2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60" w:type="dxa"/>
          </w:tcPr>
          <w:p w:rsidR="00032E9F" w:rsidRPr="00032E9F" w:rsidRDefault="00032E9F" w:rsidP="00032E9F">
            <w:pPr>
              <w:widowControl w:val="0"/>
              <w:rPr>
                <w:rFonts w:ascii="Times New Roman" w:hAnsi="Times New Roman"/>
                <w:szCs w:val="28"/>
              </w:rPr>
            </w:pPr>
          </w:p>
        </w:tc>
      </w:tr>
    </w:tbl>
    <w:p w:rsidR="00032E9F" w:rsidRDefault="00032E9F" w:rsidP="00032E9F">
      <w:pPr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 Анализ рынка и маркетинговый план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3.1. Наличие спроса на товар (услугу), является ли спрос устойчивым ___</w:t>
      </w:r>
    </w:p>
    <w:p w:rsidR="00032E9F" w:rsidRPr="00032E9F" w:rsidRDefault="00032E9F" w:rsidP="00C80748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____________________________________________________________________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3.2. Ценовое состояние рынка _____________________________________</w:t>
      </w:r>
    </w:p>
    <w:p w:rsidR="00032E9F" w:rsidRPr="00032E9F" w:rsidRDefault="00032E9F" w:rsidP="00032E9F">
      <w:pPr>
        <w:ind w:left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3.3. Как предприниматель позиционирует свой товар (услугу) для клиентов  _____________________________________________________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3.4. Целевая аудитория</w:t>
      </w:r>
      <w:r>
        <w:rPr>
          <w:rFonts w:ascii="Times New Roman" w:hAnsi="Times New Roman"/>
          <w:szCs w:val="28"/>
        </w:rPr>
        <w:t xml:space="preserve"> </w:t>
      </w:r>
      <w:r w:rsidRPr="00032E9F">
        <w:rPr>
          <w:rFonts w:ascii="Times New Roman" w:hAnsi="Times New Roman"/>
          <w:szCs w:val="28"/>
        </w:rPr>
        <w:t>___________________________________________</w:t>
      </w:r>
    </w:p>
    <w:p w:rsidR="00032E9F" w:rsidRPr="00032E9F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ab/>
        <w:t>3.5. Анализ конкурентов 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3.6. Политика ценообразования 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3.7. Реклама и продвижение _______________________________________</w:t>
      </w:r>
    </w:p>
    <w:p w:rsidR="00032E9F" w:rsidRDefault="00032E9F" w:rsidP="00032E9F">
      <w:pPr>
        <w:ind w:firstLine="708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4. Организационный план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4.1. График работы 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4.2. Штатное расписание 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4.3. Требования к персоналу (при наличии работников) ________________</w:t>
      </w:r>
    </w:p>
    <w:p w:rsidR="00032E9F" w:rsidRDefault="00032E9F" w:rsidP="00032E9F">
      <w:pPr>
        <w:ind w:firstLine="708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 Производственный план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5.1. Необходимые первоначальные инвестиции 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5.2. График закупки необходимого оборудования 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5.3. Анализ поставляемого сырья и поставщиков 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5.4. Потребность в производственных ресурсах 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5.5. Инвестиционные затраты 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5.6. Производственные затраты ____________________________________</w:t>
      </w:r>
    </w:p>
    <w:p w:rsidR="003155C0" w:rsidRDefault="003155C0" w:rsidP="00032E9F">
      <w:pPr>
        <w:ind w:firstLine="708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6. Финансовый план предпринимательской деятельности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6.1. Прогноз предполагаемых доходов и расходов, прибыль, денежные потоки ______________________________________________________________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6.2. Показатели экономической эффективности проекта на период не менее чем 3 года ____________________________________________________</w:t>
      </w:r>
    </w:p>
    <w:p w:rsidR="00032E9F" w:rsidRDefault="00032E9F" w:rsidP="00032E9F">
      <w:pPr>
        <w:ind w:firstLine="708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7. Оценка рисков и способы их минимизации</w:t>
      </w:r>
    </w:p>
    <w:p w:rsidR="00032E9F" w:rsidRPr="00032E9F" w:rsidRDefault="00032E9F" w:rsidP="00032E9F">
      <w:pPr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>8. Приложение</w:t>
      </w:r>
    </w:p>
    <w:p w:rsidR="00032E9F" w:rsidRPr="00032E9F" w:rsidRDefault="00032E9F" w:rsidP="003155C0">
      <w:pPr>
        <w:widowControl w:val="0"/>
        <w:ind w:firstLine="708"/>
        <w:jc w:val="both"/>
        <w:rPr>
          <w:rFonts w:ascii="Times New Roman" w:hAnsi="Times New Roman"/>
          <w:szCs w:val="28"/>
        </w:rPr>
      </w:pPr>
      <w:r w:rsidRPr="00032E9F">
        <w:rPr>
          <w:rFonts w:ascii="Times New Roman" w:hAnsi="Times New Roman"/>
          <w:szCs w:val="28"/>
        </w:rPr>
        <w:t xml:space="preserve">К бизнес-плану по реализации мероприятия социальной адаптации </w:t>
      </w:r>
      <w:r w:rsidR="003155C0">
        <w:rPr>
          <w:rFonts w:ascii="Times New Roman" w:hAnsi="Times New Roman"/>
          <w:szCs w:val="28"/>
        </w:rPr>
        <w:br/>
      </w:r>
      <w:r w:rsidRPr="00032E9F">
        <w:rPr>
          <w:rFonts w:ascii="Times New Roman" w:hAnsi="Times New Roman"/>
          <w:szCs w:val="28"/>
        </w:rPr>
        <w:t>по осуществлению индивидуальной предпринимательской деятельности прилагаю следующие документы:</w:t>
      </w:r>
    </w:p>
    <w:tbl>
      <w:tblPr>
        <w:tblW w:w="9789" w:type="dxa"/>
        <w:tblInd w:w="-42" w:type="dxa"/>
        <w:tblLayout w:type="fixed"/>
        <w:tblLook w:val="0000"/>
      </w:tblPr>
      <w:tblGrid>
        <w:gridCol w:w="821"/>
        <w:gridCol w:w="7069"/>
        <w:gridCol w:w="1899"/>
      </w:tblGrid>
      <w:tr w:rsidR="00032E9F" w:rsidRPr="00032E9F" w:rsidTr="00213009">
        <w:trPr>
          <w:trHeight w:val="7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213009">
            <w:pPr>
              <w:widowControl w:val="0"/>
              <w:ind w:left="-108" w:right="-108"/>
              <w:jc w:val="center"/>
              <w:rPr>
                <w:rFonts w:ascii="Times New Roman" w:hAnsi="Times New Roman"/>
              </w:rPr>
            </w:pPr>
            <w:r w:rsidRPr="00032E9F">
              <w:rPr>
                <w:rFonts w:ascii="Times New Roman" w:hAnsi="Times New Roman"/>
                <w:lang w:eastAsia="en-US"/>
              </w:rPr>
              <w:t>№</w:t>
            </w:r>
          </w:p>
          <w:p w:rsidR="00032E9F" w:rsidRPr="00032E9F" w:rsidRDefault="00032E9F" w:rsidP="00213009">
            <w:pPr>
              <w:widowControl w:val="0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32E9F">
              <w:rPr>
                <w:rFonts w:ascii="Times New Roman" w:hAnsi="Times New Roman"/>
                <w:lang w:eastAsia="en-US"/>
              </w:rPr>
              <w:t>п</w:t>
            </w:r>
            <w:proofErr w:type="spellEnd"/>
            <w:proofErr w:type="gramEnd"/>
            <w:r w:rsidRPr="00032E9F">
              <w:rPr>
                <w:rFonts w:ascii="Times New Roman" w:hAnsi="Times New Roman"/>
                <w:lang w:eastAsia="en-US"/>
              </w:rPr>
              <w:t>/</w:t>
            </w:r>
            <w:proofErr w:type="spellStart"/>
            <w:r w:rsidRPr="00032E9F">
              <w:rPr>
                <w:rFonts w:ascii="Times New Roman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213009">
            <w:pPr>
              <w:widowControl w:val="0"/>
              <w:jc w:val="center"/>
              <w:rPr>
                <w:rFonts w:ascii="Times New Roman" w:hAnsi="Times New Roman"/>
              </w:rPr>
            </w:pPr>
            <w:r w:rsidRPr="00032E9F">
              <w:rPr>
                <w:rFonts w:ascii="Times New Roman" w:hAnsi="Times New Roman"/>
                <w:lang w:eastAsia="en-US"/>
              </w:rPr>
              <w:t>Наименование документа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E9F" w:rsidRPr="00032E9F" w:rsidRDefault="00032E9F" w:rsidP="00213009">
            <w:pPr>
              <w:widowControl w:val="0"/>
              <w:jc w:val="center"/>
              <w:rPr>
                <w:rFonts w:ascii="Times New Roman" w:hAnsi="Times New Roman"/>
              </w:rPr>
            </w:pPr>
            <w:r w:rsidRPr="00032E9F">
              <w:rPr>
                <w:rFonts w:ascii="Times New Roman" w:hAnsi="Times New Roman"/>
              </w:rPr>
              <w:t>Количество листов</w:t>
            </w:r>
          </w:p>
        </w:tc>
      </w:tr>
      <w:tr w:rsidR="00032E9F" w:rsidRPr="00032E9F" w:rsidTr="00213009">
        <w:trPr>
          <w:trHeight w:val="24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032E9F" w:rsidRPr="00032E9F" w:rsidTr="00213009">
        <w:trPr>
          <w:trHeight w:val="24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032E9F" w:rsidRPr="00032E9F" w:rsidTr="00213009">
        <w:trPr>
          <w:trHeight w:val="24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032E9F" w:rsidRPr="00032E9F" w:rsidTr="00213009">
        <w:trPr>
          <w:trHeight w:val="24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E9F" w:rsidRPr="00032E9F" w:rsidRDefault="00032E9F" w:rsidP="00032E9F">
            <w:pPr>
              <w:widowControl w:val="0"/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</w:tbl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</w:p>
    <w:p w:rsidR="00032E9F" w:rsidRPr="00032E9F" w:rsidRDefault="00032E9F" w:rsidP="00032E9F">
      <w:pPr>
        <w:ind w:firstLine="708"/>
        <w:rPr>
          <w:rFonts w:ascii="Times New Roman" w:hAnsi="Times New Roman"/>
          <w:szCs w:val="28"/>
        </w:rPr>
      </w:pPr>
    </w:p>
    <w:tbl>
      <w:tblPr>
        <w:tblW w:w="10134" w:type="dxa"/>
        <w:tblInd w:w="-8" w:type="dxa"/>
        <w:tblLayout w:type="fixed"/>
        <w:tblLook w:val="04A0"/>
      </w:tblPr>
      <w:tblGrid>
        <w:gridCol w:w="392"/>
        <w:gridCol w:w="709"/>
        <w:gridCol w:w="283"/>
        <w:gridCol w:w="1843"/>
        <w:gridCol w:w="567"/>
        <w:gridCol w:w="567"/>
        <w:gridCol w:w="992"/>
        <w:gridCol w:w="4111"/>
        <w:gridCol w:w="670"/>
      </w:tblGrid>
      <w:tr w:rsidR="00032E9F" w:rsidRPr="00032E9F" w:rsidTr="00C80748">
        <w:tc>
          <w:tcPr>
            <w:tcW w:w="392" w:type="dxa"/>
            <w:hideMark/>
          </w:tcPr>
          <w:p w:rsidR="00032E9F" w:rsidRPr="00032E9F" w:rsidRDefault="003155C0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E9F" w:rsidRPr="00032E9F" w:rsidRDefault="00032E9F" w:rsidP="003155C0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  <w:hideMark/>
          </w:tcPr>
          <w:p w:rsidR="00032E9F" w:rsidRPr="00032E9F" w:rsidRDefault="003155C0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hideMark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  <w:r w:rsidRPr="00032E9F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hideMark/>
          </w:tcPr>
          <w:p w:rsidR="00032E9F" w:rsidRPr="00032E9F" w:rsidRDefault="00032E9F" w:rsidP="00032E9F">
            <w:pPr>
              <w:spacing w:line="192" w:lineRule="auto"/>
              <w:ind w:left="-57"/>
              <w:rPr>
                <w:rFonts w:ascii="Times New Roman" w:hAnsi="Times New Roman"/>
                <w:szCs w:val="28"/>
              </w:rPr>
            </w:pPr>
            <w:proofErr w:type="gramStart"/>
            <w:r w:rsidRPr="00032E9F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032E9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70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</w:tr>
      <w:tr w:rsidR="00032E9F" w:rsidRPr="00032E9F" w:rsidTr="00C80748">
        <w:tc>
          <w:tcPr>
            <w:tcW w:w="392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032E9F" w:rsidRPr="00032E9F" w:rsidRDefault="00213009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32E9F" w:rsidRPr="00032E9F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670" w:type="dxa"/>
          </w:tcPr>
          <w:p w:rsidR="00032E9F" w:rsidRPr="00032E9F" w:rsidRDefault="00032E9F" w:rsidP="00032E9F">
            <w:pPr>
              <w:spacing w:line="192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032E9F" w:rsidRPr="00032E9F" w:rsidRDefault="00032E9F" w:rsidP="00032E9F">
      <w:pPr>
        <w:spacing w:line="192" w:lineRule="auto"/>
        <w:ind w:left="1701"/>
        <w:rPr>
          <w:rFonts w:ascii="Times New Roman" w:hAnsi="Times New Roman"/>
          <w:sz w:val="2"/>
          <w:szCs w:val="2"/>
        </w:rPr>
      </w:pPr>
    </w:p>
    <w:p w:rsidR="00032E9F" w:rsidRPr="00032E9F" w:rsidRDefault="00032E9F" w:rsidP="00032E9F">
      <w:pPr>
        <w:pStyle w:val="ConsPlusNonformat"/>
        <w:spacing w:line="168" w:lineRule="auto"/>
        <w:rPr>
          <w:rFonts w:ascii="Times New Roman" w:hAnsi="Times New Roman" w:cs="Times New Roman"/>
          <w:sz w:val="16"/>
          <w:szCs w:val="16"/>
        </w:rPr>
      </w:pPr>
    </w:p>
    <w:p w:rsidR="009E1DE7" w:rsidRDefault="009E1DE7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213009" w:rsidRDefault="00213009" w:rsidP="00032E9F">
      <w:pPr>
        <w:pStyle w:val="ConsPlusTitle"/>
        <w:contextualSpacing/>
        <w:jc w:val="center"/>
      </w:pPr>
    </w:p>
    <w:p w:rsidR="003155C0" w:rsidRDefault="003155C0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</w:p>
    <w:p w:rsidR="003155C0" w:rsidRDefault="003155C0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</w:p>
    <w:p w:rsidR="003155C0" w:rsidRDefault="003155C0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</w:p>
    <w:p w:rsidR="003155C0" w:rsidRDefault="003155C0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</w:p>
    <w:p w:rsidR="003155C0" w:rsidRDefault="003155C0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</w:p>
    <w:p w:rsidR="003155C0" w:rsidRDefault="003155C0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</w:p>
    <w:p w:rsidR="00405E5A" w:rsidRPr="00231EFE" w:rsidRDefault="00405E5A" w:rsidP="00405E5A">
      <w:pPr>
        <w:pStyle w:val="ConsPlusNormal"/>
        <w:spacing w:after="120"/>
        <w:ind w:left="5528"/>
        <w:rPr>
          <w:rFonts w:ascii="Times New Roman" w:hAnsi="Times New Roman" w:cs="Times New Roman"/>
          <w:sz w:val="28"/>
          <w:szCs w:val="28"/>
        </w:rPr>
      </w:pPr>
      <w:r w:rsidRPr="00231E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155C0">
        <w:rPr>
          <w:rFonts w:ascii="Times New Roman" w:hAnsi="Times New Roman" w:cs="Times New Roman"/>
          <w:sz w:val="28"/>
          <w:szCs w:val="28"/>
        </w:rPr>
        <w:t>2</w:t>
      </w:r>
    </w:p>
    <w:p w:rsidR="00405E5A" w:rsidRDefault="00405E5A" w:rsidP="00405E5A">
      <w:pPr>
        <w:pStyle w:val="ConsPlusNormal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231EFE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A13E49" w:rsidRDefault="00A13E49" w:rsidP="00A13E49">
      <w:pPr>
        <w:pStyle w:val="ConsPlusNormal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15.02.2023 № 7</w:t>
      </w:r>
    </w:p>
    <w:p w:rsidR="00405E5A" w:rsidRDefault="00405E5A" w:rsidP="00405E5A">
      <w:pPr>
        <w:pStyle w:val="ConsPlusTitle"/>
        <w:ind w:left="3540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5E5A" w:rsidRDefault="00405E5A" w:rsidP="00405E5A">
      <w:pPr>
        <w:pStyle w:val="ConsPlusTitle"/>
        <w:ind w:left="3540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1"/>
        <w:spacing w:line="240" w:lineRule="auto"/>
        <w:ind w:firstLine="709"/>
        <w:rPr>
          <w:sz w:val="28"/>
          <w:szCs w:val="28"/>
        </w:rPr>
      </w:pPr>
      <w:r w:rsidRPr="00405E5A">
        <w:rPr>
          <w:sz w:val="28"/>
          <w:szCs w:val="28"/>
        </w:rPr>
        <w:t xml:space="preserve">Критерии оценки бизнес-плана, представленного </w:t>
      </w:r>
      <w:r w:rsidRPr="00405E5A">
        <w:rPr>
          <w:sz w:val="28"/>
          <w:szCs w:val="28"/>
        </w:rPr>
        <w:br/>
        <w:t xml:space="preserve">для решения вопроса об оказании государственной социальной помощи </w:t>
      </w:r>
      <w:r w:rsidRPr="00405E5A">
        <w:rPr>
          <w:sz w:val="28"/>
          <w:szCs w:val="28"/>
        </w:rPr>
        <w:br/>
        <w:t>на основании социального контракта в рамках мероприятия социальной адаптации по осуществлению индивидуальной предпринимательской деятельности</w:t>
      </w:r>
    </w:p>
    <w:p w:rsidR="00405E5A" w:rsidRPr="00405E5A" w:rsidRDefault="00405E5A" w:rsidP="00405E5A">
      <w:pPr>
        <w:pStyle w:val="1"/>
        <w:ind w:firstLine="709"/>
        <w:rPr>
          <w:bCs/>
          <w:sz w:val="28"/>
          <w:szCs w:val="28"/>
        </w:rPr>
      </w:pPr>
      <w:r w:rsidRPr="00405E5A">
        <w:rPr>
          <w:sz w:val="28"/>
          <w:szCs w:val="28"/>
        </w:rPr>
        <w:t xml:space="preserve"> </w:t>
      </w:r>
    </w:p>
    <w:p w:rsidR="00405E5A" w:rsidRPr="00405E5A" w:rsidRDefault="00405E5A" w:rsidP="00405E5A">
      <w:pPr>
        <w:widowControl w:val="0"/>
        <w:ind w:firstLine="709"/>
        <w:jc w:val="center"/>
        <w:outlineLvl w:val="1"/>
        <w:rPr>
          <w:rFonts w:ascii="Times New Roman" w:hAnsi="Times New Roman"/>
          <w:bCs/>
          <w:szCs w:val="28"/>
        </w:rPr>
      </w:pPr>
      <w:r w:rsidRPr="00405E5A">
        <w:rPr>
          <w:rFonts w:ascii="Times New Roman" w:hAnsi="Times New Roman"/>
          <w:bCs/>
          <w:szCs w:val="28"/>
        </w:rPr>
        <w:t>1. Общие положения</w:t>
      </w:r>
    </w:p>
    <w:p w:rsidR="00405E5A" w:rsidRPr="00405E5A" w:rsidRDefault="00405E5A" w:rsidP="00405E5A">
      <w:pPr>
        <w:widowControl w:val="0"/>
        <w:ind w:firstLine="709"/>
        <w:jc w:val="both"/>
        <w:outlineLvl w:val="1"/>
        <w:rPr>
          <w:rFonts w:ascii="Times New Roman" w:hAnsi="Times New Roman"/>
          <w:bCs/>
          <w:szCs w:val="28"/>
        </w:rPr>
      </w:pPr>
    </w:p>
    <w:p w:rsidR="00405E5A" w:rsidRPr="00405E5A" w:rsidRDefault="00405E5A" w:rsidP="00405E5A">
      <w:pPr>
        <w:widowControl w:val="0"/>
        <w:ind w:firstLine="709"/>
        <w:jc w:val="both"/>
        <w:outlineLvl w:val="1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bCs/>
          <w:szCs w:val="28"/>
        </w:rPr>
        <w:t xml:space="preserve">1.1. </w:t>
      </w:r>
      <w:proofErr w:type="gramStart"/>
      <w:r w:rsidRPr="00405E5A">
        <w:rPr>
          <w:rFonts w:ascii="Times New Roman" w:hAnsi="Times New Roman"/>
          <w:bCs/>
          <w:szCs w:val="28"/>
        </w:rPr>
        <w:t>В</w:t>
      </w:r>
      <w:r w:rsidRPr="00405E5A">
        <w:rPr>
          <w:rFonts w:ascii="Times New Roman" w:hAnsi="Times New Roman"/>
          <w:szCs w:val="28"/>
        </w:rPr>
        <w:t xml:space="preserve"> соответствии с </w:t>
      </w:r>
      <w:hyperlink r:id="rId8">
        <w:r w:rsidRPr="00405E5A">
          <w:rPr>
            <w:rFonts w:ascii="Times New Roman" w:hAnsi="Times New Roman"/>
            <w:szCs w:val="28"/>
          </w:rPr>
          <w:t>Положением</w:t>
        </w:r>
      </w:hyperlink>
      <w:r w:rsidRPr="00405E5A">
        <w:rPr>
          <w:rFonts w:ascii="Times New Roman" w:hAnsi="Times New Roman"/>
          <w:szCs w:val="28"/>
        </w:rPr>
        <w:t xml:space="preserve"> о порядке назначения и выплаты государственной социальной помощи на основании социального контракта отдельным категориям граждан, утвержденным постановлением Правительства Рязанской области от 17 декабря 2014 № 387, н</w:t>
      </w:r>
      <w:r w:rsidRPr="00405E5A">
        <w:rPr>
          <w:rFonts w:ascii="Times New Roman" w:hAnsi="Times New Roman"/>
          <w:bCs/>
          <w:szCs w:val="28"/>
        </w:rPr>
        <w:t>а заседании к</w:t>
      </w:r>
      <w:r w:rsidRPr="00405E5A">
        <w:rPr>
          <w:rFonts w:ascii="Times New Roman" w:hAnsi="Times New Roman"/>
          <w:szCs w:val="28"/>
        </w:rPr>
        <w:t>омиссии по рассмотрению вопросов об оказании государственной социальной помощи на основании социального контракта (далее – Комиссия) рассматриваются документы, представленные заявителем и полученные в порядке межведомственного информационного взаимодействия, проект социального контракта</w:t>
      </w:r>
      <w:proofErr w:type="gramEnd"/>
      <w:r w:rsidRPr="00405E5A">
        <w:rPr>
          <w:rFonts w:ascii="Times New Roman" w:hAnsi="Times New Roman"/>
          <w:szCs w:val="28"/>
        </w:rPr>
        <w:t xml:space="preserve"> с прилагаемой к нему программой социальной адаптации, в том числе бизнес-план, составленный заявителем и представленный им при обращении за оказанием государственной социальной помощи на основании социального контракта.</w:t>
      </w:r>
    </w:p>
    <w:p w:rsidR="00405E5A" w:rsidRPr="00405E5A" w:rsidRDefault="00405E5A" w:rsidP="00405E5A">
      <w:pPr>
        <w:widowControl w:val="0"/>
        <w:ind w:firstLine="709"/>
        <w:jc w:val="both"/>
        <w:outlineLvl w:val="1"/>
        <w:rPr>
          <w:rFonts w:ascii="Times New Roman" w:hAnsi="Times New Roman"/>
          <w:bCs/>
          <w:szCs w:val="28"/>
        </w:rPr>
      </w:pPr>
      <w:r w:rsidRPr="00405E5A">
        <w:rPr>
          <w:rFonts w:ascii="Times New Roman" w:hAnsi="Times New Roman"/>
          <w:bCs/>
          <w:szCs w:val="28"/>
        </w:rPr>
        <w:t>1.2. Комиссия осуществляет рассмотрение и оценку бизнес-плана по следующим критериям:</w:t>
      </w:r>
    </w:p>
    <w:p w:rsidR="00405E5A" w:rsidRPr="00405E5A" w:rsidRDefault="00405E5A" w:rsidP="00405E5A">
      <w:pPr>
        <w:widowControl w:val="0"/>
        <w:ind w:firstLine="709"/>
        <w:jc w:val="both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szCs w:val="28"/>
        </w:rPr>
        <w:t>1) описание бизнеса и продукта (услуги);</w:t>
      </w:r>
    </w:p>
    <w:p w:rsidR="00405E5A" w:rsidRPr="00405E5A" w:rsidRDefault="00405E5A" w:rsidP="00405E5A">
      <w:pPr>
        <w:widowControl w:val="0"/>
        <w:ind w:firstLine="709"/>
        <w:jc w:val="both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szCs w:val="28"/>
        </w:rPr>
        <w:t>2) анализ рынка и маркетинговый план;</w:t>
      </w:r>
    </w:p>
    <w:p w:rsidR="00405E5A" w:rsidRPr="00405E5A" w:rsidRDefault="00405E5A" w:rsidP="00405E5A">
      <w:pPr>
        <w:widowControl w:val="0"/>
        <w:ind w:firstLine="709"/>
        <w:jc w:val="both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szCs w:val="28"/>
        </w:rPr>
        <w:t>3) организационный план;</w:t>
      </w:r>
    </w:p>
    <w:p w:rsidR="00405E5A" w:rsidRPr="00405E5A" w:rsidRDefault="00405E5A" w:rsidP="00405E5A">
      <w:pPr>
        <w:widowControl w:val="0"/>
        <w:ind w:firstLine="709"/>
        <w:jc w:val="both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szCs w:val="28"/>
        </w:rPr>
        <w:t>4) производственный план;</w:t>
      </w:r>
    </w:p>
    <w:p w:rsidR="00405E5A" w:rsidRPr="00405E5A" w:rsidRDefault="00405E5A" w:rsidP="00405E5A">
      <w:pPr>
        <w:widowControl w:val="0"/>
        <w:ind w:firstLine="709"/>
        <w:jc w:val="both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szCs w:val="28"/>
        </w:rPr>
        <w:t>5) финансовый план предпринимательской деятельности;</w:t>
      </w:r>
    </w:p>
    <w:p w:rsidR="00405E5A" w:rsidRPr="00405E5A" w:rsidRDefault="00405E5A" w:rsidP="00405E5A">
      <w:pPr>
        <w:widowControl w:val="0"/>
        <w:ind w:firstLine="709"/>
        <w:jc w:val="both"/>
        <w:rPr>
          <w:rFonts w:ascii="Times New Roman" w:hAnsi="Times New Roman"/>
          <w:szCs w:val="28"/>
        </w:rPr>
      </w:pPr>
      <w:r w:rsidRPr="00405E5A">
        <w:rPr>
          <w:rFonts w:ascii="Times New Roman" w:hAnsi="Times New Roman"/>
          <w:szCs w:val="28"/>
        </w:rPr>
        <w:t>6) оценка рисков и способы их минимизации.</w:t>
      </w:r>
    </w:p>
    <w:p w:rsidR="00405E5A" w:rsidRPr="00405E5A" w:rsidRDefault="00405E5A" w:rsidP="00405E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>2. Методика оценки бизнес-плана</w:t>
      </w:r>
    </w:p>
    <w:p w:rsidR="00405E5A" w:rsidRPr="00405E5A" w:rsidRDefault="00405E5A" w:rsidP="00405E5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>2.1. Членами Комиссии оценивается каждый критерий по балльной системе в соответствии с приложением.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01"/>
      <w:bookmarkEnd w:id="1"/>
      <w:r w:rsidRPr="00405E5A">
        <w:rPr>
          <w:rFonts w:ascii="Times New Roman" w:hAnsi="Times New Roman" w:cs="Times New Roman"/>
          <w:sz w:val="28"/>
          <w:szCs w:val="28"/>
        </w:rPr>
        <w:t>2.2. Каждый критерий имеет весовой коэффициент, определяющий его значимость.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>2.3. Итоговая оценка рассчитывается как сумма баллов по всем критериям.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>2.4. Результат рассмотрения и оценки бизнес-плана: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lastRenderedPageBreak/>
        <w:t>а) при суммарном итоговом балле 25 и более – бизнес-план признан состоятельным и рекомендован к поддержке;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>б) при суммарном итоговом балле до 24 – реализация бизнес-плана сопряжена наличием рисков, бизнес-план необходимо доработать.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Default="00405E5A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A13E49" w:rsidRDefault="00A13E49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A13E49" w:rsidRPr="00405E5A" w:rsidRDefault="00A13E49" w:rsidP="00405E5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rmal"/>
        <w:tabs>
          <w:tab w:val="left" w:pos="709"/>
        </w:tabs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05E5A" w:rsidRPr="00405E5A" w:rsidRDefault="00405E5A" w:rsidP="00405E5A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 xml:space="preserve">к критериям оценки бизнес-плана, представленного для решения вопроса об оказании государственной социальной помощи на основании социального контракта в рамках мероприятия социальной адаптации по осуществлению индивидуальной предпринимательской деятельности </w:t>
      </w:r>
    </w:p>
    <w:p w:rsidR="00405E5A" w:rsidRPr="00405E5A" w:rsidRDefault="00405E5A" w:rsidP="00405E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E5A" w:rsidRDefault="00405E5A" w:rsidP="00405E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5C0" w:rsidRPr="00405E5A" w:rsidRDefault="003155C0" w:rsidP="00405E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E5A" w:rsidRPr="00405E5A" w:rsidRDefault="00405E5A" w:rsidP="00405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52"/>
      <w:bookmarkEnd w:id="2"/>
      <w:r w:rsidRPr="00405E5A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405E5A" w:rsidRPr="00405E5A" w:rsidRDefault="00405E5A" w:rsidP="00405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</w:t>
      </w:r>
    </w:p>
    <w:p w:rsidR="00405E5A" w:rsidRPr="00405E5A" w:rsidRDefault="00405E5A" w:rsidP="00405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E5A">
        <w:rPr>
          <w:rFonts w:ascii="Times New Roman" w:hAnsi="Times New Roman" w:cs="Times New Roman"/>
          <w:sz w:val="28"/>
          <w:szCs w:val="28"/>
        </w:rPr>
        <w:t>(Ф.И.О. члена комиссии, полностью)</w:t>
      </w:r>
    </w:p>
    <w:p w:rsidR="00405E5A" w:rsidRPr="00405E5A" w:rsidRDefault="00405E5A" w:rsidP="0040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13"/>
        <w:gridCol w:w="4143"/>
        <w:gridCol w:w="770"/>
      </w:tblGrid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Наличие информации по критерию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1. Информационные данные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2. Общее описание бизнеса и продукта (услуги)</w:t>
            </w:r>
          </w:p>
        </w:tc>
      </w:tr>
      <w:tr w:rsidR="00405E5A" w:rsidRPr="00405E5A" w:rsidTr="00C80748">
        <w:trPr>
          <w:trHeight w:val="284"/>
        </w:trPr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местонахождение предприятия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Группы потребителей (потребительский сегмент)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rPr>
          <w:trHeight w:val="465"/>
        </w:trPr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ведения бизнеса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 (услуг)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Назначение продукта (услуги) и его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Указаны два элемента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Указан один элемент из двух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Отсутствует информация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rPr>
          <w:trHeight w:val="187"/>
        </w:trPr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Потребительские свойства продукта (услуги)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Основные конкурентные преимущества продукции (услуги)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Ассортимент и структура выпуска продукции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Наличие или необходимость лицензий на соответствующие виды деятельности, патентов, авторских прав и т.п.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Сумма затрат на организацию проекта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3. Анализ рынка и маркетинговый план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Наличие спроса на товар (услугу), является ли спрос устойчивым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Ценовое состояние рынка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Как предприниматель позиционирует свой товар (услугу) для клиентов (какие товары и на какие рынки будут поставляться)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rPr>
          <w:trHeight w:val="529"/>
        </w:trPr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rPr>
          <w:trHeight w:val="469"/>
        </w:trPr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Анализ конкурентов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Наличие стратегии маркетинга (два элемента – политика ценообразования; реклама и продвижение)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Указаны два элемента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Указан один элемент из двух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Отсутствует информация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4. Организационный план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График работы, штатное расписание, требования к персоналу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 информация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информация неполная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 информации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5. Производственный план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Необходимые первоначальные инвестиции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График закупки необходимого оборудования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Анализ поставляемого сырья и поставщиков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Потребность в производственных ресурсах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Инвестиционные затраты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Обязательный элемент (при его отсутствии бизнес-план отправляется на доработку)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Производственные затраты (фонд оплаты труда при необходимости, аренда, ЖКХ, сырье, материалы и комплектующие, затраты на лицензирование, сертификацию и т.п.)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Обязательный элемент (при его отсутствии бизнес-план отправляется на доработку)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6. Финансовый план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Прогноз предполагаемых доходов и расходов, прибыль, денежные потоки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Обязательный элемент (при его отсутствии бизнес-план отправляется на доработку)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Показатели экономической эффективности проекта (показатель рентабельности, окупаемости)</w:t>
            </w: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Рассчитано два показателя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Рассчитан один показатель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 информации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Раздел 7. Оценка рисков и способы их минимизации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Указаны основные риски проекта</w:t>
            </w:r>
          </w:p>
          <w:p w:rsidR="00405E5A" w:rsidRPr="00405E5A" w:rsidRDefault="00405E5A" w:rsidP="00C807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E5A" w:rsidRPr="00405E5A" w:rsidTr="00C80748">
        <w:tc>
          <w:tcPr>
            <w:tcW w:w="0" w:type="auto"/>
            <w:gridSpan w:val="4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Оценка члена комиссии</w:t>
            </w:r>
          </w:p>
        </w:tc>
      </w:tr>
      <w:tr w:rsidR="00405E5A" w:rsidRPr="00405E5A" w:rsidTr="00C80748"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0" w:type="auto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Предварительная оценка достижения цели реализации социального контракта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- имеется высокий потенциал по выходу из трудной жизненной ситуации (далее – ТЖС) в результате реализации проекта (достижение цели обосновано и подтверждено расчетами);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- имеется потенциал по выходу из ТЖС в результате реализации проекта (достижение цели обосновано не в полной мере);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- достижение цели по выходу из ТЖС не в полной мере обосновано и подтверждено расчетами (требуются несущественные доработки);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- иные обоснованные замечания члена комиссии, не позволяющие поставить более высокую оценку;</w:t>
            </w: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- потенциал отсутствует.</w:t>
            </w:r>
          </w:p>
        </w:tc>
        <w:tc>
          <w:tcPr>
            <w:tcW w:w="770" w:type="dxa"/>
          </w:tcPr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5A" w:rsidRPr="00405E5A" w:rsidRDefault="00405E5A" w:rsidP="00C8074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05E5A" w:rsidRPr="00405E5A" w:rsidRDefault="00405E5A" w:rsidP="00405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4" w:type="dxa"/>
        <w:tblInd w:w="-8" w:type="dxa"/>
        <w:tblLayout w:type="fixed"/>
        <w:tblLook w:val="04A0"/>
      </w:tblPr>
      <w:tblGrid>
        <w:gridCol w:w="392"/>
        <w:gridCol w:w="709"/>
        <w:gridCol w:w="283"/>
        <w:gridCol w:w="1843"/>
        <w:gridCol w:w="567"/>
        <w:gridCol w:w="567"/>
        <w:gridCol w:w="992"/>
        <w:gridCol w:w="4111"/>
        <w:gridCol w:w="670"/>
      </w:tblGrid>
      <w:tr w:rsidR="00405E5A" w:rsidRPr="00405E5A" w:rsidTr="00C80748">
        <w:tc>
          <w:tcPr>
            <w:tcW w:w="392" w:type="dxa"/>
            <w:hideMark/>
          </w:tcPr>
          <w:p w:rsidR="003155C0" w:rsidRDefault="003155C0" w:rsidP="003155C0">
            <w:pPr>
              <w:spacing w:line="192" w:lineRule="auto"/>
              <w:jc w:val="right"/>
              <w:rPr>
                <w:rFonts w:ascii="Times New Roman" w:hAnsi="Times New Roman"/>
                <w:szCs w:val="28"/>
              </w:rPr>
            </w:pPr>
          </w:p>
          <w:p w:rsidR="00405E5A" w:rsidRPr="00405E5A" w:rsidRDefault="003155C0" w:rsidP="003155C0">
            <w:pPr>
              <w:spacing w:line="192" w:lineRule="auto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  <w:hideMark/>
          </w:tcPr>
          <w:p w:rsidR="003155C0" w:rsidRDefault="003155C0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405E5A" w:rsidRPr="00405E5A" w:rsidRDefault="003155C0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hideMark/>
          </w:tcPr>
          <w:p w:rsidR="003155C0" w:rsidRDefault="003155C0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  <w:r w:rsidRPr="00405E5A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hideMark/>
          </w:tcPr>
          <w:p w:rsidR="003155C0" w:rsidRDefault="003155C0" w:rsidP="00C80748">
            <w:pPr>
              <w:spacing w:line="192" w:lineRule="auto"/>
              <w:ind w:left="-57"/>
              <w:jc w:val="both"/>
              <w:rPr>
                <w:rFonts w:ascii="Times New Roman" w:hAnsi="Times New Roman"/>
                <w:szCs w:val="28"/>
              </w:rPr>
            </w:pPr>
          </w:p>
          <w:p w:rsidR="00405E5A" w:rsidRPr="00405E5A" w:rsidRDefault="00405E5A" w:rsidP="00C80748">
            <w:pPr>
              <w:spacing w:line="192" w:lineRule="auto"/>
              <w:ind w:left="-57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405E5A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405E5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70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405E5A" w:rsidRPr="00405E5A" w:rsidTr="00C80748">
        <w:tc>
          <w:tcPr>
            <w:tcW w:w="392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405E5A" w:rsidRPr="00405E5A" w:rsidRDefault="00405E5A" w:rsidP="00C80748">
            <w:pPr>
              <w:spacing w:line="192" w:lineRule="auto"/>
              <w:jc w:val="center"/>
              <w:rPr>
                <w:rFonts w:ascii="Times New Roman" w:hAnsi="Times New Roman"/>
                <w:szCs w:val="28"/>
              </w:rPr>
            </w:pPr>
            <w:r w:rsidRPr="00405E5A">
              <w:rPr>
                <w:rFonts w:ascii="Times New Roman" w:hAnsi="Times New Roman"/>
                <w:szCs w:val="28"/>
              </w:rPr>
              <w:t>(подпись, расшифровка подписи)</w:t>
            </w:r>
          </w:p>
        </w:tc>
        <w:tc>
          <w:tcPr>
            <w:tcW w:w="670" w:type="dxa"/>
          </w:tcPr>
          <w:p w:rsidR="00405E5A" w:rsidRPr="00405E5A" w:rsidRDefault="00405E5A" w:rsidP="00C80748">
            <w:pPr>
              <w:spacing w:line="192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405E5A" w:rsidRPr="00405E5A" w:rsidRDefault="00405E5A" w:rsidP="00405E5A">
      <w:pPr>
        <w:widowControl w:val="0"/>
        <w:jc w:val="both"/>
        <w:rPr>
          <w:rFonts w:ascii="Times New Roman" w:hAnsi="Times New Roman"/>
          <w:szCs w:val="28"/>
        </w:rPr>
      </w:pPr>
    </w:p>
    <w:p w:rsidR="00405E5A" w:rsidRDefault="00405E5A" w:rsidP="00405E5A">
      <w:pPr>
        <w:pStyle w:val="ConsPlusTitle"/>
        <w:ind w:left="3540" w:firstLine="708"/>
        <w:contextualSpacing/>
        <w:jc w:val="center"/>
      </w:pPr>
    </w:p>
    <w:sectPr w:rsidR="00405E5A" w:rsidSect="00032E9F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02" w:rsidRDefault="00677A02" w:rsidP="0002426B">
      <w:r>
        <w:separator/>
      </w:r>
    </w:p>
  </w:endnote>
  <w:endnote w:type="continuationSeparator" w:id="0">
    <w:p w:rsidR="00677A02" w:rsidRDefault="00677A02" w:rsidP="0002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02" w:rsidRDefault="00677A02" w:rsidP="0002426B">
      <w:r>
        <w:separator/>
      </w:r>
    </w:p>
  </w:footnote>
  <w:footnote w:type="continuationSeparator" w:id="0">
    <w:p w:rsidR="00677A02" w:rsidRDefault="00677A02" w:rsidP="00024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3716"/>
      <w:docPartObj>
        <w:docPartGallery w:val="Page Numbers (Top of Page)"/>
        <w:docPartUnique/>
      </w:docPartObj>
    </w:sdtPr>
    <w:sdtContent>
      <w:p w:rsidR="00C80748" w:rsidRDefault="004E0967">
        <w:pPr>
          <w:pStyle w:val="a3"/>
          <w:jc w:val="center"/>
        </w:pPr>
        <w:r w:rsidRPr="00765145">
          <w:rPr>
            <w:rFonts w:ascii="Times New Roman" w:hAnsi="Times New Roman"/>
            <w:sz w:val="24"/>
            <w:szCs w:val="24"/>
          </w:rPr>
          <w:fldChar w:fldCharType="begin"/>
        </w:r>
        <w:r w:rsidR="00C80748" w:rsidRPr="0076514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65145">
          <w:rPr>
            <w:rFonts w:ascii="Times New Roman" w:hAnsi="Times New Roman"/>
            <w:sz w:val="24"/>
            <w:szCs w:val="24"/>
          </w:rPr>
          <w:fldChar w:fldCharType="separate"/>
        </w:r>
        <w:r w:rsidR="00A13E49">
          <w:rPr>
            <w:rFonts w:ascii="Times New Roman" w:hAnsi="Times New Roman"/>
            <w:noProof/>
            <w:sz w:val="24"/>
            <w:szCs w:val="24"/>
          </w:rPr>
          <w:t>2</w:t>
        </w:r>
        <w:r w:rsidRPr="007651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0748" w:rsidRDefault="00C807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3E0"/>
    <w:rsid w:val="00013BB0"/>
    <w:rsid w:val="00020CD6"/>
    <w:rsid w:val="0002426B"/>
    <w:rsid w:val="00024BF7"/>
    <w:rsid w:val="00032E9F"/>
    <w:rsid w:val="0003437C"/>
    <w:rsid w:val="000910E6"/>
    <w:rsid w:val="000C15B7"/>
    <w:rsid w:val="000D4427"/>
    <w:rsid w:val="00120E24"/>
    <w:rsid w:val="001464DE"/>
    <w:rsid w:val="001548BF"/>
    <w:rsid w:val="00171ADA"/>
    <w:rsid w:val="00181ABF"/>
    <w:rsid w:val="0019230F"/>
    <w:rsid w:val="001D2AE8"/>
    <w:rsid w:val="001E3FFA"/>
    <w:rsid w:val="001E470E"/>
    <w:rsid w:val="001F1403"/>
    <w:rsid w:val="001F1D32"/>
    <w:rsid w:val="001F76D9"/>
    <w:rsid w:val="00213009"/>
    <w:rsid w:val="00231EFE"/>
    <w:rsid w:val="00232CBB"/>
    <w:rsid w:val="002424B5"/>
    <w:rsid w:val="00257C1E"/>
    <w:rsid w:val="0026435E"/>
    <w:rsid w:val="002A6611"/>
    <w:rsid w:val="002D6090"/>
    <w:rsid w:val="002D692F"/>
    <w:rsid w:val="00314EF5"/>
    <w:rsid w:val="003155C0"/>
    <w:rsid w:val="00317F2A"/>
    <w:rsid w:val="00323342"/>
    <w:rsid w:val="00330210"/>
    <w:rsid w:val="00346119"/>
    <w:rsid w:val="00381129"/>
    <w:rsid w:val="003833D6"/>
    <w:rsid w:val="00405E5A"/>
    <w:rsid w:val="004128DB"/>
    <w:rsid w:val="00422043"/>
    <w:rsid w:val="00475D78"/>
    <w:rsid w:val="00481AF5"/>
    <w:rsid w:val="004832DA"/>
    <w:rsid w:val="004902A6"/>
    <w:rsid w:val="00496051"/>
    <w:rsid w:val="004A435E"/>
    <w:rsid w:val="004E0967"/>
    <w:rsid w:val="0052542A"/>
    <w:rsid w:val="00536E23"/>
    <w:rsid w:val="00585386"/>
    <w:rsid w:val="005974C8"/>
    <w:rsid w:val="005D3285"/>
    <w:rsid w:val="005F5BB1"/>
    <w:rsid w:val="006007A6"/>
    <w:rsid w:val="00615889"/>
    <w:rsid w:val="00625114"/>
    <w:rsid w:val="00654763"/>
    <w:rsid w:val="00677A02"/>
    <w:rsid w:val="00696552"/>
    <w:rsid w:val="006A5F81"/>
    <w:rsid w:val="006B1448"/>
    <w:rsid w:val="006B7586"/>
    <w:rsid w:val="006C55B8"/>
    <w:rsid w:val="006F1BDD"/>
    <w:rsid w:val="006F5950"/>
    <w:rsid w:val="0070700F"/>
    <w:rsid w:val="00715EE8"/>
    <w:rsid w:val="007739AF"/>
    <w:rsid w:val="007947CA"/>
    <w:rsid w:val="00795486"/>
    <w:rsid w:val="007A1BF4"/>
    <w:rsid w:val="007C4F20"/>
    <w:rsid w:val="007C5C6B"/>
    <w:rsid w:val="007D49E9"/>
    <w:rsid w:val="00805D44"/>
    <w:rsid w:val="00821975"/>
    <w:rsid w:val="00831A3C"/>
    <w:rsid w:val="0084499A"/>
    <w:rsid w:val="00864801"/>
    <w:rsid w:val="0087055B"/>
    <w:rsid w:val="008B61A4"/>
    <w:rsid w:val="008E1B65"/>
    <w:rsid w:val="008E525D"/>
    <w:rsid w:val="008F4817"/>
    <w:rsid w:val="00900BA2"/>
    <w:rsid w:val="00932B53"/>
    <w:rsid w:val="0093707E"/>
    <w:rsid w:val="009435AC"/>
    <w:rsid w:val="00993181"/>
    <w:rsid w:val="009D6DA6"/>
    <w:rsid w:val="009E1DE7"/>
    <w:rsid w:val="009F268A"/>
    <w:rsid w:val="00A13E49"/>
    <w:rsid w:val="00A4668D"/>
    <w:rsid w:val="00A56B4D"/>
    <w:rsid w:val="00AA63E0"/>
    <w:rsid w:val="00B14C15"/>
    <w:rsid w:val="00B3423D"/>
    <w:rsid w:val="00B632FB"/>
    <w:rsid w:val="00B715C3"/>
    <w:rsid w:val="00B76644"/>
    <w:rsid w:val="00BA46F4"/>
    <w:rsid w:val="00BA7640"/>
    <w:rsid w:val="00BB0EEB"/>
    <w:rsid w:val="00BD0AEC"/>
    <w:rsid w:val="00BD0B8B"/>
    <w:rsid w:val="00BD2E0B"/>
    <w:rsid w:val="00BE0117"/>
    <w:rsid w:val="00BE3420"/>
    <w:rsid w:val="00C04DAA"/>
    <w:rsid w:val="00C15064"/>
    <w:rsid w:val="00C2058F"/>
    <w:rsid w:val="00C43934"/>
    <w:rsid w:val="00C52C55"/>
    <w:rsid w:val="00C539FE"/>
    <w:rsid w:val="00C75BDE"/>
    <w:rsid w:val="00C80748"/>
    <w:rsid w:val="00C87F44"/>
    <w:rsid w:val="00C97FC1"/>
    <w:rsid w:val="00CB25BB"/>
    <w:rsid w:val="00CB5B2D"/>
    <w:rsid w:val="00CD6A8C"/>
    <w:rsid w:val="00CD6FF4"/>
    <w:rsid w:val="00CF200D"/>
    <w:rsid w:val="00CF3DD5"/>
    <w:rsid w:val="00CF4C01"/>
    <w:rsid w:val="00D03C34"/>
    <w:rsid w:val="00D17645"/>
    <w:rsid w:val="00D36913"/>
    <w:rsid w:val="00D67FD3"/>
    <w:rsid w:val="00D94959"/>
    <w:rsid w:val="00D962F1"/>
    <w:rsid w:val="00DA5083"/>
    <w:rsid w:val="00DB5E8C"/>
    <w:rsid w:val="00DC3DE3"/>
    <w:rsid w:val="00DC5B50"/>
    <w:rsid w:val="00DD38CC"/>
    <w:rsid w:val="00DE25B1"/>
    <w:rsid w:val="00DF03EC"/>
    <w:rsid w:val="00E154E5"/>
    <w:rsid w:val="00E16DCC"/>
    <w:rsid w:val="00EA20AB"/>
    <w:rsid w:val="00ED5083"/>
    <w:rsid w:val="00EE7912"/>
    <w:rsid w:val="00EF5BBA"/>
    <w:rsid w:val="00F00C0A"/>
    <w:rsid w:val="00F11BCB"/>
    <w:rsid w:val="00F20486"/>
    <w:rsid w:val="00F26CF6"/>
    <w:rsid w:val="00F5449C"/>
    <w:rsid w:val="00FB6417"/>
    <w:rsid w:val="00FF0576"/>
    <w:rsid w:val="00FF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4DAA"/>
    <w:pPr>
      <w:keepNext/>
      <w:overflowPunct/>
      <w:autoSpaceDE/>
      <w:autoSpaceDN/>
      <w:adjustRightInd/>
      <w:spacing w:line="288" w:lineRule="auto"/>
      <w:jc w:val="center"/>
      <w:textAlignment w:val="auto"/>
      <w:outlineLvl w:val="0"/>
    </w:pPr>
    <w:rPr>
      <w:rFonts w:ascii="Times New Roman" w:hAnsi="Times New Roman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AA63E0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paragraph" w:styleId="a3">
    <w:name w:val="header"/>
    <w:basedOn w:val="a"/>
    <w:link w:val="a4"/>
    <w:uiPriority w:val="99"/>
    <w:unhideWhenUsed/>
    <w:rsid w:val="00AA6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3E0"/>
    <w:rPr>
      <w:rFonts w:ascii="Baltica" w:eastAsia="Times New Roman" w:hAnsi="Baltica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63E0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63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3E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semiHidden/>
    <w:unhideWhenUsed/>
    <w:qFormat/>
    <w:rsid w:val="00314EF5"/>
    <w:pPr>
      <w:overflowPunct/>
      <w:autoSpaceDE/>
      <w:autoSpaceDN/>
      <w:adjustRightInd/>
      <w:spacing w:line="288" w:lineRule="auto"/>
      <w:jc w:val="center"/>
      <w:textAlignment w:val="auto"/>
    </w:pPr>
    <w:rPr>
      <w:rFonts w:ascii="Times New Roman" w:hAnsi="Times New Roman"/>
      <w:b/>
      <w:sz w:val="36"/>
      <w:szCs w:val="26"/>
    </w:rPr>
  </w:style>
  <w:style w:type="character" w:customStyle="1" w:styleId="10">
    <w:name w:val="Заголовок 1 Знак"/>
    <w:basedOn w:val="a0"/>
    <w:link w:val="1"/>
    <w:rsid w:val="00C04DAA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Nonformat">
    <w:name w:val="ConsPlusNonformat"/>
    <w:rsid w:val="00032E9F"/>
    <w:pPr>
      <w:suppressAutoHyphens/>
      <w:autoSpaceDE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2130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9AD3D654216BE344BFEB057C79116BA8B6069A67614900C725E5D000D7DF4604C460B6427C860E34B81ADFF1DA96E79CB44BC8154D571D9A69CE8S1T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1A1FE-F3D7-405A-AD34-D20DB0BF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pokidyshevpv</dc:creator>
  <cp:lastModifiedBy>khmelevavi</cp:lastModifiedBy>
  <cp:revision>6</cp:revision>
  <cp:lastPrinted>2023-02-14T09:40:00Z</cp:lastPrinted>
  <dcterms:created xsi:type="dcterms:W3CDTF">2023-01-25T09:11:00Z</dcterms:created>
  <dcterms:modified xsi:type="dcterms:W3CDTF">2023-02-14T09:47:00Z</dcterms:modified>
</cp:coreProperties>
</file>