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08" w:rsidRDefault="00DD1E0B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508" w:rsidRDefault="00DD1E0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A6508" w:rsidRDefault="00DD1E0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A6508" w:rsidRDefault="004A650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4A6508" w:rsidRDefault="004A650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4A6508" w:rsidRDefault="00DD1E0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A6508" w:rsidRDefault="004A6508">
      <w:pPr>
        <w:tabs>
          <w:tab w:val="left" w:pos="709"/>
        </w:tabs>
        <w:jc w:val="center"/>
        <w:rPr>
          <w:sz w:val="28"/>
        </w:rPr>
      </w:pPr>
    </w:p>
    <w:p w:rsidR="004A6508" w:rsidRDefault="004A6508">
      <w:pPr>
        <w:tabs>
          <w:tab w:val="left" w:pos="709"/>
        </w:tabs>
        <w:jc w:val="center"/>
        <w:rPr>
          <w:sz w:val="28"/>
        </w:rPr>
      </w:pPr>
    </w:p>
    <w:p w:rsidR="004A6508" w:rsidRDefault="00FB7B6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февраля </w:t>
      </w:r>
      <w:r w:rsidR="00DD1E0B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DD1E0B">
        <w:rPr>
          <w:sz w:val="28"/>
        </w:rPr>
        <w:t xml:space="preserve">№ </w:t>
      </w:r>
      <w:r>
        <w:rPr>
          <w:sz w:val="28"/>
        </w:rPr>
        <w:t>92-п</w:t>
      </w:r>
    </w:p>
    <w:p w:rsidR="004A6508" w:rsidRDefault="004A6508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4A6508">
        <w:trPr>
          <w:trHeight w:val="1515"/>
        </w:trPr>
        <w:tc>
          <w:tcPr>
            <w:tcW w:w="9920" w:type="dxa"/>
          </w:tcPr>
          <w:p w:rsidR="004A6508" w:rsidRDefault="004A650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A6508" w:rsidRDefault="00DD1E0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4A6508">
        <w:tc>
          <w:tcPr>
            <w:tcW w:w="9920" w:type="dxa"/>
          </w:tcPr>
          <w:p w:rsidR="004A6508" w:rsidRDefault="00DD1E0B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обращения ОО</w:t>
            </w:r>
            <w:r>
              <w:rPr>
                <w:sz w:val="28"/>
                <w:szCs w:val="28"/>
              </w:rPr>
              <w:t>О «АПК-Рязань»</w:t>
            </w:r>
            <w:r>
              <w:rPr>
                <w:sz w:val="28"/>
                <w:szCs w:val="28"/>
              </w:rPr>
              <w:t>, статьи 31 Градострои</w:t>
            </w:r>
            <w:r>
              <w:rPr>
                <w:sz w:val="28"/>
                <w:szCs w:val="28"/>
              </w:rPr>
              <w:t>тельного кодекса Российской Федерации,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</w:t>
            </w:r>
            <w:r>
              <w:rPr>
                <w:sz w:val="28"/>
                <w:szCs w:val="28"/>
              </w:rPr>
              <w:t>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10.02.2023</w:t>
            </w:r>
            <w:r>
              <w:rPr>
                <w:sz w:val="28"/>
                <w:szCs w:val="28"/>
              </w:rPr>
              <w:t>, ру</w:t>
            </w:r>
            <w:r>
              <w:rPr>
                <w:sz w:val="28"/>
                <w:szCs w:val="28"/>
              </w:rPr>
              <w:t>ководствуясь постановлением Пр</w:t>
            </w:r>
            <w:r>
              <w:rPr>
                <w:sz w:val="28"/>
                <w:szCs w:val="28"/>
              </w:rPr>
              <w:t>авительства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</w:t>
            </w:r>
            <w:r>
              <w:rPr>
                <w:sz w:val="28"/>
                <w:szCs w:val="28"/>
              </w:rPr>
              <w:t>ЯЕТ:</w:t>
            </w:r>
          </w:p>
          <w:p w:rsidR="004A6508" w:rsidRDefault="00DD1E0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</w:t>
            </w:r>
            <w:r>
              <w:rPr>
                <w:sz w:val="28"/>
                <w:szCs w:val="28"/>
              </w:rPr>
              <w:t xml:space="preserve">30.12.2019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486</w:t>
            </w:r>
            <w:r>
              <w:rPr>
                <w:sz w:val="28"/>
                <w:szCs w:val="28"/>
              </w:rPr>
              <w:t>-п                                «Об утверждении Правил землепользования и</w:t>
            </w:r>
            <w:r>
              <w:rPr>
                <w:sz w:val="28"/>
                <w:szCs w:val="28"/>
              </w:rPr>
              <w:t xml:space="preserve">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области» (в редакции Постановления Главархитектуры Рязанской области от 19.09.2022</w:t>
            </w:r>
            <w:proofErr w:type="gramEnd"/>
            <w:r>
              <w:rPr>
                <w:sz w:val="28"/>
                <w:szCs w:val="28"/>
              </w:rPr>
              <w:t xml:space="preserve"> № </w:t>
            </w:r>
            <w:proofErr w:type="gramStart"/>
            <w:r>
              <w:rPr>
                <w:sz w:val="28"/>
                <w:szCs w:val="28"/>
              </w:rPr>
              <w:t>521-п), в части изменения территориальной зоны земельн</w:t>
            </w:r>
            <w:r>
              <w:rPr>
                <w:sz w:val="28"/>
                <w:szCs w:val="28"/>
              </w:rPr>
              <w:t xml:space="preserve">ого участка с кадастровым номером </w:t>
            </w:r>
            <w:r>
              <w:rPr>
                <w:sz w:val="28"/>
                <w:szCs w:val="28"/>
              </w:rPr>
              <w:t>62:08:0036011:76 с зоны «Зона сельскохозяйственного использования» на зону «Производственная зона сельскохозяйственных предприятий».</w:t>
            </w:r>
            <w:proofErr w:type="gramEnd"/>
          </w:p>
          <w:p w:rsidR="004A6508" w:rsidRDefault="00DD1E0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 xml:space="preserve">заявителю </w:t>
            </w:r>
            <w:r>
              <w:rPr>
                <w:sz w:val="28"/>
                <w:szCs w:val="28"/>
              </w:rPr>
              <w:t>ООО «АПК-Рязань»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</w:t>
            </w:r>
            <w:r>
              <w:rPr>
                <w:sz w:val="28"/>
              </w:rPr>
              <w:lastRenderedPageBreak/>
              <w:t>внесения изменений в правила зем</w:t>
            </w:r>
            <w:r>
              <w:rPr>
                <w:sz w:val="28"/>
              </w:rPr>
              <w:t>лепользования и застройки за счет собственных средств</w:t>
            </w:r>
            <w:r w:rsidRPr="00FB7B6F">
              <w:rPr>
                <w:sz w:val="28"/>
                <w:szCs w:val="28"/>
              </w:rPr>
              <w:t>.</w:t>
            </w:r>
          </w:p>
          <w:p w:rsidR="004A6508" w:rsidRDefault="00DD1E0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</w:t>
            </w:r>
            <w:r>
              <w:rPr>
                <w:sz w:val="28"/>
                <w:szCs w:val="28"/>
              </w:rPr>
              <w:t>уждениях (публичных слушаниях) в установленный законодательством срок и порядке.</w:t>
            </w:r>
          </w:p>
          <w:p w:rsidR="004A6508" w:rsidRDefault="00DD1E0B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4A6508" w:rsidRDefault="00DD1E0B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государственную регистрацию настоящего постановления в правовом департаменте аппарата Губернатора и Правительства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Рязанской области;</w:t>
            </w:r>
          </w:p>
          <w:p w:rsidR="004A6508" w:rsidRDefault="00DD1E0B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eastAsia="Times New Roman" w:hAnsi="Times New Roman" w:cs="Times New Roman"/>
                  <w:color w:val="auto"/>
                  <w:sz w:val="28"/>
                  <w:highlight w:val="white"/>
                </w:rPr>
                <w:t>www.pra</w:t>
              </w:r>
              <w:r>
                <w:rPr>
                  <w:rFonts w:ascii="Times New Roman" w:eastAsia="Times New Roman" w:hAnsi="Times New Roman" w:cs="Times New Roman"/>
                  <w:color w:val="auto"/>
                  <w:sz w:val="28"/>
                  <w:highlight w:val="white"/>
                </w:rPr>
                <w:t>vo.gov.ru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8"/>
                <w:highlight w:val="white"/>
              </w:rPr>
              <w:t>).</w:t>
            </w:r>
            <w:proofErr w:type="gramEnd"/>
          </w:p>
          <w:p w:rsidR="004A6508" w:rsidRDefault="00DD1E0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A6508" w:rsidRDefault="00DD1E0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</w:t>
            </w:r>
            <w:r>
              <w:rPr>
                <w:sz w:val="28"/>
              </w:rPr>
              <w:t xml:space="preserve">ального образования – </w:t>
            </w:r>
            <w:r>
              <w:rPr>
                <w:sz w:val="28"/>
              </w:rPr>
              <w:t xml:space="preserve">Михайловский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Красновское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Михайловского </w:t>
            </w:r>
            <w:r>
              <w:rPr>
                <w:sz w:val="28"/>
              </w:rPr>
              <w:t xml:space="preserve">муниципального района Рязанской области обеспечить размещение настоящего постановления                </w:t>
            </w:r>
            <w:r>
              <w:rPr>
                <w:sz w:val="28"/>
              </w:rPr>
              <w:t xml:space="preserve">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4A6508" w:rsidRDefault="00DD1E0B">
            <w:pPr>
              <w:pStyle w:val="af6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13"/>
              </w:tabs>
              <w:ind w:left="0" w:firstLine="850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4A6508" w:rsidRDefault="004A6508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A6508" w:rsidRDefault="004A6508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4A6508">
        <w:tc>
          <w:tcPr>
            <w:tcW w:w="9920" w:type="dxa"/>
          </w:tcPr>
          <w:p w:rsidR="004A6508" w:rsidRDefault="00DD1E0B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4A6508" w:rsidRDefault="004A6508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4A6508" w:rsidRDefault="004A6508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4A6508" w:rsidRDefault="004A6508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4A6508" w:rsidRDefault="004A6508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A6508" w:rsidRDefault="004A6508">
      <w:pPr>
        <w:spacing w:line="216" w:lineRule="auto"/>
        <w:ind w:firstLine="709"/>
        <w:contextualSpacing/>
        <w:jc w:val="both"/>
        <w:rPr>
          <w:sz w:val="24"/>
        </w:rPr>
      </w:pPr>
    </w:p>
    <w:p w:rsidR="004A6508" w:rsidRDefault="004A6508">
      <w:pPr>
        <w:spacing w:line="216" w:lineRule="auto"/>
        <w:ind w:firstLine="709"/>
        <w:contextualSpacing/>
        <w:jc w:val="both"/>
        <w:rPr>
          <w:sz w:val="24"/>
        </w:rPr>
      </w:pPr>
    </w:p>
    <w:sectPr w:rsidR="004A65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0B" w:rsidRDefault="00DD1E0B">
      <w:r>
        <w:separator/>
      </w:r>
    </w:p>
  </w:endnote>
  <w:endnote w:type="continuationSeparator" w:id="0">
    <w:p w:rsidR="00DD1E0B" w:rsidRDefault="00DD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08" w:rsidRDefault="004A650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08" w:rsidRDefault="004A650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0B" w:rsidRDefault="00DD1E0B">
      <w:r>
        <w:separator/>
      </w:r>
    </w:p>
  </w:footnote>
  <w:footnote w:type="continuationSeparator" w:id="0">
    <w:p w:rsidR="00DD1E0B" w:rsidRDefault="00DD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08" w:rsidRDefault="00DD1E0B">
    <w:pPr>
      <w:pStyle w:val="af5"/>
      <w:jc w:val="center"/>
      <w:rPr>
        <w:sz w:val="28"/>
      </w:rPr>
    </w:pPr>
    <w:r>
      <w:rPr>
        <w:sz w:val="28"/>
      </w:rPr>
      <w:t>2</w:t>
    </w:r>
  </w:p>
  <w:p w:rsidR="004A6508" w:rsidRDefault="004A6508">
    <w:pPr>
      <w:pStyle w:val="af5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08" w:rsidRDefault="004A6508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B1F"/>
    <w:multiLevelType w:val="multilevel"/>
    <w:tmpl w:val="1DCE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EF139C1"/>
    <w:multiLevelType w:val="multilevel"/>
    <w:tmpl w:val="BC50B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08"/>
    <w:rsid w:val="004A6508"/>
    <w:rsid w:val="00DD1E0B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51</cp:revision>
  <cp:lastPrinted>2023-02-07T16:58:00Z</cp:lastPrinted>
  <dcterms:created xsi:type="dcterms:W3CDTF">2023-02-17T07:54:00Z</dcterms:created>
  <dcterms:modified xsi:type="dcterms:W3CDTF">2023-02-17T08:09:00Z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