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B34268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34268" w:rsidRPr="00F16284" w:rsidRDefault="00B34268" w:rsidP="00B342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C5DBA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C5DBA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5DBA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B34268" w:rsidRPr="00F16284">
        <w:tc>
          <w:tcPr>
            <w:tcW w:w="5428" w:type="dxa"/>
          </w:tcPr>
          <w:p w:rsidR="00B34268" w:rsidRPr="00F16284" w:rsidRDefault="00B3426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34268" w:rsidRPr="00F16284" w:rsidRDefault="00CA49D5" w:rsidP="00B342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28.03.2023 № 114</w:t>
            </w:r>
            <w:bookmarkStart w:id="0" w:name="_GoBack"/>
            <w:bookmarkEnd w:id="0"/>
          </w:p>
        </w:tc>
      </w:tr>
      <w:tr w:rsidR="00B34268" w:rsidRPr="00F16284">
        <w:tc>
          <w:tcPr>
            <w:tcW w:w="5428" w:type="dxa"/>
          </w:tcPr>
          <w:p w:rsidR="00B34268" w:rsidRPr="00F16284" w:rsidRDefault="00B3426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34268" w:rsidRPr="00F16284" w:rsidRDefault="00B34268" w:rsidP="00B342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268" w:rsidRPr="00F16284">
        <w:tc>
          <w:tcPr>
            <w:tcW w:w="5428" w:type="dxa"/>
          </w:tcPr>
          <w:p w:rsidR="00B34268" w:rsidRPr="00F16284" w:rsidRDefault="00B3426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34268" w:rsidRPr="00F16284" w:rsidRDefault="00B34268" w:rsidP="00B342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34268" w:rsidRDefault="00B34268" w:rsidP="00B342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832636">
        <w:rPr>
          <w:rFonts w:ascii="Times New Roman" w:hAnsi="Times New Roman" w:cs="Times New Roman"/>
          <w:b w:val="0"/>
          <w:sz w:val="28"/>
          <w:szCs w:val="28"/>
        </w:rPr>
        <w:t xml:space="preserve">орядок и сроки подписания акта приемки </w:t>
      </w:r>
      <w:proofErr w:type="gramStart"/>
      <w:r w:rsidRPr="00832636">
        <w:rPr>
          <w:rFonts w:ascii="Times New Roman" w:hAnsi="Times New Roman" w:cs="Times New Roman"/>
          <w:b w:val="0"/>
          <w:sz w:val="28"/>
          <w:szCs w:val="28"/>
        </w:rPr>
        <w:t>оказанных</w:t>
      </w:r>
      <w:proofErr w:type="gramEnd"/>
      <w:r w:rsidRPr="008326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34268" w:rsidRDefault="00B34268" w:rsidP="00B342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2636">
        <w:rPr>
          <w:rFonts w:ascii="Times New Roman" w:hAnsi="Times New Roman" w:cs="Times New Roman"/>
          <w:b w:val="0"/>
          <w:sz w:val="28"/>
          <w:szCs w:val="28"/>
        </w:rPr>
        <w:t xml:space="preserve">услуг и (или) выполненных работ по капитальному ремонту </w:t>
      </w:r>
    </w:p>
    <w:p w:rsidR="00B34268" w:rsidRDefault="00B34268" w:rsidP="00B342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2636">
        <w:rPr>
          <w:rFonts w:ascii="Times New Roman" w:hAnsi="Times New Roman" w:cs="Times New Roman"/>
          <w:b w:val="0"/>
          <w:sz w:val="28"/>
          <w:szCs w:val="28"/>
        </w:rPr>
        <w:t xml:space="preserve">общего имущества в многоквартирном доме, а также </w:t>
      </w:r>
    </w:p>
    <w:p w:rsidR="00B34268" w:rsidRDefault="00B34268" w:rsidP="00B342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2636">
        <w:rPr>
          <w:rFonts w:ascii="Times New Roman" w:hAnsi="Times New Roman" w:cs="Times New Roman"/>
          <w:b w:val="0"/>
          <w:sz w:val="28"/>
          <w:szCs w:val="28"/>
        </w:rPr>
        <w:t xml:space="preserve">порядок взаимодействия участников подписания такого акта, </w:t>
      </w:r>
    </w:p>
    <w:p w:rsidR="00B34268" w:rsidRDefault="00B34268" w:rsidP="00B342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2636">
        <w:rPr>
          <w:rFonts w:ascii="Times New Roman" w:hAnsi="Times New Roman" w:cs="Times New Roman"/>
          <w:b w:val="0"/>
          <w:sz w:val="28"/>
          <w:szCs w:val="28"/>
        </w:rPr>
        <w:t xml:space="preserve">в том числе с комиссией, осуществляющей приемку </w:t>
      </w:r>
    </w:p>
    <w:p w:rsidR="00B34268" w:rsidRPr="00CC506E" w:rsidRDefault="00B34268" w:rsidP="00B342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2636">
        <w:rPr>
          <w:rFonts w:ascii="Times New Roman" w:hAnsi="Times New Roman" w:cs="Times New Roman"/>
          <w:b w:val="0"/>
          <w:sz w:val="28"/>
          <w:szCs w:val="28"/>
        </w:rPr>
        <w:t>оказанных услуг и (или) выполненных работ</w:t>
      </w:r>
    </w:p>
    <w:p w:rsidR="00B34268" w:rsidRPr="00CC506E" w:rsidRDefault="00B34268" w:rsidP="00B342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268" w:rsidRDefault="00B34268" w:rsidP="00B3426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1A1132">
        <w:rPr>
          <w:rFonts w:ascii="Times New Roman" w:hAnsi="Times New Roman" w:cs="Times New Roman"/>
          <w:sz w:val="28"/>
          <w:szCs w:val="28"/>
        </w:rPr>
        <w:t>Настоящи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A1132">
        <w:rPr>
          <w:rFonts w:ascii="Times New Roman" w:hAnsi="Times New Roman" w:cs="Times New Roman"/>
          <w:sz w:val="28"/>
          <w:szCs w:val="28"/>
        </w:rPr>
        <w:t xml:space="preserve">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76E">
        <w:rPr>
          <w:rFonts w:ascii="Times New Roman" w:hAnsi="Times New Roman" w:cs="Times New Roman"/>
          <w:sz w:val="28"/>
          <w:szCs w:val="28"/>
        </w:rPr>
        <w:t>регулиру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076E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DA0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DA076E">
        <w:rPr>
          <w:rFonts w:ascii="Times New Roman" w:hAnsi="Times New Roman" w:cs="Times New Roman"/>
          <w:sz w:val="28"/>
          <w:szCs w:val="28"/>
        </w:rPr>
        <w:t>подписания акта приемки оказанных услуг и (или) выполненных работ по капитальному ремонту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(далее – акт приемки, работы по капитальному ремонту), а также</w:t>
      </w:r>
      <w:r w:rsidRPr="00DA0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DA076E">
        <w:rPr>
          <w:rFonts w:ascii="Times New Roman" w:hAnsi="Times New Roman" w:cs="Times New Roman"/>
          <w:sz w:val="28"/>
          <w:szCs w:val="28"/>
        </w:rPr>
        <w:t xml:space="preserve">взаимодействия участников подписания такого акта, в том числе с комиссией, осуществляющей приемку </w:t>
      </w:r>
      <w:r>
        <w:rPr>
          <w:rFonts w:ascii="Times New Roman" w:hAnsi="Times New Roman" w:cs="Times New Roman"/>
          <w:sz w:val="28"/>
          <w:szCs w:val="28"/>
        </w:rPr>
        <w:t>работ по капитальному ремонту.</w:t>
      </w:r>
    </w:p>
    <w:p w:rsidR="00B34268" w:rsidRPr="00741CB4" w:rsidRDefault="00B34268" w:rsidP="00B34268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Термины и понятия, используемые в настоящем Порядке, применяются в значениях, установленных Жилищным кодексом Российской Федерации.</w:t>
      </w:r>
    </w:p>
    <w:p w:rsidR="00B34268" w:rsidRDefault="00B34268" w:rsidP="00B34268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>
        <w:rPr>
          <w:rFonts w:ascii="Times New Roman" w:hAnsi="Times New Roman"/>
          <w:sz w:val="28"/>
          <w:szCs w:val="28"/>
        </w:rPr>
        <w:t>Подписание акта приемки</w:t>
      </w:r>
      <w:r w:rsidRPr="00741CB4">
        <w:rPr>
          <w:rFonts w:ascii="Times New Roman" w:hAnsi="Times New Roman"/>
          <w:sz w:val="28"/>
          <w:szCs w:val="28"/>
        </w:rPr>
        <w:t xml:space="preserve"> осуществляется в соответствии с Жилищным</w:t>
      </w:r>
      <w:r>
        <w:rPr>
          <w:rFonts w:ascii="Times New Roman" w:hAnsi="Times New Roman"/>
          <w:sz w:val="28"/>
          <w:szCs w:val="28"/>
        </w:rPr>
        <w:t xml:space="preserve"> кодексом Российской Федерации и не заменяет собой с</w:t>
      </w:r>
      <w:r w:rsidRPr="00F20758">
        <w:rPr>
          <w:rFonts w:ascii="Times New Roman" w:hAnsi="Times New Roman"/>
          <w:sz w:val="28"/>
          <w:szCs w:val="28"/>
        </w:rPr>
        <w:t>дач</w:t>
      </w:r>
      <w:r>
        <w:rPr>
          <w:rFonts w:ascii="Times New Roman" w:hAnsi="Times New Roman"/>
          <w:sz w:val="28"/>
          <w:szCs w:val="28"/>
        </w:rPr>
        <w:t>у</w:t>
      </w:r>
      <w:r w:rsidRPr="00F207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результата работ по капитальному ремонту</w:t>
      </w:r>
      <w:r w:rsidRPr="00F20758">
        <w:rPr>
          <w:rFonts w:ascii="Times New Roman" w:hAnsi="Times New Roman"/>
          <w:sz w:val="28"/>
          <w:szCs w:val="28"/>
        </w:rPr>
        <w:t xml:space="preserve"> </w:t>
      </w:r>
      <w:r w:rsidRPr="00646386">
        <w:rPr>
          <w:rFonts w:ascii="Times New Roman" w:hAnsi="Times New Roman"/>
          <w:sz w:val="28"/>
          <w:szCs w:val="28"/>
        </w:rPr>
        <w:t>подрядной организацией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758">
        <w:rPr>
          <w:rFonts w:ascii="Times New Roman" w:hAnsi="Times New Roman"/>
          <w:sz w:val="28"/>
          <w:szCs w:val="28"/>
        </w:rPr>
        <w:t>и приемк</w:t>
      </w:r>
      <w:r>
        <w:rPr>
          <w:rFonts w:ascii="Times New Roman" w:hAnsi="Times New Roman"/>
          <w:sz w:val="28"/>
          <w:szCs w:val="28"/>
        </w:rPr>
        <w:t>у</w:t>
      </w:r>
      <w:r w:rsidRPr="00F20758">
        <w:rPr>
          <w:rFonts w:ascii="Times New Roman" w:hAnsi="Times New Roman"/>
          <w:sz w:val="28"/>
          <w:szCs w:val="28"/>
        </w:rPr>
        <w:t xml:space="preserve"> его </w:t>
      </w:r>
      <w:r>
        <w:rPr>
          <w:rFonts w:ascii="Times New Roman" w:hAnsi="Times New Roman"/>
          <w:sz w:val="28"/>
          <w:szCs w:val="28"/>
        </w:rPr>
        <w:t>Фондом капитального ремонта многоквартирных домов Рязанской области</w:t>
      </w:r>
      <w:r w:rsidRPr="00832636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832636">
        <w:rPr>
          <w:rFonts w:ascii="Times New Roman" w:hAnsi="Times New Roman"/>
          <w:sz w:val="28"/>
          <w:szCs w:val="28"/>
        </w:rPr>
        <w:t xml:space="preserve"> региональный оператор)</w:t>
      </w:r>
      <w:r>
        <w:rPr>
          <w:rFonts w:ascii="Times New Roman" w:hAnsi="Times New Roman"/>
          <w:sz w:val="28"/>
          <w:szCs w:val="28"/>
        </w:rPr>
        <w:t xml:space="preserve"> в соответствии с Гражданским кодексом Российской Федерации, приемку работ по капитальному ремонту в соответствии с Градостроительным кодексом Российской Федерации. </w:t>
      </w:r>
      <w:proofErr w:type="gramEnd"/>
    </w:p>
    <w:p w:rsidR="00B34268" w:rsidRDefault="00B34268" w:rsidP="00B34268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proofErr w:type="gramStart"/>
      <w:r>
        <w:rPr>
          <w:rFonts w:ascii="Times New Roman" w:hAnsi="Times New Roman"/>
          <w:sz w:val="28"/>
          <w:szCs w:val="28"/>
        </w:rPr>
        <w:t xml:space="preserve">Положения настоящего Порядка применяются после оформления сдачи результата работ по капитальному ремонту подрядной организацией и </w:t>
      </w:r>
      <w:r w:rsidRPr="0079734F">
        <w:rPr>
          <w:rFonts w:ascii="Times New Roman" w:hAnsi="Times New Roman"/>
          <w:spacing w:val="-4"/>
          <w:sz w:val="28"/>
          <w:szCs w:val="28"/>
        </w:rPr>
        <w:t>приемки его региональным оператором в соответствии с требованиями части 4</w:t>
      </w:r>
      <w:r>
        <w:rPr>
          <w:rFonts w:ascii="Times New Roman" w:hAnsi="Times New Roman"/>
          <w:sz w:val="28"/>
          <w:szCs w:val="28"/>
        </w:rPr>
        <w:t xml:space="preserve"> статьи 753 Гражданского кодекса Российской Федерации по применяемой </w:t>
      </w:r>
      <w:r w:rsidRPr="00832636">
        <w:rPr>
          <w:rFonts w:ascii="Times New Roman" w:hAnsi="Times New Roman"/>
          <w:sz w:val="28"/>
          <w:szCs w:val="28"/>
        </w:rPr>
        <w:t>региональны</w:t>
      </w:r>
      <w:r>
        <w:rPr>
          <w:rFonts w:ascii="Times New Roman" w:hAnsi="Times New Roman"/>
          <w:sz w:val="28"/>
          <w:szCs w:val="28"/>
        </w:rPr>
        <w:t>м</w:t>
      </w:r>
      <w:r w:rsidRPr="00832636">
        <w:rPr>
          <w:rFonts w:ascii="Times New Roman" w:hAnsi="Times New Roman"/>
          <w:sz w:val="28"/>
          <w:szCs w:val="28"/>
        </w:rPr>
        <w:t xml:space="preserve"> оператор</w:t>
      </w:r>
      <w:r>
        <w:rPr>
          <w:rFonts w:ascii="Times New Roman" w:hAnsi="Times New Roman"/>
          <w:sz w:val="28"/>
          <w:szCs w:val="28"/>
        </w:rPr>
        <w:t>ом унифицированной форме КС-2, у</w:t>
      </w:r>
      <w:r w:rsidRPr="00832636">
        <w:rPr>
          <w:rFonts w:ascii="Times New Roman" w:hAnsi="Times New Roman"/>
          <w:sz w:val="28"/>
          <w:szCs w:val="28"/>
        </w:rPr>
        <w:t>твержден</w:t>
      </w:r>
      <w:r>
        <w:rPr>
          <w:rFonts w:ascii="Times New Roman" w:hAnsi="Times New Roman"/>
          <w:sz w:val="28"/>
          <w:szCs w:val="28"/>
        </w:rPr>
        <w:t xml:space="preserve">ной </w:t>
      </w:r>
      <w:r w:rsidR="0000422E">
        <w:rPr>
          <w:rFonts w:ascii="Times New Roman" w:hAnsi="Times New Roman"/>
          <w:sz w:val="28"/>
          <w:szCs w:val="28"/>
        </w:rPr>
        <w:t>п</w:t>
      </w:r>
      <w:r w:rsidRPr="00832636">
        <w:rPr>
          <w:rFonts w:ascii="Times New Roman" w:hAnsi="Times New Roman"/>
          <w:sz w:val="28"/>
          <w:szCs w:val="28"/>
        </w:rPr>
        <w:t>остановлением Госкомстата 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636">
        <w:rPr>
          <w:rFonts w:ascii="Times New Roman" w:hAnsi="Times New Roman"/>
          <w:sz w:val="28"/>
          <w:szCs w:val="28"/>
        </w:rPr>
        <w:t xml:space="preserve">от 11 ноября 1999 г. </w:t>
      </w:r>
      <w:r>
        <w:rPr>
          <w:rFonts w:ascii="Times New Roman" w:hAnsi="Times New Roman"/>
          <w:sz w:val="28"/>
          <w:szCs w:val="28"/>
        </w:rPr>
        <w:t>№</w:t>
      </w:r>
      <w:r w:rsidRPr="00832636">
        <w:rPr>
          <w:rFonts w:ascii="Times New Roman" w:hAnsi="Times New Roman"/>
          <w:sz w:val="28"/>
          <w:szCs w:val="28"/>
        </w:rPr>
        <w:t xml:space="preserve"> 100</w:t>
      </w:r>
      <w:r>
        <w:rPr>
          <w:rFonts w:ascii="Times New Roman" w:hAnsi="Times New Roman"/>
          <w:sz w:val="28"/>
          <w:szCs w:val="28"/>
        </w:rPr>
        <w:t xml:space="preserve"> (далее – унифицированная форма КС-2).</w:t>
      </w:r>
      <w:proofErr w:type="gramEnd"/>
    </w:p>
    <w:p w:rsidR="00B34268" w:rsidRDefault="00B34268" w:rsidP="00B3426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Подписание акта приемки</w:t>
      </w:r>
      <w:r w:rsidRPr="00741CB4">
        <w:rPr>
          <w:rFonts w:ascii="Times New Roman" w:hAnsi="Times New Roman" w:cs="Times New Roman"/>
          <w:sz w:val="28"/>
          <w:szCs w:val="28"/>
        </w:rPr>
        <w:t xml:space="preserve"> осуществляется комиссией по приемке выполненных работ по капитальному ремонту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41CB4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34268" w:rsidRPr="008B58A2" w:rsidRDefault="00B34268" w:rsidP="008B58A2">
      <w:pPr>
        <w:pStyle w:val="ConsPlusNormal"/>
        <w:spacing w:line="230" w:lineRule="auto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состав комиссии включаются представитель</w:t>
      </w:r>
      <w:r w:rsidRPr="00F20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Рязанской области по месту нахождения многоквартирного дома, в котором проведен капитальный ремонт, лицо, которое уполномочено действовать от имени собственников помещений в многоквартирном доме, в котором проведен капитальный ремонт (в случае, если капитальный ремонт общего имущества в многоквартирном доме проводился на основании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решения собственников помещений в этом многоквартирном доме), представитель управляющей организации, осуществляющей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управление многоквартирным домом, в котором проведен капитальный ремонт (далее – </w:t>
      </w:r>
      <w:r w:rsidRPr="008B58A2">
        <w:rPr>
          <w:rFonts w:ascii="Times New Roman" w:hAnsi="Times New Roman" w:cs="Times New Roman"/>
          <w:spacing w:val="-4"/>
          <w:sz w:val="28"/>
          <w:szCs w:val="28"/>
        </w:rPr>
        <w:t>члены комиссии).</w:t>
      </w:r>
    </w:p>
    <w:p w:rsidR="00B34268" w:rsidRPr="008B58A2" w:rsidRDefault="00B34268" w:rsidP="008B58A2">
      <w:pPr>
        <w:pStyle w:val="ConsPlusNormal"/>
        <w:spacing w:line="230" w:lineRule="auto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B58A2">
        <w:rPr>
          <w:rFonts w:ascii="Times New Roman" w:hAnsi="Times New Roman" w:cs="Times New Roman"/>
          <w:spacing w:val="-4"/>
          <w:sz w:val="28"/>
          <w:szCs w:val="28"/>
        </w:rPr>
        <w:t>6. В подписании акта приемки участвуют представители регионального оператора и подрядной организации, осуществившей работы по капитальному ремонту.</w:t>
      </w:r>
    </w:p>
    <w:p w:rsidR="00B34268" w:rsidRDefault="00B34268" w:rsidP="008B58A2">
      <w:pPr>
        <w:pStyle w:val="ConsPlusNormal"/>
        <w:spacing w:line="23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представителей регионального оператора и подрядной организации в подписании акта является обязательным.</w:t>
      </w:r>
    </w:p>
    <w:p w:rsidR="00B34268" w:rsidRPr="008B58A2" w:rsidRDefault="00B34268" w:rsidP="008B58A2">
      <w:pPr>
        <w:pStyle w:val="ConsPlusNormal"/>
        <w:spacing w:line="230" w:lineRule="auto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B58A2">
        <w:rPr>
          <w:rFonts w:ascii="Times New Roman" w:hAnsi="Times New Roman" w:cs="Times New Roman"/>
          <w:spacing w:val="-4"/>
          <w:sz w:val="28"/>
          <w:szCs w:val="28"/>
        </w:rPr>
        <w:t>7. Организация подписания акта приемки, материально-техническое обеспечение подписания акта приемки осуществля</w:t>
      </w:r>
      <w:r w:rsidR="0079734F" w:rsidRPr="008B58A2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Pr="008B58A2">
        <w:rPr>
          <w:rFonts w:ascii="Times New Roman" w:hAnsi="Times New Roman" w:cs="Times New Roman"/>
          <w:spacing w:val="-4"/>
          <w:sz w:val="28"/>
          <w:szCs w:val="28"/>
        </w:rPr>
        <w:t>тся региональным оператором.</w:t>
      </w:r>
    </w:p>
    <w:p w:rsidR="00B34268" w:rsidRDefault="00B34268" w:rsidP="008B58A2">
      <w:pPr>
        <w:pStyle w:val="ConsPlusNormal"/>
        <w:spacing w:line="23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После завершения работ по капитальному ремонту</w:t>
      </w:r>
      <w:r w:rsidR="008B58A2">
        <w:rPr>
          <w:rFonts w:ascii="Times New Roman" w:hAnsi="Times New Roman" w:cs="Times New Roman"/>
          <w:sz w:val="28"/>
          <w:szCs w:val="28"/>
        </w:rPr>
        <w:t>,</w:t>
      </w:r>
      <w:r w:rsidR="008B58A2" w:rsidRPr="008B58A2">
        <w:rPr>
          <w:rFonts w:ascii="Times New Roman" w:hAnsi="Times New Roman" w:cs="Times New Roman"/>
          <w:sz w:val="28"/>
          <w:szCs w:val="28"/>
        </w:rPr>
        <w:t xml:space="preserve"> </w:t>
      </w:r>
      <w:r w:rsidR="008B58A2">
        <w:rPr>
          <w:rFonts w:ascii="Times New Roman" w:hAnsi="Times New Roman" w:cs="Times New Roman"/>
          <w:sz w:val="28"/>
          <w:szCs w:val="28"/>
        </w:rPr>
        <w:t>в срок не позднее 5 рабочих дней со дня подписания</w:t>
      </w:r>
      <w:r>
        <w:rPr>
          <w:rFonts w:ascii="Times New Roman" w:hAnsi="Times New Roman" w:cs="Times New Roman"/>
          <w:sz w:val="28"/>
          <w:szCs w:val="28"/>
        </w:rPr>
        <w:t xml:space="preserve"> и подписания унифицированной формы КС-2 региональный оператор письменно уведомляет членов комиссии и подрядную организацию о необходимости подписания акта приемки.</w:t>
      </w:r>
    </w:p>
    <w:p w:rsidR="00B34268" w:rsidRDefault="00B34268" w:rsidP="008B58A2">
      <w:pPr>
        <w:pStyle w:val="ConsPlusNormal"/>
        <w:spacing w:line="23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необходимости подписания акта приемки (далее – уведомление) содержит сведения об адресе многоквартирного дома, о работах по капитальному ремонту, дате и времени подписания акта приемки.</w:t>
      </w:r>
    </w:p>
    <w:p w:rsidR="00B34268" w:rsidRDefault="00B34268" w:rsidP="008B58A2">
      <w:pPr>
        <w:pStyle w:val="ConsPlusNormal"/>
        <w:spacing w:line="23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уведомления осуществляется нарочно или заказным письмом в сроки, обеспечивающие его получение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7973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10 рабочих дней до даты подписания акта приемки.</w:t>
      </w:r>
    </w:p>
    <w:p w:rsidR="00B34268" w:rsidRPr="0079734F" w:rsidRDefault="00B34268" w:rsidP="008B58A2">
      <w:pPr>
        <w:pStyle w:val="ConsPlusNormal"/>
        <w:spacing w:line="230" w:lineRule="auto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9734F">
        <w:rPr>
          <w:rFonts w:ascii="Times New Roman" w:hAnsi="Times New Roman" w:cs="Times New Roman"/>
          <w:spacing w:val="-4"/>
          <w:sz w:val="28"/>
          <w:szCs w:val="28"/>
        </w:rPr>
        <w:t>9. В случае</w:t>
      </w:r>
      <w:proofErr w:type="gramStart"/>
      <w:r w:rsidR="0079734F" w:rsidRPr="0079734F">
        <w:rPr>
          <w:rFonts w:ascii="Times New Roman" w:hAnsi="Times New Roman" w:cs="Times New Roman"/>
          <w:spacing w:val="-4"/>
          <w:sz w:val="28"/>
          <w:szCs w:val="28"/>
        </w:rPr>
        <w:t>,</w:t>
      </w:r>
      <w:proofErr w:type="gramEnd"/>
      <w:r w:rsidRPr="0079734F">
        <w:rPr>
          <w:rFonts w:ascii="Times New Roman" w:hAnsi="Times New Roman" w:cs="Times New Roman"/>
          <w:spacing w:val="-4"/>
          <w:sz w:val="28"/>
          <w:szCs w:val="28"/>
        </w:rPr>
        <w:t xml:space="preserve"> если член комиссии не принял участие в подписании акта приемки и у регионального оператора имеется подтверждение получения им уведомления, направленного в соответствии с требованиями пункта 8 настоящего Порядка, подписание акта приемки осуществляется без его участия. </w:t>
      </w:r>
    </w:p>
    <w:p w:rsidR="00B34268" w:rsidRDefault="00B34268" w:rsidP="008B58A2">
      <w:pPr>
        <w:pStyle w:val="ConsPlusNormal"/>
        <w:spacing w:line="23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 акте приемки делается соответствующая отметка</w:t>
      </w:r>
      <w:r w:rsidR="007973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 нему прилагается документ, подтверждающий получение уведомления.</w:t>
      </w:r>
    </w:p>
    <w:p w:rsidR="00B34268" w:rsidRDefault="00B34268" w:rsidP="008B58A2">
      <w:pPr>
        <w:pStyle w:val="ConsPlusNormal"/>
        <w:spacing w:line="23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В случае</w:t>
      </w:r>
      <w:proofErr w:type="gramStart"/>
      <w:r w:rsidR="0079734F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член комиссии не принял участие в подписании акта приемки и у регионального оператора отсутствует подтверждение получения им уведомления, направленного в соответствии с требованиями пункта 8 настоящего Порядка, подписание акта приемки считается несостоявшимся.</w:t>
      </w:r>
    </w:p>
    <w:p w:rsidR="00B34268" w:rsidRDefault="00B34268" w:rsidP="008B58A2">
      <w:pPr>
        <w:pStyle w:val="ConsPlusNormal"/>
        <w:spacing w:line="23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региональный оператор повторно </w:t>
      </w:r>
      <w:r w:rsidR="008B58A2">
        <w:rPr>
          <w:rFonts w:ascii="Times New Roman" w:hAnsi="Times New Roman" w:cs="Times New Roman"/>
          <w:sz w:val="28"/>
          <w:szCs w:val="28"/>
        </w:rPr>
        <w:t xml:space="preserve">не позднее 5 рабочих дней </w:t>
      </w:r>
      <w:proofErr w:type="gramStart"/>
      <w:r w:rsidR="008B58A2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8B58A2">
        <w:rPr>
          <w:rFonts w:ascii="Times New Roman" w:hAnsi="Times New Roman" w:cs="Times New Roman"/>
          <w:sz w:val="28"/>
          <w:szCs w:val="28"/>
        </w:rPr>
        <w:t xml:space="preserve"> несостоявшегося подписания акта приемки,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пункта 8 настоящего Порядка уведомляет членов комиссии и подрядную организацию о необходимости подписания акта приемки.</w:t>
      </w:r>
    </w:p>
    <w:p w:rsidR="00B34268" w:rsidRDefault="00B34268" w:rsidP="008B58A2">
      <w:pPr>
        <w:pStyle w:val="ConsPlusNormal"/>
        <w:spacing w:line="23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В случае неявки представителей регионального оператора и (или) подрядной организации для участия в подписании акта приемки подписание акта приемки считается несостоявшимся.</w:t>
      </w:r>
    </w:p>
    <w:p w:rsidR="00B34268" w:rsidRDefault="00B34268" w:rsidP="008B58A2">
      <w:pPr>
        <w:pStyle w:val="ConsPlusNormal"/>
        <w:spacing w:line="23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региональный оператор повторно </w:t>
      </w:r>
      <w:r w:rsidR="008B58A2">
        <w:rPr>
          <w:rFonts w:ascii="Times New Roman" w:hAnsi="Times New Roman" w:cs="Times New Roman"/>
          <w:sz w:val="28"/>
          <w:szCs w:val="28"/>
        </w:rPr>
        <w:t>не позднее 5 рабочих дней</w:t>
      </w:r>
      <w:r w:rsidR="008B58A2" w:rsidRPr="007E6A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58A2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8B58A2">
        <w:rPr>
          <w:rFonts w:ascii="Times New Roman" w:hAnsi="Times New Roman" w:cs="Times New Roman"/>
          <w:sz w:val="28"/>
          <w:szCs w:val="28"/>
        </w:rPr>
        <w:t xml:space="preserve"> несостоявшегося подписания акта приемки,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пункта 8 настоящего Порядка уведомляет членов комиссии и подрядную организацию о необходимости подписания акта приемки.</w:t>
      </w:r>
    </w:p>
    <w:p w:rsidR="00B34268" w:rsidRPr="008B58A2" w:rsidRDefault="00B34268" w:rsidP="008B58A2">
      <w:pPr>
        <w:pStyle w:val="ConsPlusNormal"/>
        <w:spacing w:line="230" w:lineRule="auto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B58A2">
        <w:rPr>
          <w:rFonts w:ascii="Times New Roman" w:hAnsi="Times New Roman" w:cs="Times New Roman"/>
          <w:spacing w:val="-4"/>
          <w:sz w:val="28"/>
          <w:szCs w:val="28"/>
        </w:rPr>
        <w:t>12. Подписание акта приемки осуществляется по месту нахождения многоквартирного дома, в котором проведены работы по капитальному ремонту.</w:t>
      </w:r>
    </w:p>
    <w:p w:rsidR="00B34268" w:rsidRDefault="00B34268" w:rsidP="008B58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 При подписании акта приемки региональный оператор обязан обеспечить членам комиссии возможность произвести осмотр результатов работ по капитальному ремонту, ознакомит</w:t>
      </w:r>
      <w:r w:rsidR="0000422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с проектной документацией, исполнительной документацией, договором на проведение работ по капитальному ремонту (далее – осмотр, документация).</w:t>
      </w:r>
    </w:p>
    <w:p w:rsidR="00B34268" w:rsidRDefault="00B34268" w:rsidP="008B58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Участвующие в подписании акта приемки представители регионального оператора и подрядной организации обязаны давать пояснения членам комиссии по возникающим вопросам в отношении работ по капитальному ремонту.</w:t>
      </w:r>
    </w:p>
    <w:p w:rsidR="00B34268" w:rsidRDefault="00B34268" w:rsidP="008B58A2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При выявлении членами комиссии по результатам осмотра и ознакомления с документацией недостатков работ по капитальному ремонту, указанны</w:t>
      </w:r>
      <w:r w:rsidR="0079734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 пункте 15 настоящего Порядка, составляется протокол о выявленных недостатках работ по капитальному ремонту (далее – протокол о недостатках) </w:t>
      </w:r>
      <w:r>
        <w:rPr>
          <w:rFonts w:ascii="Times New Roman" w:hAnsi="Times New Roman"/>
          <w:sz w:val="28"/>
          <w:szCs w:val="28"/>
        </w:rPr>
        <w:t>по форме согласно приложению № 1 к настоящему Порядку.</w:t>
      </w:r>
    </w:p>
    <w:p w:rsidR="00B34268" w:rsidRDefault="00B34268" w:rsidP="008B58A2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протокола о недостатках обеспечивает региональный оператор.</w:t>
      </w:r>
    </w:p>
    <w:p w:rsidR="00B34268" w:rsidRDefault="00B34268" w:rsidP="008B58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</w:t>
      </w:r>
      <w:r>
        <w:rPr>
          <w:rFonts w:ascii="Times New Roman" w:hAnsi="Times New Roman" w:cs="Times New Roman"/>
          <w:sz w:val="28"/>
          <w:szCs w:val="28"/>
        </w:rPr>
        <w:t xml:space="preserve">Недостатки работ по капитальному ремонту, </w:t>
      </w:r>
      <w:r>
        <w:rPr>
          <w:rFonts w:ascii="Times New Roman" w:hAnsi="Times New Roman"/>
          <w:sz w:val="28"/>
          <w:szCs w:val="28"/>
        </w:rPr>
        <w:t>при выявлении которых составляется протокол о недостатках</w:t>
      </w:r>
      <w:r w:rsidRPr="00646386">
        <w:rPr>
          <w:rFonts w:ascii="Times New Roman" w:hAnsi="Times New Roman" w:cs="Times New Roman"/>
          <w:sz w:val="28"/>
          <w:szCs w:val="28"/>
        </w:rPr>
        <w:t>:</w:t>
      </w:r>
    </w:p>
    <w:p w:rsidR="00B34268" w:rsidRPr="00646386" w:rsidRDefault="00B34268" w:rsidP="008B58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86">
        <w:rPr>
          <w:rFonts w:ascii="Times New Roman" w:hAnsi="Times New Roman" w:cs="Times New Roman"/>
          <w:sz w:val="28"/>
          <w:szCs w:val="28"/>
        </w:rPr>
        <w:t xml:space="preserve">1) состав и (или) объем работ по капитальному ремонту отличается от состава и (или) объема работ, предусмотренных </w:t>
      </w:r>
      <w:r>
        <w:rPr>
          <w:rFonts w:ascii="Times New Roman" w:hAnsi="Times New Roman" w:cs="Times New Roman"/>
          <w:sz w:val="28"/>
          <w:szCs w:val="28"/>
        </w:rPr>
        <w:t>документацией</w:t>
      </w:r>
      <w:r w:rsidRPr="00646386">
        <w:rPr>
          <w:rFonts w:ascii="Times New Roman" w:hAnsi="Times New Roman" w:cs="Times New Roman"/>
          <w:sz w:val="28"/>
          <w:szCs w:val="28"/>
        </w:rPr>
        <w:t>;</w:t>
      </w:r>
    </w:p>
    <w:p w:rsidR="00B34268" w:rsidRDefault="00B34268" w:rsidP="008B58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86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работы по капитальному ремонту имеют</w:t>
      </w:r>
      <w:r w:rsidRPr="00646386">
        <w:rPr>
          <w:rFonts w:ascii="Times New Roman" w:hAnsi="Times New Roman" w:cs="Times New Roman"/>
          <w:sz w:val="28"/>
          <w:szCs w:val="28"/>
        </w:rPr>
        <w:t xml:space="preserve"> недостатк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6386">
        <w:rPr>
          <w:rFonts w:ascii="Times New Roman" w:hAnsi="Times New Roman" w:cs="Times New Roman"/>
          <w:sz w:val="28"/>
          <w:szCs w:val="28"/>
        </w:rPr>
        <w:t xml:space="preserve"> (дефект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46386">
        <w:rPr>
          <w:rFonts w:ascii="Times New Roman" w:hAnsi="Times New Roman" w:cs="Times New Roman"/>
          <w:sz w:val="28"/>
          <w:szCs w:val="28"/>
        </w:rPr>
        <w:t>).</w:t>
      </w:r>
    </w:p>
    <w:p w:rsidR="00B34268" w:rsidRDefault="00B34268" w:rsidP="008B58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Протокол о недостатках подписывается членами комиссии, представителями регионального оператора и подрядной организации.</w:t>
      </w:r>
    </w:p>
    <w:p w:rsidR="00B34268" w:rsidRDefault="00B34268" w:rsidP="008B58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Протокол о недостатках утверждается руководителем регионального оператора в течение трех рабочих дней с момента подписания.</w:t>
      </w:r>
    </w:p>
    <w:p w:rsidR="008B58A2" w:rsidRDefault="00B34268" w:rsidP="008B58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оператор принимает меры </w:t>
      </w:r>
      <w:r w:rsidR="0079734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устранению недостатков работ по капитальному ремонту указанных в протоколе о недостатках</w:t>
      </w:r>
      <w:r w:rsidR="008B58A2">
        <w:rPr>
          <w:rFonts w:ascii="Times New Roman" w:hAnsi="Times New Roman" w:cs="Times New Roman"/>
          <w:sz w:val="28"/>
          <w:szCs w:val="28"/>
        </w:rPr>
        <w:t xml:space="preserve"> и устанавливает сроки устранения указанных недостатков.</w:t>
      </w:r>
    </w:p>
    <w:p w:rsidR="00B34268" w:rsidRDefault="00B34268" w:rsidP="008B58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трех рабочих дней после устранения недостатков работ по капитальному ремонту региональный оператор повторно в соответствии с требованиями пункта 8 настоящего Порядка уведомляет членов комиссии и подрядную организацию о необходимости подписания акта приемки.</w:t>
      </w:r>
    </w:p>
    <w:p w:rsidR="00B34268" w:rsidRDefault="00B34268" w:rsidP="008B58A2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 В случае отсутствия у членов комиссии замечаний по результатам осмотра и ознакомления с документацией составляется акт приемки </w:t>
      </w:r>
      <w:r>
        <w:rPr>
          <w:rFonts w:ascii="Times New Roman" w:hAnsi="Times New Roman"/>
          <w:sz w:val="28"/>
          <w:szCs w:val="28"/>
        </w:rPr>
        <w:t>по форме согласно приложению № 2 к настоящему Порядку.</w:t>
      </w:r>
    </w:p>
    <w:p w:rsidR="00B34268" w:rsidRDefault="00B34268" w:rsidP="008B58A2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акта приемки обеспечивает региональный оператор.</w:t>
      </w:r>
    </w:p>
    <w:p w:rsidR="00B34268" w:rsidRDefault="00B34268" w:rsidP="008B58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Акт приемки подписывается членами комиссии, представителями регионального оператора и подрядной организации с учетом условия, установленного пунктом 9 настоящего Порядка.</w:t>
      </w:r>
    </w:p>
    <w:p w:rsidR="00B34268" w:rsidRDefault="00B34268" w:rsidP="008B58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В случае наличия у члена комиссии возражений к содержанию или порядку заполнения акта приемки он при подписании акта приемки имеет право указать их в соответствующем разделе и заверить своей подписью.</w:t>
      </w:r>
    </w:p>
    <w:p w:rsidR="00B34268" w:rsidRDefault="00B34268" w:rsidP="008B58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После подписания акт приемки утверждается руководителем регионального оператора в течение трех рабочих дней с момента подписания.</w:t>
      </w:r>
    </w:p>
    <w:p w:rsidR="0079734F" w:rsidRDefault="00B34268" w:rsidP="008B58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Датой акта приемки является дата его утверждения руководителем регионального оператора.</w:t>
      </w:r>
    </w:p>
    <w:p w:rsidR="0079734F" w:rsidRDefault="0079734F" w:rsidP="0027643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79734F" w:rsidSect="00190FF9">
          <w:headerReference w:type="default" r:id="rId11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2126"/>
        <w:gridCol w:w="284"/>
        <w:gridCol w:w="1808"/>
      </w:tblGrid>
      <w:tr w:rsidR="0079734F" w:rsidTr="0079734F">
        <w:tc>
          <w:tcPr>
            <w:tcW w:w="5353" w:type="dxa"/>
          </w:tcPr>
          <w:p w:rsidR="0079734F" w:rsidRDefault="0079734F" w:rsidP="007973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  <w:gridSpan w:val="3"/>
          </w:tcPr>
          <w:p w:rsidR="0079734F" w:rsidRPr="0079734F" w:rsidRDefault="0079734F" w:rsidP="0079734F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9734F">
              <w:rPr>
                <w:rFonts w:ascii="Times New Roman" w:hAnsi="Times New Roman"/>
                <w:spacing w:val="-4"/>
                <w:sz w:val="28"/>
                <w:szCs w:val="28"/>
              </w:rPr>
              <w:t>Приложение № 1</w:t>
            </w:r>
          </w:p>
          <w:p w:rsidR="0079734F" w:rsidRPr="0079734F" w:rsidRDefault="0079734F" w:rsidP="0079734F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9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порядку и срокам подписания акта приемки оказанных услуг и (или) выполненных работ по капитальному ремонту общего имущества в многоквартирном доме, а также порядку взаимодействия участников подписания такого акта, в том числе с комиссией, осуществляющей приемку оказанных услуг и (или) выполненных работ </w:t>
            </w:r>
          </w:p>
        </w:tc>
      </w:tr>
      <w:tr w:rsidR="0079734F" w:rsidTr="0079734F">
        <w:tc>
          <w:tcPr>
            <w:tcW w:w="5353" w:type="dxa"/>
          </w:tcPr>
          <w:p w:rsidR="0079734F" w:rsidRDefault="0079734F" w:rsidP="007973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  <w:gridSpan w:val="3"/>
          </w:tcPr>
          <w:p w:rsidR="0079734F" w:rsidRPr="0079734F" w:rsidRDefault="0079734F" w:rsidP="0079734F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79734F" w:rsidTr="0079734F">
        <w:tc>
          <w:tcPr>
            <w:tcW w:w="5353" w:type="dxa"/>
          </w:tcPr>
          <w:p w:rsidR="0079734F" w:rsidRDefault="0079734F" w:rsidP="007973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  <w:gridSpan w:val="3"/>
          </w:tcPr>
          <w:p w:rsidR="0079734F" w:rsidRPr="00B05DB6" w:rsidRDefault="0079734F" w:rsidP="0079734F">
            <w:pPr>
              <w:pStyle w:val="ConsTitle"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B05DB6">
              <w:rPr>
                <w:rFonts w:ascii="Times New Roman" w:hAnsi="Times New Roman"/>
                <w:b w:val="0"/>
                <w:sz w:val="28"/>
              </w:rPr>
              <w:t>УТВЕРЖДАЮ</w:t>
            </w:r>
          </w:p>
          <w:p w:rsidR="0079734F" w:rsidRPr="0079734F" w:rsidRDefault="0079734F" w:rsidP="0079734F">
            <w:pPr>
              <w:pStyle w:val="ConsTitle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Руководитель регионального оператора</w:t>
            </w:r>
          </w:p>
        </w:tc>
      </w:tr>
      <w:tr w:rsidR="0079734F" w:rsidTr="0079734F">
        <w:tc>
          <w:tcPr>
            <w:tcW w:w="5353" w:type="dxa"/>
          </w:tcPr>
          <w:p w:rsidR="0079734F" w:rsidRDefault="0079734F" w:rsidP="007973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9734F" w:rsidRPr="0079734F" w:rsidRDefault="0079734F" w:rsidP="0079734F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284" w:type="dxa"/>
          </w:tcPr>
          <w:p w:rsidR="0079734F" w:rsidRPr="0079734F" w:rsidRDefault="0079734F" w:rsidP="0079734F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79734F" w:rsidRPr="0079734F" w:rsidRDefault="0079734F" w:rsidP="0079734F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79734F" w:rsidRPr="0079734F" w:rsidTr="0079734F">
        <w:tc>
          <w:tcPr>
            <w:tcW w:w="5353" w:type="dxa"/>
          </w:tcPr>
          <w:p w:rsidR="0079734F" w:rsidRPr="0079734F" w:rsidRDefault="0079734F" w:rsidP="0079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9734F" w:rsidRPr="0079734F" w:rsidRDefault="0079734F" w:rsidP="0079734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9734F" w:rsidRPr="0079734F" w:rsidRDefault="0079734F" w:rsidP="0079734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08" w:type="dxa"/>
          </w:tcPr>
          <w:p w:rsidR="0079734F" w:rsidRPr="0079734F" w:rsidRDefault="0079734F" w:rsidP="0079734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79734F" w:rsidTr="0079734F">
        <w:tc>
          <w:tcPr>
            <w:tcW w:w="5353" w:type="dxa"/>
          </w:tcPr>
          <w:p w:rsidR="0079734F" w:rsidRDefault="0079734F" w:rsidP="007973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79734F" w:rsidRPr="0079734F" w:rsidRDefault="0079734F" w:rsidP="0079734F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</w:tr>
      <w:tr w:rsidR="0079734F" w:rsidTr="00DB0B47">
        <w:tc>
          <w:tcPr>
            <w:tcW w:w="5353" w:type="dxa"/>
          </w:tcPr>
          <w:p w:rsidR="0079734F" w:rsidRDefault="0079734F" w:rsidP="007973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auto"/>
            </w:tcBorders>
          </w:tcPr>
          <w:p w:rsidR="0079734F" w:rsidRDefault="0079734F" w:rsidP="0079734F">
            <w:pPr>
              <w:jc w:val="center"/>
              <w:rPr>
                <w:rFonts w:ascii="Times New Roman" w:hAnsi="Times New Roman"/>
                <w:sz w:val="28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</w:tbl>
    <w:p w:rsidR="0079734F" w:rsidRDefault="0079734F" w:rsidP="0079734F">
      <w:pPr>
        <w:rPr>
          <w:rFonts w:ascii="Times New Roman" w:hAnsi="Times New Roman"/>
          <w:sz w:val="28"/>
          <w:szCs w:val="28"/>
        </w:rPr>
      </w:pP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</w:t>
      </w:r>
    </w:p>
    <w:p w:rsidR="0079734F" w:rsidRDefault="0079734F" w:rsidP="0079734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 выявленных недостатках при приемке оказанных </w:t>
      </w:r>
    </w:p>
    <w:p w:rsidR="0079734F" w:rsidRDefault="0079734F" w:rsidP="0079734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услуг и (или) выполненных работ по капитальному ремонту </w:t>
      </w:r>
    </w:p>
    <w:p w:rsidR="0079734F" w:rsidRDefault="0079734F" w:rsidP="0079734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общего имущества в многоквартирном доме</w:t>
      </w:r>
    </w:p>
    <w:p w:rsidR="0079734F" w:rsidRDefault="0079734F" w:rsidP="0079734F">
      <w:pPr>
        <w:rPr>
          <w:rFonts w:ascii="Times New Roman" w:hAnsi="Times New Roman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7"/>
        <w:gridCol w:w="141"/>
        <w:gridCol w:w="1701"/>
        <w:gridCol w:w="522"/>
        <w:gridCol w:w="1320"/>
        <w:gridCol w:w="535"/>
        <w:gridCol w:w="610"/>
        <w:gridCol w:w="395"/>
        <w:gridCol w:w="2820"/>
      </w:tblGrid>
      <w:tr w:rsidR="0079734F" w:rsidTr="0079734F">
        <w:tc>
          <w:tcPr>
            <w:tcW w:w="6751" w:type="dxa"/>
            <w:gridSpan w:val="8"/>
          </w:tcPr>
          <w:p w:rsidR="0079734F" w:rsidRPr="0079734F" w:rsidRDefault="0079734F" w:rsidP="0079734F">
            <w:pPr>
              <w:ind w:right="-57"/>
              <w:rPr>
                <w:rFonts w:ascii="Times New Roman" w:hAnsi="Times New Roman"/>
                <w:spacing w:val="-2"/>
                <w:sz w:val="28"/>
              </w:rPr>
            </w:pPr>
            <w:r w:rsidRPr="0079734F">
              <w:rPr>
                <w:rFonts w:ascii="Times New Roman" w:hAnsi="Times New Roman"/>
                <w:spacing w:val="-2"/>
                <w:sz w:val="28"/>
              </w:rPr>
              <w:t>Настоящий протокол составлен комиссией в составе:</w:t>
            </w:r>
          </w:p>
        </w:tc>
        <w:tc>
          <w:tcPr>
            <w:tcW w:w="2820" w:type="dxa"/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</w:tr>
      <w:tr w:rsidR="0079734F" w:rsidTr="0079734F">
        <w:tc>
          <w:tcPr>
            <w:tcW w:w="6356" w:type="dxa"/>
            <w:gridSpan w:val="7"/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представителя</w:t>
            </w:r>
            <w:r w:rsidRPr="00F207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органа местного самоуправления</w:t>
            </w:r>
          </w:p>
        </w:tc>
        <w:tc>
          <w:tcPr>
            <w:tcW w:w="3215" w:type="dxa"/>
            <w:gridSpan w:val="2"/>
            <w:tcBorders>
              <w:bottom w:val="single" w:sz="4" w:space="0" w:color="auto"/>
            </w:tcBorders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</w:tr>
      <w:tr w:rsidR="0079734F" w:rsidRPr="0079734F" w:rsidTr="0079734F">
        <w:tc>
          <w:tcPr>
            <w:tcW w:w="6356" w:type="dxa"/>
            <w:gridSpan w:val="7"/>
          </w:tcPr>
          <w:p w:rsidR="0079734F" w:rsidRPr="0079734F" w:rsidRDefault="0079734F" w:rsidP="007973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5" w:type="dxa"/>
            <w:gridSpan w:val="2"/>
          </w:tcPr>
          <w:p w:rsidR="0079734F" w:rsidRPr="0079734F" w:rsidRDefault="0079734F" w:rsidP="0079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(Ф.И.О., должность)</w:t>
            </w:r>
          </w:p>
        </w:tc>
      </w:tr>
      <w:tr w:rsidR="0079734F" w:rsidTr="00ED394B">
        <w:tc>
          <w:tcPr>
            <w:tcW w:w="9571" w:type="dxa"/>
            <w:gridSpan w:val="9"/>
          </w:tcPr>
          <w:p w:rsidR="0079734F" w:rsidRPr="0079734F" w:rsidRDefault="0079734F" w:rsidP="0079734F">
            <w:pPr>
              <w:jc w:val="both"/>
              <w:rPr>
                <w:rFonts w:ascii="Times New Roman" w:hAnsi="Times New Roman"/>
                <w:spacing w:val="-4"/>
                <w:sz w:val="28"/>
              </w:rPr>
            </w:pPr>
            <w:r w:rsidRPr="0079734F">
              <w:rPr>
                <w:rFonts w:ascii="Times New Roman" w:hAnsi="Times New Roman"/>
                <w:spacing w:val="-4"/>
                <w:sz w:val="28"/>
              </w:rPr>
              <w:t>лица, которое уполномочено действовать от имени собственников помещений</w:t>
            </w:r>
          </w:p>
        </w:tc>
      </w:tr>
      <w:tr w:rsidR="0079734F" w:rsidTr="00587650">
        <w:tc>
          <w:tcPr>
            <w:tcW w:w="3369" w:type="dxa"/>
            <w:gridSpan w:val="3"/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  <w:r w:rsidRPr="00BA7757">
              <w:rPr>
                <w:rFonts w:ascii="Times New Roman" w:hAnsi="Times New Roman"/>
                <w:sz w:val="28"/>
              </w:rPr>
              <w:t>в многоквартирном дом</w:t>
            </w:r>
            <w:r w:rsidR="00587650"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,</w:t>
            </w:r>
          </w:p>
        </w:tc>
        <w:tc>
          <w:tcPr>
            <w:tcW w:w="6202" w:type="dxa"/>
            <w:gridSpan w:val="6"/>
            <w:tcBorders>
              <w:bottom w:val="single" w:sz="4" w:space="0" w:color="auto"/>
            </w:tcBorders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</w:tr>
      <w:tr w:rsidR="0079734F" w:rsidRPr="0079734F" w:rsidTr="00587650">
        <w:tc>
          <w:tcPr>
            <w:tcW w:w="3369" w:type="dxa"/>
            <w:gridSpan w:val="3"/>
          </w:tcPr>
          <w:p w:rsidR="0079734F" w:rsidRPr="0079734F" w:rsidRDefault="0079734F" w:rsidP="007973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  <w:gridSpan w:val="6"/>
          </w:tcPr>
          <w:p w:rsidR="0079734F" w:rsidRPr="0079734F" w:rsidRDefault="0079734F" w:rsidP="0079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79734F" w:rsidRPr="0079734F" w:rsidTr="00587650">
        <w:tc>
          <w:tcPr>
            <w:tcW w:w="5211" w:type="dxa"/>
            <w:gridSpan w:val="5"/>
          </w:tcPr>
          <w:p w:rsidR="0079734F" w:rsidRPr="0079734F" w:rsidRDefault="0079734F" w:rsidP="0079734F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9734F">
              <w:rPr>
                <w:rFonts w:ascii="Times New Roman" w:hAnsi="Times New Roman"/>
                <w:spacing w:val="-4"/>
                <w:sz w:val="28"/>
                <w:szCs w:val="28"/>
              </w:rPr>
              <w:t>представителя управляющей организации</w:t>
            </w:r>
          </w:p>
        </w:tc>
        <w:tc>
          <w:tcPr>
            <w:tcW w:w="4360" w:type="dxa"/>
            <w:gridSpan w:val="4"/>
            <w:tcBorders>
              <w:bottom w:val="single" w:sz="4" w:space="0" w:color="auto"/>
            </w:tcBorders>
          </w:tcPr>
          <w:p w:rsidR="0079734F" w:rsidRPr="0079734F" w:rsidRDefault="0079734F" w:rsidP="007973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34F" w:rsidRPr="0079734F" w:rsidTr="00587650">
        <w:tc>
          <w:tcPr>
            <w:tcW w:w="5211" w:type="dxa"/>
            <w:gridSpan w:val="5"/>
          </w:tcPr>
          <w:p w:rsidR="0079734F" w:rsidRPr="0079734F" w:rsidRDefault="0079734F" w:rsidP="007973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4"/>
          </w:tcPr>
          <w:p w:rsidR="0079734F" w:rsidRPr="0079734F" w:rsidRDefault="0079734F" w:rsidP="0079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(Ф.И.О., должность)</w:t>
            </w:r>
          </w:p>
        </w:tc>
      </w:tr>
      <w:tr w:rsidR="0079734F" w:rsidTr="0079734F">
        <w:tc>
          <w:tcPr>
            <w:tcW w:w="5746" w:type="dxa"/>
            <w:gridSpan w:val="6"/>
          </w:tcPr>
          <w:p w:rsidR="0079734F" w:rsidRPr="00BA7757" w:rsidRDefault="0079734F" w:rsidP="0000422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участии представителей</w:t>
            </w:r>
          </w:p>
        </w:tc>
        <w:tc>
          <w:tcPr>
            <w:tcW w:w="3825" w:type="dxa"/>
            <w:gridSpan w:val="3"/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</w:tr>
      <w:tr w:rsidR="0079734F" w:rsidTr="00587650">
        <w:tc>
          <w:tcPr>
            <w:tcW w:w="3369" w:type="dxa"/>
            <w:gridSpan w:val="3"/>
          </w:tcPr>
          <w:p w:rsidR="0079734F" w:rsidRPr="00BA7757" w:rsidRDefault="0079734F" w:rsidP="0079734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регионального оператора</w:t>
            </w:r>
            <w:r w:rsidR="0000422E"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w="6202" w:type="dxa"/>
            <w:gridSpan w:val="6"/>
            <w:tcBorders>
              <w:bottom w:val="single" w:sz="4" w:space="0" w:color="auto"/>
            </w:tcBorders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</w:tr>
      <w:tr w:rsidR="0079734F" w:rsidRPr="0079734F" w:rsidTr="00587650">
        <w:tc>
          <w:tcPr>
            <w:tcW w:w="3369" w:type="dxa"/>
            <w:gridSpan w:val="3"/>
          </w:tcPr>
          <w:p w:rsidR="0079734F" w:rsidRPr="0079734F" w:rsidRDefault="0079734F" w:rsidP="007973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  <w:gridSpan w:val="6"/>
          </w:tcPr>
          <w:p w:rsidR="0079734F" w:rsidRPr="0079734F" w:rsidRDefault="0079734F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(Ф.И.О., должность)</w:t>
            </w:r>
          </w:p>
        </w:tc>
      </w:tr>
      <w:tr w:rsidR="0079734F" w:rsidTr="00587650">
        <w:tc>
          <w:tcPr>
            <w:tcW w:w="1668" w:type="dxa"/>
            <w:gridSpan w:val="2"/>
          </w:tcPr>
          <w:p w:rsidR="0079734F" w:rsidRPr="00BA7757" w:rsidRDefault="0079734F" w:rsidP="0079734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подрядчика</w:t>
            </w:r>
          </w:p>
        </w:tc>
        <w:tc>
          <w:tcPr>
            <w:tcW w:w="7903" w:type="dxa"/>
            <w:gridSpan w:val="7"/>
            <w:tcBorders>
              <w:bottom w:val="single" w:sz="4" w:space="0" w:color="auto"/>
            </w:tcBorders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</w:tr>
      <w:tr w:rsidR="0079734F" w:rsidRPr="0079734F" w:rsidTr="00587650">
        <w:tc>
          <w:tcPr>
            <w:tcW w:w="1668" w:type="dxa"/>
            <w:gridSpan w:val="2"/>
          </w:tcPr>
          <w:p w:rsidR="0079734F" w:rsidRPr="0079734F" w:rsidRDefault="0079734F" w:rsidP="007973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  <w:gridSpan w:val="7"/>
            <w:tcBorders>
              <w:top w:val="single" w:sz="4" w:space="0" w:color="auto"/>
            </w:tcBorders>
          </w:tcPr>
          <w:p w:rsidR="0079734F" w:rsidRPr="0079734F" w:rsidRDefault="0079734F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(Ф.И.О., должность)</w:t>
            </w:r>
          </w:p>
        </w:tc>
      </w:tr>
      <w:tr w:rsidR="0079734F" w:rsidTr="0079734F">
        <w:tc>
          <w:tcPr>
            <w:tcW w:w="1527" w:type="dxa"/>
          </w:tcPr>
          <w:p w:rsidR="0079734F" w:rsidRPr="00BA7757" w:rsidRDefault="0079734F" w:rsidP="0079734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том, что</w:t>
            </w:r>
          </w:p>
        </w:tc>
        <w:tc>
          <w:tcPr>
            <w:tcW w:w="2364" w:type="dxa"/>
            <w:gridSpan w:val="3"/>
            <w:tcBorders>
              <w:bottom w:val="single" w:sz="4" w:space="0" w:color="auto"/>
            </w:tcBorders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80" w:type="dxa"/>
            <w:gridSpan w:val="5"/>
          </w:tcPr>
          <w:p w:rsidR="0079734F" w:rsidRDefault="0079734F" w:rsidP="0079734F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членами комиссии в отношении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оказанных</w:t>
            </w:r>
            <w:proofErr w:type="gramEnd"/>
          </w:p>
        </w:tc>
      </w:tr>
      <w:tr w:rsidR="0079734F" w:rsidRPr="0079734F" w:rsidTr="0079734F">
        <w:tc>
          <w:tcPr>
            <w:tcW w:w="1527" w:type="dxa"/>
          </w:tcPr>
          <w:p w:rsidR="0079734F" w:rsidRPr="0079734F" w:rsidRDefault="0079734F" w:rsidP="007973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3"/>
          </w:tcPr>
          <w:p w:rsidR="0079734F" w:rsidRPr="0079734F" w:rsidRDefault="0079734F" w:rsidP="0079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5680" w:type="dxa"/>
            <w:gridSpan w:val="5"/>
          </w:tcPr>
          <w:p w:rsidR="0079734F" w:rsidRPr="0079734F" w:rsidRDefault="0079734F" w:rsidP="007973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34F" w:rsidTr="00310938">
        <w:tc>
          <w:tcPr>
            <w:tcW w:w="9571" w:type="dxa"/>
            <w:gridSpan w:val="9"/>
          </w:tcPr>
          <w:p w:rsidR="0079734F" w:rsidRPr="0079734F" w:rsidRDefault="0079734F" w:rsidP="0079734F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услуг и (или) выполненных работ по капитальному ремонту общего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</w:r>
          </w:p>
        </w:tc>
      </w:tr>
      <w:tr w:rsidR="0079734F" w:rsidTr="00587650">
        <w:tc>
          <w:tcPr>
            <w:tcW w:w="1668" w:type="dxa"/>
            <w:gridSpan w:val="2"/>
          </w:tcPr>
          <w:p w:rsidR="0079734F" w:rsidRPr="00BA7757" w:rsidRDefault="0079734F" w:rsidP="0079734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имущества</w:t>
            </w:r>
          </w:p>
        </w:tc>
        <w:tc>
          <w:tcPr>
            <w:tcW w:w="7903" w:type="dxa"/>
            <w:gridSpan w:val="7"/>
            <w:tcBorders>
              <w:bottom w:val="single" w:sz="4" w:space="0" w:color="auto"/>
            </w:tcBorders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</w:tr>
      <w:tr w:rsidR="0079734F" w:rsidRPr="0079734F" w:rsidTr="00587650">
        <w:tc>
          <w:tcPr>
            <w:tcW w:w="1668" w:type="dxa"/>
            <w:gridSpan w:val="2"/>
          </w:tcPr>
          <w:p w:rsidR="0079734F" w:rsidRPr="0079734F" w:rsidRDefault="0079734F" w:rsidP="007973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03" w:type="dxa"/>
            <w:gridSpan w:val="7"/>
          </w:tcPr>
          <w:p w:rsidR="0079734F" w:rsidRPr="0079734F" w:rsidRDefault="0079734F" w:rsidP="0079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(наименование услуги и (или) работы)</w:t>
            </w:r>
          </w:p>
        </w:tc>
      </w:tr>
    </w:tbl>
    <w:p w:rsidR="0079734F" w:rsidRPr="0079734F" w:rsidRDefault="0079734F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985"/>
        <w:gridCol w:w="2942"/>
      </w:tblGrid>
      <w:tr w:rsidR="0079734F" w:rsidTr="0079734F">
        <w:tc>
          <w:tcPr>
            <w:tcW w:w="6629" w:type="dxa"/>
            <w:gridSpan w:val="2"/>
          </w:tcPr>
          <w:p w:rsidR="0079734F" w:rsidRDefault="0079734F" w:rsidP="0079734F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в многоквартирном доме, расположенном по адресу</w:t>
            </w:r>
            <w:r w:rsidR="0000422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</w:tr>
      <w:tr w:rsidR="0079734F" w:rsidTr="00396E36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</w:tr>
      <w:tr w:rsidR="0079734F" w:rsidTr="0079734F">
        <w:tc>
          <w:tcPr>
            <w:tcW w:w="4644" w:type="dxa"/>
            <w:tcBorders>
              <w:top w:val="single" w:sz="4" w:space="0" w:color="auto"/>
            </w:tcBorders>
          </w:tcPr>
          <w:p w:rsidR="0079734F" w:rsidRDefault="0079734F" w:rsidP="0079734F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установлены следующие недостатки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</w:tcBorders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</w:tr>
      <w:tr w:rsidR="0079734F" w:rsidTr="0079734F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</w:tr>
      <w:tr w:rsidR="0079734F" w:rsidRPr="0079734F" w:rsidTr="0079734F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79734F" w:rsidRPr="0079734F" w:rsidRDefault="0079734F" w:rsidP="0079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(указываются недостатки)</w:t>
            </w:r>
          </w:p>
        </w:tc>
      </w:tr>
    </w:tbl>
    <w:p w:rsidR="0079734F" w:rsidRDefault="0079734F" w:rsidP="0079734F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79734F" w:rsidRDefault="0079734F" w:rsidP="0079734F">
      <w:pPr>
        <w:jc w:val="center"/>
        <w:rPr>
          <w:rFonts w:ascii="Times New Roman" w:hAnsi="Times New Roman"/>
          <w:sz w:val="28"/>
        </w:rPr>
      </w:pPr>
    </w:p>
    <w:p w:rsidR="0079734F" w:rsidRDefault="0079734F" w:rsidP="0079734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Подписи участников подписания протокола: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2404"/>
        <w:gridCol w:w="294"/>
        <w:gridCol w:w="2388"/>
      </w:tblGrid>
      <w:tr w:rsidR="0079734F" w:rsidTr="0079734F">
        <w:tc>
          <w:tcPr>
            <w:tcW w:w="4503" w:type="dxa"/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6" w:type="dxa"/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/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</w:tr>
      <w:tr w:rsidR="0079734F" w:rsidRPr="0079734F" w:rsidTr="0079734F">
        <w:tc>
          <w:tcPr>
            <w:tcW w:w="4503" w:type="dxa"/>
          </w:tcPr>
          <w:p w:rsidR="0079734F" w:rsidRPr="0079734F" w:rsidRDefault="0079734F" w:rsidP="0079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9734F" w:rsidRPr="0079734F" w:rsidRDefault="0079734F" w:rsidP="0079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6" w:type="dxa"/>
          </w:tcPr>
          <w:p w:rsidR="0079734F" w:rsidRPr="0079734F" w:rsidRDefault="0079734F" w:rsidP="0079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79734F" w:rsidRPr="0079734F" w:rsidRDefault="0079734F" w:rsidP="00797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79734F" w:rsidTr="0079734F">
        <w:tc>
          <w:tcPr>
            <w:tcW w:w="4503" w:type="dxa"/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6" w:type="dxa"/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/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</w:tr>
      <w:tr w:rsidR="0079734F" w:rsidRPr="0079734F" w:rsidTr="0079734F">
        <w:tc>
          <w:tcPr>
            <w:tcW w:w="4503" w:type="dxa"/>
          </w:tcPr>
          <w:p w:rsidR="0079734F" w:rsidRPr="0079734F" w:rsidRDefault="0079734F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9734F" w:rsidRPr="0079734F" w:rsidRDefault="0079734F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6" w:type="dxa"/>
          </w:tcPr>
          <w:p w:rsidR="0079734F" w:rsidRPr="0079734F" w:rsidRDefault="0079734F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79734F" w:rsidRPr="0079734F" w:rsidRDefault="0079734F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79734F" w:rsidTr="0079734F">
        <w:tc>
          <w:tcPr>
            <w:tcW w:w="4503" w:type="dxa"/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6" w:type="dxa"/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/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</w:tr>
      <w:tr w:rsidR="0079734F" w:rsidRPr="0079734F" w:rsidTr="0079734F">
        <w:tc>
          <w:tcPr>
            <w:tcW w:w="4503" w:type="dxa"/>
          </w:tcPr>
          <w:p w:rsidR="0079734F" w:rsidRPr="0079734F" w:rsidRDefault="0079734F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9734F" w:rsidRPr="0079734F" w:rsidRDefault="0079734F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6" w:type="dxa"/>
          </w:tcPr>
          <w:p w:rsidR="0079734F" w:rsidRPr="0079734F" w:rsidRDefault="0079734F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79734F" w:rsidRPr="0079734F" w:rsidRDefault="0079734F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79734F" w:rsidTr="0079734F">
        <w:tc>
          <w:tcPr>
            <w:tcW w:w="4503" w:type="dxa"/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6" w:type="dxa"/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/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9734F" w:rsidRDefault="0079734F" w:rsidP="0079734F">
            <w:pPr>
              <w:rPr>
                <w:rFonts w:ascii="Times New Roman" w:hAnsi="Times New Roman"/>
                <w:sz w:val="28"/>
              </w:rPr>
            </w:pPr>
          </w:p>
        </w:tc>
      </w:tr>
      <w:tr w:rsidR="0079734F" w:rsidRPr="0079734F" w:rsidTr="0079734F">
        <w:tc>
          <w:tcPr>
            <w:tcW w:w="4503" w:type="dxa"/>
          </w:tcPr>
          <w:p w:rsidR="0079734F" w:rsidRPr="0079734F" w:rsidRDefault="0079734F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9734F" w:rsidRPr="0079734F" w:rsidRDefault="0079734F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6" w:type="dxa"/>
          </w:tcPr>
          <w:p w:rsidR="0079734F" w:rsidRPr="0079734F" w:rsidRDefault="0079734F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79734F" w:rsidRPr="0079734F" w:rsidRDefault="0079734F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587650" w:rsidRDefault="00587650" w:rsidP="0079734F">
      <w:pPr>
        <w:rPr>
          <w:rFonts w:ascii="Times New Roman" w:hAnsi="Times New Roman"/>
          <w:sz w:val="28"/>
        </w:rPr>
        <w:sectPr w:rsidR="00587650" w:rsidSect="0079734F">
          <w:pgSz w:w="11906" w:h="16838"/>
          <w:pgMar w:top="1276" w:right="850" w:bottom="1134" w:left="1701" w:header="708" w:footer="708" w:gutter="0"/>
          <w:cols w:space="708"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2126"/>
        <w:gridCol w:w="284"/>
        <w:gridCol w:w="1808"/>
      </w:tblGrid>
      <w:tr w:rsidR="00587650" w:rsidTr="00EE506F">
        <w:tc>
          <w:tcPr>
            <w:tcW w:w="5353" w:type="dxa"/>
          </w:tcPr>
          <w:p w:rsidR="00587650" w:rsidRDefault="00587650" w:rsidP="00587650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  <w:gridSpan w:val="3"/>
          </w:tcPr>
          <w:p w:rsidR="00587650" w:rsidRPr="0079734F" w:rsidRDefault="00587650" w:rsidP="00587650">
            <w:pPr>
              <w:spacing w:line="235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9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№ 2</w:t>
            </w:r>
          </w:p>
          <w:p w:rsidR="00587650" w:rsidRPr="0079734F" w:rsidRDefault="00587650" w:rsidP="00587650">
            <w:pPr>
              <w:spacing w:line="235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9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порядку и срокам подписания акта приемки оказанных услуг и (или) выполненных работ по капитальному ремонту общего имущества в многоквартирном доме, а также порядку взаимодействия участников подписания такого акта, в том числе с комиссией, осуществляющей приемку оказанных услуг и (или) выполненных работ </w:t>
            </w:r>
          </w:p>
        </w:tc>
      </w:tr>
      <w:tr w:rsidR="00587650" w:rsidRPr="00162DC0" w:rsidTr="00EE506F">
        <w:tc>
          <w:tcPr>
            <w:tcW w:w="5353" w:type="dxa"/>
          </w:tcPr>
          <w:p w:rsidR="00587650" w:rsidRPr="00162DC0" w:rsidRDefault="00587650" w:rsidP="00587650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gridSpan w:val="3"/>
          </w:tcPr>
          <w:p w:rsidR="00587650" w:rsidRPr="00162DC0" w:rsidRDefault="00587650" w:rsidP="00587650">
            <w:pPr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50" w:rsidTr="00EE506F">
        <w:tc>
          <w:tcPr>
            <w:tcW w:w="5353" w:type="dxa"/>
          </w:tcPr>
          <w:p w:rsidR="00587650" w:rsidRDefault="00587650" w:rsidP="00587650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  <w:gridSpan w:val="3"/>
          </w:tcPr>
          <w:p w:rsidR="00587650" w:rsidRPr="00B05DB6" w:rsidRDefault="00587650" w:rsidP="00587650">
            <w:pPr>
              <w:pStyle w:val="ConsTitle"/>
              <w:spacing w:line="235" w:lineRule="auto"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B05DB6">
              <w:rPr>
                <w:rFonts w:ascii="Times New Roman" w:hAnsi="Times New Roman"/>
                <w:b w:val="0"/>
                <w:sz w:val="28"/>
              </w:rPr>
              <w:t>УТВЕРЖДАЮ</w:t>
            </w:r>
          </w:p>
          <w:p w:rsidR="00587650" w:rsidRPr="0079734F" w:rsidRDefault="00587650" w:rsidP="00587650">
            <w:pPr>
              <w:pStyle w:val="ConsTitle"/>
              <w:spacing w:line="235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Руководитель регионального оператора</w:t>
            </w:r>
          </w:p>
        </w:tc>
      </w:tr>
      <w:tr w:rsidR="00587650" w:rsidTr="00EE506F">
        <w:tc>
          <w:tcPr>
            <w:tcW w:w="5353" w:type="dxa"/>
          </w:tcPr>
          <w:p w:rsidR="00587650" w:rsidRDefault="00587650" w:rsidP="00587650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7650" w:rsidRPr="0079734F" w:rsidRDefault="00587650" w:rsidP="00587650">
            <w:pPr>
              <w:spacing w:line="235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284" w:type="dxa"/>
          </w:tcPr>
          <w:p w:rsidR="00587650" w:rsidRPr="0079734F" w:rsidRDefault="00587650" w:rsidP="00587650">
            <w:pPr>
              <w:spacing w:line="235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587650" w:rsidRPr="0079734F" w:rsidRDefault="00587650" w:rsidP="00587650">
            <w:pPr>
              <w:spacing w:line="235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587650" w:rsidRPr="0079734F" w:rsidTr="00EE506F">
        <w:tc>
          <w:tcPr>
            <w:tcW w:w="5353" w:type="dxa"/>
          </w:tcPr>
          <w:p w:rsidR="00587650" w:rsidRPr="0079734F" w:rsidRDefault="00587650" w:rsidP="00587650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87650" w:rsidRPr="0079734F" w:rsidRDefault="00587650" w:rsidP="00587650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587650" w:rsidRPr="0079734F" w:rsidRDefault="00587650" w:rsidP="00587650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08" w:type="dxa"/>
          </w:tcPr>
          <w:p w:rsidR="00587650" w:rsidRPr="0079734F" w:rsidRDefault="00587650" w:rsidP="00587650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587650" w:rsidTr="00EE506F">
        <w:tc>
          <w:tcPr>
            <w:tcW w:w="5353" w:type="dxa"/>
          </w:tcPr>
          <w:p w:rsidR="00587650" w:rsidRDefault="00587650" w:rsidP="00587650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7650" w:rsidRDefault="00587650" w:rsidP="00587650">
            <w:pPr>
              <w:spacing w:line="235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650" w:rsidRPr="0079734F" w:rsidRDefault="00587650" w:rsidP="00587650">
            <w:pPr>
              <w:spacing w:line="235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587650" w:rsidRDefault="00587650" w:rsidP="00587650">
            <w:pPr>
              <w:spacing w:line="235" w:lineRule="auto"/>
              <w:rPr>
                <w:rFonts w:ascii="Times New Roman" w:hAnsi="Times New Roman"/>
                <w:sz w:val="28"/>
              </w:rPr>
            </w:pPr>
          </w:p>
        </w:tc>
      </w:tr>
      <w:tr w:rsidR="00587650" w:rsidTr="00EE506F">
        <w:tc>
          <w:tcPr>
            <w:tcW w:w="5353" w:type="dxa"/>
          </w:tcPr>
          <w:p w:rsidR="00587650" w:rsidRDefault="00587650" w:rsidP="00587650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auto"/>
            </w:tcBorders>
          </w:tcPr>
          <w:p w:rsidR="00587650" w:rsidRDefault="00587650" w:rsidP="00587650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</w:tbl>
    <w:p w:rsidR="00587650" w:rsidRDefault="00587650" w:rsidP="00587650">
      <w:pPr>
        <w:spacing w:line="235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</w:t>
      </w:r>
    </w:p>
    <w:p w:rsidR="00587650" w:rsidRDefault="00587650" w:rsidP="00587650">
      <w:pPr>
        <w:autoSpaceDE w:val="0"/>
        <w:autoSpaceDN w:val="0"/>
        <w:adjustRightInd w:val="0"/>
        <w:spacing w:line="235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приемки оказанных услуг и (или) выполненных работ </w:t>
      </w:r>
    </w:p>
    <w:p w:rsidR="00587650" w:rsidRDefault="00587650" w:rsidP="00587650">
      <w:pPr>
        <w:autoSpaceDE w:val="0"/>
        <w:autoSpaceDN w:val="0"/>
        <w:adjustRightInd w:val="0"/>
        <w:spacing w:line="235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по капитальному ремонту общего имущества </w:t>
      </w:r>
    </w:p>
    <w:p w:rsidR="00587650" w:rsidRDefault="00587650" w:rsidP="00587650">
      <w:pPr>
        <w:autoSpaceDE w:val="0"/>
        <w:autoSpaceDN w:val="0"/>
        <w:adjustRightInd w:val="0"/>
        <w:spacing w:line="235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многоквартирном доме</w:t>
      </w:r>
    </w:p>
    <w:p w:rsidR="00162DC0" w:rsidRDefault="00162DC0" w:rsidP="00587650">
      <w:pPr>
        <w:autoSpaceDE w:val="0"/>
        <w:autoSpaceDN w:val="0"/>
        <w:adjustRightInd w:val="0"/>
        <w:spacing w:line="235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7"/>
        <w:gridCol w:w="141"/>
        <w:gridCol w:w="1701"/>
        <w:gridCol w:w="522"/>
        <w:gridCol w:w="753"/>
        <w:gridCol w:w="567"/>
        <w:gridCol w:w="535"/>
        <w:gridCol w:w="610"/>
        <w:gridCol w:w="273"/>
        <w:gridCol w:w="122"/>
        <w:gridCol w:w="2820"/>
      </w:tblGrid>
      <w:tr w:rsidR="00587650" w:rsidTr="00EE506F">
        <w:tc>
          <w:tcPr>
            <w:tcW w:w="6751" w:type="dxa"/>
            <w:gridSpan w:val="10"/>
          </w:tcPr>
          <w:p w:rsidR="00587650" w:rsidRPr="0079734F" w:rsidRDefault="00587650" w:rsidP="00162DC0">
            <w:pPr>
              <w:spacing w:line="230" w:lineRule="auto"/>
              <w:ind w:right="-57"/>
              <w:rPr>
                <w:rFonts w:ascii="Times New Roman" w:hAnsi="Times New Roman"/>
                <w:spacing w:val="-2"/>
                <w:sz w:val="28"/>
              </w:rPr>
            </w:pPr>
            <w:r w:rsidRPr="0079734F">
              <w:rPr>
                <w:rFonts w:ascii="Times New Roman" w:hAnsi="Times New Roman"/>
                <w:spacing w:val="-2"/>
                <w:sz w:val="28"/>
              </w:rPr>
              <w:t>Настоящий протокол составлен комиссией в составе:</w:t>
            </w:r>
          </w:p>
        </w:tc>
        <w:tc>
          <w:tcPr>
            <w:tcW w:w="2820" w:type="dxa"/>
          </w:tcPr>
          <w:p w:rsidR="00587650" w:rsidRDefault="00587650" w:rsidP="00162DC0">
            <w:pPr>
              <w:spacing w:line="230" w:lineRule="auto"/>
              <w:rPr>
                <w:rFonts w:ascii="Times New Roman" w:hAnsi="Times New Roman"/>
                <w:sz w:val="28"/>
              </w:rPr>
            </w:pPr>
          </w:p>
        </w:tc>
      </w:tr>
      <w:tr w:rsidR="00587650" w:rsidTr="00EE506F">
        <w:tc>
          <w:tcPr>
            <w:tcW w:w="6356" w:type="dxa"/>
            <w:gridSpan w:val="8"/>
          </w:tcPr>
          <w:p w:rsidR="00587650" w:rsidRDefault="00587650" w:rsidP="00162DC0">
            <w:pPr>
              <w:spacing w:line="23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представителя</w:t>
            </w:r>
            <w:r w:rsidRPr="00F207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органа местного самоуправления</w:t>
            </w:r>
          </w:p>
        </w:tc>
        <w:tc>
          <w:tcPr>
            <w:tcW w:w="3215" w:type="dxa"/>
            <w:gridSpan w:val="3"/>
            <w:tcBorders>
              <w:bottom w:val="single" w:sz="4" w:space="0" w:color="auto"/>
            </w:tcBorders>
          </w:tcPr>
          <w:p w:rsidR="00587650" w:rsidRDefault="00587650" w:rsidP="00162DC0">
            <w:pPr>
              <w:spacing w:line="230" w:lineRule="auto"/>
              <w:rPr>
                <w:rFonts w:ascii="Times New Roman" w:hAnsi="Times New Roman"/>
                <w:sz w:val="28"/>
              </w:rPr>
            </w:pPr>
          </w:p>
        </w:tc>
      </w:tr>
      <w:tr w:rsidR="00587650" w:rsidRPr="0079734F" w:rsidTr="00EE506F">
        <w:tc>
          <w:tcPr>
            <w:tcW w:w="6356" w:type="dxa"/>
            <w:gridSpan w:val="8"/>
          </w:tcPr>
          <w:p w:rsidR="00587650" w:rsidRPr="0079734F" w:rsidRDefault="00587650" w:rsidP="00162DC0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5" w:type="dxa"/>
            <w:gridSpan w:val="3"/>
          </w:tcPr>
          <w:p w:rsidR="00587650" w:rsidRPr="0079734F" w:rsidRDefault="00587650" w:rsidP="00162DC0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(Ф.И.О., должность)</w:t>
            </w:r>
          </w:p>
        </w:tc>
      </w:tr>
      <w:tr w:rsidR="00587650" w:rsidTr="00EE506F">
        <w:tc>
          <w:tcPr>
            <w:tcW w:w="9571" w:type="dxa"/>
            <w:gridSpan w:val="11"/>
          </w:tcPr>
          <w:p w:rsidR="00587650" w:rsidRPr="0079734F" w:rsidRDefault="00587650" w:rsidP="00162DC0">
            <w:pPr>
              <w:spacing w:line="230" w:lineRule="auto"/>
              <w:jc w:val="both"/>
              <w:rPr>
                <w:rFonts w:ascii="Times New Roman" w:hAnsi="Times New Roman"/>
                <w:spacing w:val="-4"/>
                <w:sz w:val="28"/>
              </w:rPr>
            </w:pPr>
            <w:r w:rsidRPr="0079734F">
              <w:rPr>
                <w:rFonts w:ascii="Times New Roman" w:hAnsi="Times New Roman"/>
                <w:spacing w:val="-4"/>
                <w:sz w:val="28"/>
              </w:rPr>
              <w:t>лица, которое уполномочено действовать от имени собственников помещений</w:t>
            </w:r>
          </w:p>
        </w:tc>
      </w:tr>
      <w:tr w:rsidR="00587650" w:rsidTr="00587650">
        <w:tc>
          <w:tcPr>
            <w:tcW w:w="3369" w:type="dxa"/>
            <w:gridSpan w:val="3"/>
          </w:tcPr>
          <w:p w:rsidR="00587650" w:rsidRDefault="00587650" w:rsidP="00162DC0">
            <w:pPr>
              <w:spacing w:line="230" w:lineRule="auto"/>
              <w:rPr>
                <w:rFonts w:ascii="Times New Roman" w:hAnsi="Times New Roman"/>
                <w:sz w:val="28"/>
              </w:rPr>
            </w:pPr>
            <w:r w:rsidRPr="00BA7757">
              <w:rPr>
                <w:rFonts w:ascii="Times New Roman" w:hAnsi="Times New Roman"/>
                <w:sz w:val="28"/>
              </w:rPr>
              <w:t>в многоквартирном дом</w:t>
            </w:r>
            <w:r>
              <w:rPr>
                <w:rFonts w:ascii="Times New Roman" w:hAnsi="Times New Roman"/>
                <w:sz w:val="28"/>
              </w:rPr>
              <w:t>е,</w:t>
            </w:r>
          </w:p>
        </w:tc>
        <w:tc>
          <w:tcPr>
            <w:tcW w:w="6202" w:type="dxa"/>
            <w:gridSpan w:val="8"/>
            <w:tcBorders>
              <w:bottom w:val="single" w:sz="4" w:space="0" w:color="auto"/>
            </w:tcBorders>
          </w:tcPr>
          <w:p w:rsidR="00587650" w:rsidRDefault="00587650" w:rsidP="00162DC0">
            <w:pPr>
              <w:spacing w:line="230" w:lineRule="auto"/>
              <w:rPr>
                <w:rFonts w:ascii="Times New Roman" w:hAnsi="Times New Roman"/>
                <w:sz w:val="28"/>
              </w:rPr>
            </w:pPr>
          </w:p>
        </w:tc>
      </w:tr>
      <w:tr w:rsidR="00587650" w:rsidRPr="0079734F" w:rsidTr="00587650">
        <w:tc>
          <w:tcPr>
            <w:tcW w:w="3369" w:type="dxa"/>
            <w:gridSpan w:val="3"/>
          </w:tcPr>
          <w:p w:rsidR="00587650" w:rsidRPr="0079734F" w:rsidRDefault="00587650" w:rsidP="00162DC0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  <w:gridSpan w:val="8"/>
          </w:tcPr>
          <w:p w:rsidR="00587650" w:rsidRPr="0079734F" w:rsidRDefault="00587650" w:rsidP="00162DC0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587650" w:rsidRPr="0079734F" w:rsidTr="00EE506F">
        <w:tc>
          <w:tcPr>
            <w:tcW w:w="5211" w:type="dxa"/>
            <w:gridSpan w:val="6"/>
          </w:tcPr>
          <w:p w:rsidR="00587650" w:rsidRPr="0079734F" w:rsidRDefault="00587650" w:rsidP="00162DC0">
            <w:pPr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9734F">
              <w:rPr>
                <w:rFonts w:ascii="Times New Roman" w:hAnsi="Times New Roman"/>
                <w:spacing w:val="-4"/>
                <w:sz w:val="28"/>
                <w:szCs w:val="28"/>
              </w:rPr>
              <w:t>представителя управляющей организации</w:t>
            </w:r>
          </w:p>
        </w:tc>
        <w:tc>
          <w:tcPr>
            <w:tcW w:w="4360" w:type="dxa"/>
            <w:gridSpan w:val="5"/>
            <w:tcBorders>
              <w:bottom w:val="single" w:sz="4" w:space="0" w:color="auto"/>
            </w:tcBorders>
          </w:tcPr>
          <w:p w:rsidR="00587650" w:rsidRPr="0079734F" w:rsidRDefault="00587650" w:rsidP="00162DC0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650" w:rsidRPr="0079734F" w:rsidTr="00EE506F">
        <w:tc>
          <w:tcPr>
            <w:tcW w:w="5211" w:type="dxa"/>
            <w:gridSpan w:val="6"/>
          </w:tcPr>
          <w:p w:rsidR="00587650" w:rsidRPr="0079734F" w:rsidRDefault="00587650" w:rsidP="00162DC0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5"/>
          </w:tcPr>
          <w:p w:rsidR="00587650" w:rsidRPr="0079734F" w:rsidRDefault="00587650" w:rsidP="00162DC0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(Ф.И.О., должность)</w:t>
            </w:r>
          </w:p>
        </w:tc>
      </w:tr>
      <w:tr w:rsidR="00587650" w:rsidTr="00EE506F">
        <w:tc>
          <w:tcPr>
            <w:tcW w:w="5746" w:type="dxa"/>
            <w:gridSpan w:val="7"/>
          </w:tcPr>
          <w:p w:rsidR="00587650" w:rsidRPr="00BA7757" w:rsidRDefault="00587650" w:rsidP="0000422E">
            <w:pPr>
              <w:spacing w:line="23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участии представителей</w:t>
            </w:r>
          </w:p>
        </w:tc>
        <w:tc>
          <w:tcPr>
            <w:tcW w:w="3825" w:type="dxa"/>
            <w:gridSpan w:val="4"/>
          </w:tcPr>
          <w:p w:rsidR="00587650" w:rsidRDefault="00587650" w:rsidP="00162DC0">
            <w:pPr>
              <w:spacing w:line="230" w:lineRule="auto"/>
              <w:rPr>
                <w:rFonts w:ascii="Times New Roman" w:hAnsi="Times New Roman"/>
                <w:sz w:val="28"/>
              </w:rPr>
            </w:pPr>
          </w:p>
        </w:tc>
      </w:tr>
      <w:tr w:rsidR="00587650" w:rsidTr="00EE506F">
        <w:tc>
          <w:tcPr>
            <w:tcW w:w="3369" w:type="dxa"/>
            <w:gridSpan w:val="3"/>
          </w:tcPr>
          <w:p w:rsidR="00587650" w:rsidRPr="00BA7757" w:rsidRDefault="00587650" w:rsidP="00162DC0">
            <w:pPr>
              <w:spacing w:line="23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регионального оператора</w:t>
            </w:r>
            <w:r w:rsidR="0000422E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202" w:type="dxa"/>
            <w:gridSpan w:val="8"/>
            <w:tcBorders>
              <w:bottom w:val="single" w:sz="4" w:space="0" w:color="auto"/>
            </w:tcBorders>
          </w:tcPr>
          <w:p w:rsidR="00587650" w:rsidRDefault="00587650" w:rsidP="00162DC0">
            <w:pPr>
              <w:spacing w:line="230" w:lineRule="auto"/>
              <w:rPr>
                <w:rFonts w:ascii="Times New Roman" w:hAnsi="Times New Roman"/>
                <w:sz w:val="28"/>
              </w:rPr>
            </w:pPr>
          </w:p>
        </w:tc>
      </w:tr>
      <w:tr w:rsidR="00587650" w:rsidRPr="0079734F" w:rsidTr="00EE506F">
        <w:tc>
          <w:tcPr>
            <w:tcW w:w="3369" w:type="dxa"/>
            <w:gridSpan w:val="3"/>
          </w:tcPr>
          <w:p w:rsidR="00587650" w:rsidRPr="0079734F" w:rsidRDefault="00587650" w:rsidP="00162DC0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  <w:gridSpan w:val="8"/>
          </w:tcPr>
          <w:p w:rsidR="00587650" w:rsidRPr="0079734F" w:rsidRDefault="00587650" w:rsidP="00162DC0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(Ф.И.О., должность)</w:t>
            </w:r>
          </w:p>
        </w:tc>
      </w:tr>
      <w:tr w:rsidR="00587650" w:rsidTr="00EE506F">
        <w:tc>
          <w:tcPr>
            <w:tcW w:w="1668" w:type="dxa"/>
            <w:gridSpan w:val="2"/>
          </w:tcPr>
          <w:p w:rsidR="00587650" w:rsidRPr="00BA7757" w:rsidRDefault="00587650" w:rsidP="00162DC0">
            <w:pPr>
              <w:spacing w:line="23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подрядчика</w:t>
            </w:r>
          </w:p>
        </w:tc>
        <w:tc>
          <w:tcPr>
            <w:tcW w:w="7903" w:type="dxa"/>
            <w:gridSpan w:val="9"/>
            <w:tcBorders>
              <w:bottom w:val="single" w:sz="4" w:space="0" w:color="auto"/>
            </w:tcBorders>
          </w:tcPr>
          <w:p w:rsidR="00587650" w:rsidRDefault="00587650" w:rsidP="00162DC0">
            <w:pPr>
              <w:spacing w:line="230" w:lineRule="auto"/>
              <w:rPr>
                <w:rFonts w:ascii="Times New Roman" w:hAnsi="Times New Roman"/>
                <w:sz w:val="28"/>
              </w:rPr>
            </w:pPr>
          </w:p>
        </w:tc>
      </w:tr>
      <w:tr w:rsidR="00587650" w:rsidRPr="0079734F" w:rsidTr="00EE506F">
        <w:tc>
          <w:tcPr>
            <w:tcW w:w="1668" w:type="dxa"/>
            <w:gridSpan w:val="2"/>
          </w:tcPr>
          <w:p w:rsidR="00587650" w:rsidRPr="0079734F" w:rsidRDefault="00587650" w:rsidP="00162DC0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  <w:gridSpan w:val="9"/>
            <w:tcBorders>
              <w:top w:val="single" w:sz="4" w:space="0" w:color="auto"/>
            </w:tcBorders>
          </w:tcPr>
          <w:p w:rsidR="00587650" w:rsidRPr="0079734F" w:rsidRDefault="00587650" w:rsidP="00162DC0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(Ф.И.О., должность)</w:t>
            </w:r>
          </w:p>
        </w:tc>
      </w:tr>
      <w:tr w:rsidR="00162DC0" w:rsidTr="00EE506F">
        <w:tc>
          <w:tcPr>
            <w:tcW w:w="1527" w:type="dxa"/>
          </w:tcPr>
          <w:p w:rsidR="00587650" w:rsidRPr="00BA7757" w:rsidRDefault="00587650" w:rsidP="00162DC0">
            <w:pPr>
              <w:spacing w:line="23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том, что</w:t>
            </w:r>
          </w:p>
        </w:tc>
        <w:tc>
          <w:tcPr>
            <w:tcW w:w="2364" w:type="dxa"/>
            <w:gridSpan w:val="3"/>
            <w:tcBorders>
              <w:bottom w:val="single" w:sz="4" w:space="0" w:color="auto"/>
            </w:tcBorders>
          </w:tcPr>
          <w:p w:rsidR="00587650" w:rsidRDefault="00587650" w:rsidP="00162DC0">
            <w:pPr>
              <w:spacing w:line="23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680" w:type="dxa"/>
            <w:gridSpan w:val="7"/>
          </w:tcPr>
          <w:p w:rsidR="00587650" w:rsidRDefault="00587650" w:rsidP="00162DC0">
            <w:pPr>
              <w:spacing w:line="23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членами комиссии в отношении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оказанных</w:t>
            </w:r>
            <w:proofErr w:type="gramEnd"/>
          </w:p>
        </w:tc>
      </w:tr>
      <w:tr w:rsidR="00587650" w:rsidRPr="0079734F" w:rsidTr="00EE506F">
        <w:tc>
          <w:tcPr>
            <w:tcW w:w="1527" w:type="dxa"/>
          </w:tcPr>
          <w:p w:rsidR="00587650" w:rsidRPr="0079734F" w:rsidRDefault="00587650" w:rsidP="00162DC0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3"/>
          </w:tcPr>
          <w:p w:rsidR="00587650" w:rsidRPr="0079734F" w:rsidRDefault="00587650" w:rsidP="00162DC0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5680" w:type="dxa"/>
            <w:gridSpan w:val="7"/>
          </w:tcPr>
          <w:p w:rsidR="00587650" w:rsidRPr="0079734F" w:rsidRDefault="00587650" w:rsidP="00162DC0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50" w:rsidTr="00EE506F">
        <w:tc>
          <w:tcPr>
            <w:tcW w:w="9571" w:type="dxa"/>
            <w:gridSpan w:val="11"/>
          </w:tcPr>
          <w:p w:rsidR="00587650" w:rsidRPr="0079734F" w:rsidRDefault="00587650" w:rsidP="00162DC0">
            <w:pPr>
              <w:spacing w:line="23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услуг и (или) выполненных работ по капитальному ремонту общего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</w:r>
          </w:p>
        </w:tc>
      </w:tr>
      <w:tr w:rsidR="00587650" w:rsidTr="00EE506F">
        <w:tc>
          <w:tcPr>
            <w:tcW w:w="1668" w:type="dxa"/>
            <w:gridSpan w:val="2"/>
          </w:tcPr>
          <w:p w:rsidR="00587650" w:rsidRPr="00BA7757" w:rsidRDefault="00587650" w:rsidP="00162DC0">
            <w:pPr>
              <w:spacing w:line="23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имущества</w:t>
            </w:r>
          </w:p>
        </w:tc>
        <w:tc>
          <w:tcPr>
            <w:tcW w:w="7903" w:type="dxa"/>
            <w:gridSpan w:val="9"/>
            <w:tcBorders>
              <w:bottom w:val="single" w:sz="4" w:space="0" w:color="auto"/>
            </w:tcBorders>
          </w:tcPr>
          <w:p w:rsidR="00587650" w:rsidRDefault="00587650" w:rsidP="00162DC0">
            <w:pPr>
              <w:spacing w:line="230" w:lineRule="auto"/>
              <w:rPr>
                <w:rFonts w:ascii="Times New Roman" w:hAnsi="Times New Roman"/>
                <w:sz w:val="28"/>
              </w:rPr>
            </w:pPr>
          </w:p>
        </w:tc>
      </w:tr>
      <w:tr w:rsidR="00587650" w:rsidRPr="0079734F" w:rsidTr="00EE506F">
        <w:tc>
          <w:tcPr>
            <w:tcW w:w="1668" w:type="dxa"/>
            <w:gridSpan w:val="2"/>
          </w:tcPr>
          <w:p w:rsidR="00587650" w:rsidRPr="0079734F" w:rsidRDefault="00587650" w:rsidP="00162DC0">
            <w:pPr>
              <w:spacing w:line="23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03" w:type="dxa"/>
            <w:gridSpan w:val="9"/>
          </w:tcPr>
          <w:p w:rsidR="00587650" w:rsidRPr="0079734F" w:rsidRDefault="00587650" w:rsidP="00162DC0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(наименование услуги и (или) работы)</w:t>
            </w:r>
          </w:p>
        </w:tc>
      </w:tr>
      <w:tr w:rsidR="00587650" w:rsidTr="00EE506F">
        <w:tc>
          <w:tcPr>
            <w:tcW w:w="6629" w:type="dxa"/>
            <w:gridSpan w:val="9"/>
          </w:tcPr>
          <w:p w:rsidR="00587650" w:rsidRDefault="00587650" w:rsidP="00162DC0">
            <w:pPr>
              <w:spacing w:line="23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многоквартирном доме, расположенном по адресу</w:t>
            </w:r>
            <w:r w:rsidR="0000422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942" w:type="dxa"/>
            <w:gridSpan w:val="2"/>
            <w:tcBorders>
              <w:bottom w:val="single" w:sz="4" w:space="0" w:color="auto"/>
            </w:tcBorders>
          </w:tcPr>
          <w:p w:rsidR="00587650" w:rsidRDefault="00587650" w:rsidP="00162DC0">
            <w:pPr>
              <w:spacing w:line="230" w:lineRule="auto"/>
              <w:rPr>
                <w:rFonts w:ascii="Times New Roman" w:hAnsi="Times New Roman"/>
                <w:sz w:val="28"/>
              </w:rPr>
            </w:pPr>
          </w:p>
        </w:tc>
      </w:tr>
      <w:tr w:rsidR="00587650" w:rsidTr="00EE506F">
        <w:tc>
          <w:tcPr>
            <w:tcW w:w="9571" w:type="dxa"/>
            <w:gridSpan w:val="11"/>
            <w:tcBorders>
              <w:bottom w:val="single" w:sz="4" w:space="0" w:color="auto"/>
            </w:tcBorders>
          </w:tcPr>
          <w:p w:rsidR="00587650" w:rsidRDefault="00587650" w:rsidP="00162DC0">
            <w:pPr>
              <w:spacing w:line="230" w:lineRule="auto"/>
              <w:rPr>
                <w:rFonts w:ascii="Times New Roman" w:hAnsi="Times New Roman"/>
                <w:sz w:val="28"/>
              </w:rPr>
            </w:pPr>
          </w:p>
        </w:tc>
      </w:tr>
      <w:tr w:rsidR="00587650" w:rsidTr="00587650">
        <w:tc>
          <w:tcPr>
            <w:tcW w:w="4644" w:type="dxa"/>
            <w:gridSpan w:val="5"/>
            <w:tcBorders>
              <w:top w:val="single" w:sz="4" w:space="0" w:color="auto"/>
            </w:tcBorders>
          </w:tcPr>
          <w:p w:rsidR="00587650" w:rsidRDefault="00587650" w:rsidP="00162DC0">
            <w:pPr>
              <w:spacing w:line="23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выявлены недостатки</w:t>
            </w:r>
            <w:r w:rsidR="00BC18E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27" w:type="dxa"/>
            <w:gridSpan w:val="6"/>
            <w:tcBorders>
              <w:top w:val="single" w:sz="4" w:space="0" w:color="auto"/>
            </w:tcBorders>
          </w:tcPr>
          <w:p w:rsidR="00587650" w:rsidRDefault="00587650" w:rsidP="00162DC0">
            <w:pPr>
              <w:spacing w:line="23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587650" w:rsidRDefault="00587650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587650" w:rsidTr="00587650">
        <w:tc>
          <w:tcPr>
            <w:tcW w:w="2660" w:type="dxa"/>
          </w:tcPr>
          <w:p w:rsidR="00587650" w:rsidRDefault="00587650" w:rsidP="00EE50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Приложения к акту: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</w:p>
        </w:tc>
      </w:tr>
      <w:tr w:rsidR="00587650" w:rsidTr="00587650">
        <w:tc>
          <w:tcPr>
            <w:tcW w:w="2660" w:type="dxa"/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6911" w:type="dxa"/>
          </w:tcPr>
          <w:p w:rsidR="00587650" w:rsidRPr="00587650" w:rsidRDefault="00587650" w:rsidP="00587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650">
              <w:rPr>
                <w:rFonts w:ascii="Times New Roman" w:hAnsi="Times New Roman"/>
                <w:sz w:val="24"/>
                <w:szCs w:val="24"/>
              </w:rPr>
              <w:t>(указываются приложения</w:t>
            </w:r>
            <w:r w:rsidRPr="005876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или их отсутствие</w:t>
            </w:r>
            <w:r w:rsidRPr="005876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587650" w:rsidRDefault="00587650" w:rsidP="00587650">
      <w:pPr>
        <w:rPr>
          <w:rFonts w:ascii="Times New Roman" w:hAnsi="Times New Roman"/>
          <w:sz w:val="28"/>
        </w:rPr>
      </w:pPr>
    </w:p>
    <w:p w:rsidR="00587650" w:rsidRDefault="00587650" w:rsidP="0058765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Подписи участников подписания протокола: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2404"/>
        <w:gridCol w:w="294"/>
        <w:gridCol w:w="2388"/>
      </w:tblGrid>
      <w:tr w:rsidR="00587650" w:rsidTr="00587650">
        <w:tc>
          <w:tcPr>
            <w:tcW w:w="4485" w:type="dxa"/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94" w:type="dxa"/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/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</w:p>
        </w:tc>
      </w:tr>
      <w:tr w:rsidR="00587650" w:rsidRPr="0079734F" w:rsidTr="00587650">
        <w:tc>
          <w:tcPr>
            <w:tcW w:w="4485" w:type="dxa"/>
          </w:tcPr>
          <w:p w:rsidR="00587650" w:rsidRPr="0079734F" w:rsidRDefault="00587650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587650" w:rsidRPr="0079734F" w:rsidRDefault="00587650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</w:tcPr>
          <w:p w:rsidR="00587650" w:rsidRPr="0079734F" w:rsidRDefault="00587650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</w:tcBorders>
          </w:tcPr>
          <w:p w:rsidR="00587650" w:rsidRPr="0079734F" w:rsidRDefault="00587650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587650" w:rsidTr="00587650">
        <w:tc>
          <w:tcPr>
            <w:tcW w:w="4485" w:type="dxa"/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94" w:type="dxa"/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/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</w:p>
        </w:tc>
      </w:tr>
      <w:tr w:rsidR="00587650" w:rsidRPr="0079734F" w:rsidTr="00587650">
        <w:tc>
          <w:tcPr>
            <w:tcW w:w="4485" w:type="dxa"/>
          </w:tcPr>
          <w:p w:rsidR="00587650" w:rsidRPr="0079734F" w:rsidRDefault="00587650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587650" w:rsidRPr="0079734F" w:rsidRDefault="00587650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</w:tcPr>
          <w:p w:rsidR="00587650" w:rsidRPr="0079734F" w:rsidRDefault="00587650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</w:tcBorders>
          </w:tcPr>
          <w:p w:rsidR="00587650" w:rsidRPr="0079734F" w:rsidRDefault="00587650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587650" w:rsidTr="00587650">
        <w:tc>
          <w:tcPr>
            <w:tcW w:w="4485" w:type="dxa"/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94" w:type="dxa"/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/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</w:p>
        </w:tc>
      </w:tr>
      <w:tr w:rsidR="00587650" w:rsidRPr="0079734F" w:rsidTr="00587650">
        <w:tc>
          <w:tcPr>
            <w:tcW w:w="4485" w:type="dxa"/>
          </w:tcPr>
          <w:p w:rsidR="00587650" w:rsidRPr="0079734F" w:rsidRDefault="00587650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587650" w:rsidRPr="0079734F" w:rsidRDefault="00587650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</w:tcPr>
          <w:p w:rsidR="00587650" w:rsidRPr="0079734F" w:rsidRDefault="00587650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</w:tcBorders>
          </w:tcPr>
          <w:p w:rsidR="00587650" w:rsidRPr="0079734F" w:rsidRDefault="00587650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587650" w:rsidTr="00587650">
        <w:tc>
          <w:tcPr>
            <w:tcW w:w="4485" w:type="dxa"/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94" w:type="dxa"/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/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</w:p>
        </w:tc>
      </w:tr>
      <w:tr w:rsidR="00587650" w:rsidRPr="0079734F" w:rsidTr="00587650">
        <w:tc>
          <w:tcPr>
            <w:tcW w:w="4485" w:type="dxa"/>
          </w:tcPr>
          <w:p w:rsidR="00587650" w:rsidRPr="0079734F" w:rsidRDefault="00587650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87650" w:rsidRPr="0079734F" w:rsidRDefault="00587650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</w:tcPr>
          <w:p w:rsidR="00587650" w:rsidRPr="0079734F" w:rsidRDefault="00587650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:rsidR="00587650" w:rsidRPr="0079734F" w:rsidRDefault="00587650" w:rsidP="00EE5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34F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587650" w:rsidRDefault="00587650"/>
    <w:p w:rsidR="00587650" w:rsidRDefault="00587650" w:rsidP="00587650">
      <w:pPr>
        <w:rPr>
          <w:rFonts w:ascii="Times New Roman" w:hAnsi="Times New Roman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7987"/>
      </w:tblGrid>
      <w:tr w:rsidR="00587650" w:rsidTr="00EE506F">
        <w:tc>
          <w:tcPr>
            <w:tcW w:w="9571" w:type="dxa"/>
            <w:gridSpan w:val="2"/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Возражения члена комиссии в отношении содержания акта или порядка его</w:t>
            </w:r>
          </w:p>
        </w:tc>
      </w:tr>
      <w:tr w:rsidR="00587650" w:rsidTr="00EE506F">
        <w:tc>
          <w:tcPr>
            <w:tcW w:w="1584" w:type="dxa"/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заполнения</w:t>
            </w:r>
          </w:p>
        </w:tc>
        <w:tc>
          <w:tcPr>
            <w:tcW w:w="7987" w:type="dxa"/>
            <w:tcBorders>
              <w:bottom w:val="single" w:sz="4" w:space="0" w:color="auto"/>
            </w:tcBorders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</w:p>
        </w:tc>
      </w:tr>
      <w:tr w:rsidR="00587650" w:rsidTr="00EE506F">
        <w:tc>
          <w:tcPr>
            <w:tcW w:w="1584" w:type="dxa"/>
          </w:tcPr>
          <w:p w:rsidR="00587650" w:rsidRDefault="00587650" w:rsidP="00EE506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7987" w:type="dxa"/>
          </w:tcPr>
          <w:p w:rsidR="00587650" w:rsidRDefault="00587650" w:rsidP="00EE506F">
            <w:pPr>
              <w:jc w:val="center"/>
              <w:rPr>
                <w:rFonts w:ascii="Times New Roman" w:hAnsi="Times New Roman"/>
                <w:sz w:val="28"/>
              </w:rPr>
            </w:pPr>
            <w:r w:rsidRPr="00587650">
              <w:rPr>
                <w:rFonts w:ascii="Times New Roman" w:hAnsi="Times New Roman"/>
                <w:sz w:val="24"/>
                <w:szCs w:val="24"/>
              </w:rPr>
              <w:t>(член комиссии указывает свои возражения и заверяет их подписью)</w:t>
            </w:r>
          </w:p>
        </w:tc>
      </w:tr>
      <w:tr w:rsidR="0000422E" w:rsidRPr="0000422E" w:rsidTr="0000422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gridSpan w:val="2"/>
          </w:tcPr>
          <w:p w:rsidR="0000422E" w:rsidRPr="0000422E" w:rsidRDefault="0000422E">
            <w:pPr>
              <w:rPr>
                <w:sz w:val="28"/>
                <w:szCs w:val="28"/>
              </w:rPr>
            </w:pPr>
          </w:p>
        </w:tc>
      </w:tr>
      <w:tr w:rsidR="0000422E" w:rsidRPr="0000422E" w:rsidTr="0000422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gridSpan w:val="2"/>
          </w:tcPr>
          <w:p w:rsidR="0000422E" w:rsidRPr="0000422E" w:rsidRDefault="0000422E">
            <w:pPr>
              <w:rPr>
                <w:sz w:val="28"/>
                <w:szCs w:val="28"/>
              </w:rPr>
            </w:pPr>
          </w:p>
        </w:tc>
      </w:tr>
      <w:tr w:rsidR="0000422E" w:rsidRPr="0000422E" w:rsidTr="0000422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gridSpan w:val="2"/>
          </w:tcPr>
          <w:p w:rsidR="0000422E" w:rsidRPr="0000422E" w:rsidRDefault="0000422E">
            <w:pPr>
              <w:rPr>
                <w:sz w:val="28"/>
                <w:szCs w:val="28"/>
              </w:rPr>
            </w:pPr>
          </w:p>
        </w:tc>
      </w:tr>
      <w:tr w:rsidR="0000422E" w:rsidRPr="0000422E" w:rsidTr="0000422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gridSpan w:val="2"/>
          </w:tcPr>
          <w:p w:rsidR="0000422E" w:rsidRPr="0000422E" w:rsidRDefault="0000422E">
            <w:pPr>
              <w:rPr>
                <w:sz w:val="28"/>
                <w:szCs w:val="28"/>
              </w:rPr>
            </w:pPr>
          </w:p>
        </w:tc>
      </w:tr>
    </w:tbl>
    <w:p w:rsidR="00587650" w:rsidRDefault="00587650"/>
    <w:p w:rsidR="0079734F" w:rsidRDefault="0079734F" w:rsidP="00587650">
      <w:pPr>
        <w:rPr>
          <w:rFonts w:ascii="Times New Roman" w:hAnsi="Times New Roman"/>
          <w:sz w:val="28"/>
        </w:rPr>
      </w:pPr>
    </w:p>
    <w:sectPr w:rsidR="0079734F" w:rsidSect="0079734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2C" w:rsidRDefault="006C252C">
      <w:r>
        <w:separator/>
      </w:r>
    </w:p>
  </w:endnote>
  <w:endnote w:type="continuationSeparator" w:id="0">
    <w:p w:rsidR="006C252C" w:rsidRDefault="006C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2C" w:rsidRDefault="006C252C">
      <w:r>
        <w:separator/>
      </w:r>
    </w:p>
  </w:footnote>
  <w:footnote w:type="continuationSeparator" w:id="0">
    <w:p w:rsidR="006C252C" w:rsidRDefault="006C2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A49D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22.1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68"/>
    <w:rsid w:val="0000422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DC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76438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87650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C252C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9734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B58A2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4268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18E0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49D5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34268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Title">
    <w:name w:val="ConsPlusTitle"/>
    <w:rsid w:val="00B34268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Title">
    <w:name w:val="ConsTitle"/>
    <w:rsid w:val="0079734F"/>
    <w:pPr>
      <w:widowControl w:val="0"/>
      <w:snapToGrid w:val="0"/>
    </w:pPr>
    <w:rPr>
      <w:rFonts w:ascii="Arial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34268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Title">
    <w:name w:val="ConsPlusTitle"/>
    <w:rsid w:val="00B34268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Title">
    <w:name w:val="ConsTitle"/>
    <w:rsid w:val="0079734F"/>
    <w:pPr>
      <w:widowControl w:val="0"/>
      <w:snapToGrid w:val="0"/>
    </w:pPr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B8B50-0026-4672-96E8-C32829D7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42</TotalTime>
  <Pages>7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9</cp:revision>
  <cp:lastPrinted>2023-03-24T07:44:00Z</cp:lastPrinted>
  <dcterms:created xsi:type="dcterms:W3CDTF">2023-03-23T09:29:00Z</dcterms:created>
  <dcterms:modified xsi:type="dcterms:W3CDTF">2023-03-28T11:16:00Z</dcterms:modified>
</cp:coreProperties>
</file>