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985431" w:rsidP="00985431">
      <w:pPr>
        <w:tabs>
          <w:tab w:val="left" w:pos="4400"/>
          <w:tab w:val="left" w:pos="4600"/>
        </w:tabs>
        <w:spacing w:before="480" w:after="520"/>
        <w:ind w:right="732"/>
        <w:jc w:val="center"/>
        <w:rPr>
          <w:rFonts w:ascii="Times New Roman" w:hAnsi="Times New Roman"/>
          <w:bCs/>
          <w:sz w:val="28"/>
          <w:szCs w:val="28"/>
        </w:rPr>
      </w:pPr>
      <w:r w:rsidRPr="00985431">
        <w:rPr>
          <w:rFonts w:ascii="Times New Roman" w:hAnsi="Times New Roman"/>
          <w:bCs/>
          <w:sz w:val="28"/>
          <w:szCs w:val="28"/>
        </w:rPr>
        <w:t>от 28 февраля 2023 г. № 7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3ADD5D81" wp14:editId="5958FC59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</w:rPr>
        <w:t>3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2E2737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0D5EED" w:rsidRPr="00FD311F" w:rsidTr="0006564C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EA0285" w:rsidRPr="00FD311F" w:rsidRDefault="00EA0285" w:rsidP="00FD311F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FD311F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EA0285" w:rsidRPr="00FD311F" w:rsidRDefault="00EA0285" w:rsidP="00FD311F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311F">
              <w:rPr>
                <w:rFonts w:ascii="Times New Roman" w:hAnsi="Times New Roman"/>
                <w:sz w:val="28"/>
                <w:szCs w:val="28"/>
              </w:rPr>
              <w:t>Рязанской области от 30 октября 2013 г. № 357 «Об утверждении</w:t>
            </w:r>
          </w:p>
          <w:p w:rsidR="00EA0285" w:rsidRPr="00FD311F" w:rsidRDefault="00EA0285" w:rsidP="00FD311F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311F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«Развитие</w:t>
            </w:r>
          </w:p>
          <w:p w:rsidR="00EA0285" w:rsidRPr="00FD311F" w:rsidRDefault="00EA0285" w:rsidP="00FD311F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D311F">
              <w:rPr>
                <w:rFonts w:ascii="Times New Roman" w:hAnsi="Times New Roman"/>
                <w:sz w:val="28"/>
                <w:szCs w:val="28"/>
              </w:rPr>
              <w:t>агропромышленного комплекса» (в редакции постановлений</w:t>
            </w:r>
            <w:proofErr w:type="gramEnd"/>
          </w:p>
          <w:p w:rsidR="00EA0285" w:rsidRPr="00FD311F" w:rsidRDefault="00EA0285" w:rsidP="00FD311F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311F">
              <w:rPr>
                <w:rFonts w:ascii="Times New Roman" w:hAnsi="Times New Roman"/>
                <w:sz w:val="28"/>
                <w:szCs w:val="28"/>
              </w:rPr>
              <w:t>Правительства Рязанской области от 11.06.2014 № 155,</w:t>
            </w:r>
          </w:p>
          <w:p w:rsidR="00EA0285" w:rsidRPr="00FD311F" w:rsidRDefault="00EA0285" w:rsidP="00FD311F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311F">
              <w:rPr>
                <w:rFonts w:ascii="Times New Roman" w:hAnsi="Times New Roman"/>
                <w:sz w:val="28"/>
                <w:szCs w:val="28"/>
              </w:rPr>
              <w:t>от 29.12.2014 № 398, от 18.02.2015 № 20, от 15.04.2015 № 81,</w:t>
            </w:r>
          </w:p>
          <w:p w:rsidR="00EA0285" w:rsidRPr="00FD311F" w:rsidRDefault="00EA0285" w:rsidP="00FD311F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311F">
              <w:rPr>
                <w:rFonts w:ascii="Times New Roman" w:hAnsi="Times New Roman"/>
                <w:sz w:val="28"/>
                <w:szCs w:val="28"/>
              </w:rPr>
              <w:t>от 12.08.2015 № 196, от 07.10.2015 № 257, от 02.12.2015 № 295,</w:t>
            </w:r>
          </w:p>
          <w:p w:rsidR="00EA0285" w:rsidRPr="00FD311F" w:rsidRDefault="00EA0285" w:rsidP="00FD311F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311F">
              <w:rPr>
                <w:rFonts w:ascii="Times New Roman" w:hAnsi="Times New Roman"/>
                <w:sz w:val="28"/>
                <w:szCs w:val="28"/>
              </w:rPr>
              <w:t>от 23.12.2015 № 332, от 13.04.2016 № 72, от 28.12.2016 № 330,</w:t>
            </w:r>
          </w:p>
          <w:p w:rsidR="00EA0285" w:rsidRPr="00FD311F" w:rsidRDefault="00EA0285" w:rsidP="00FD311F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311F">
              <w:rPr>
                <w:rFonts w:ascii="Times New Roman" w:hAnsi="Times New Roman"/>
                <w:sz w:val="28"/>
                <w:szCs w:val="28"/>
              </w:rPr>
              <w:t>от 14.02.2017 № 22, от 26.04.2017 № 82, от 30.08.2017 № 205,</w:t>
            </w:r>
          </w:p>
          <w:p w:rsidR="00EA0285" w:rsidRPr="00FD311F" w:rsidRDefault="00EA0285" w:rsidP="00FD311F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311F">
              <w:rPr>
                <w:rFonts w:ascii="Times New Roman" w:hAnsi="Times New Roman"/>
                <w:sz w:val="28"/>
                <w:szCs w:val="28"/>
              </w:rPr>
              <w:t>от 26.12.2017 № 398, от 06.02.2018 № 20, от 22.05.2018 № 144,</w:t>
            </w:r>
          </w:p>
          <w:p w:rsidR="00EA0285" w:rsidRPr="00FD311F" w:rsidRDefault="00EA0285" w:rsidP="00FD311F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311F">
              <w:rPr>
                <w:rFonts w:ascii="Times New Roman" w:hAnsi="Times New Roman"/>
                <w:sz w:val="28"/>
                <w:szCs w:val="28"/>
              </w:rPr>
              <w:t>от 14.08.2018 № 236, от 08.10.2018 № 289, от 28.12.2018 № 441,</w:t>
            </w:r>
          </w:p>
          <w:p w:rsidR="00EA0285" w:rsidRPr="00FD311F" w:rsidRDefault="00EA0285" w:rsidP="00FD311F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311F">
              <w:rPr>
                <w:rFonts w:ascii="Times New Roman" w:hAnsi="Times New Roman"/>
                <w:sz w:val="28"/>
                <w:szCs w:val="28"/>
              </w:rPr>
              <w:t>от 23.04.2019 № 121, от 25.06.2019 № 179, от 26.06.2019 № 198,</w:t>
            </w:r>
          </w:p>
          <w:p w:rsidR="00EA0285" w:rsidRPr="00FD311F" w:rsidRDefault="00EA0285" w:rsidP="00FD311F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311F">
              <w:rPr>
                <w:rFonts w:ascii="Times New Roman" w:hAnsi="Times New Roman"/>
                <w:sz w:val="28"/>
                <w:szCs w:val="28"/>
              </w:rPr>
              <w:t>от 13.08.2019 № 251, от 22.10.2019 № 327, от 09.12.2019 № 388,</w:t>
            </w:r>
          </w:p>
          <w:p w:rsidR="00EA0285" w:rsidRPr="00FD311F" w:rsidRDefault="00EA0285" w:rsidP="00FD311F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311F">
              <w:rPr>
                <w:rFonts w:ascii="Times New Roman" w:hAnsi="Times New Roman"/>
                <w:sz w:val="28"/>
                <w:szCs w:val="28"/>
              </w:rPr>
              <w:t>от 18.12.2019 № 410, от 07.02.2020 № 14, от 27.04.2020 № 96,</w:t>
            </w:r>
          </w:p>
          <w:p w:rsidR="00EA0285" w:rsidRPr="00FD311F" w:rsidRDefault="00EA0285" w:rsidP="00FD311F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311F">
              <w:rPr>
                <w:rFonts w:ascii="Times New Roman" w:hAnsi="Times New Roman"/>
                <w:sz w:val="28"/>
                <w:szCs w:val="28"/>
              </w:rPr>
              <w:t>от 14.07.2020 № 167, от 21.07.2020 № 171, от 27.10.2020 № 277,</w:t>
            </w:r>
          </w:p>
          <w:p w:rsidR="00EA0285" w:rsidRPr="00FD311F" w:rsidRDefault="00EA0285" w:rsidP="00FD311F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311F">
              <w:rPr>
                <w:rFonts w:ascii="Times New Roman" w:hAnsi="Times New Roman"/>
                <w:sz w:val="28"/>
                <w:szCs w:val="28"/>
              </w:rPr>
              <w:t>от 01.12.2020 № 318, от 22.12.2020 № 352, от 02.02.2021 № 12,</w:t>
            </w:r>
          </w:p>
          <w:p w:rsidR="00EA0285" w:rsidRPr="00FD311F" w:rsidRDefault="00EA0285" w:rsidP="00FD311F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311F">
              <w:rPr>
                <w:rFonts w:ascii="Times New Roman" w:hAnsi="Times New Roman"/>
                <w:sz w:val="28"/>
                <w:szCs w:val="28"/>
              </w:rPr>
              <w:t>от 03.02.2021 № 13, от 09.03.2021 № 42, от 23.03.2021 № 57,</w:t>
            </w:r>
          </w:p>
          <w:p w:rsidR="00EA0285" w:rsidRPr="00FD311F" w:rsidRDefault="00EA0285" w:rsidP="00FD311F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311F">
              <w:rPr>
                <w:rFonts w:ascii="Times New Roman" w:hAnsi="Times New Roman"/>
                <w:sz w:val="28"/>
                <w:szCs w:val="28"/>
              </w:rPr>
              <w:t>от 30.03.2021 № 64, от 08.06.2021 № 149, от 10.08.2021 № 212,</w:t>
            </w:r>
          </w:p>
          <w:p w:rsidR="00EA0285" w:rsidRPr="00FD311F" w:rsidRDefault="00EA0285" w:rsidP="00FD311F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311F">
              <w:rPr>
                <w:rFonts w:ascii="Times New Roman" w:hAnsi="Times New Roman"/>
                <w:sz w:val="28"/>
                <w:szCs w:val="28"/>
              </w:rPr>
              <w:t>от 08.09.2021 № 233, от 28.09.2021 № 257, от 02.11.2021 № 297,</w:t>
            </w:r>
          </w:p>
          <w:p w:rsidR="00EA0285" w:rsidRPr="00FD311F" w:rsidRDefault="00EA0285" w:rsidP="00FD311F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311F">
              <w:rPr>
                <w:rFonts w:ascii="Times New Roman" w:hAnsi="Times New Roman"/>
                <w:sz w:val="28"/>
                <w:szCs w:val="28"/>
              </w:rPr>
              <w:t>от 07.12.2021 № 351, от 10.12.2021 № 353, от 13.12.2021 № 354,</w:t>
            </w:r>
          </w:p>
          <w:p w:rsidR="00135A64" w:rsidRPr="00FD311F" w:rsidRDefault="00EA0285" w:rsidP="00FD311F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311F">
              <w:rPr>
                <w:rFonts w:ascii="Times New Roman" w:hAnsi="Times New Roman"/>
                <w:sz w:val="28"/>
                <w:szCs w:val="28"/>
              </w:rPr>
              <w:t>от 23.12.2021 № 397, от 22.02.2022 № 56, от 09.03.2022 № 72,</w:t>
            </w:r>
            <w:r w:rsidR="00135A64" w:rsidRPr="00FD311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35A64" w:rsidRPr="00FD311F" w:rsidRDefault="00EA0285" w:rsidP="00FD311F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311F">
              <w:rPr>
                <w:rFonts w:ascii="Times New Roman" w:hAnsi="Times New Roman"/>
                <w:sz w:val="28"/>
                <w:szCs w:val="28"/>
              </w:rPr>
              <w:t>от 15.03.2022 № 86, от 19.04.2022 № 149, от 07.06.2022 № 211</w:t>
            </w:r>
            <w:r w:rsidR="00135A64" w:rsidRPr="00FD311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ED6254" w:rsidRPr="00FD311F" w:rsidRDefault="00135A64" w:rsidP="00FD311F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311F">
              <w:rPr>
                <w:rFonts w:ascii="Times New Roman" w:hAnsi="Times New Roman"/>
                <w:sz w:val="28"/>
                <w:szCs w:val="28"/>
              </w:rPr>
              <w:t>от 28.06.2022 № 240</w:t>
            </w:r>
            <w:r w:rsidR="000B50F3" w:rsidRPr="00FD311F">
              <w:rPr>
                <w:rFonts w:ascii="Times New Roman" w:hAnsi="Times New Roman"/>
                <w:sz w:val="28"/>
                <w:szCs w:val="28"/>
              </w:rPr>
              <w:t>, от 30.08.2022 № 316</w:t>
            </w:r>
            <w:r w:rsidR="00ED6254" w:rsidRPr="00FD311F">
              <w:rPr>
                <w:rFonts w:ascii="Times New Roman" w:hAnsi="Times New Roman"/>
                <w:sz w:val="28"/>
                <w:szCs w:val="28"/>
              </w:rPr>
              <w:t>,</w:t>
            </w:r>
            <w:r w:rsidR="00ED6254" w:rsidRPr="00FD311F">
              <w:rPr>
                <w:rFonts w:ascii="Times New Roman" w:hAnsi="Times New Roman"/>
              </w:rPr>
              <w:t xml:space="preserve"> </w:t>
            </w:r>
            <w:r w:rsidR="00ED6254" w:rsidRPr="00FD311F">
              <w:rPr>
                <w:rFonts w:ascii="Times New Roman" w:hAnsi="Times New Roman"/>
                <w:sz w:val="28"/>
                <w:szCs w:val="28"/>
              </w:rPr>
              <w:t>от 27.09.2022 № 344,</w:t>
            </w:r>
          </w:p>
          <w:p w:rsidR="009478C1" w:rsidRPr="00FD311F" w:rsidRDefault="00ED6254" w:rsidP="00FD311F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311F">
              <w:rPr>
                <w:rFonts w:ascii="Times New Roman" w:hAnsi="Times New Roman"/>
                <w:sz w:val="28"/>
                <w:szCs w:val="28"/>
              </w:rPr>
              <w:t xml:space="preserve">от 27.09.2022 № 348, от </w:t>
            </w:r>
            <w:r w:rsidR="000A0B6B" w:rsidRPr="00FD311F">
              <w:rPr>
                <w:rFonts w:ascii="Times New Roman" w:hAnsi="Times New Roman"/>
                <w:sz w:val="28"/>
                <w:szCs w:val="28"/>
              </w:rPr>
              <w:t>27</w:t>
            </w:r>
            <w:r w:rsidRPr="00FD311F">
              <w:rPr>
                <w:rFonts w:ascii="Times New Roman" w:hAnsi="Times New Roman"/>
                <w:sz w:val="28"/>
                <w:szCs w:val="28"/>
              </w:rPr>
              <w:t>.</w:t>
            </w:r>
            <w:r w:rsidR="000A0B6B" w:rsidRPr="00FD311F">
              <w:rPr>
                <w:rFonts w:ascii="Times New Roman" w:hAnsi="Times New Roman"/>
                <w:sz w:val="28"/>
                <w:szCs w:val="28"/>
              </w:rPr>
              <w:t>10</w:t>
            </w:r>
            <w:r w:rsidRPr="00FD311F">
              <w:rPr>
                <w:rFonts w:ascii="Times New Roman" w:hAnsi="Times New Roman"/>
                <w:sz w:val="28"/>
                <w:szCs w:val="28"/>
              </w:rPr>
              <w:t xml:space="preserve">.2022 № </w:t>
            </w:r>
            <w:r w:rsidR="000A0B6B" w:rsidRPr="00FD311F">
              <w:rPr>
                <w:rFonts w:ascii="Times New Roman" w:hAnsi="Times New Roman"/>
                <w:sz w:val="28"/>
                <w:szCs w:val="28"/>
              </w:rPr>
              <w:t xml:space="preserve">383, от 27.10.2022 № </w:t>
            </w:r>
            <w:r w:rsidR="00C72822" w:rsidRPr="00FD311F">
              <w:rPr>
                <w:rFonts w:ascii="Times New Roman" w:hAnsi="Times New Roman"/>
                <w:sz w:val="28"/>
                <w:szCs w:val="28"/>
              </w:rPr>
              <w:t>384</w:t>
            </w:r>
            <w:r w:rsidR="009478C1" w:rsidRPr="00FD311F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D311EE" w:rsidRPr="00FD311F" w:rsidRDefault="009478C1" w:rsidP="00FD311F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311F">
              <w:rPr>
                <w:rFonts w:ascii="Times New Roman" w:hAnsi="Times New Roman"/>
                <w:sz w:val="28"/>
                <w:szCs w:val="28"/>
              </w:rPr>
              <w:t>от 22.11.2022 № 420</w:t>
            </w:r>
            <w:r w:rsidR="00073B82" w:rsidRPr="00FD311F">
              <w:rPr>
                <w:rFonts w:ascii="Times New Roman" w:hAnsi="Times New Roman"/>
                <w:sz w:val="28"/>
                <w:szCs w:val="28"/>
              </w:rPr>
              <w:t xml:space="preserve">, от </w:t>
            </w:r>
            <w:r w:rsidR="003C3EAB" w:rsidRPr="00FD311F">
              <w:rPr>
                <w:rFonts w:ascii="Times New Roman" w:hAnsi="Times New Roman"/>
                <w:sz w:val="28"/>
                <w:szCs w:val="28"/>
              </w:rPr>
              <w:t>13</w:t>
            </w:r>
            <w:r w:rsidR="00073B82" w:rsidRPr="00FD311F">
              <w:rPr>
                <w:rFonts w:ascii="Times New Roman" w:hAnsi="Times New Roman"/>
                <w:sz w:val="28"/>
                <w:szCs w:val="28"/>
              </w:rPr>
              <w:t xml:space="preserve">.12.2022 № </w:t>
            </w:r>
            <w:r w:rsidR="003C3EAB" w:rsidRPr="00FD311F">
              <w:rPr>
                <w:rFonts w:ascii="Times New Roman" w:hAnsi="Times New Roman"/>
                <w:sz w:val="28"/>
                <w:szCs w:val="28"/>
              </w:rPr>
              <w:t>460</w:t>
            </w:r>
            <w:r w:rsidR="00073B82" w:rsidRPr="00FD311F">
              <w:rPr>
                <w:rFonts w:ascii="Times New Roman" w:hAnsi="Times New Roman"/>
                <w:sz w:val="28"/>
                <w:szCs w:val="28"/>
              </w:rPr>
              <w:t>, от</w:t>
            </w:r>
            <w:r w:rsidR="003C3EAB" w:rsidRPr="00FD311F">
              <w:rPr>
                <w:rFonts w:ascii="Times New Roman" w:hAnsi="Times New Roman"/>
                <w:sz w:val="28"/>
                <w:szCs w:val="28"/>
              </w:rPr>
              <w:t xml:space="preserve"> 14</w:t>
            </w:r>
            <w:r w:rsidR="00073B82" w:rsidRPr="00FD311F">
              <w:rPr>
                <w:rFonts w:ascii="Times New Roman" w:hAnsi="Times New Roman"/>
                <w:sz w:val="28"/>
                <w:szCs w:val="28"/>
              </w:rPr>
              <w:t xml:space="preserve">.12.2022 № </w:t>
            </w:r>
            <w:r w:rsidR="003C3EAB" w:rsidRPr="00FD311F">
              <w:rPr>
                <w:rFonts w:ascii="Times New Roman" w:hAnsi="Times New Roman"/>
                <w:sz w:val="28"/>
                <w:szCs w:val="28"/>
              </w:rPr>
              <w:t>478</w:t>
            </w:r>
            <w:r w:rsidR="00D311EE" w:rsidRPr="00FD311F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57245" w:rsidRPr="00FD311F" w:rsidRDefault="00F701A6" w:rsidP="00FD311F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311F">
              <w:rPr>
                <w:rFonts w:ascii="Times New Roman" w:hAnsi="Times New Roman"/>
                <w:sz w:val="28"/>
                <w:szCs w:val="28"/>
              </w:rPr>
              <w:t>от 22.12.2022 № 502, от 22.12.2022 № 503, от 28.12.2022 № 538</w:t>
            </w:r>
            <w:r w:rsidR="00057245" w:rsidRPr="00FD311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0D5EED" w:rsidRPr="00FD311F" w:rsidRDefault="00057245" w:rsidP="00FD311F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311F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193ED6" w:rsidRPr="00FD311F">
              <w:rPr>
                <w:rFonts w:ascii="Times New Roman" w:hAnsi="Times New Roman"/>
                <w:sz w:val="28"/>
                <w:szCs w:val="28"/>
              </w:rPr>
              <w:t xml:space="preserve">15.02.2023 </w:t>
            </w:r>
            <w:r w:rsidRPr="00FD311F">
              <w:rPr>
                <w:rFonts w:ascii="Times New Roman" w:hAnsi="Times New Roman"/>
                <w:sz w:val="28"/>
                <w:szCs w:val="28"/>
              </w:rPr>
              <w:t>№</w:t>
            </w:r>
            <w:r w:rsidR="00193ED6" w:rsidRPr="00FD311F">
              <w:rPr>
                <w:rFonts w:ascii="Times New Roman" w:hAnsi="Times New Roman"/>
                <w:sz w:val="28"/>
                <w:szCs w:val="28"/>
              </w:rPr>
              <w:t xml:space="preserve"> 60</w:t>
            </w:r>
            <w:r w:rsidR="00F701A6" w:rsidRPr="00FD311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D5EED" w:rsidRPr="00FD311F" w:rsidTr="001C3FC8">
        <w:trPr>
          <w:trHeight w:val="426"/>
          <w:jc w:val="right"/>
        </w:trPr>
        <w:tc>
          <w:tcPr>
            <w:tcW w:w="5000" w:type="pct"/>
          </w:tcPr>
          <w:p w:rsidR="00057245" w:rsidRPr="00FD311F" w:rsidRDefault="00057245" w:rsidP="00200EE5">
            <w:pPr>
              <w:tabs>
                <w:tab w:val="left" w:pos="4600"/>
              </w:tabs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311F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ED6254" w:rsidRPr="00FD311F" w:rsidRDefault="00ED6254" w:rsidP="00200EE5">
            <w:pPr>
              <w:tabs>
                <w:tab w:val="left" w:pos="4600"/>
              </w:tabs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311F">
              <w:rPr>
                <w:rFonts w:ascii="Times New Roman" w:hAnsi="Times New Roman"/>
                <w:sz w:val="28"/>
                <w:szCs w:val="28"/>
              </w:rPr>
              <w:t>Внести в приложение № 2 к постановлению Правительства Рязанской области от 30 октября 2013 г. № 357 «Об утверждении государственной программы Рязанской области «Развитие агропромышленного комплекса» следующие изменения:</w:t>
            </w:r>
          </w:p>
          <w:p w:rsidR="00EF3A97" w:rsidRPr="00FD311F" w:rsidRDefault="00057245" w:rsidP="00C72822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311F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EF3A97" w:rsidRPr="00FD311F">
              <w:rPr>
                <w:rFonts w:ascii="Times New Roman" w:hAnsi="Times New Roman"/>
                <w:sz w:val="28"/>
                <w:szCs w:val="28"/>
              </w:rPr>
              <w:t>) в разделе 5 «Сведения о подпрограммах Программы»:</w:t>
            </w:r>
          </w:p>
          <w:p w:rsidR="00A044AF" w:rsidRPr="00FD311F" w:rsidRDefault="00FD311F" w:rsidP="006514B2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1.1) </w:t>
            </w:r>
            <w:r w:rsidR="00A044AF" w:rsidRPr="00FD311F">
              <w:rPr>
                <w:rFonts w:ascii="Times New Roman" w:hAnsi="Times New Roman"/>
                <w:sz w:val="28"/>
                <w:szCs w:val="28"/>
              </w:rPr>
              <w:t xml:space="preserve">в подразделе 5.2 «Подпрограмма № 2 «Развитие </w:t>
            </w:r>
            <w:proofErr w:type="spellStart"/>
            <w:r w:rsidR="00A044AF" w:rsidRPr="00FD311F">
              <w:rPr>
                <w:rFonts w:ascii="Times New Roman" w:hAnsi="Times New Roman"/>
                <w:sz w:val="28"/>
                <w:szCs w:val="28"/>
              </w:rPr>
              <w:t>подотрасли</w:t>
            </w:r>
            <w:proofErr w:type="spellEnd"/>
            <w:r w:rsidR="00A044AF" w:rsidRPr="00FD311F">
              <w:rPr>
                <w:rFonts w:ascii="Times New Roman" w:hAnsi="Times New Roman"/>
                <w:sz w:val="28"/>
                <w:szCs w:val="28"/>
              </w:rPr>
              <w:t xml:space="preserve"> животноводства, переработки и реализации продукции животноводства»:</w:t>
            </w:r>
          </w:p>
          <w:p w:rsidR="004A3338" w:rsidRPr="00FD311F" w:rsidRDefault="00FD311F" w:rsidP="006514B2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6514B2" w:rsidRPr="00FD311F">
              <w:rPr>
                <w:rFonts w:ascii="Times New Roman" w:hAnsi="Times New Roman"/>
                <w:sz w:val="28"/>
                <w:szCs w:val="28"/>
              </w:rPr>
              <w:t>подпункты 3.1.2, 3.1.3 пункта 3.1</w:t>
            </w:r>
            <w:r w:rsidR="00251A07" w:rsidRPr="00FD311F">
              <w:rPr>
                <w:rFonts w:ascii="Times New Roman" w:hAnsi="Times New Roman"/>
                <w:sz w:val="28"/>
                <w:szCs w:val="28"/>
              </w:rPr>
              <w:t xml:space="preserve"> таблиц</w:t>
            </w:r>
            <w:r w:rsidR="006514B2" w:rsidRPr="00FD311F">
              <w:rPr>
                <w:rFonts w:ascii="Times New Roman" w:hAnsi="Times New Roman"/>
                <w:sz w:val="28"/>
                <w:szCs w:val="28"/>
              </w:rPr>
              <w:t>ы</w:t>
            </w:r>
            <w:r w:rsidR="00251A07" w:rsidRPr="00FD311F">
              <w:rPr>
                <w:rFonts w:ascii="Times New Roman" w:hAnsi="Times New Roman"/>
                <w:sz w:val="28"/>
                <w:szCs w:val="28"/>
              </w:rPr>
              <w:t xml:space="preserve"> пункта 5 «Перечень мероприятий подпрограммы»</w:t>
            </w:r>
            <w:r w:rsidR="006514B2" w:rsidRPr="00FD311F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</w:t>
            </w:r>
            <w:r w:rsidR="00251A07" w:rsidRPr="00FD311F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</w:tbl>
    <w:p w:rsidR="00057245" w:rsidRPr="00FD311F" w:rsidRDefault="00057245">
      <w:pPr>
        <w:rPr>
          <w:rFonts w:ascii="Times New Roman" w:hAnsi="Times New Roman"/>
          <w:sz w:val="6"/>
          <w:szCs w:val="6"/>
        </w:rPr>
      </w:pPr>
    </w:p>
    <w:tbl>
      <w:tblPr>
        <w:tblW w:w="9560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56"/>
        <w:gridCol w:w="2316"/>
        <w:gridCol w:w="564"/>
        <w:gridCol w:w="564"/>
        <w:gridCol w:w="704"/>
        <w:gridCol w:w="424"/>
        <w:gridCol w:w="423"/>
        <w:gridCol w:w="423"/>
        <w:gridCol w:w="423"/>
        <w:gridCol w:w="424"/>
        <w:gridCol w:w="423"/>
        <w:gridCol w:w="423"/>
        <w:gridCol w:w="423"/>
        <w:gridCol w:w="424"/>
        <w:gridCol w:w="423"/>
        <w:gridCol w:w="423"/>
      </w:tblGrid>
      <w:tr w:rsidR="00057245" w:rsidRPr="00FD311F" w:rsidTr="00FD311F">
        <w:trPr>
          <w:cantSplit/>
          <w:trHeight w:val="291"/>
        </w:trPr>
        <w:tc>
          <w:tcPr>
            <w:tcW w:w="756" w:type="dxa"/>
          </w:tcPr>
          <w:p w:rsidR="00057245" w:rsidRPr="00FD311F" w:rsidRDefault="00057245" w:rsidP="00821EB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11F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316" w:type="dxa"/>
          </w:tcPr>
          <w:p w:rsidR="00057245" w:rsidRPr="00FD311F" w:rsidRDefault="00057245" w:rsidP="00821EB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11F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4" w:type="dxa"/>
          </w:tcPr>
          <w:p w:rsidR="00057245" w:rsidRPr="00FD311F" w:rsidRDefault="00057245" w:rsidP="00821EB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11F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4" w:type="dxa"/>
          </w:tcPr>
          <w:p w:rsidR="00057245" w:rsidRPr="00FD311F" w:rsidRDefault="00057245" w:rsidP="00821EB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11F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04" w:type="dxa"/>
          </w:tcPr>
          <w:p w:rsidR="00057245" w:rsidRPr="00FD311F" w:rsidRDefault="00057245" w:rsidP="00821EB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11F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24" w:type="dxa"/>
          </w:tcPr>
          <w:p w:rsidR="00057245" w:rsidRPr="00FD311F" w:rsidRDefault="00057245" w:rsidP="00821EB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11F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23" w:type="dxa"/>
          </w:tcPr>
          <w:p w:rsidR="00057245" w:rsidRPr="00FD311F" w:rsidRDefault="00057245" w:rsidP="00821EB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11F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23" w:type="dxa"/>
          </w:tcPr>
          <w:p w:rsidR="00057245" w:rsidRPr="00FD311F" w:rsidRDefault="00057245" w:rsidP="00821EB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11F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23" w:type="dxa"/>
          </w:tcPr>
          <w:p w:rsidR="00057245" w:rsidRPr="00FD311F" w:rsidRDefault="00057245" w:rsidP="00821EB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11F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24" w:type="dxa"/>
          </w:tcPr>
          <w:p w:rsidR="00057245" w:rsidRPr="00FD311F" w:rsidRDefault="00057245" w:rsidP="00821EB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11F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23" w:type="dxa"/>
          </w:tcPr>
          <w:p w:rsidR="00057245" w:rsidRPr="00FD311F" w:rsidRDefault="00057245" w:rsidP="00821EB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11F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23" w:type="dxa"/>
          </w:tcPr>
          <w:p w:rsidR="00057245" w:rsidRPr="00FD311F" w:rsidRDefault="00057245" w:rsidP="00821EB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11F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23" w:type="dxa"/>
          </w:tcPr>
          <w:p w:rsidR="00057245" w:rsidRPr="00FD311F" w:rsidRDefault="00057245" w:rsidP="00821EB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11F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24" w:type="dxa"/>
          </w:tcPr>
          <w:p w:rsidR="00057245" w:rsidRPr="00FD311F" w:rsidRDefault="00057245" w:rsidP="00821EB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11F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23" w:type="dxa"/>
          </w:tcPr>
          <w:p w:rsidR="00057245" w:rsidRPr="00FD311F" w:rsidRDefault="00057245" w:rsidP="00821EB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11F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23" w:type="dxa"/>
          </w:tcPr>
          <w:p w:rsidR="00057245" w:rsidRPr="00FD311F" w:rsidRDefault="00057245" w:rsidP="00821EB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11F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6514B2" w:rsidRPr="00FD311F" w:rsidTr="00FD311F">
        <w:trPr>
          <w:cantSplit/>
          <w:trHeight w:val="1911"/>
        </w:trPr>
        <w:tc>
          <w:tcPr>
            <w:tcW w:w="756" w:type="dxa"/>
            <w:vMerge w:val="restart"/>
          </w:tcPr>
          <w:p w:rsidR="00057245" w:rsidRPr="00FD311F" w:rsidRDefault="00057245" w:rsidP="0005724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11F">
              <w:rPr>
                <w:rFonts w:ascii="Times New Roman" w:hAnsi="Times New Roman"/>
                <w:sz w:val="22"/>
                <w:szCs w:val="22"/>
              </w:rPr>
              <w:t>«3.1.2</w:t>
            </w:r>
          </w:p>
        </w:tc>
        <w:tc>
          <w:tcPr>
            <w:tcW w:w="2316" w:type="dxa"/>
            <w:vMerge w:val="restart"/>
          </w:tcPr>
          <w:p w:rsidR="00057245" w:rsidRPr="00FD311F" w:rsidRDefault="0005724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D311F">
              <w:rPr>
                <w:rFonts w:ascii="Times New Roman" w:hAnsi="Times New Roman"/>
                <w:color w:val="000000"/>
                <w:sz w:val="22"/>
                <w:szCs w:val="22"/>
              </w:rPr>
              <w:t>Субсидии на возмещение части затрат на поддержку собственного производства молока</w:t>
            </w:r>
          </w:p>
        </w:tc>
        <w:tc>
          <w:tcPr>
            <w:tcW w:w="564" w:type="dxa"/>
            <w:vMerge w:val="restart"/>
            <w:textDirection w:val="btLr"/>
            <w:vAlign w:val="center"/>
          </w:tcPr>
          <w:p w:rsidR="00057245" w:rsidRPr="00FD311F" w:rsidRDefault="00057245" w:rsidP="00821EB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11F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564" w:type="dxa"/>
            <w:vMerge w:val="restart"/>
            <w:textDirection w:val="btLr"/>
            <w:vAlign w:val="center"/>
          </w:tcPr>
          <w:p w:rsidR="00057245" w:rsidRPr="00FD311F" w:rsidRDefault="00057245" w:rsidP="00821EB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11F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704" w:type="dxa"/>
            <w:textDirection w:val="btLr"/>
            <w:vAlign w:val="center"/>
          </w:tcPr>
          <w:p w:rsidR="00057245" w:rsidRPr="00FD311F" w:rsidRDefault="00057245" w:rsidP="00821EB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11F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4" w:type="dxa"/>
            <w:textDirection w:val="btLr"/>
            <w:vAlign w:val="center"/>
          </w:tcPr>
          <w:p w:rsidR="00057245" w:rsidRPr="00FD311F" w:rsidRDefault="00057245" w:rsidP="00821EB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FD311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3" w:type="dxa"/>
            <w:textDirection w:val="btLr"/>
            <w:vAlign w:val="center"/>
          </w:tcPr>
          <w:p w:rsidR="00057245" w:rsidRPr="00FD311F" w:rsidRDefault="00057245" w:rsidP="00057245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FD311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343 740,19268</w:t>
            </w:r>
          </w:p>
        </w:tc>
        <w:tc>
          <w:tcPr>
            <w:tcW w:w="423" w:type="dxa"/>
            <w:textDirection w:val="btLr"/>
            <w:vAlign w:val="center"/>
          </w:tcPr>
          <w:p w:rsidR="00057245" w:rsidRPr="00FD311F" w:rsidRDefault="00057245" w:rsidP="0005724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D311F">
              <w:rPr>
                <w:rFonts w:ascii="Times New Roman" w:hAnsi="Times New Roman"/>
                <w:color w:val="000000"/>
                <w:sz w:val="22"/>
                <w:szCs w:val="22"/>
              </w:rPr>
              <w:t>19 316,76900</w:t>
            </w:r>
          </w:p>
        </w:tc>
        <w:tc>
          <w:tcPr>
            <w:tcW w:w="423" w:type="dxa"/>
            <w:textDirection w:val="btLr"/>
            <w:vAlign w:val="center"/>
          </w:tcPr>
          <w:p w:rsidR="00057245" w:rsidRPr="00FD311F" w:rsidRDefault="00057245" w:rsidP="0005724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D311F">
              <w:rPr>
                <w:rFonts w:ascii="Times New Roman" w:hAnsi="Times New Roman"/>
                <w:color w:val="000000"/>
                <w:sz w:val="22"/>
                <w:szCs w:val="22"/>
              </w:rPr>
              <w:t>65 310,64091</w:t>
            </w:r>
          </w:p>
        </w:tc>
        <w:tc>
          <w:tcPr>
            <w:tcW w:w="424" w:type="dxa"/>
            <w:textDirection w:val="btLr"/>
            <w:vAlign w:val="center"/>
          </w:tcPr>
          <w:p w:rsidR="00057245" w:rsidRPr="00FD311F" w:rsidRDefault="00057245" w:rsidP="0005724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D311F">
              <w:rPr>
                <w:rFonts w:ascii="Times New Roman" w:hAnsi="Times New Roman"/>
                <w:color w:val="000000"/>
                <w:sz w:val="22"/>
                <w:szCs w:val="22"/>
              </w:rPr>
              <w:t>65 310,64091</w:t>
            </w:r>
          </w:p>
        </w:tc>
        <w:tc>
          <w:tcPr>
            <w:tcW w:w="423" w:type="dxa"/>
            <w:textDirection w:val="btLr"/>
            <w:vAlign w:val="center"/>
          </w:tcPr>
          <w:p w:rsidR="00057245" w:rsidRPr="00FD311F" w:rsidRDefault="00057245" w:rsidP="0005724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D311F">
              <w:rPr>
                <w:rFonts w:ascii="Times New Roman" w:hAnsi="Times New Roman"/>
                <w:color w:val="000000"/>
                <w:sz w:val="22"/>
                <w:szCs w:val="22"/>
              </w:rPr>
              <w:t>77 967,74186</w:t>
            </w:r>
          </w:p>
        </w:tc>
        <w:tc>
          <w:tcPr>
            <w:tcW w:w="423" w:type="dxa"/>
            <w:textDirection w:val="btLr"/>
            <w:vAlign w:val="center"/>
          </w:tcPr>
          <w:p w:rsidR="00057245" w:rsidRPr="00FD311F" w:rsidRDefault="00057245" w:rsidP="0005724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D311F">
              <w:rPr>
                <w:rFonts w:ascii="Times New Roman" w:hAnsi="Times New Roman"/>
                <w:color w:val="000000"/>
                <w:sz w:val="22"/>
                <w:szCs w:val="22"/>
              </w:rPr>
              <w:t>21 386,2</w:t>
            </w:r>
          </w:p>
        </w:tc>
        <w:tc>
          <w:tcPr>
            <w:tcW w:w="423" w:type="dxa"/>
            <w:textDirection w:val="btLr"/>
            <w:vAlign w:val="center"/>
          </w:tcPr>
          <w:p w:rsidR="00057245" w:rsidRPr="00FD311F" w:rsidRDefault="00057245" w:rsidP="0005724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D311F">
              <w:rPr>
                <w:rFonts w:ascii="Times New Roman" w:hAnsi="Times New Roman"/>
                <w:color w:val="000000"/>
                <w:sz w:val="22"/>
                <w:szCs w:val="22"/>
              </w:rPr>
              <w:t>22 241,6</w:t>
            </w:r>
          </w:p>
        </w:tc>
        <w:tc>
          <w:tcPr>
            <w:tcW w:w="424" w:type="dxa"/>
            <w:textDirection w:val="btLr"/>
            <w:vAlign w:val="center"/>
          </w:tcPr>
          <w:p w:rsidR="00057245" w:rsidRPr="00FD311F" w:rsidRDefault="00057245" w:rsidP="0005724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D311F">
              <w:rPr>
                <w:rFonts w:ascii="Times New Roman" w:hAnsi="Times New Roman"/>
                <w:color w:val="000000"/>
                <w:sz w:val="22"/>
                <w:szCs w:val="22"/>
              </w:rPr>
              <w:t>23 131,3</w:t>
            </w:r>
          </w:p>
        </w:tc>
        <w:tc>
          <w:tcPr>
            <w:tcW w:w="423" w:type="dxa"/>
            <w:textDirection w:val="btLr"/>
            <w:vAlign w:val="center"/>
          </w:tcPr>
          <w:p w:rsidR="00057245" w:rsidRPr="00FD311F" w:rsidRDefault="00057245" w:rsidP="0005724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D311F">
              <w:rPr>
                <w:rFonts w:ascii="Times New Roman" w:hAnsi="Times New Roman"/>
                <w:color w:val="000000"/>
                <w:sz w:val="22"/>
                <w:szCs w:val="22"/>
              </w:rPr>
              <w:t>24 056,5</w:t>
            </w:r>
          </w:p>
        </w:tc>
        <w:tc>
          <w:tcPr>
            <w:tcW w:w="423" w:type="dxa"/>
            <w:textDirection w:val="btLr"/>
            <w:vAlign w:val="center"/>
          </w:tcPr>
          <w:p w:rsidR="00057245" w:rsidRPr="00FD311F" w:rsidRDefault="00057245" w:rsidP="0005724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D311F">
              <w:rPr>
                <w:rFonts w:ascii="Times New Roman" w:hAnsi="Times New Roman"/>
                <w:color w:val="000000"/>
                <w:sz w:val="22"/>
                <w:szCs w:val="22"/>
              </w:rPr>
              <w:t>25 018,8</w:t>
            </w:r>
          </w:p>
        </w:tc>
      </w:tr>
      <w:tr w:rsidR="006514B2" w:rsidRPr="00FD311F" w:rsidTr="00FD311F">
        <w:trPr>
          <w:cantSplit/>
          <w:trHeight w:val="1818"/>
        </w:trPr>
        <w:tc>
          <w:tcPr>
            <w:tcW w:w="756" w:type="dxa"/>
            <w:vMerge/>
          </w:tcPr>
          <w:p w:rsidR="00057245" w:rsidRPr="00FD311F" w:rsidRDefault="00057245" w:rsidP="00821EB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16" w:type="dxa"/>
            <w:vMerge/>
            <w:vAlign w:val="center"/>
          </w:tcPr>
          <w:p w:rsidR="00057245" w:rsidRPr="00FD311F" w:rsidRDefault="00057245" w:rsidP="00821EB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4" w:type="dxa"/>
            <w:vMerge/>
            <w:textDirection w:val="btLr"/>
            <w:vAlign w:val="center"/>
          </w:tcPr>
          <w:p w:rsidR="00057245" w:rsidRPr="00FD311F" w:rsidRDefault="00057245" w:rsidP="00821EB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4" w:type="dxa"/>
            <w:vMerge/>
            <w:textDirection w:val="btLr"/>
            <w:vAlign w:val="center"/>
          </w:tcPr>
          <w:p w:rsidR="00057245" w:rsidRPr="00FD311F" w:rsidRDefault="00057245" w:rsidP="00821EB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4" w:type="dxa"/>
            <w:textDirection w:val="btLr"/>
            <w:vAlign w:val="center"/>
          </w:tcPr>
          <w:p w:rsidR="00057245" w:rsidRPr="00FD311F" w:rsidRDefault="00057245" w:rsidP="00821EB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11F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4" w:type="dxa"/>
            <w:textDirection w:val="btLr"/>
            <w:vAlign w:val="center"/>
          </w:tcPr>
          <w:p w:rsidR="00057245" w:rsidRPr="00FD311F" w:rsidRDefault="00057245" w:rsidP="00821EB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FD311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3" w:type="dxa"/>
            <w:textDirection w:val="btLr"/>
            <w:vAlign w:val="center"/>
          </w:tcPr>
          <w:p w:rsidR="00057245" w:rsidRPr="00FD311F" w:rsidRDefault="00057245" w:rsidP="00057245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FD311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2 427 943,20598</w:t>
            </w:r>
          </w:p>
        </w:tc>
        <w:tc>
          <w:tcPr>
            <w:tcW w:w="423" w:type="dxa"/>
            <w:textDirection w:val="btLr"/>
            <w:vAlign w:val="center"/>
          </w:tcPr>
          <w:p w:rsidR="00057245" w:rsidRPr="00FD311F" w:rsidRDefault="00057245" w:rsidP="0005724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D311F">
              <w:rPr>
                <w:rFonts w:ascii="Times New Roman" w:hAnsi="Times New Roman"/>
                <w:color w:val="000000"/>
                <w:sz w:val="22"/>
                <w:szCs w:val="22"/>
              </w:rPr>
              <w:t>141 656,30598</w:t>
            </w:r>
          </w:p>
        </w:tc>
        <w:tc>
          <w:tcPr>
            <w:tcW w:w="423" w:type="dxa"/>
            <w:textDirection w:val="btLr"/>
            <w:vAlign w:val="center"/>
          </w:tcPr>
          <w:p w:rsidR="00057245" w:rsidRPr="00FD311F" w:rsidRDefault="00057245" w:rsidP="0005724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D311F">
              <w:rPr>
                <w:rFonts w:ascii="Times New Roman" w:hAnsi="Times New Roman"/>
                <w:color w:val="000000"/>
                <w:sz w:val="22"/>
                <w:szCs w:val="22"/>
              </w:rPr>
              <w:t>478 944,7</w:t>
            </w:r>
          </w:p>
        </w:tc>
        <w:tc>
          <w:tcPr>
            <w:tcW w:w="424" w:type="dxa"/>
            <w:textDirection w:val="btLr"/>
            <w:vAlign w:val="center"/>
          </w:tcPr>
          <w:p w:rsidR="00057245" w:rsidRPr="00FD311F" w:rsidRDefault="00057245" w:rsidP="0005724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D311F">
              <w:rPr>
                <w:rFonts w:ascii="Times New Roman" w:hAnsi="Times New Roman"/>
                <w:color w:val="000000"/>
                <w:sz w:val="22"/>
                <w:szCs w:val="22"/>
              </w:rPr>
              <w:t>478 944,7</w:t>
            </w:r>
          </w:p>
        </w:tc>
        <w:tc>
          <w:tcPr>
            <w:tcW w:w="423" w:type="dxa"/>
            <w:textDirection w:val="btLr"/>
            <w:vAlign w:val="center"/>
          </w:tcPr>
          <w:p w:rsidR="00057245" w:rsidRPr="00FD311F" w:rsidRDefault="00057245" w:rsidP="0005724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D311F">
              <w:rPr>
                <w:rFonts w:ascii="Times New Roman" w:hAnsi="Times New Roman"/>
                <w:color w:val="000000"/>
                <w:sz w:val="22"/>
                <w:szCs w:val="22"/>
              </w:rPr>
              <w:t>478 944,7</w:t>
            </w:r>
          </w:p>
        </w:tc>
        <w:tc>
          <w:tcPr>
            <w:tcW w:w="423" w:type="dxa"/>
            <w:textDirection w:val="btLr"/>
            <w:vAlign w:val="center"/>
          </w:tcPr>
          <w:p w:rsidR="00057245" w:rsidRPr="00FD311F" w:rsidRDefault="00057245" w:rsidP="0005724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D311F">
              <w:rPr>
                <w:rFonts w:ascii="Times New Roman" w:hAnsi="Times New Roman"/>
                <w:color w:val="000000"/>
                <w:sz w:val="22"/>
                <w:szCs w:val="22"/>
              </w:rPr>
              <w:t>156 832,0</w:t>
            </w:r>
          </w:p>
        </w:tc>
        <w:tc>
          <w:tcPr>
            <w:tcW w:w="423" w:type="dxa"/>
            <w:textDirection w:val="btLr"/>
            <w:vAlign w:val="center"/>
          </w:tcPr>
          <w:p w:rsidR="00057245" w:rsidRPr="00FD311F" w:rsidRDefault="00057245" w:rsidP="0005724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D311F">
              <w:rPr>
                <w:rFonts w:ascii="Times New Roman" w:hAnsi="Times New Roman"/>
                <w:color w:val="000000"/>
                <w:sz w:val="22"/>
                <w:szCs w:val="22"/>
              </w:rPr>
              <w:t>163 105,3</w:t>
            </w:r>
          </w:p>
        </w:tc>
        <w:tc>
          <w:tcPr>
            <w:tcW w:w="424" w:type="dxa"/>
            <w:textDirection w:val="btLr"/>
            <w:vAlign w:val="center"/>
          </w:tcPr>
          <w:p w:rsidR="00057245" w:rsidRPr="00FD311F" w:rsidRDefault="00057245" w:rsidP="0005724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D311F">
              <w:rPr>
                <w:rFonts w:ascii="Times New Roman" w:hAnsi="Times New Roman"/>
                <w:color w:val="000000"/>
                <w:sz w:val="22"/>
                <w:szCs w:val="22"/>
              </w:rPr>
              <w:t>169 629,5</w:t>
            </w:r>
          </w:p>
        </w:tc>
        <w:tc>
          <w:tcPr>
            <w:tcW w:w="423" w:type="dxa"/>
            <w:textDirection w:val="btLr"/>
            <w:vAlign w:val="center"/>
          </w:tcPr>
          <w:p w:rsidR="00057245" w:rsidRPr="00FD311F" w:rsidRDefault="00057245" w:rsidP="0005724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D311F">
              <w:rPr>
                <w:rFonts w:ascii="Times New Roman" w:hAnsi="Times New Roman"/>
                <w:color w:val="000000"/>
                <w:sz w:val="22"/>
                <w:szCs w:val="22"/>
              </w:rPr>
              <w:t>176 414,7</w:t>
            </w:r>
          </w:p>
        </w:tc>
        <w:tc>
          <w:tcPr>
            <w:tcW w:w="423" w:type="dxa"/>
            <w:textDirection w:val="btLr"/>
            <w:vAlign w:val="center"/>
          </w:tcPr>
          <w:p w:rsidR="00057245" w:rsidRPr="00FD311F" w:rsidRDefault="00057245" w:rsidP="0005724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D311F">
              <w:rPr>
                <w:rFonts w:ascii="Times New Roman" w:hAnsi="Times New Roman"/>
                <w:color w:val="000000"/>
                <w:sz w:val="22"/>
                <w:szCs w:val="22"/>
              </w:rPr>
              <w:t>183 471,3</w:t>
            </w:r>
          </w:p>
        </w:tc>
      </w:tr>
      <w:tr w:rsidR="006514B2" w:rsidRPr="00FD311F" w:rsidTr="00FD311F">
        <w:trPr>
          <w:cantSplit/>
          <w:trHeight w:val="1538"/>
        </w:trPr>
        <w:tc>
          <w:tcPr>
            <w:tcW w:w="756" w:type="dxa"/>
            <w:vMerge w:val="restart"/>
          </w:tcPr>
          <w:p w:rsidR="00057245" w:rsidRPr="00FD311F" w:rsidRDefault="00057245" w:rsidP="0005724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11F">
              <w:rPr>
                <w:rFonts w:ascii="Times New Roman" w:hAnsi="Times New Roman"/>
                <w:sz w:val="22"/>
                <w:szCs w:val="22"/>
              </w:rPr>
              <w:t>3.1.3</w:t>
            </w:r>
          </w:p>
        </w:tc>
        <w:tc>
          <w:tcPr>
            <w:tcW w:w="2316" w:type="dxa"/>
            <w:vMerge w:val="restart"/>
          </w:tcPr>
          <w:p w:rsidR="00057245" w:rsidRPr="00FD311F" w:rsidRDefault="0005724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D311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Субсидии на возмещение части затрат на обеспечение прироста сельскохозяйственной продукции собственного производства в рамках приоритетных </w:t>
            </w:r>
            <w:proofErr w:type="spellStart"/>
            <w:r w:rsidRPr="00FD311F">
              <w:rPr>
                <w:rFonts w:ascii="Times New Roman" w:hAnsi="Times New Roman"/>
                <w:color w:val="000000"/>
                <w:sz w:val="22"/>
                <w:szCs w:val="22"/>
              </w:rPr>
              <w:t>подотраслей</w:t>
            </w:r>
            <w:proofErr w:type="spellEnd"/>
            <w:r w:rsidRPr="00FD311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агропромышленного комплекса в области животноводства</w:t>
            </w:r>
          </w:p>
        </w:tc>
        <w:tc>
          <w:tcPr>
            <w:tcW w:w="564" w:type="dxa"/>
            <w:vMerge w:val="restart"/>
            <w:textDirection w:val="btLr"/>
            <w:vAlign w:val="center"/>
          </w:tcPr>
          <w:p w:rsidR="00057245" w:rsidRPr="00FD311F" w:rsidRDefault="00057245" w:rsidP="00821EB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11F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564" w:type="dxa"/>
            <w:vMerge w:val="restart"/>
            <w:textDirection w:val="btLr"/>
            <w:vAlign w:val="center"/>
          </w:tcPr>
          <w:p w:rsidR="00057245" w:rsidRPr="00FD311F" w:rsidRDefault="00057245" w:rsidP="00821EB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11F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704" w:type="dxa"/>
            <w:textDirection w:val="btLr"/>
            <w:vAlign w:val="center"/>
          </w:tcPr>
          <w:p w:rsidR="00057245" w:rsidRPr="00FD311F" w:rsidRDefault="00057245" w:rsidP="00821EB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11F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4" w:type="dxa"/>
            <w:textDirection w:val="btLr"/>
            <w:vAlign w:val="center"/>
          </w:tcPr>
          <w:p w:rsidR="00057245" w:rsidRPr="00FD311F" w:rsidRDefault="00057245" w:rsidP="00821EB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FD311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3" w:type="dxa"/>
            <w:textDirection w:val="btLr"/>
            <w:vAlign w:val="center"/>
          </w:tcPr>
          <w:p w:rsidR="00057245" w:rsidRPr="00FD311F" w:rsidRDefault="00057245" w:rsidP="00057245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FD311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61 200,92727</w:t>
            </w:r>
          </w:p>
        </w:tc>
        <w:tc>
          <w:tcPr>
            <w:tcW w:w="423" w:type="dxa"/>
            <w:textDirection w:val="btLr"/>
            <w:vAlign w:val="center"/>
          </w:tcPr>
          <w:p w:rsidR="00057245" w:rsidRPr="00FD311F" w:rsidRDefault="00057245" w:rsidP="0005724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D311F">
              <w:rPr>
                <w:rFonts w:ascii="Times New Roman" w:hAnsi="Times New Roman"/>
                <w:color w:val="000000"/>
                <w:sz w:val="22"/>
                <w:szCs w:val="22"/>
              </w:rPr>
              <w:t>6 594,02727</w:t>
            </w:r>
          </w:p>
        </w:tc>
        <w:tc>
          <w:tcPr>
            <w:tcW w:w="423" w:type="dxa"/>
            <w:textDirection w:val="btLr"/>
            <w:vAlign w:val="center"/>
          </w:tcPr>
          <w:p w:rsidR="00057245" w:rsidRPr="00FD311F" w:rsidRDefault="00057245" w:rsidP="0005724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D311F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4" w:type="dxa"/>
            <w:textDirection w:val="btLr"/>
            <w:vAlign w:val="center"/>
          </w:tcPr>
          <w:p w:rsidR="00057245" w:rsidRPr="00FD311F" w:rsidRDefault="00057245" w:rsidP="0005724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D311F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3" w:type="dxa"/>
            <w:textDirection w:val="btLr"/>
            <w:vAlign w:val="center"/>
          </w:tcPr>
          <w:p w:rsidR="00057245" w:rsidRPr="00FD311F" w:rsidRDefault="00057245" w:rsidP="0005724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D311F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3" w:type="dxa"/>
            <w:textDirection w:val="btLr"/>
            <w:vAlign w:val="center"/>
          </w:tcPr>
          <w:p w:rsidR="00057245" w:rsidRPr="00FD311F" w:rsidRDefault="00057245" w:rsidP="0005724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D311F">
              <w:rPr>
                <w:rFonts w:ascii="Times New Roman" w:hAnsi="Times New Roman"/>
                <w:color w:val="000000"/>
                <w:sz w:val="22"/>
                <w:szCs w:val="22"/>
              </w:rPr>
              <w:t>10 081,9</w:t>
            </w:r>
          </w:p>
        </w:tc>
        <w:tc>
          <w:tcPr>
            <w:tcW w:w="423" w:type="dxa"/>
            <w:textDirection w:val="btLr"/>
            <w:vAlign w:val="center"/>
          </w:tcPr>
          <w:p w:rsidR="00057245" w:rsidRPr="00FD311F" w:rsidRDefault="00057245" w:rsidP="0005724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D311F">
              <w:rPr>
                <w:rFonts w:ascii="Times New Roman" w:hAnsi="Times New Roman"/>
                <w:color w:val="000000"/>
                <w:sz w:val="22"/>
                <w:szCs w:val="22"/>
              </w:rPr>
              <w:t>10 485,2</w:t>
            </w:r>
          </w:p>
        </w:tc>
        <w:tc>
          <w:tcPr>
            <w:tcW w:w="424" w:type="dxa"/>
            <w:textDirection w:val="btLr"/>
            <w:vAlign w:val="center"/>
          </w:tcPr>
          <w:p w:rsidR="00057245" w:rsidRPr="00FD311F" w:rsidRDefault="00057245" w:rsidP="0005724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D311F">
              <w:rPr>
                <w:rFonts w:ascii="Times New Roman" w:hAnsi="Times New Roman"/>
                <w:color w:val="000000"/>
                <w:sz w:val="22"/>
                <w:szCs w:val="22"/>
              </w:rPr>
              <w:t>10 904,6</w:t>
            </w:r>
          </w:p>
        </w:tc>
        <w:tc>
          <w:tcPr>
            <w:tcW w:w="423" w:type="dxa"/>
            <w:textDirection w:val="btLr"/>
            <w:vAlign w:val="center"/>
          </w:tcPr>
          <w:p w:rsidR="00057245" w:rsidRPr="00FD311F" w:rsidRDefault="00057245" w:rsidP="0005724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D311F">
              <w:rPr>
                <w:rFonts w:ascii="Times New Roman" w:hAnsi="Times New Roman"/>
                <w:color w:val="000000"/>
                <w:sz w:val="22"/>
                <w:szCs w:val="22"/>
              </w:rPr>
              <w:t>11 340,8</w:t>
            </w:r>
          </w:p>
        </w:tc>
        <w:tc>
          <w:tcPr>
            <w:tcW w:w="423" w:type="dxa"/>
            <w:textDirection w:val="btLr"/>
            <w:vAlign w:val="center"/>
          </w:tcPr>
          <w:p w:rsidR="00057245" w:rsidRPr="00FD311F" w:rsidRDefault="00057245" w:rsidP="0005724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D311F">
              <w:rPr>
                <w:rFonts w:ascii="Times New Roman" w:hAnsi="Times New Roman"/>
                <w:color w:val="000000"/>
                <w:sz w:val="22"/>
                <w:szCs w:val="22"/>
              </w:rPr>
              <w:t>11 794,4</w:t>
            </w:r>
          </w:p>
        </w:tc>
      </w:tr>
      <w:tr w:rsidR="006514B2" w:rsidRPr="00FD311F" w:rsidTr="00FD311F">
        <w:trPr>
          <w:cantSplit/>
          <w:trHeight w:val="1688"/>
        </w:trPr>
        <w:tc>
          <w:tcPr>
            <w:tcW w:w="756" w:type="dxa"/>
            <w:vMerge/>
          </w:tcPr>
          <w:p w:rsidR="00057245" w:rsidRPr="00FD311F" w:rsidRDefault="00057245" w:rsidP="00821EB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16" w:type="dxa"/>
            <w:vMerge/>
            <w:vAlign w:val="center"/>
          </w:tcPr>
          <w:p w:rsidR="00057245" w:rsidRPr="00FD311F" w:rsidRDefault="00057245" w:rsidP="00821EB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4" w:type="dxa"/>
            <w:vMerge/>
            <w:textDirection w:val="btLr"/>
            <w:vAlign w:val="center"/>
          </w:tcPr>
          <w:p w:rsidR="00057245" w:rsidRPr="00FD311F" w:rsidRDefault="00057245" w:rsidP="00821EB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4" w:type="dxa"/>
            <w:vMerge/>
            <w:textDirection w:val="btLr"/>
            <w:vAlign w:val="center"/>
          </w:tcPr>
          <w:p w:rsidR="00057245" w:rsidRPr="00FD311F" w:rsidRDefault="00057245" w:rsidP="00821EB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4" w:type="dxa"/>
            <w:textDirection w:val="btLr"/>
            <w:vAlign w:val="center"/>
          </w:tcPr>
          <w:p w:rsidR="00057245" w:rsidRPr="00FD311F" w:rsidRDefault="00057245" w:rsidP="00821EBD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11F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4" w:type="dxa"/>
            <w:textDirection w:val="btLr"/>
            <w:vAlign w:val="center"/>
          </w:tcPr>
          <w:p w:rsidR="00057245" w:rsidRPr="00FD311F" w:rsidRDefault="00057245" w:rsidP="00821EBD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FD311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423" w:type="dxa"/>
            <w:textDirection w:val="btLr"/>
            <w:vAlign w:val="center"/>
          </w:tcPr>
          <w:p w:rsidR="00057245" w:rsidRPr="00FD311F" w:rsidRDefault="00057245" w:rsidP="00057245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FD311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448 807,</w:t>
            </w:r>
          </w:p>
        </w:tc>
        <w:tc>
          <w:tcPr>
            <w:tcW w:w="423" w:type="dxa"/>
            <w:textDirection w:val="btLr"/>
            <w:vAlign w:val="center"/>
          </w:tcPr>
          <w:p w:rsidR="00057245" w:rsidRPr="00FD311F" w:rsidRDefault="00057245" w:rsidP="0005724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D311F">
              <w:rPr>
                <w:rFonts w:ascii="Times New Roman" w:hAnsi="Times New Roman"/>
                <w:color w:val="000000"/>
                <w:sz w:val="22"/>
                <w:szCs w:val="22"/>
              </w:rPr>
              <w:t>48 356,2</w:t>
            </w:r>
          </w:p>
        </w:tc>
        <w:tc>
          <w:tcPr>
            <w:tcW w:w="423" w:type="dxa"/>
            <w:textDirection w:val="btLr"/>
            <w:vAlign w:val="center"/>
          </w:tcPr>
          <w:p w:rsidR="00057245" w:rsidRPr="00FD311F" w:rsidRDefault="00057245" w:rsidP="0005724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D311F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4" w:type="dxa"/>
            <w:textDirection w:val="btLr"/>
            <w:vAlign w:val="center"/>
          </w:tcPr>
          <w:p w:rsidR="00057245" w:rsidRPr="00FD311F" w:rsidRDefault="00057245" w:rsidP="0005724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D311F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3" w:type="dxa"/>
            <w:textDirection w:val="btLr"/>
            <w:vAlign w:val="center"/>
          </w:tcPr>
          <w:p w:rsidR="00057245" w:rsidRPr="00FD311F" w:rsidRDefault="00057245" w:rsidP="0005724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D311F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3" w:type="dxa"/>
            <w:textDirection w:val="btLr"/>
            <w:vAlign w:val="center"/>
          </w:tcPr>
          <w:p w:rsidR="00057245" w:rsidRPr="00FD311F" w:rsidRDefault="00057245" w:rsidP="0005724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D311F">
              <w:rPr>
                <w:rFonts w:ascii="Times New Roman" w:hAnsi="Times New Roman"/>
                <w:color w:val="000000"/>
                <w:sz w:val="22"/>
                <w:szCs w:val="22"/>
              </w:rPr>
              <w:t>73 934,1</w:t>
            </w:r>
          </w:p>
        </w:tc>
        <w:tc>
          <w:tcPr>
            <w:tcW w:w="423" w:type="dxa"/>
            <w:textDirection w:val="btLr"/>
            <w:vAlign w:val="center"/>
          </w:tcPr>
          <w:p w:rsidR="00057245" w:rsidRPr="00FD311F" w:rsidRDefault="00057245" w:rsidP="0005724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D311F">
              <w:rPr>
                <w:rFonts w:ascii="Times New Roman" w:hAnsi="Times New Roman"/>
                <w:color w:val="000000"/>
                <w:sz w:val="22"/>
                <w:szCs w:val="22"/>
              </w:rPr>
              <w:t>76 891,4</w:t>
            </w:r>
          </w:p>
        </w:tc>
        <w:tc>
          <w:tcPr>
            <w:tcW w:w="424" w:type="dxa"/>
            <w:textDirection w:val="btLr"/>
            <w:vAlign w:val="center"/>
          </w:tcPr>
          <w:p w:rsidR="00057245" w:rsidRPr="00FD311F" w:rsidRDefault="00057245" w:rsidP="0005724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D311F">
              <w:rPr>
                <w:rFonts w:ascii="Times New Roman" w:hAnsi="Times New Roman"/>
                <w:color w:val="000000"/>
                <w:sz w:val="22"/>
                <w:szCs w:val="22"/>
              </w:rPr>
              <w:t>79 967,1</w:t>
            </w:r>
          </w:p>
        </w:tc>
        <w:tc>
          <w:tcPr>
            <w:tcW w:w="423" w:type="dxa"/>
            <w:textDirection w:val="btLr"/>
            <w:vAlign w:val="center"/>
          </w:tcPr>
          <w:p w:rsidR="00057245" w:rsidRPr="00FD311F" w:rsidRDefault="00057245" w:rsidP="0005724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D311F">
              <w:rPr>
                <w:rFonts w:ascii="Times New Roman" w:hAnsi="Times New Roman"/>
                <w:color w:val="000000"/>
                <w:sz w:val="22"/>
                <w:szCs w:val="22"/>
              </w:rPr>
              <w:t>83 165,8</w:t>
            </w:r>
          </w:p>
        </w:tc>
        <w:tc>
          <w:tcPr>
            <w:tcW w:w="423" w:type="dxa"/>
            <w:textDirection w:val="btLr"/>
            <w:vAlign w:val="center"/>
          </w:tcPr>
          <w:p w:rsidR="00057245" w:rsidRPr="00FD311F" w:rsidRDefault="00057245" w:rsidP="0005724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D311F">
              <w:rPr>
                <w:rFonts w:ascii="Times New Roman" w:hAnsi="Times New Roman"/>
                <w:color w:val="000000"/>
                <w:sz w:val="22"/>
                <w:szCs w:val="22"/>
              </w:rPr>
              <w:t>86 492,4</w:t>
            </w:r>
            <w:r w:rsidR="006514B2" w:rsidRPr="00FD311F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</w:tr>
    </w:tbl>
    <w:p w:rsidR="00057245" w:rsidRPr="00FD311F" w:rsidRDefault="00057245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jc w:val="right"/>
        <w:tblInd w:w="2" w:type="dxa"/>
        <w:tblLayout w:type="fixed"/>
        <w:tblLook w:val="01E0" w:firstRow="1" w:lastRow="1" w:firstColumn="1" w:lastColumn="1" w:noHBand="0" w:noVBand="0"/>
      </w:tblPr>
      <w:tblGrid>
        <w:gridCol w:w="9571"/>
      </w:tblGrid>
      <w:tr w:rsidR="00FD311F" w:rsidRPr="00FD311F" w:rsidTr="000E047B">
        <w:trPr>
          <w:trHeight w:val="426"/>
          <w:jc w:val="right"/>
        </w:trPr>
        <w:tc>
          <w:tcPr>
            <w:tcW w:w="5000" w:type="pct"/>
          </w:tcPr>
          <w:p w:rsidR="00FD311F" w:rsidRPr="00FD311F" w:rsidRDefault="00FD311F" w:rsidP="00FD311F">
            <w:pPr>
              <w:tabs>
                <w:tab w:val="left" w:pos="2465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1.2) </w:t>
            </w:r>
            <w:r w:rsidRPr="00FD311F">
              <w:rPr>
                <w:rFonts w:ascii="Times New Roman" w:hAnsi="Times New Roman"/>
                <w:sz w:val="28"/>
                <w:szCs w:val="28"/>
              </w:rPr>
              <w:t xml:space="preserve">в подразделе 5.4 «Подпрограмма № 4 «Модернизация, научное и инновационное развитие агропромышленного комплекса»:  </w:t>
            </w:r>
          </w:p>
          <w:p w:rsidR="00FD311F" w:rsidRPr="00FD311F" w:rsidRDefault="00FD311F" w:rsidP="00FD311F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FD311F">
              <w:rPr>
                <w:rFonts w:ascii="Times New Roman" w:hAnsi="Times New Roman"/>
                <w:sz w:val="28"/>
                <w:szCs w:val="28"/>
              </w:rPr>
              <w:t>таблицу пункта 4 «Результаты структурных элементов подпрограммы» после подпункта 3.1.2 дополнить подпунктом 3.1.3 следующего содержания:</w:t>
            </w:r>
          </w:p>
        </w:tc>
      </w:tr>
    </w:tbl>
    <w:p w:rsidR="00FD311F" w:rsidRPr="00FD311F" w:rsidRDefault="00FD311F">
      <w:pPr>
        <w:rPr>
          <w:rFonts w:ascii="Times New Roman" w:hAnsi="Times New Roman"/>
          <w:sz w:val="6"/>
          <w:szCs w:val="6"/>
        </w:rPr>
      </w:pPr>
    </w:p>
    <w:tbl>
      <w:tblPr>
        <w:tblW w:w="9567" w:type="dxa"/>
        <w:tblInd w:w="-36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42"/>
        <w:gridCol w:w="3191"/>
        <w:gridCol w:w="723"/>
        <w:gridCol w:w="487"/>
        <w:gridCol w:w="488"/>
        <w:gridCol w:w="488"/>
        <w:gridCol w:w="488"/>
        <w:gridCol w:w="488"/>
        <w:gridCol w:w="487"/>
        <w:gridCol w:w="488"/>
        <w:gridCol w:w="488"/>
        <w:gridCol w:w="488"/>
        <w:gridCol w:w="521"/>
      </w:tblGrid>
      <w:tr w:rsidR="00FD311F" w:rsidRPr="00FD311F" w:rsidTr="00FD311F">
        <w:trPr>
          <w:trHeight w:val="236"/>
          <w:tblHeader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1F" w:rsidRPr="00FD311F" w:rsidRDefault="00FD311F" w:rsidP="00713B4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11F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1F" w:rsidRPr="00FD311F" w:rsidRDefault="00FD311F" w:rsidP="00713B4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11F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1F" w:rsidRPr="00FD311F" w:rsidRDefault="00FD311F" w:rsidP="00713B4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11F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1F" w:rsidRPr="00FD311F" w:rsidRDefault="00FD311F" w:rsidP="00713B4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11F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1F" w:rsidRPr="00FD311F" w:rsidRDefault="00FD311F" w:rsidP="00713B4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11F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1F" w:rsidRPr="00FD311F" w:rsidRDefault="00FD311F" w:rsidP="00713B4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11F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1F" w:rsidRPr="00FD311F" w:rsidRDefault="00FD311F" w:rsidP="00713B4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11F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1F" w:rsidRPr="00FD311F" w:rsidRDefault="00FD311F" w:rsidP="00713B4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11F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1F" w:rsidRPr="00FD311F" w:rsidRDefault="00FD311F" w:rsidP="00713B4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11F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1F" w:rsidRPr="00FD311F" w:rsidRDefault="00FD311F" w:rsidP="00713B4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11F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1F" w:rsidRPr="00FD311F" w:rsidRDefault="00FD311F" w:rsidP="00713B4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11F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1F" w:rsidRPr="00FD311F" w:rsidRDefault="00FD311F" w:rsidP="00713B4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11F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1F" w:rsidRPr="00FD311F" w:rsidRDefault="00FD311F" w:rsidP="00713B4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11F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FD311F" w:rsidRPr="00FD311F" w:rsidTr="00FD311F">
        <w:trPr>
          <w:cantSplit/>
          <w:trHeight w:val="93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1F" w:rsidRPr="00FD311F" w:rsidRDefault="00FD311F" w:rsidP="00713B4E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11F">
              <w:rPr>
                <w:rFonts w:ascii="Times New Roman" w:hAnsi="Times New Roman"/>
                <w:sz w:val="22"/>
                <w:szCs w:val="22"/>
              </w:rPr>
              <w:t>«3.1.3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1F" w:rsidRPr="00FD311F" w:rsidRDefault="00FD311F" w:rsidP="00713B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FD311F">
              <w:rPr>
                <w:rFonts w:ascii="Times New Roman" w:hAnsi="Times New Roman"/>
                <w:sz w:val="22"/>
                <w:szCs w:val="22"/>
              </w:rPr>
              <w:t xml:space="preserve">Количество молокоперерабатывающих предприятий, осуществивших маркировку отдельных видов молочной продукции, подлежащей обязательной маркировке средствами идентификации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1F" w:rsidRPr="00FD311F" w:rsidRDefault="00FD311F" w:rsidP="00713B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11F">
              <w:rPr>
                <w:rFonts w:ascii="Times New Roman" w:hAnsi="Times New Roman"/>
                <w:sz w:val="22"/>
                <w:szCs w:val="22"/>
              </w:rPr>
              <w:t>штук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D311F" w:rsidRPr="00FD311F" w:rsidRDefault="00FD311F" w:rsidP="00713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11F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D311F" w:rsidRPr="00FD311F" w:rsidRDefault="00FD311F" w:rsidP="00713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11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D311F" w:rsidRPr="00FD311F" w:rsidRDefault="00FD311F" w:rsidP="00713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11F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D311F" w:rsidRPr="00FD311F" w:rsidRDefault="00FD311F" w:rsidP="00713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11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D311F" w:rsidRPr="00FD311F" w:rsidRDefault="00FD311F" w:rsidP="00713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11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D311F" w:rsidRPr="00FD311F" w:rsidRDefault="00FD311F" w:rsidP="00713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11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D311F" w:rsidRPr="00FD311F" w:rsidRDefault="00FD311F" w:rsidP="00713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11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D311F" w:rsidRPr="00FD311F" w:rsidRDefault="00FD311F" w:rsidP="00713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11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D311F" w:rsidRPr="00FD311F" w:rsidRDefault="00FD311F" w:rsidP="00713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11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D311F" w:rsidRPr="00FD311F" w:rsidRDefault="00FD311F" w:rsidP="00713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11F">
              <w:rPr>
                <w:rFonts w:ascii="Times New Roman" w:hAnsi="Times New Roman"/>
                <w:sz w:val="22"/>
                <w:szCs w:val="22"/>
              </w:rPr>
              <w:t>«-</w:t>
            </w:r>
          </w:p>
        </w:tc>
      </w:tr>
    </w:tbl>
    <w:p w:rsidR="00FD311F" w:rsidRPr="00FD311F" w:rsidRDefault="00FD311F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jc w:val="right"/>
        <w:tblInd w:w="2" w:type="dxa"/>
        <w:tblLayout w:type="fixed"/>
        <w:tblLook w:val="01E0" w:firstRow="1" w:lastRow="1" w:firstColumn="1" w:lastColumn="1" w:noHBand="0" w:noVBand="0"/>
      </w:tblPr>
      <w:tblGrid>
        <w:gridCol w:w="4895"/>
        <w:gridCol w:w="2136"/>
        <w:gridCol w:w="2540"/>
      </w:tblGrid>
      <w:tr w:rsidR="00057245" w:rsidRPr="00FD311F" w:rsidTr="000E047B">
        <w:trPr>
          <w:trHeight w:val="426"/>
          <w:jc w:val="right"/>
        </w:trPr>
        <w:tc>
          <w:tcPr>
            <w:tcW w:w="5000" w:type="pct"/>
            <w:gridSpan w:val="3"/>
          </w:tcPr>
          <w:p w:rsidR="00420157" w:rsidRPr="00FD311F" w:rsidRDefault="00FD311F" w:rsidP="00FD311F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420157" w:rsidRPr="00FD311F">
              <w:rPr>
                <w:rFonts w:ascii="Times New Roman" w:hAnsi="Times New Roman"/>
                <w:sz w:val="28"/>
                <w:szCs w:val="28"/>
              </w:rPr>
              <w:t>графу 2 подпункта 3.1.2 пункта 3.1 таблицы пункта 5 «Перечень мероприятий подпрограммы» изложить в следующей редакции:</w:t>
            </w:r>
          </w:p>
          <w:p w:rsidR="00420157" w:rsidRPr="00FD311F" w:rsidRDefault="00420157" w:rsidP="00FD311F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311F">
              <w:rPr>
                <w:rFonts w:ascii="Times New Roman" w:hAnsi="Times New Roman"/>
                <w:sz w:val="28"/>
                <w:szCs w:val="28"/>
              </w:rPr>
              <w:t xml:space="preserve">«Субсидии на возмещение части прямых понесенных затрат на создание и (или) модернизацию объектов агропромышленного комплекса, а </w:t>
            </w:r>
            <w:r w:rsidRPr="00FD311F">
              <w:rPr>
                <w:rFonts w:ascii="Times New Roman" w:hAnsi="Times New Roman"/>
                <w:sz w:val="28"/>
                <w:szCs w:val="28"/>
              </w:rPr>
              <w:lastRenderedPageBreak/>
              <w:t>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продукции»;</w:t>
            </w:r>
          </w:p>
          <w:p w:rsidR="00420157" w:rsidRPr="00FD311F" w:rsidRDefault="00420157" w:rsidP="00FD311F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311F">
              <w:rPr>
                <w:rFonts w:ascii="Times New Roman" w:hAnsi="Times New Roman"/>
                <w:sz w:val="28"/>
                <w:szCs w:val="28"/>
              </w:rPr>
              <w:t>-</w:t>
            </w:r>
            <w:r w:rsidR="00FD311F">
              <w:rPr>
                <w:rFonts w:ascii="Times New Roman" w:hAnsi="Times New Roman"/>
                <w:sz w:val="28"/>
                <w:szCs w:val="28"/>
              </w:rPr>
              <w:t> </w:t>
            </w:r>
            <w:r w:rsidRPr="00FD311F">
              <w:rPr>
                <w:rFonts w:ascii="Times New Roman" w:hAnsi="Times New Roman"/>
                <w:sz w:val="28"/>
                <w:szCs w:val="28"/>
              </w:rPr>
              <w:t>пункт 6 «Механизм финансирования мероприятий подпрограммы» дополнить абзацем третьим следующего содержания:</w:t>
            </w:r>
          </w:p>
          <w:p w:rsidR="00420157" w:rsidRPr="00FD311F" w:rsidRDefault="00420157" w:rsidP="00FD311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D311F">
              <w:rPr>
                <w:rFonts w:ascii="Times New Roman" w:hAnsi="Times New Roman"/>
                <w:sz w:val="28"/>
                <w:szCs w:val="28"/>
              </w:rPr>
              <w:t xml:space="preserve">«Реализация мероприятия 3.1.2 таблицы пункта 5 «Перечень мероприятий подпрограммы» осуществляется с учетом Правил предоставления и распределения иных межбюджетных трансфертов из федерального бюджета бюджетам субъектов Российской Федерации в целях </w:t>
            </w:r>
            <w:proofErr w:type="spellStart"/>
            <w:r w:rsidRPr="00FD311F">
              <w:rPr>
                <w:rFonts w:ascii="Times New Roman" w:hAnsi="Times New Roman"/>
                <w:sz w:val="28"/>
                <w:szCs w:val="28"/>
              </w:rPr>
              <w:t>софинансирования</w:t>
            </w:r>
            <w:proofErr w:type="spellEnd"/>
            <w:r w:rsidRPr="00FD311F">
              <w:rPr>
                <w:rFonts w:ascii="Times New Roman" w:hAnsi="Times New Roman"/>
                <w:sz w:val="28"/>
                <w:szCs w:val="28"/>
              </w:rPr>
              <w:t xml:space="preserve"> расходных обязательств субъектов Российской Федерации по возмещению части прямых понесенных затрат на создание и (или) модернизацию объектов агропромышленного комплекса, а также на приобретение и ввод в промышленную эксплуатацию маркировочного оборудования для</w:t>
            </w:r>
            <w:proofErr w:type="gramEnd"/>
            <w:r w:rsidRPr="00FD311F">
              <w:rPr>
                <w:rFonts w:ascii="Times New Roman" w:hAnsi="Times New Roman"/>
                <w:sz w:val="28"/>
                <w:szCs w:val="28"/>
              </w:rPr>
              <w:t xml:space="preserve"> внедрения обязательной маркировки отдельных видов молочной продукции, утвержденных постановлением Правительства Российской Федерации от 24.11.2018 № 1413.».</w:t>
            </w:r>
          </w:p>
          <w:p w:rsidR="000E047B" w:rsidRPr="00FD311F" w:rsidRDefault="000E047B" w:rsidP="00FD311F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047B" w:rsidRPr="00FD311F" w:rsidRDefault="000E047B" w:rsidP="006514B2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5EED" w:rsidRPr="00FD311F" w:rsidTr="00E73767">
        <w:trPr>
          <w:trHeight w:val="89"/>
          <w:jc w:val="right"/>
        </w:trPr>
        <w:tc>
          <w:tcPr>
            <w:tcW w:w="2557" w:type="pct"/>
          </w:tcPr>
          <w:p w:rsidR="00683693" w:rsidRPr="00FD311F" w:rsidRDefault="00420157" w:rsidP="00E032BE">
            <w:pPr>
              <w:rPr>
                <w:rFonts w:ascii="Times New Roman" w:hAnsi="Times New Roman"/>
                <w:sz w:val="28"/>
                <w:szCs w:val="28"/>
              </w:rPr>
            </w:pPr>
            <w:r w:rsidRPr="00FD311F">
              <w:rPr>
                <w:rFonts w:ascii="Times New Roman" w:hAnsi="Times New Roman"/>
                <w:sz w:val="28"/>
                <w:szCs w:val="28"/>
              </w:rPr>
              <w:lastRenderedPageBreak/>
              <w:t>Г</w:t>
            </w:r>
            <w:r w:rsidR="00ED6254" w:rsidRPr="00FD311F">
              <w:rPr>
                <w:rFonts w:ascii="Times New Roman" w:hAnsi="Times New Roman"/>
                <w:sz w:val="28"/>
                <w:szCs w:val="28"/>
              </w:rPr>
              <w:t>убернатор Рязанской области</w:t>
            </w:r>
          </w:p>
        </w:tc>
        <w:tc>
          <w:tcPr>
            <w:tcW w:w="1116" w:type="pct"/>
          </w:tcPr>
          <w:p w:rsidR="000D5EED" w:rsidRPr="00FD311F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7" w:type="pct"/>
          </w:tcPr>
          <w:p w:rsidR="00683693" w:rsidRPr="00FD311F" w:rsidRDefault="00420157" w:rsidP="00420157">
            <w:pPr>
              <w:ind w:right="-6"/>
              <w:rPr>
                <w:rFonts w:ascii="Times New Roman" w:hAnsi="Times New Roman"/>
                <w:b/>
                <w:sz w:val="28"/>
                <w:szCs w:val="28"/>
              </w:rPr>
            </w:pPr>
            <w:r w:rsidRPr="00FD311F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="00293E03" w:rsidRPr="00FD311F">
              <w:rPr>
                <w:rFonts w:ascii="Times New Roman" w:hAnsi="Times New Roman"/>
                <w:sz w:val="28"/>
                <w:szCs w:val="28"/>
              </w:rPr>
              <w:t>П</w:t>
            </w:r>
            <w:r w:rsidR="000D5EED" w:rsidRPr="00FD311F">
              <w:rPr>
                <w:rFonts w:ascii="Times New Roman" w:hAnsi="Times New Roman"/>
                <w:sz w:val="28"/>
                <w:szCs w:val="28"/>
              </w:rPr>
              <w:t>.</w:t>
            </w:r>
            <w:r w:rsidR="002E2737" w:rsidRPr="00FD311F">
              <w:rPr>
                <w:rFonts w:ascii="Times New Roman" w:hAnsi="Times New Roman"/>
                <w:sz w:val="28"/>
                <w:szCs w:val="28"/>
              </w:rPr>
              <w:t>В</w:t>
            </w:r>
            <w:r w:rsidR="000D5EED" w:rsidRPr="00FD311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293E03" w:rsidRPr="00FD311F">
              <w:rPr>
                <w:rFonts w:ascii="Times New Roman" w:hAnsi="Times New Roman"/>
                <w:sz w:val="28"/>
                <w:szCs w:val="28"/>
              </w:rPr>
              <w:t>Малк</w:t>
            </w:r>
            <w:r w:rsidR="002E2737" w:rsidRPr="00FD311F">
              <w:rPr>
                <w:rFonts w:ascii="Times New Roman" w:hAnsi="Times New Roman"/>
                <w:sz w:val="28"/>
                <w:szCs w:val="28"/>
              </w:rPr>
              <w:t>о</w:t>
            </w:r>
            <w:r w:rsidR="000D5EED" w:rsidRPr="00FD311F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460FEA" w:rsidRPr="00FD311F" w:rsidRDefault="009A13A0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  <w:r w:rsidRPr="00FD311F">
        <w:rPr>
          <w:rFonts w:ascii="Times New Roman" w:hAnsi="Times New Roman"/>
          <w:sz w:val="28"/>
          <w:szCs w:val="28"/>
        </w:rPr>
        <w:t xml:space="preserve"> </w:t>
      </w:r>
    </w:p>
    <w:sectPr w:rsidR="00460FEA" w:rsidRPr="00FD311F" w:rsidSect="002E2737">
      <w:headerReference w:type="default" r:id="rId13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CB3" w:rsidRDefault="00567CB3">
      <w:r>
        <w:separator/>
      </w:r>
    </w:p>
  </w:endnote>
  <w:endnote w:type="continuationSeparator" w:id="0">
    <w:p w:rsidR="00567CB3" w:rsidRDefault="00567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B413CE" w:rsidRDefault="00864293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CB3" w:rsidRDefault="00567CB3">
      <w:r>
        <w:separator/>
      </w:r>
    </w:p>
  </w:footnote>
  <w:footnote w:type="continuationSeparator" w:id="0">
    <w:p w:rsidR="00567CB3" w:rsidRDefault="00567C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985431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22pt;height:12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LShWLtj0bgZz4TPtq7iqS+00a6o=" w:salt="8ibW4VMXgvYrizz8BeLpo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1700E"/>
    <w:rsid w:val="0002261E"/>
    <w:rsid w:val="00025331"/>
    <w:rsid w:val="00031441"/>
    <w:rsid w:val="000331B3"/>
    <w:rsid w:val="00033413"/>
    <w:rsid w:val="00037C0C"/>
    <w:rsid w:val="000410C6"/>
    <w:rsid w:val="00044245"/>
    <w:rsid w:val="00047DD4"/>
    <w:rsid w:val="00054267"/>
    <w:rsid w:val="00054CFB"/>
    <w:rsid w:val="00055366"/>
    <w:rsid w:val="00056DEB"/>
    <w:rsid w:val="00056F94"/>
    <w:rsid w:val="00057245"/>
    <w:rsid w:val="0006564C"/>
    <w:rsid w:val="00071E91"/>
    <w:rsid w:val="00073A7A"/>
    <w:rsid w:val="00073B82"/>
    <w:rsid w:val="00076D5E"/>
    <w:rsid w:val="00084DD3"/>
    <w:rsid w:val="00085B1D"/>
    <w:rsid w:val="000907D5"/>
    <w:rsid w:val="000917C0"/>
    <w:rsid w:val="00091EE9"/>
    <w:rsid w:val="000979CF"/>
    <w:rsid w:val="000A0B6B"/>
    <w:rsid w:val="000A55C6"/>
    <w:rsid w:val="000A5851"/>
    <w:rsid w:val="000B0736"/>
    <w:rsid w:val="000B0D2E"/>
    <w:rsid w:val="000B1A7D"/>
    <w:rsid w:val="000B50F3"/>
    <w:rsid w:val="000C45D3"/>
    <w:rsid w:val="000D5EED"/>
    <w:rsid w:val="000E047B"/>
    <w:rsid w:val="000E20AB"/>
    <w:rsid w:val="000E7ECB"/>
    <w:rsid w:val="000F1808"/>
    <w:rsid w:val="001020D0"/>
    <w:rsid w:val="00103CF6"/>
    <w:rsid w:val="00103D5F"/>
    <w:rsid w:val="00107951"/>
    <w:rsid w:val="00111F20"/>
    <w:rsid w:val="00122AD5"/>
    <w:rsid w:val="00122CFD"/>
    <w:rsid w:val="00135A64"/>
    <w:rsid w:val="0015114F"/>
    <w:rsid w:val="00151370"/>
    <w:rsid w:val="00151E47"/>
    <w:rsid w:val="001576B0"/>
    <w:rsid w:val="00160723"/>
    <w:rsid w:val="00162E72"/>
    <w:rsid w:val="0017386D"/>
    <w:rsid w:val="00175BE5"/>
    <w:rsid w:val="00175C48"/>
    <w:rsid w:val="001850F4"/>
    <w:rsid w:val="00193ED6"/>
    <w:rsid w:val="00194276"/>
    <w:rsid w:val="001947BE"/>
    <w:rsid w:val="001A560F"/>
    <w:rsid w:val="001B066A"/>
    <w:rsid w:val="001B0982"/>
    <w:rsid w:val="001B186D"/>
    <w:rsid w:val="001B32BA"/>
    <w:rsid w:val="001B6842"/>
    <w:rsid w:val="001B70EA"/>
    <w:rsid w:val="001C3FC8"/>
    <w:rsid w:val="001D31C7"/>
    <w:rsid w:val="001D5C7D"/>
    <w:rsid w:val="001E0317"/>
    <w:rsid w:val="001E1D86"/>
    <w:rsid w:val="001E20F1"/>
    <w:rsid w:val="001E4FAA"/>
    <w:rsid w:val="001F12E8"/>
    <w:rsid w:val="001F228C"/>
    <w:rsid w:val="001F315A"/>
    <w:rsid w:val="001F64B8"/>
    <w:rsid w:val="001F7C83"/>
    <w:rsid w:val="00200EE5"/>
    <w:rsid w:val="00203046"/>
    <w:rsid w:val="00205ECF"/>
    <w:rsid w:val="0021598F"/>
    <w:rsid w:val="002258F3"/>
    <w:rsid w:val="00227FA6"/>
    <w:rsid w:val="00230376"/>
    <w:rsid w:val="00231F1C"/>
    <w:rsid w:val="002422D1"/>
    <w:rsid w:val="002424FA"/>
    <w:rsid w:val="00242DDB"/>
    <w:rsid w:val="002479A2"/>
    <w:rsid w:val="00251A07"/>
    <w:rsid w:val="00251F26"/>
    <w:rsid w:val="00253C69"/>
    <w:rsid w:val="00260116"/>
    <w:rsid w:val="0026087E"/>
    <w:rsid w:val="00265420"/>
    <w:rsid w:val="00274E14"/>
    <w:rsid w:val="00280A6D"/>
    <w:rsid w:val="00293E03"/>
    <w:rsid w:val="002953B6"/>
    <w:rsid w:val="002A254A"/>
    <w:rsid w:val="002A30A9"/>
    <w:rsid w:val="002A76B1"/>
    <w:rsid w:val="002B157A"/>
    <w:rsid w:val="002B6D36"/>
    <w:rsid w:val="002B7A59"/>
    <w:rsid w:val="002C1E68"/>
    <w:rsid w:val="002C63DF"/>
    <w:rsid w:val="002C644A"/>
    <w:rsid w:val="002C6B4B"/>
    <w:rsid w:val="002D0362"/>
    <w:rsid w:val="002E2737"/>
    <w:rsid w:val="002E2B20"/>
    <w:rsid w:val="002F1E81"/>
    <w:rsid w:val="002F6141"/>
    <w:rsid w:val="00310D92"/>
    <w:rsid w:val="003160CB"/>
    <w:rsid w:val="003215DA"/>
    <w:rsid w:val="003222A3"/>
    <w:rsid w:val="00331FFC"/>
    <w:rsid w:val="00337B25"/>
    <w:rsid w:val="00341CB3"/>
    <w:rsid w:val="00353C6E"/>
    <w:rsid w:val="0035453C"/>
    <w:rsid w:val="00360A40"/>
    <w:rsid w:val="00366863"/>
    <w:rsid w:val="003702EF"/>
    <w:rsid w:val="00380BC5"/>
    <w:rsid w:val="003813CD"/>
    <w:rsid w:val="0038167C"/>
    <w:rsid w:val="0038445B"/>
    <w:rsid w:val="003870C2"/>
    <w:rsid w:val="0038728F"/>
    <w:rsid w:val="0039557B"/>
    <w:rsid w:val="00396B63"/>
    <w:rsid w:val="00397B9C"/>
    <w:rsid w:val="003A032B"/>
    <w:rsid w:val="003A2220"/>
    <w:rsid w:val="003C1069"/>
    <w:rsid w:val="003C3EAB"/>
    <w:rsid w:val="003D1194"/>
    <w:rsid w:val="003D2915"/>
    <w:rsid w:val="003D3B8A"/>
    <w:rsid w:val="003D54F8"/>
    <w:rsid w:val="003D616C"/>
    <w:rsid w:val="003E5A3E"/>
    <w:rsid w:val="003E6FB8"/>
    <w:rsid w:val="003F4A78"/>
    <w:rsid w:val="003F4F5E"/>
    <w:rsid w:val="00400906"/>
    <w:rsid w:val="00400E06"/>
    <w:rsid w:val="004065A8"/>
    <w:rsid w:val="00420157"/>
    <w:rsid w:val="0042590E"/>
    <w:rsid w:val="004271CC"/>
    <w:rsid w:val="0043481C"/>
    <w:rsid w:val="00437F65"/>
    <w:rsid w:val="00440E8D"/>
    <w:rsid w:val="004424CB"/>
    <w:rsid w:val="004435D2"/>
    <w:rsid w:val="0044445F"/>
    <w:rsid w:val="0044663E"/>
    <w:rsid w:val="00455CDF"/>
    <w:rsid w:val="00460FEA"/>
    <w:rsid w:val="00463DC9"/>
    <w:rsid w:val="004734B7"/>
    <w:rsid w:val="00481B88"/>
    <w:rsid w:val="00483EF4"/>
    <w:rsid w:val="00485B4F"/>
    <w:rsid w:val="004862D1"/>
    <w:rsid w:val="004867E3"/>
    <w:rsid w:val="00487BB7"/>
    <w:rsid w:val="00493378"/>
    <w:rsid w:val="00493BFF"/>
    <w:rsid w:val="004A2702"/>
    <w:rsid w:val="004A2824"/>
    <w:rsid w:val="004A3338"/>
    <w:rsid w:val="004B2D5A"/>
    <w:rsid w:val="004B4C77"/>
    <w:rsid w:val="004C064F"/>
    <w:rsid w:val="004C41F3"/>
    <w:rsid w:val="004C60C1"/>
    <w:rsid w:val="004D203A"/>
    <w:rsid w:val="004D293D"/>
    <w:rsid w:val="004D3FC1"/>
    <w:rsid w:val="004E6E0D"/>
    <w:rsid w:val="004F44FE"/>
    <w:rsid w:val="005046F6"/>
    <w:rsid w:val="00507669"/>
    <w:rsid w:val="00512A47"/>
    <w:rsid w:val="00526117"/>
    <w:rsid w:val="00526145"/>
    <w:rsid w:val="00526CCD"/>
    <w:rsid w:val="00527684"/>
    <w:rsid w:val="005309F4"/>
    <w:rsid w:val="00531C68"/>
    <w:rsid w:val="00532119"/>
    <w:rsid w:val="005335F3"/>
    <w:rsid w:val="0053568C"/>
    <w:rsid w:val="00537B3A"/>
    <w:rsid w:val="00543C38"/>
    <w:rsid w:val="00543D2D"/>
    <w:rsid w:val="005447E9"/>
    <w:rsid w:val="00545A3D"/>
    <w:rsid w:val="00546DBB"/>
    <w:rsid w:val="00561A5B"/>
    <w:rsid w:val="00567051"/>
    <w:rsid w:val="00567CB3"/>
    <w:rsid w:val="0057074C"/>
    <w:rsid w:val="00571987"/>
    <w:rsid w:val="00571D55"/>
    <w:rsid w:val="00573FBF"/>
    <w:rsid w:val="0057475F"/>
    <w:rsid w:val="00574FF3"/>
    <w:rsid w:val="0058023C"/>
    <w:rsid w:val="00580C0A"/>
    <w:rsid w:val="00582538"/>
    <w:rsid w:val="005838EA"/>
    <w:rsid w:val="00585EE1"/>
    <w:rsid w:val="00587239"/>
    <w:rsid w:val="00590C0E"/>
    <w:rsid w:val="005911A0"/>
    <w:rsid w:val="005939E6"/>
    <w:rsid w:val="00594EEE"/>
    <w:rsid w:val="00597488"/>
    <w:rsid w:val="005A4227"/>
    <w:rsid w:val="005A563E"/>
    <w:rsid w:val="005B229B"/>
    <w:rsid w:val="005B2434"/>
    <w:rsid w:val="005B3518"/>
    <w:rsid w:val="005B5A4B"/>
    <w:rsid w:val="005B5E15"/>
    <w:rsid w:val="005B6509"/>
    <w:rsid w:val="005C5656"/>
    <w:rsid w:val="005C56AE"/>
    <w:rsid w:val="005C7449"/>
    <w:rsid w:val="005D6BC6"/>
    <w:rsid w:val="005E6D99"/>
    <w:rsid w:val="005F2ADD"/>
    <w:rsid w:val="005F2C49"/>
    <w:rsid w:val="005F72ED"/>
    <w:rsid w:val="006013EB"/>
    <w:rsid w:val="0060479E"/>
    <w:rsid w:val="00604BE7"/>
    <w:rsid w:val="00612A3E"/>
    <w:rsid w:val="00616AED"/>
    <w:rsid w:val="00620ABB"/>
    <w:rsid w:val="00632A4F"/>
    <w:rsid w:val="00632B56"/>
    <w:rsid w:val="006351E3"/>
    <w:rsid w:val="00644236"/>
    <w:rsid w:val="006471E5"/>
    <w:rsid w:val="00650C71"/>
    <w:rsid w:val="006514B2"/>
    <w:rsid w:val="006567A7"/>
    <w:rsid w:val="00660467"/>
    <w:rsid w:val="00664DE6"/>
    <w:rsid w:val="00671D3B"/>
    <w:rsid w:val="00683693"/>
    <w:rsid w:val="00684120"/>
    <w:rsid w:val="00684A5B"/>
    <w:rsid w:val="006917F1"/>
    <w:rsid w:val="00695A26"/>
    <w:rsid w:val="00697FBC"/>
    <w:rsid w:val="006A1F71"/>
    <w:rsid w:val="006A7D89"/>
    <w:rsid w:val="006D2EB5"/>
    <w:rsid w:val="006E19CD"/>
    <w:rsid w:val="006F1A03"/>
    <w:rsid w:val="006F328B"/>
    <w:rsid w:val="006F5886"/>
    <w:rsid w:val="006F5CE7"/>
    <w:rsid w:val="00703CC7"/>
    <w:rsid w:val="00707734"/>
    <w:rsid w:val="00707E19"/>
    <w:rsid w:val="00710239"/>
    <w:rsid w:val="00710CA4"/>
    <w:rsid w:val="007116B9"/>
    <w:rsid w:val="00712F7C"/>
    <w:rsid w:val="00714157"/>
    <w:rsid w:val="0072328A"/>
    <w:rsid w:val="00724319"/>
    <w:rsid w:val="00726817"/>
    <w:rsid w:val="00732895"/>
    <w:rsid w:val="007331A2"/>
    <w:rsid w:val="007377B5"/>
    <w:rsid w:val="00746CC2"/>
    <w:rsid w:val="00750B14"/>
    <w:rsid w:val="00751312"/>
    <w:rsid w:val="00760323"/>
    <w:rsid w:val="007624BA"/>
    <w:rsid w:val="00765600"/>
    <w:rsid w:val="0077426C"/>
    <w:rsid w:val="00782D6F"/>
    <w:rsid w:val="00786C34"/>
    <w:rsid w:val="0079163B"/>
    <w:rsid w:val="00791C9F"/>
    <w:rsid w:val="00792AAB"/>
    <w:rsid w:val="00793B47"/>
    <w:rsid w:val="00797BF5"/>
    <w:rsid w:val="007A1D0C"/>
    <w:rsid w:val="007A2A41"/>
    <w:rsid w:val="007A2A7B"/>
    <w:rsid w:val="007A2CD3"/>
    <w:rsid w:val="007B2AF5"/>
    <w:rsid w:val="007C7BD4"/>
    <w:rsid w:val="007C7F26"/>
    <w:rsid w:val="007D29FC"/>
    <w:rsid w:val="007D4925"/>
    <w:rsid w:val="007E5C63"/>
    <w:rsid w:val="007F0C8A"/>
    <w:rsid w:val="007F11AB"/>
    <w:rsid w:val="007F1BF9"/>
    <w:rsid w:val="007F6435"/>
    <w:rsid w:val="00801F3A"/>
    <w:rsid w:val="00803C49"/>
    <w:rsid w:val="008075A7"/>
    <w:rsid w:val="00810365"/>
    <w:rsid w:val="00812A60"/>
    <w:rsid w:val="00813EA1"/>
    <w:rsid w:val="008143CB"/>
    <w:rsid w:val="00820949"/>
    <w:rsid w:val="00822AA8"/>
    <w:rsid w:val="00823CA1"/>
    <w:rsid w:val="0082695C"/>
    <w:rsid w:val="008316AE"/>
    <w:rsid w:val="0083445F"/>
    <w:rsid w:val="008513B9"/>
    <w:rsid w:val="008609D5"/>
    <w:rsid w:val="00864293"/>
    <w:rsid w:val="00864839"/>
    <w:rsid w:val="00864A22"/>
    <w:rsid w:val="008678C5"/>
    <w:rsid w:val="008702D3"/>
    <w:rsid w:val="00872150"/>
    <w:rsid w:val="0087487B"/>
    <w:rsid w:val="00876034"/>
    <w:rsid w:val="00876581"/>
    <w:rsid w:val="008812BA"/>
    <w:rsid w:val="008827E7"/>
    <w:rsid w:val="008849DA"/>
    <w:rsid w:val="00897610"/>
    <w:rsid w:val="008A1696"/>
    <w:rsid w:val="008A2D83"/>
    <w:rsid w:val="008B54A6"/>
    <w:rsid w:val="008B7D2A"/>
    <w:rsid w:val="008C17EA"/>
    <w:rsid w:val="008C212F"/>
    <w:rsid w:val="008C3338"/>
    <w:rsid w:val="008C58FE"/>
    <w:rsid w:val="008E6112"/>
    <w:rsid w:val="008E6C41"/>
    <w:rsid w:val="008E6CD6"/>
    <w:rsid w:val="008F0816"/>
    <w:rsid w:val="008F6BB7"/>
    <w:rsid w:val="00900F42"/>
    <w:rsid w:val="0091139A"/>
    <w:rsid w:val="0091697B"/>
    <w:rsid w:val="009179F5"/>
    <w:rsid w:val="00922028"/>
    <w:rsid w:val="009224F5"/>
    <w:rsid w:val="00926472"/>
    <w:rsid w:val="0092713A"/>
    <w:rsid w:val="00927A91"/>
    <w:rsid w:val="00931884"/>
    <w:rsid w:val="00932E3C"/>
    <w:rsid w:val="00942D0C"/>
    <w:rsid w:val="009478C1"/>
    <w:rsid w:val="00950122"/>
    <w:rsid w:val="009571E8"/>
    <w:rsid w:val="00957D21"/>
    <w:rsid w:val="0096135A"/>
    <w:rsid w:val="00961CA3"/>
    <w:rsid w:val="00962E1A"/>
    <w:rsid w:val="0097142A"/>
    <w:rsid w:val="0097450A"/>
    <w:rsid w:val="0097762D"/>
    <w:rsid w:val="00985431"/>
    <w:rsid w:val="00994981"/>
    <w:rsid w:val="00994F94"/>
    <w:rsid w:val="009977FF"/>
    <w:rsid w:val="00997D31"/>
    <w:rsid w:val="009A085B"/>
    <w:rsid w:val="009A13A0"/>
    <w:rsid w:val="009A3C3E"/>
    <w:rsid w:val="009A3DA2"/>
    <w:rsid w:val="009B12C7"/>
    <w:rsid w:val="009B4093"/>
    <w:rsid w:val="009C11B4"/>
    <w:rsid w:val="009C1DE6"/>
    <w:rsid w:val="009C1F0E"/>
    <w:rsid w:val="009C4440"/>
    <w:rsid w:val="009D3E8C"/>
    <w:rsid w:val="009E3674"/>
    <w:rsid w:val="009E3A0E"/>
    <w:rsid w:val="00A044AF"/>
    <w:rsid w:val="00A0500E"/>
    <w:rsid w:val="00A1314B"/>
    <w:rsid w:val="00A13160"/>
    <w:rsid w:val="00A137D3"/>
    <w:rsid w:val="00A172F6"/>
    <w:rsid w:val="00A2202D"/>
    <w:rsid w:val="00A251FB"/>
    <w:rsid w:val="00A25BED"/>
    <w:rsid w:val="00A27A04"/>
    <w:rsid w:val="00A30A93"/>
    <w:rsid w:val="00A420A7"/>
    <w:rsid w:val="00A44A8F"/>
    <w:rsid w:val="00A51D96"/>
    <w:rsid w:val="00A53913"/>
    <w:rsid w:val="00A613BE"/>
    <w:rsid w:val="00A65023"/>
    <w:rsid w:val="00A74D16"/>
    <w:rsid w:val="00A8551F"/>
    <w:rsid w:val="00A87CD3"/>
    <w:rsid w:val="00A96F84"/>
    <w:rsid w:val="00AC0C51"/>
    <w:rsid w:val="00AC3953"/>
    <w:rsid w:val="00AC7150"/>
    <w:rsid w:val="00AD2E92"/>
    <w:rsid w:val="00AD4BDA"/>
    <w:rsid w:val="00AE448F"/>
    <w:rsid w:val="00AF5C85"/>
    <w:rsid w:val="00AF5F7C"/>
    <w:rsid w:val="00B02207"/>
    <w:rsid w:val="00B03403"/>
    <w:rsid w:val="00B05B49"/>
    <w:rsid w:val="00B10324"/>
    <w:rsid w:val="00B13F22"/>
    <w:rsid w:val="00B173B1"/>
    <w:rsid w:val="00B30755"/>
    <w:rsid w:val="00B32D70"/>
    <w:rsid w:val="00B3583A"/>
    <w:rsid w:val="00B37202"/>
    <w:rsid w:val="00B376B1"/>
    <w:rsid w:val="00B413CE"/>
    <w:rsid w:val="00B5528C"/>
    <w:rsid w:val="00B578EA"/>
    <w:rsid w:val="00B62080"/>
    <w:rsid w:val="00B620D9"/>
    <w:rsid w:val="00B623E2"/>
    <w:rsid w:val="00B633DB"/>
    <w:rsid w:val="00B639ED"/>
    <w:rsid w:val="00B66A8C"/>
    <w:rsid w:val="00B7341E"/>
    <w:rsid w:val="00B7485E"/>
    <w:rsid w:val="00B77766"/>
    <w:rsid w:val="00B77C9B"/>
    <w:rsid w:val="00B8061C"/>
    <w:rsid w:val="00B80BB7"/>
    <w:rsid w:val="00B830FB"/>
    <w:rsid w:val="00B83BA2"/>
    <w:rsid w:val="00B83E81"/>
    <w:rsid w:val="00B853AA"/>
    <w:rsid w:val="00B875BF"/>
    <w:rsid w:val="00B91F62"/>
    <w:rsid w:val="00B97533"/>
    <w:rsid w:val="00BB2C98"/>
    <w:rsid w:val="00BD0B82"/>
    <w:rsid w:val="00BF0A04"/>
    <w:rsid w:val="00BF3309"/>
    <w:rsid w:val="00BF4F5F"/>
    <w:rsid w:val="00C04EEB"/>
    <w:rsid w:val="00C10F12"/>
    <w:rsid w:val="00C11826"/>
    <w:rsid w:val="00C129A1"/>
    <w:rsid w:val="00C22273"/>
    <w:rsid w:val="00C24D01"/>
    <w:rsid w:val="00C46D42"/>
    <w:rsid w:val="00C50C32"/>
    <w:rsid w:val="00C56C04"/>
    <w:rsid w:val="00C57558"/>
    <w:rsid w:val="00C60178"/>
    <w:rsid w:val="00C61760"/>
    <w:rsid w:val="00C63CD6"/>
    <w:rsid w:val="00C66EC8"/>
    <w:rsid w:val="00C72822"/>
    <w:rsid w:val="00C87D95"/>
    <w:rsid w:val="00C9077A"/>
    <w:rsid w:val="00C91418"/>
    <w:rsid w:val="00C93AE0"/>
    <w:rsid w:val="00C95CD2"/>
    <w:rsid w:val="00CA051B"/>
    <w:rsid w:val="00CB3CBE"/>
    <w:rsid w:val="00CC2413"/>
    <w:rsid w:val="00CC60B9"/>
    <w:rsid w:val="00CD12FD"/>
    <w:rsid w:val="00CD14AB"/>
    <w:rsid w:val="00CD2C82"/>
    <w:rsid w:val="00CD33DB"/>
    <w:rsid w:val="00CD54CA"/>
    <w:rsid w:val="00CE1929"/>
    <w:rsid w:val="00CE4A78"/>
    <w:rsid w:val="00CE57E4"/>
    <w:rsid w:val="00CF03D8"/>
    <w:rsid w:val="00D0072F"/>
    <w:rsid w:val="00D00A2F"/>
    <w:rsid w:val="00D015D5"/>
    <w:rsid w:val="00D03D68"/>
    <w:rsid w:val="00D135EC"/>
    <w:rsid w:val="00D13643"/>
    <w:rsid w:val="00D151D0"/>
    <w:rsid w:val="00D20943"/>
    <w:rsid w:val="00D266DD"/>
    <w:rsid w:val="00D30C4C"/>
    <w:rsid w:val="00D311EE"/>
    <w:rsid w:val="00D32B04"/>
    <w:rsid w:val="00D3314C"/>
    <w:rsid w:val="00D357A6"/>
    <w:rsid w:val="00D374E7"/>
    <w:rsid w:val="00D42A90"/>
    <w:rsid w:val="00D505CD"/>
    <w:rsid w:val="00D52452"/>
    <w:rsid w:val="00D5291C"/>
    <w:rsid w:val="00D6107D"/>
    <w:rsid w:val="00D63949"/>
    <w:rsid w:val="00D6523E"/>
    <w:rsid w:val="00D652E7"/>
    <w:rsid w:val="00D659AE"/>
    <w:rsid w:val="00D714E5"/>
    <w:rsid w:val="00D76A72"/>
    <w:rsid w:val="00D77BCF"/>
    <w:rsid w:val="00D77DDB"/>
    <w:rsid w:val="00D8155C"/>
    <w:rsid w:val="00D84394"/>
    <w:rsid w:val="00D85547"/>
    <w:rsid w:val="00D85BAF"/>
    <w:rsid w:val="00D92DAA"/>
    <w:rsid w:val="00D95E55"/>
    <w:rsid w:val="00D97867"/>
    <w:rsid w:val="00DA14A5"/>
    <w:rsid w:val="00DA7F62"/>
    <w:rsid w:val="00DB3664"/>
    <w:rsid w:val="00DB61A2"/>
    <w:rsid w:val="00DC0F96"/>
    <w:rsid w:val="00DC16FB"/>
    <w:rsid w:val="00DC4A65"/>
    <w:rsid w:val="00DC4F66"/>
    <w:rsid w:val="00DC5CEA"/>
    <w:rsid w:val="00DC5E6E"/>
    <w:rsid w:val="00DC733C"/>
    <w:rsid w:val="00DD457C"/>
    <w:rsid w:val="00DF2C28"/>
    <w:rsid w:val="00DF2C4C"/>
    <w:rsid w:val="00E004CC"/>
    <w:rsid w:val="00E032BE"/>
    <w:rsid w:val="00E05052"/>
    <w:rsid w:val="00E10B44"/>
    <w:rsid w:val="00E11AD6"/>
    <w:rsid w:val="00E11F02"/>
    <w:rsid w:val="00E1350C"/>
    <w:rsid w:val="00E2726B"/>
    <w:rsid w:val="00E31B64"/>
    <w:rsid w:val="00E34A4B"/>
    <w:rsid w:val="00E3682D"/>
    <w:rsid w:val="00E37801"/>
    <w:rsid w:val="00E46EAA"/>
    <w:rsid w:val="00E47EF7"/>
    <w:rsid w:val="00E5038C"/>
    <w:rsid w:val="00E50B69"/>
    <w:rsid w:val="00E5298B"/>
    <w:rsid w:val="00E55048"/>
    <w:rsid w:val="00E56EFB"/>
    <w:rsid w:val="00E6458F"/>
    <w:rsid w:val="00E64F6A"/>
    <w:rsid w:val="00E70624"/>
    <w:rsid w:val="00E72109"/>
    <w:rsid w:val="00E7242D"/>
    <w:rsid w:val="00E73767"/>
    <w:rsid w:val="00E84533"/>
    <w:rsid w:val="00E87013"/>
    <w:rsid w:val="00E87E21"/>
    <w:rsid w:val="00E87E25"/>
    <w:rsid w:val="00E9092D"/>
    <w:rsid w:val="00E92EA7"/>
    <w:rsid w:val="00E9606C"/>
    <w:rsid w:val="00EA0285"/>
    <w:rsid w:val="00EA04F1"/>
    <w:rsid w:val="00EA2FD3"/>
    <w:rsid w:val="00EA34CE"/>
    <w:rsid w:val="00EA6F35"/>
    <w:rsid w:val="00EB1C56"/>
    <w:rsid w:val="00EB6FD1"/>
    <w:rsid w:val="00EB7CE9"/>
    <w:rsid w:val="00EC33FE"/>
    <w:rsid w:val="00EC433F"/>
    <w:rsid w:val="00EC4B21"/>
    <w:rsid w:val="00EC616C"/>
    <w:rsid w:val="00EC68A4"/>
    <w:rsid w:val="00EC79BB"/>
    <w:rsid w:val="00ED18F7"/>
    <w:rsid w:val="00ED1FDE"/>
    <w:rsid w:val="00ED5614"/>
    <w:rsid w:val="00ED6254"/>
    <w:rsid w:val="00ED7B81"/>
    <w:rsid w:val="00EF0CCA"/>
    <w:rsid w:val="00EF3A97"/>
    <w:rsid w:val="00F06EFB"/>
    <w:rsid w:val="00F1030F"/>
    <w:rsid w:val="00F1529E"/>
    <w:rsid w:val="00F153FD"/>
    <w:rsid w:val="00F16061"/>
    <w:rsid w:val="00F16F07"/>
    <w:rsid w:val="00F17E92"/>
    <w:rsid w:val="00F310B9"/>
    <w:rsid w:val="00F37D6B"/>
    <w:rsid w:val="00F45B7C"/>
    <w:rsid w:val="00F45FCE"/>
    <w:rsid w:val="00F50D35"/>
    <w:rsid w:val="00F60785"/>
    <w:rsid w:val="00F701A6"/>
    <w:rsid w:val="00F70E61"/>
    <w:rsid w:val="00F71E94"/>
    <w:rsid w:val="00F81239"/>
    <w:rsid w:val="00F9334F"/>
    <w:rsid w:val="00F97D7F"/>
    <w:rsid w:val="00FA122C"/>
    <w:rsid w:val="00FA13F2"/>
    <w:rsid w:val="00FA1BEC"/>
    <w:rsid w:val="00FA2BD6"/>
    <w:rsid w:val="00FA3B95"/>
    <w:rsid w:val="00FA3E2B"/>
    <w:rsid w:val="00FA6A3D"/>
    <w:rsid w:val="00FB76F4"/>
    <w:rsid w:val="00FC1278"/>
    <w:rsid w:val="00FC2487"/>
    <w:rsid w:val="00FD311F"/>
    <w:rsid w:val="00FE5888"/>
    <w:rsid w:val="00FE6184"/>
    <w:rsid w:val="00FE7735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92C5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A78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A78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82B46-2EC2-4DBA-B3B3-26791C0AD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4779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Лёксина М.А.</cp:lastModifiedBy>
  <cp:revision>6</cp:revision>
  <cp:lastPrinted>2023-02-27T07:45:00Z</cp:lastPrinted>
  <dcterms:created xsi:type="dcterms:W3CDTF">2023-02-27T07:47:00Z</dcterms:created>
  <dcterms:modified xsi:type="dcterms:W3CDTF">2023-03-01T06:38:00Z</dcterms:modified>
</cp:coreProperties>
</file>