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5C4F" w14:textId="77777777" w:rsidR="00293C9E" w:rsidRPr="00366FA0" w:rsidRDefault="00293C9E" w:rsidP="007C1ED2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1F6B01DE" w14:textId="77248E0F" w:rsidR="00293C9E" w:rsidRPr="001F3152" w:rsidRDefault="00111FE6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F3152">
        <w:rPr>
          <w:b/>
          <w:bCs/>
          <w:noProof/>
          <w:sz w:val="36"/>
          <w:lang w:eastAsia="ru-RU"/>
        </w:rPr>
        <w:drawing>
          <wp:inline distT="0" distB="0" distL="0" distR="0" wp14:anchorId="25D18E39" wp14:editId="381ACC83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359D8" w14:textId="77777777" w:rsidR="00293C9E" w:rsidRPr="001F3152" w:rsidRDefault="00293C9E">
      <w:pPr>
        <w:ind w:left="-142"/>
        <w:jc w:val="center"/>
        <w:rPr>
          <w:rFonts w:ascii="Times New Roman" w:hAnsi="Times New Roman"/>
          <w:b/>
          <w:bCs/>
          <w:sz w:val="36"/>
        </w:rPr>
      </w:pPr>
      <w:r w:rsidRPr="001F3152">
        <w:rPr>
          <w:rFonts w:ascii="Times New Roman" w:hAnsi="Times New Roman"/>
          <w:b/>
          <w:bCs/>
          <w:sz w:val="36"/>
        </w:rPr>
        <w:t>ГЛАВНОЕ УПРАВЛЕНИЕ</w:t>
      </w:r>
    </w:p>
    <w:p w14:paraId="380A9626" w14:textId="77777777" w:rsidR="00293C9E" w:rsidRPr="001F3152" w:rsidRDefault="00293C9E" w:rsidP="006E1FB0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1F3152">
        <w:rPr>
          <w:b/>
          <w:bCs/>
          <w:sz w:val="36"/>
        </w:rPr>
        <w:t>«РЕГИОНАЛЬНАЯ ЭНЕРГЕТИЧЕСКАЯ КОМИССИЯ»</w:t>
      </w:r>
    </w:p>
    <w:p w14:paraId="092F121D" w14:textId="77777777" w:rsidR="00293C9E" w:rsidRPr="001F3152" w:rsidRDefault="00293C9E" w:rsidP="006E1FB0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1F3152">
        <w:rPr>
          <w:b/>
          <w:bCs/>
          <w:sz w:val="36"/>
        </w:rPr>
        <w:t>РЯЗАНСКОЙ ОБЛАСТИ</w:t>
      </w:r>
    </w:p>
    <w:p w14:paraId="6DD6A1FF" w14:textId="77777777" w:rsidR="006E1FB0" w:rsidRPr="001F3152" w:rsidRDefault="006E1FB0" w:rsidP="006E1FB0">
      <w:pPr>
        <w:rPr>
          <w:rFonts w:ascii="Times New Roman" w:hAnsi="Times New Roman"/>
          <w:sz w:val="16"/>
          <w:szCs w:val="16"/>
        </w:rPr>
      </w:pPr>
    </w:p>
    <w:p w14:paraId="5E11AE11" w14:textId="77777777" w:rsidR="002B6C73" w:rsidRPr="001F3152" w:rsidRDefault="002B6C73" w:rsidP="002B6C73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1F3152">
        <w:rPr>
          <w:rFonts w:ascii="Times New Roman" w:hAnsi="Times New Roman"/>
        </w:rPr>
        <w:t>П О С Т А Н О В Л Е Н И Е</w:t>
      </w:r>
    </w:p>
    <w:p w14:paraId="674FBAE2" w14:textId="77777777" w:rsidR="00293C9E" w:rsidRPr="0037641D" w:rsidRDefault="00293C9E">
      <w:pPr>
        <w:spacing w:line="192" w:lineRule="auto"/>
        <w:rPr>
          <w:rFonts w:ascii="Times New Roman" w:hAnsi="Times New Roman"/>
          <w:b/>
          <w:sz w:val="28"/>
          <w:szCs w:val="28"/>
        </w:rPr>
      </w:pPr>
    </w:p>
    <w:p w14:paraId="78C161D7" w14:textId="7383CBC8" w:rsidR="009D4174" w:rsidRPr="0037641D" w:rsidRDefault="00293C9E" w:rsidP="009D4174">
      <w:pPr>
        <w:ind w:left="142"/>
        <w:jc w:val="center"/>
        <w:rPr>
          <w:rFonts w:ascii="Times New Roman" w:hAnsi="Times New Roman"/>
          <w:bCs/>
          <w:sz w:val="28"/>
          <w:szCs w:val="28"/>
        </w:rPr>
      </w:pPr>
      <w:r w:rsidRPr="0037641D">
        <w:rPr>
          <w:rFonts w:ascii="Times New Roman" w:hAnsi="Times New Roman"/>
          <w:bCs/>
          <w:sz w:val="28"/>
          <w:szCs w:val="28"/>
        </w:rPr>
        <w:t xml:space="preserve">от </w:t>
      </w:r>
      <w:r w:rsidR="00AE772E">
        <w:rPr>
          <w:rFonts w:ascii="Times New Roman" w:hAnsi="Times New Roman"/>
          <w:bCs/>
          <w:sz w:val="28"/>
          <w:szCs w:val="28"/>
        </w:rPr>
        <w:t>1</w:t>
      </w:r>
      <w:r w:rsidR="00654734" w:rsidRPr="0037641D">
        <w:rPr>
          <w:rFonts w:ascii="Times New Roman" w:hAnsi="Times New Roman"/>
          <w:bCs/>
          <w:sz w:val="28"/>
          <w:szCs w:val="28"/>
        </w:rPr>
        <w:t xml:space="preserve"> </w:t>
      </w:r>
      <w:r w:rsidR="005E2832">
        <w:rPr>
          <w:rFonts w:ascii="Times New Roman" w:hAnsi="Times New Roman"/>
          <w:bCs/>
          <w:sz w:val="28"/>
          <w:szCs w:val="28"/>
        </w:rPr>
        <w:t>марта</w:t>
      </w:r>
      <w:r w:rsidR="00513C3F" w:rsidRPr="0037641D">
        <w:rPr>
          <w:rFonts w:ascii="Times New Roman" w:hAnsi="Times New Roman"/>
          <w:bCs/>
          <w:sz w:val="28"/>
          <w:szCs w:val="28"/>
        </w:rPr>
        <w:t xml:space="preserve"> 20</w:t>
      </w:r>
      <w:r w:rsidR="0034519D">
        <w:rPr>
          <w:rFonts w:ascii="Times New Roman" w:hAnsi="Times New Roman"/>
          <w:bCs/>
          <w:sz w:val="28"/>
          <w:szCs w:val="28"/>
        </w:rPr>
        <w:t>2</w:t>
      </w:r>
      <w:r w:rsidR="005E2832">
        <w:rPr>
          <w:rFonts w:ascii="Times New Roman" w:hAnsi="Times New Roman"/>
          <w:bCs/>
          <w:sz w:val="28"/>
          <w:szCs w:val="28"/>
        </w:rPr>
        <w:t>3</w:t>
      </w:r>
      <w:r w:rsidRPr="0037641D">
        <w:rPr>
          <w:rFonts w:ascii="Times New Roman" w:hAnsi="Times New Roman"/>
          <w:bCs/>
          <w:sz w:val="28"/>
          <w:szCs w:val="28"/>
        </w:rPr>
        <w:t xml:space="preserve"> г. №</w:t>
      </w:r>
      <w:r w:rsidR="00BD3EF4" w:rsidRPr="0037641D">
        <w:rPr>
          <w:rFonts w:ascii="Times New Roman" w:hAnsi="Times New Roman"/>
          <w:bCs/>
          <w:sz w:val="28"/>
          <w:szCs w:val="28"/>
        </w:rPr>
        <w:t xml:space="preserve"> </w:t>
      </w:r>
      <w:r w:rsidR="001559D0">
        <w:rPr>
          <w:rFonts w:ascii="Times New Roman" w:hAnsi="Times New Roman"/>
          <w:bCs/>
          <w:sz w:val="28"/>
          <w:szCs w:val="28"/>
        </w:rPr>
        <w:t>11</w:t>
      </w:r>
    </w:p>
    <w:p w14:paraId="2DD36AF8" w14:textId="77777777" w:rsidR="00293C9E" w:rsidRPr="0037641D" w:rsidRDefault="00293C9E">
      <w:pPr>
        <w:ind w:left="1416"/>
        <w:jc w:val="both"/>
        <w:rPr>
          <w:rFonts w:ascii="Times New Roman" w:hAnsi="Times New Roman"/>
          <w:sz w:val="28"/>
          <w:szCs w:val="28"/>
        </w:rPr>
      </w:pPr>
    </w:p>
    <w:p w14:paraId="22BB7B4C" w14:textId="2F3F3F5D" w:rsidR="00606B60" w:rsidRPr="0037641D" w:rsidRDefault="0091384E" w:rsidP="0091384E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>О внесении изменени</w:t>
      </w:r>
      <w:r w:rsidR="00B9189C">
        <w:rPr>
          <w:rFonts w:ascii="Times New Roman" w:hAnsi="Times New Roman"/>
          <w:sz w:val="28"/>
          <w:szCs w:val="28"/>
        </w:rPr>
        <w:t>я</w:t>
      </w:r>
      <w:r w:rsidRPr="0037641D">
        <w:rPr>
          <w:rFonts w:ascii="Times New Roman" w:hAnsi="Times New Roman"/>
          <w:sz w:val="28"/>
          <w:szCs w:val="28"/>
        </w:rPr>
        <w:t xml:space="preserve"> в </w:t>
      </w:r>
      <w:r w:rsidR="00BD3EF4" w:rsidRPr="0037641D">
        <w:rPr>
          <w:rFonts w:ascii="Times New Roman" w:hAnsi="Times New Roman"/>
          <w:sz w:val="28"/>
          <w:szCs w:val="28"/>
        </w:rPr>
        <w:t>постановление</w:t>
      </w:r>
      <w:r w:rsidR="00F77361">
        <w:rPr>
          <w:rFonts w:ascii="Times New Roman" w:hAnsi="Times New Roman"/>
          <w:sz w:val="28"/>
          <w:szCs w:val="28"/>
        </w:rPr>
        <w:t xml:space="preserve"> </w:t>
      </w:r>
      <w:r w:rsidR="00024EBC" w:rsidRPr="0037641D">
        <w:rPr>
          <w:rFonts w:ascii="Times New Roman" w:hAnsi="Times New Roman"/>
          <w:sz w:val="28"/>
          <w:szCs w:val="28"/>
        </w:rPr>
        <w:t>Региональной</w:t>
      </w:r>
      <w:r w:rsidR="00F77361">
        <w:rPr>
          <w:rFonts w:ascii="Times New Roman" w:hAnsi="Times New Roman"/>
          <w:sz w:val="28"/>
          <w:szCs w:val="28"/>
        </w:rPr>
        <w:t> </w:t>
      </w:r>
      <w:r w:rsidR="00024EBC" w:rsidRPr="0037641D">
        <w:rPr>
          <w:rFonts w:ascii="Times New Roman" w:hAnsi="Times New Roman"/>
          <w:sz w:val="28"/>
          <w:szCs w:val="28"/>
        </w:rPr>
        <w:t>энергетической</w:t>
      </w:r>
      <w:r w:rsidR="00F77361">
        <w:rPr>
          <w:rFonts w:ascii="Times New Roman" w:hAnsi="Times New Roman"/>
          <w:sz w:val="28"/>
          <w:szCs w:val="28"/>
        </w:rPr>
        <w:t> </w:t>
      </w:r>
      <w:r w:rsidR="00024EBC" w:rsidRPr="0037641D">
        <w:rPr>
          <w:rFonts w:ascii="Times New Roman" w:hAnsi="Times New Roman"/>
          <w:sz w:val="28"/>
          <w:szCs w:val="28"/>
        </w:rPr>
        <w:t>комиссии</w:t>
      </w:r>
      <w:r w:rsidR="00870217" w:rsidRPr="0037641D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F77361">
        <w:rPr>
          <w:rFonts w:ascii="Times New Roman" w:hAnsi="Times New Roman"/>
          <w:sz w:val="28"/>
          <w:szCs w:val="28"/>
        </w:rPr>
        <w:t xml:space="preserve"> </w:t>
      </w:r>
      <w:r w:rsidR="00870217" w:rsidRPr="0037641D">
        <w:rPr>
          <w:rFonts w:ascii="Times New Roman" w:hAnsi="Times New Roman"/>
          <w:sz w:val="28"/>
          <w:szCs w:val="28"/>
        </w:rPr>
        <w:t>от</w:t>
      </w:r>
      <w:r w:rsidR="00F77361">
        <w:rPr>
          <w:rFonts w:ascii="Times New Roman" w:hAnsi="Times New Roman"/>
          <w:sz w:val="28"/>
          <w:szCs w:val="28"/>
        </w:rPr>
        <w:t> </w:t>
      </w:r>
      <w:r w:rsidR="004611D3" w:rsidRPr="0037641D">
        <w:rPr>
          <w:rFonts w:ascii="Times New Roman" w:hAnsi="Times New Roman"/>
          <w:sz w:val="28"/>
          <w:szCs w:val="28"/>
        </w:rPr>
        <w:t>1</w:t>
      </w:r>
      <w:r w:rsidR="00024EBC" w:rsidRPr="0037641D">
        <w:rPr>
          <w:rFonts w:ascii="Times New Roman" w:hAnsi="Times New Roman"/>
          <w:sz w:val="28"/>
          <w:szCs w:val="28"/>
        </w:rPr>
        <w:t>3</w:t>
      </w:r>
      <w:r w:rsidR="00F77361">
        <w:rPr>
          <w:rFonts w:ascii="Times New Roman" w:hAnsi="Times New Roman"/>
          <w:sz w:val="28"/>
          <w:szCs w:val="28"/>
        </w:rPr>
        <w:t> </w:t>
      </w:r>
      <w:r w:rsidR="000B72A1" w:rsidRPr="0037641D">
        <w:rPr>
          <w:rFonts w:ascii="Times New Roman" w:hAnsi="Times New Roman"/>
          <w:sz w:val="28"/>
          <w:szCs w:val="28"/>
        </w:rPr>
        <w:t>о</w:t>
      </w:r>
      <w:r w:rsidR="00024EBC" w:rsidRPr="0037641D">
        <w:rPr>
          <w:rFonts w:ascii="Times New Roman" w:hAnsi="Times New Roman"/>
          <w:sz w:val="28"/>
          <w:szCs w:val="28"/>
        </w:rPr>
        <w:t>кт</w:t>
      </w:r>
      <w:r w:rsidR="000B72A1" w:rsidRPr="0037641D">
        <w:rPr>
          <w:rFonts w:ascii="Times New Roman" w:hAnsi="Times New Roman"/>
          <w:sz w:val="28"/>
          <w:szCs w:val="28"/>
        </w:rPr>
        <w:t>я</w:t>
      </w:r>
      <w:r w:rsidR="00870217" w:rsidRPr="0037641D">
        <w:rPr>
          <w:rFonts w:ascii="Times New Roman" w:hAnsi="Times New Roman"/>
          <w:sz w:val="28"/>
          <w:szCs w:val="28"/>
        </w:rPr>
        <w:t>бря</w:t>
      </w:r>
      <w:r w:rsidR="00F77361">
        <w:rPr>
          <w:rFonts w:ascii="Times New Roman" w:hAnsi="Times New Roman"/>
          <w:sz w:val="28"/>
          <w:szCs w:val="28"/>
        </w:rPr>
        <w:t> </w:t>
      </w:r>
      <w:r w:rsidR="00870217" w:rsidRPr="0037641D">
        <w:rPr>
          <w:rFonts w:ascii="Times New Roman" w:hAnsi="Times New Roman"/>
          <w:sz w:val="28"/>
          <w:szCs w:val="28"/>
        </w:rPr>
        <w:t>20</w:t>
      </w:r>
      <w:r w:rsidR="00024EBC" w:rsidRPr="0037641D">
        <w:rPr>
          <w:rFonts w:ascii="Times New Roman" w:hAnsi="Times New Roman"/>
          <w:sz w:val="28"/>
          <w:szCs w:val="28"/>
        </w:rPr>
        <w:t>06</w:t>
      </w:r>
      <w:r w:rsidR="00870217" w:rsidRPr="0037641D">
        <w:rPr>
          <w:rFonts w:ascii="Times New Roman" w:hAnsi="Times New Roman"/>
          <w:sz w:val="28"/>
          <w:szCs w:val="28"/>
        </w:rPr>
        <w:t xml:space="preserve"> г. № </w:t>
      </w:r>
      <w:r w:rsidR="00024EBC" w:rsidRPr="0037641D">
        <w:rPr>
          <w:rFonts w:ascii="Times New Roman" w:hAnsi="Times New Roman"/>
          <w:sz w:val="28"/>
          <w:szCs w:val="28"/>
        </w:rPr>
        <w:t>9</w:t>
      </w:r>
      <w:r w:rsidR="007C1ED2" w:rsidRPr="0037641D">
        <w:rPr>
          <w:rFonts w:ascii="Times New Roman" w:hAnsi="Times New Roman"/>
          <w:sz w:val="28"/>
          <w:szCs w:val="28"/>
        </w:rPr>
        <w:t>1</w:t>
      </w:r>
      <w:r w:rsidR="00D46851" w:rsidRPr="0037641D">
        <w:rPr>
          <w:rFonts w:ascii="Times New Roman" w:hAnsi="Times New Roman"/>
          <w:sz w:val="28"/>
          <w:szCs w:val="28"/>
        </w:rPr>
        <w:t xml:space="preserve"> </w:t>
      </w:r>
      <w:r w:rsidR="00870217" w:rsidRPr="0037641D">
        <w:rPr>
          <w:rFonts w:ascii="Times New Roman" w:hAnsi="Times New Roman"/>
          <w:sz w:val="28"/>
          <w:szCs w:val="28"/>
        </w:rPr>
        <w:t>«</w:t>
      </w:r>
      <w:r w:rsidR="00A41B2C" w:rsidRPr="0037641D">
        <w:rPr>
          <w:rFonts w:ascii="Times New Roman" w:hAnsi="Times New Roman"/>
          <w:sz w:val="28"/>
          <w:szCs w:val="28"/>
        </w:rPr>
        <w:t>О </w:t>
      </w:r>
      <w:r w:rsidR="00024EBC" w:rsidRPr="0037641D">
        <w:rPr>
          <w:rFonts w:ascii="Times New Roman" w:hAnsi="Times New Roman"/>
          <w:sz w:val="28"/>
          <w:szCs w:val="28"/>
        </w:rPr>
        <w:t>со</w:t>
      </w:r>
      <w:r w:rsidR="00A41B2C" w:rsidRPr="0037641D">
        <w:rPr>
          <w:rFonts w:ascii="Times New Roman" w:hAnsi="Times New Roman"/>
          <w:sz w:val="28"/>
          <w:szCs w:val="28"/>
        </w:rPr>
        <w:t>гласовании </w:t>
      </w:r>
      <w:r w:rsidR="00BD3EF4" w:rsidRPr="0037641D">
        <w:rPr>
          <w:rFonts w:ascii="Times New Roman" w:hAnsi="Times New Roman"/>
          <w:sz w:val="28"/>
          <w:szCs w:val="28"/>
        </w:rPr>
        <w:t>границ зон деятельности</w:t>
      </w:r>
      <w:r w:rsidR="00F77361">
        <w:rPr>
          <w:rFonts w:ascii="Times New Roman" w:hAnsi="Times New Roman"/>
          <w:sz w:val="28"/>
          <w:szCs w:val="28"/>
        </w:rPr>
        <w:t xml:space="preserve"> </w:t>
      </w:r>
      <w:r w:rsidR="00024EBC" w:rsidRPr="0037641D">
        <w:rPr>
          <w:rFonts w:ascii="Times New Roman" w:hAnsi="Times New Roman"/>
          <w:sz w:val="28"/>
          <w:szCs w:val="28"/>
        </w:rPr>
        <w:t>гарантирующих поставщиков электрической энергии</w:t>
      </w:r>
      <w:r w:rsidR="007C1ED2" w:rsidRPr="0037641D">
        <w:rPr>
          <w:rFonts w:ascii="Times New Roman" w:hAnsi="Times New Roman"/>
          <w:sz w:val="28"/>
          <w:szCs w:val="28"/>
        </w:rPr>
        <w:t>»</w:t>
      </w:r>
    </w:p>
    <w:p w14:paraId="0D75C5DD" w14:textId="77777777" w:rsidR="00B21199" w:rsidRPr="0037641D" w:rsidRDefault="00B21199" w:rsidP="00B21199">
      <w:pPr>
        <w:rPr>
          <w:rFonts w:ascii="Times New Roman" w:hAnsi="Times New Roman"/>
          <w:sz w:val="28"/>
          <w:szCs w:val="28"/>
        </w:rPr>
      </w:pPr>
    </w:p>
    <w:p w14:paraId="7A346C0C" w14:textId="5358464D" w:rsidR="00293C9E" w:rsidRPr="0037641D" w:rsidRDefault="00606B60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r w:rsidR="00751A80" w:rsidRPr="0037641D">
        <w:rPr>
          <w:rFonts w:ascii="Times New Roman" w:hAnsi="Times New Roman"/>
          <w:sz w:val="28"/>
          <w:szCs w:val="28"/>
        </w:rPr>
        <w:t xml:space="preserve">от </w:t>
      </w:r>
      <w:r w:rsidR="00024EBC" w:rsidRPr="0037641D">
        <w:rPr>
          <w:rFonts w:ascii="Times New Roman" w:hAnsi="Times New Roman"/>
          <w:sz w:val="28"/>
          <w:szCs w:val="28"/>
        </w:rPr>
        <w:t>26</w:t>
      </w:r>
      <w:r w:rsidR="00751A80" w:rsidRPr="0037641D">
        <w:rPr>
          <w:rFonts w:ascii="Times New Roman" w:hAnsi="Times New Roman"/>
          <w:sz w:val="28"/>
          <w:szCs w:val="28"/>
        </w:rPr>
        <w:t>.</w:t>
      </w:r>
      <w:r w:rsidR="00024EBC" w:rsidRPr="0037641D">
        <w:rPr>
          <w:rFonts w:ascii="Times New Roman" w:hAnsi="Times New Roman"/>
          <w:sz w:val="28"/>
          <w:szCs w:val="28"/>
        </w:rPr>
        <w:t>03</w:t>
      </w:r>
      <w:r w:rsidR="00751A80" w:rsidRPr="0037641D">
        <w:rPr>
          <w:rFonts w:ascii="Times New Roman" w:hAnsi="Times New Roman"/>
          <w:sz w:val="28"/>
          <w:szCs w:val="28"/>
        </w:rPr>
        <w:t>.200</w:t>
      </w:r>
      <w:r w:rsidR="00024EBC" w:rsidRPr="0037641D">
        <w:rPr>
          <w:rFonts w:ascii="Times New Roman" w:hAnsi="Times New Roman"/>
          <w:sz w:val="28"/>
          <w:szCs w:val="28"/>
        </w:rPr>
        <w:t>3</w:t>
      </w:r>
      <w:r w:rsidR="00751A80" w:rsidRPr="0037641D">
        <w:rPr>
          <w:rFonts w:ascii="Times New Roman" w:hAnsi="Times New Roman"/>
          <w:sz w:val="28"/>
          <w:szCs w:val="28"/>
        </w:rPr>
        <w:t xml:space="preserve"> № </w:t>
      </w:r>
      <w:r w:rsidR="00024EBC" w:rsidRPr="0037641D">
        <w:rPr>
          <w:rFonts w:ascii="Times New Roman" w:hAnsi="Times New Roman"/>
          <w:sz w:val="28"/>
          <w:szCs w:val="28"/>
        </w:rPr>
        <w:t>35</w:t>
      </w:r>
      <w:r w:rsidR="00751A80" w:rsidRPr="0037641D">
        <w:rPr>
          <w:rFonts w:ascii="Times New Roman" w:hAnsi="Times New Roman"/>
          <w:sz w:val="28"/>
          <w:szCs w:val="28"/>
        </w:rPr>
        <w:t>-ФЗ «Об </w:t>
      </w:r>
      <w:r w:rsidR="00024EBC" w:rsidRPr="0037641D">
        <w:rPr>
          <w:rFonts w:ascii="Times New Roman" w:hAnsi="Times New Roman"/>
          <w:sz w:val="28"/>
          <w:szCs w:val="28"/>
        </w:rPr>
        <w:t>электроэнергетике</w:t>
      </w:r>
      <w:r w:rsidR="00751A80" w:rsidRPr="0037641D">
        <w:rPr>
          <w:rFonts w:ascii="Times New Roman" w:hAnsi="Times New Roman"/>
          <w:sz w:val="28"/>
          <w:szCs w:val="28"/>
        </w:rPr>
        <w:t>»</w:t>
      </w:r>
      <w:r w:rsidRPr="0037641D">
        <w:rPr>
          <w:rFonts w:ascii="Times New Roman" w:hAnsi="Times New Roman"/>
          <w:sz w:val="28"/>
          <w:szCs w:val="28"/>
        </w:rPr>
        <w:t xml:space="preserve">, </w:t>
      </w:r>
      <w:r w:rsidR="00024EBC" w:rsidRPr="0037641D">
        <w:rPr>
          <w:rFonts w:ascii="Times New Roman" w:hAnsi="Times New Roman"/>
          <w:sz w:val="28"/>
          <w:szCs w:val="28"/>
        </w:rPr>
        <w:t>пунктом 23</w:t>
      </w:r>
      <w:r w:rsidR="00BC7A6A">
        <w:rPr>
          <w:rFonts w:ascii="Times New Roman" w:hAnsi="Times New Roman"/>
          <w:sz w:val="28"/>
          <w:szCs w:val="28"/>
        </w:rPr>
        <w:t>2</w:t>
      </w:r>
      <w:r w:rsidR="00341595" w:rsidRPr="0037641D">
        <w:rPr>
          <w:rFonts w:ascii="Times New Roman" w:hAnsi="Times New Roman"/>
          <w:sz w:val="28"/>
          <w:szCs w:val="28"/>
        </w:rPr>
        <w:t xml:space="preserve"> </w:t>
      </w:r>
      <w:r w:rsidRPr="0037641D">
        <w:rPr>
          <w:rFonts w:ascii="Times New Roman" w:hAnsi="Times New Roman"/>
          <w:sz w:val="28"/>
          <w:szCs w:val="28"/>
        </w:rPr>
        <w:t>постановлени</w:t>
      </w:r>
      <w:r w:rsidR="00024EBC" w:rsidRPr="0037641D">
        <w:rPr>
          <w:rFonts w:ascii="Times New Roman" w:hAnsi="Times New Roman"/>
          <w:sz w:val="28"/>
          <w:szCs w:val="28"/>
        </w:rPr>
        <w:t>я</w:t>
      </w:r>
      <w:r w:rsidR="00341595" w:rsidRPr="0037641D">
        <w:rPr>
          <w:rFonts w:ascii="Times New Roman" w:hAnsi="Times New Roman"/>
          <w:sz w:val="28"/>
          <w:szCs w:val="28"/>
        </w:rPr>
        <w:t xml:space="preserve"> Правительства Р</w:t>
      </w:r>
      <w:r w:rsidR="00451114">
        <w:rPr>
          <w:rFonts w:ascii="Times New Roman" w:hAnsi="Times New Roman"/>
          <w:sz w:val="28"/>
          <w:szCs w:val="28"/>
        </w:rPr>
        <w:t>оссийской Федерации</w:t>
      </w:r>
      <w:r w:rsidR="00341595" w:rsidRPr="0037641D">
        <w:rPr>
          <w:rFonts w:ascii="Times New Roman" w:hAnsi="Times New Roman"/>
          <w:sz w:val="28"/>
          <w:szCs w:val="28"/>
        </w:rPr>
        <w:t xml:space="preserve"> от </w:t>
      </w:r>
      <w:r w:rsidR="00024EBC" w:rsidRPr="0037641D">
        <w:rPr>
          <w:rFonts w:ascii="Times New Roman" w:hAnsi="Times New Roman"/>
          <w:sz w:val="28"/>
          <w:szCs w:val="28"/>
        </w:rPr>
        <w:t>0</w:t>
      </w:r>
      <w:r w:rsidRPr="0037641D">
        <w:rPr>
          <w:rFonts w:ascii="Times New Roman" w:hAnsi="Times New Roman"/>
          <w:sz w:val="28"/>
          <w:szCs w:val="28"/>
        </w:rPr>
        <w:t>4.0</w:t>
      </w:r>
      <w:r w:rsidR="00024EBC" w:rsidRPr="0037641D">
        <w:rPr>
          <w:rFonts w:ascii="Times New Roman" w:hAnsi="Times New Roman"/>
          <w:sz w:val="28"/>
          <w:szCs w:val="28"/>
        </w:rPr>
        <w:t>5</w:t>
      </w:r>
      <w:r w:rsidRPr="0037641D">
        <w:rPr>
          <w:rFonts w:ascii="Times New Roman" w:hAnsi="Times New Roman"/>
          <w:sz w:val="28"/>
          <w:szCs w:val="28"/>
        </w:rPr>
        <w:t>.20</w:t>
      </w:r>
      <w:r w:rsidR="00024EBC" w:rsidRPr="0037641D">
        <w:rPr>
          <w:rFonts w:ascii="Times New Roman" w:hAnsi="Times New Roman"/>
          <w:sz w:val="28"/>
          <w:szCs w:val="28"/>
        </w:rPr>
        <w:t>12</w:t>
      </w:r>
      <w:r w:rsidRPr="0037641D">
        <w:rPr>
          <w:rFonts w:ascii="Times New Roman" w:hAnsi="Times New Roman"/>
          <w:sz w:val="28"/>
          <w:szCs w:val="28"/>
        </w:rPr>
        <w:t xml:space="preserve"> № </w:t>
      </w:r>
      <w:r w:rsidR="00024EBC" w:rsidRPr="0037641D">
        <w:rPr>
          <w:rFonts w:ascii="Times New Roman" w:hAnsi="Times New Roman"/>
          <w:sz w:val="28"/>
          <w:szCs w:val="28"/>
        </w:rPr>
        <w:t>442</w:t>
      </w:r>
      <w:r w:rsidRPr="0037641D">
        <w:rPr>
          <w:rFonts w:ascii="Times New Roman" w:hAnsi="Times New Roman"/>
          <w:sz w:val="28"/>
          <w:szCs w:val="28"/>
        </w:rPr>
        <w:t xml:space="preserve"> «О </w:t>
      </w:r>
      <w:r w:rsidR="00024EBC" w:rsidRPr="0037641D">
        <w:rPr>
          <w:rFonts w:ascii="Times New Roman" w:hAnsi="Times New Roman"/>
          <w:sz w:val="28"/>
          <w:szCs w:val="28"/>
        </w:rPr>
        <w:t>функционировании розничных рынков электрической энергии, полном и (или) частичном ограничении режима потребления электрической энергии»</w:t>
      </w:r>
      <w:r w:rsidR="00E23C8C" w:rsidRPr="0037641D">
        <w:rPr>
          <w:rFonts w:ascii="Times New Roman" w:hAnsi="Times New Roman"/>
          <w:sz w:val="28"/>
          <w:szCs w:val="28"/>
        </w:rPr>
        <w:t xml:space="preserve">, </w:t>
      </w:r>
      <w:r w:rsidR="00024EBC" w:rsidRPr="0037641D">
        <w:rPr>
          <w:rFonts w:ascii="Times New Roman" w:hAnsi="Times New Roman"/>
          <w:sz w:val="28"/>
          <w:szCs w:val="28"/>
        </w:rPr>
        <w:t xml:space="preserve">на основании постановления Правительства Рязанской области от 02.07.2008 № 121 «Об утверждении положения о главном управлении «Региональная энергетическая комиссия» Рязанской области», </w:t>
      </w:r>
      <w:r w:rsidR="004D2846" w:rsidRPr="0037641D">
        <w:rPr>
          <w:rFonts w:ascii="Times New Roman" w:hAnsi="Times New Roman"/>
          <w:sz w:val="28"/>
          <w:szCs w:val="28"/>
        </w:rPr>
        <w:t>г</w:t>
      </w:r>
      <w:r w:rsidR="00E54F4F" w:rsidRPr="0037641D">
        <w:rPr>
          <w:rFonts w:ascii="Times New Roman" w:hAnsi="Times New Roman"/>
          <w:sz w:val="28"/>
          <w:szCs w:val="28"/>
        </w:rPr>
        <w:t>л</w:t>
      </w:r>
      <w:r w:rsidR="00293C9E" w:rsidRPr="0037641D">
        <w:rPr>
          <w:rFonts w:ascii="Times New Roman" w:hAnsi="Times New Roman"/>
          <w:sz w:val="28"/>
          <w:szCs w:val="28"/>
        </w:rPr>
        <w:t>авное управление «Региональная энергетическая комиссия» Рязанской области ПОСТАНОВЛЯЕТ:</w:t>
      </w:r>
    </w:p>
    <w:p w14:paraId="4822147A" w14:textId="77777777" w:rsidR="00E54F4F" w:rsidRPr="0037641D" w:rsidRDefault="00E54F4F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E785992" w14:textId="35F35B0A" w:rsidR="00293C9E" w:rsidRPr="0037641D" w:rsidRDefault="00293C9E" w:rsidP="007F775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 xml:space="preserve">1. </w:t>
      </w:r>
      <w:r w:rsidR="007F7755">
        <w:rPr>
          <w:rFonts w:ascii="Times New Roman" w:hAnsi="Times New Roman"/>
          <w:sz w:val="28"/>
          <w:szCs w:val="28"/>
        </w:rPr>
        <w:t>В</w:t>
      </w:r>
      <w:r w:rsidR="007F7755">
        <w:rPr>
          <w:rFonts w:ascii="Times New Roman" w:hAnsi="Times New Roman"/>
          <w:sz w:val="28"/>
          <w:szCs w:val="28"/>
          <w:shd w:val="clear" w:color="auto" w:fill="FFFFFF"/>
        </w:rPr>
        <w:t xml:space="preserve"> связи с </w:t>
      </w:r>
      <w:r w:rsidR="00BC7A6A">
        <w:rPr>
          <w:rFonts w:ascii="Times New Roman" w:hAnsi="Times New Roman"/>
          <w:sz w:val="28"/>
          <w:szCs w:val="28"/>
          <w:shd w:val="clear" w:color="auto" w:fill="FFFFFF"/>
        </w:rPr>
        <w:t>уточнением схем</w:t>
      </w:r>
      <w:r w:rsidR="0019757F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BC7A6A">
        <w:rPr>
          <w:rFonts w:ascii="Times New Roman" w:hAnsi="Times New Roman"/>
          <w:sz w:val="28"/>
          <w:szCs w:val="28"/>
          <w:shd w:val="clear" w:color="auto" w:fill="FFFFFF"/>
        </w:rPr>
        <w:t xml:space="preserve"> электроснабжения объектов </w:t>
      </w:r>
      <w:r w:rsidR="00BC7A6A" w:rsidRPr="002E7B61">
        <w:rPr>
          <w:rFonts w:ascii="Times New Roman" w:hAnsi="Times New Roman"/>
          <w:sz w:val="28"/>
          <w:szCs w:val="28"/>
          <w:shd w:val="clear" w:color="auto" w:fill="FFFFFF"/>
        </w:rPr>
        <w:t>электросетевого хозяйства МУП «Р</w:t>
      </w:r>
      <w:r w:rsidR="002E7B61">
        <w:rPr>
          <w:rFonts w:ascii="Times New Roman" w:hAnsi="Times New Roman"/>
          <w:sz w:val="28"/>
          <w:szCs w:val="28"/>
          <w:shd w:val="clear" w:color="auto" w:fill="FFFFFF"/>
        </w:rPr>
        <w:t>язанские городские распределительные электрические сети</w:t>
      </w:r>
      <w:r w:rsidR="00BC7A6A" w:rsidRPr="002E7B61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19757F">
        <w:rPr>
          <w:rFonts w:ascii="Times New Roman" w:hAnsi="Times New Roman"/>
          <w:sz w:val="28"/>
          <w:szCs w:val="28"/>
          <w:shd w:val="clear" w:color="auto" w:fill="FFFFFF"/>
        </w:rPr>
        <w:t>, согласно</w:t>
      </w:r>
      <w:r w:rsidR="00BC7A6A" w:rsidRPr="002E7B61">
        <w:rPr>
          <w:rFonts w:ascii="Times New Roman" w:hAnsi="Times New Roman"/>
          <w:sz w:val="28"/>
          <w:szCs w:val="28"/>
          <w:shd w:val="clear" w:color="auto" w:fill="FFFFFF"/>
        </w:rPr>
        <w:t xml:space="preserve"> акт</w:t>
      </w:r>
      <w:r w:rsidR="0019757F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BC7A6A" w:rsidRPr="002E7B61">
        <w:rPr>
          <w:rFonts w:ascii="Times New Roman" w:hAnsi="Times New Roman"/>
          <w:sz w:val="28"/>
          <w:szCs w:val="28"/>
          <w:shd w:val="clear" w:color="auto" w:fill="FFFFFF"/>
        </w:rPr>
        <w:t xml:space="preserve"> об осуществлении технологического</w:t>
      </w:r>
      <w:r w:rsidR="00BC7A6A">
        <w:rPr>
          <w:rFonts w:ascii="Times New Roman" w:hAnsi="Times New Roman"/>
          <w:sz w:val="28"/>
          <w:szCs w:val="28"/>
          <w:shd w:val="clear" w:color="auto" w:fill="FFFFFF"/>
        </w:rPr>
        <w:t xml:space="preserve"> присоединения</w:t>
      </w:r>
      <w:r w:rsidR="007F77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9757F">
        <w:rPr>
          <w:rFonts w:ascii="Times New Roman" w:hAnsi="Times New Roman"/>
          <w:sz w:val="28"/>
          <w:szCs w:val="28"/>
          <w:shd w:val="clear" w:color="auto" w:fill="FFFFFF"/>
        </w:rPr>
        <w:t xml:space="preserve">по ПС 110/10 кВ </w:t>
      </w:r>
      <w:r w:rsidR="00B9189C">
        <w:rPr>
          <w:rFonts w:ascii="Times New Roman" w:hAnsi="Times New Roman"/>
          <w:sz w:val="28"/>
          <w:szCs w:val="28"/>
          <w:shd w:val="clear" w:color="auto" w:fill="FFFFFF"/>
        </w:rPr>
        <w:t>«Мурмино</w:t>
      </w:r>
      <w:r w:rsidR="00E44CEF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B9189C">
        <w:rPr>
          <w:rFonts w:ascii="Times New Roman" w:hAnsi="Times New Roman"/>
          <w:sz w:val="28"/>
          <w:szCs w:val="28"/>
          <w:shd w:val="clear" w:color="auto" w:fill="FFFFFF"/>
        </w:rPr>
        <w:t xml:space="preserve"> ф. № 11, </w:t>
      </w:r>
      <w:r w:rsidR="007F7755">
        <w:rPr>
          <w:rFonts w:ascii="Times New Roman" w:hAnsi="Times New Roman"/>
          <w:sz w:val="28"/>
          <w:szCs w:val="28"/>
          <w:shd w:val="clear" w:color="auto" w:fill="FFFFFF"/>
        </w:rPr>
        <w:t xml:space="preserve">изменить </w:t>
      </w:r>
      <w:r w:rsidR="00BC7A6A">
        <w:rPr>
          <w:rFonts w:ascii="Times New Roman" w:hAnsi="Times New Roman"/>
          <w:sz w:val="28"/>
          <w:szCs w:val="28"/>
          <w:shd w:val="clear" w:color="auto" w:fill="FFFFFF"/>
        </w:rPr>
        <w:t xml:space="preserve">описание </w:t>
      </w:r>
      <w:r w:rsidR="007F7755">
        <w:rPr>
          <w:rFonts w:ascii="Times New Roman" w:hAnsi="Times New Roman"/>
          <w:sz w:val="28"/>
          <w:szCs w:val="28"/>
          <w:shd w:val="clear" w:color="auto" w:fill="FFFFFF"/>
        </w:rPr>
        <w:t>границ зон</w:t>
      </w:r>
      <w:r w:rsidR="00BC7A6A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="007F7755">
        <w:rPr>
          <w:rFonts w:ascii="Times New Roman" w:hAnsi="Times New Roman"/>
          <w:sz w:val="28"/>
          <w:szCs w:val="28"/>
          <w:shd w:val="clear" w:color="auto" w:fill="FFFFFF"/>
        </w:rPr>
        <w:t xml:space="preserve"> деятельности г</w:t>
      </w:r>
      <w:r w:rsidR="00E6285A">
        <w:rPr>
          <w:rFonts w:ascii="Times New Roman" w:hAnsi="Times New Roman"/>
          <w:sz w:val="28"/>
          <w:szCs w:val="28"/>
          <w:shd w:val="clear" w:color="auto" w:fill="FFFFFF"/>
        </w:rPr>
        <w:t>арантирующего поставщика на территории Рязанской области ООО</w:t>
      </w:r>
      <w:r w:rsidR="00B9189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6285A">
        <w:rPr>
          <w:rFonts w:ascii="Times New Roman" w:hAnsi="Times New Roman"/>
          <w:sz w:val="28"/>
          <w:szCs w:val="28"/>
          <w:shd w:val="clear" w:color="auto" w:fill="FFFFFF"/>
        </w:rPr>
        <w:t>«Рязанская городская муниципальная энергосбытовая компания»</w:t>
      </w:r>
      <w:r w:rsidR="00CB46F1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E628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F7755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37641D">
        <w:rPr>
          <w:rFonts w:ascii="Times New Roman" w:hAnsi="Times New Roman"/>
          <w:sz w:val="28"/>
          <w:szCs w:val="28"/>
        </w:rPr>
        <w:t>нес</w:t>
      </w:r>
      <w:r w:rsidR="00E6285A">
        <w:rPr>
          <w:rFonts w:ascii="Times New Roman" w:hAnsi="Times New Roman"/>
          <w:sz w:val="28"/>
          <w:szCs w:val="28"/>
        </w:rPr>
        <w:t>я</w:t>
      </w:r>
      <w:r w:rsidRPr="0037641D">
        <w:rPr>
          <w:rFonts w:ascii="Times New Roman" w:hAnsi="Times New Roman"/>
          <w:sz w:val="28"/>
          <w:szCs w:val="28"/>
        </w:rPr>
        <w:t xml:space="preserve"> </w:t>
      </w:r>
      <w:r w:rsidR="00CB46F1">
        <w:rPr>
          <w:rFonts w:ascii="Times New Roman" w:hAnsi="Times New Roman"/>
          <w:sz w:val="28"/>
          <w:szCs w:val="28"/>
        </w:rPr>
        <w:t>следующ</w:t>
      </w:r>
      <w:r w:rsidR="00864389">
        <w:rPr>
          <w:rFonts w:ascii="Times New Roman" w:hAnsi="Times New Roman"/>
          <w:sz w:val="28"/>
          <w:szCs w:val="28"/>
        </w:rPr>
        <w:t>е</w:t>
      </w:r>
      <w:r w:rsidR="00CB46F1">
        <w:rPr>
          <w:rFonts w:ascii="Times New Roman" w:hAnsi="Times New Roman"/>
          <w:sz w:val="28"/>
          <w:szCs w:val="28"/>
        </w:rPr>
        <w:t xml:space="preserve">е </w:t>
      </w:r>
      <w:r w:rsidRPr="0037641D">
        <w:rPr>
          <w:rFonts w:ascii="Times New Roman" w:hAnsi="Times New Roman"/>
          <w:sz w:val="28"/>
          <w:szCs w:val="28"/>
        </w:rPr>
        <w:t>изменени</w:t>
      </w:r>
      <w:r w:rsidR="00864389">
        <w:rPr>
          <w:rFonts w:ascii="Times New Roman" w:hAnsi="Times New Roman"/>
          <w:sz w:val="28"/>
          <w:szCs w:val="28"/>
        </w:rPr>
        <w:t>е</w:t>
      </w:r>
      <w:r w:rsidRPr="0037641D">
        <w:rPr>
          <w:rFonts w:ascii="Times New Roman" w:hAnsi="Times New Roman"/>
          <w:sz w:val="28"/>
          <w:szCs w:val="28"/>
        </w:rPr>
        <w:t xml:space="preserve"> </w:t>
      </w:r>
      <w:r w:rsidR="0091384E" w:rsidRPr="0037641D">
        <w:rPr>
          <w:rFonts w:ascii="Times New Roman" w:hAnsi="Times New Roman"/>
          <w:sz w:val="28"/>
          <w:szCs w:val="28"/>
        </w:rPr>
        <w:t xml:space="preserve">в </w:t>
      </w:r>
      <w:r w:rsidR="00E6285A">
        <w:rPr>
          <w:rFonts w:ascii="Times New Roman" w:hAnsi="Times New Roman"/>
          <w:sz w:val="28"/>
          <w:szCs w:val="28"/>
        </w:rPr>
        <w:t xml:space="preserve">описание границ зоны деятельности гарантирующего поставщика </w:t>
      </w:r>
      <w:r w:rsidR="00E6285A">
        <w:rPr>
          <w:rFonts w:ascii="Times New Roman" w:hAnsi="Times New Roman"/>
          <w:sz w:val="28"/>
          <w:szCs w:val="28"/>
          <w:shd w:val="clear" w:color="auto" w:fill="FFFFFF"/>
        </w:rPr>
        <w:t xml:space="preserve">ООО «Рязанская городская муниципальная энергосбытовая компания» в </w:t>
      </w:r>
      <w:r w:rsidRPr="0037641D">
        <w:rPr>
          <w:rFonts w:ascii="Times New Roman" w:hAnsi="Times New Roman"/>
          <w:sz w:val="28"/>
          <w:szCs w:val="28"/>
        </w:rPr>
        <w:t>постановлени</w:t>
      </w:r>
      <w:r w:rsidR="00E6285A">
        <w:rPr>
          <w:rFonts w:ascii="Times New Roman" w:hAnsi="Times New Roman"/>
          <w:sz w:val="28"/>
          <w:szCs w:val="28"/>
        </w:rPr>
        <w:t>и</w:t>
      </w:r>
      <w:r w:rsidRPr="0037641D">
        <w:rPr>
          <w:rFonts w:ascii="Times New Roman" w:hAnsi="Times New Roman"/>
          <w:sz w:val="28"/>
          <w:szCs w:val="28"/>
        </w:rPr>
        <w:t xml:space="preserve"> </w:t>
      </w:r>
      <w:r w:rsidR="00024EBC" w:rsidRPr="0037641D">
        <w:rPr>
          <w:rFonts w:ascii="Times New Roman" w:hAnsi="Times New Roman"/>
          <w:sz w:val="28"/>
          <w:szCs w:val="28"/>
        </w:rPr>
        <w:t>Региональной энергетической комиссии</w:t>
      </w:r>
      <w:r w:rsidRPr="0037641D">
        <w:rPr>
          <w:rFonts w:ascii="Times New Roman" w:hAnsi="Times New Roman"/>
          <w:sz w:val="28"/>
          <w:szCs w:val="28"/>
        </w:rPr>
        <w:t xml:space="preserve"> Рязанской области </w:t>
      </w:r>
      <w:r w:rsidR="00E23C8C" w:rsidRPr="0037641D">
        <w:rPr>
          <w:rFonts w:ascii="Times New Roman" w:hAnsi="Times New Roman"/>
          <w:sz w:val="28"/>
          <w:szCs w:val="28"/>
        </w:rPr>
        <w:t xml:space="preserve">от </w:t>
      </w:r>
      <w:r w:rsidR="004611D3" w:rsidRPr="0037641D">
        <w:rPr>
          <w:rFonts w:ascii="Times New Roman" w:hAnsi="Times New Roman"/>
          <w:sz w:val="28"/>
          <w:szCs w:val="28"/>
        </w:rPr>
        <w:t>1</w:t>
      </w:r>
      <w:r w:rsidR="00024EBC" w:rsidRPr="0037641D">
        <w:rPr>
          <w:rFonts w:ascii="Times New Roman" w:hAnsi="Times New Roman"/>
          <w:sz w:val="28"/>
          <w:szCs w:val="28"/>
        </w:rPr>
        <w:t>3</w:t>
      </w:r>
      <w:r w:rsidR="00E23C8C" w:rsidRPr="0037641D">
        <w:rPr>
          <w:rFonts w:ascii="Times New Roman" w:hAnsi="Times New Roman"/>
          <w:sz w:val="28"/>
          <w:szCs w:val="28"/>
        </w:rPr>
        <w:t xml:space="preserve"> о</w:t>
      </w:r>
      <w:r w:rsidR="00024EBC" w:rsidRPr="0037641D">
        <w:rPr>
          <w:rFonts w:ascii="Times New Roman" w:hAnsi="Times New Roman"/>
          <w:sz w:val="28"/>
          <w:szCs w:val="28"/>
        </w:rPr>
        <w:t>кт</w:t>
      </w:r>
      <w:r w:rsidR="00E23C8C" w:rsidRPr="0037641D">
        <w:rPr>
          <w:rFonts w:ascii="Times New Roman" w:hAnsi="Times New Roman"/>
          <w:sz w:val="28"/>
          <w:szCs w:val="28"/>
        </w:rPr>
        <w:t>ября 20</w:t>
      </w:r>
      <w:r w:rsidR="00024EBC" w:rsidRPr="0037641D">
        <w:rPr>
          <w:rFonts w:ascii="Times New Roman" w:hAnsi="Times New Roman"/>
          <w:sz w:val="28"/>
          <w:szCs w:val="28"/>
        </w:rPr>
        <w:t>06</w:t>
      </w:r>
      <w:r w:rsidR="00E23C8C" w:rsidRPr="0037641D">
        <w:rPr>
          <w:rFonts w:ascii="Times New Roman" w:hAnsi="Times New Roman"/>
          <w:sz w:val="28"/>
          <w:szCs w:val="28"/>
        </w:rPr>
        <w:t xml:space="preserve"> г. № </w:t>
      </w:r>
      <w:r w:rsidR="00024EBC" w:rsidRPr="0037641D">
        <w:rPr>
          <w:rFonts w:ascii="Times New Roman" w:hAnsi="Times New Roman"/>
          <w:sz w:val="28"/>
          <w:szCs w:val="28"/>
        </w:rPr>
        <w:t>91</w:t>
      </w:r>
      <w:r w:rsidR="00E23C8C" w:rsidRPr="0037641D">
        <w:rPr>
          <w:rFonts w:ascii="Times New Roman" w:hAnsi="Times New Roman"/>
          <w:sz w:val="28"/>
          <w:szCs w:val="28"/>
        </w:rPr>
        <w:t xml:space="preserve"> «</w:t>
      </w:r>
      <w:r w:rsidR="003015A2" w:rsidRPr="0037641D">
        <w:rPr>
          <w:rFonts w:ascii="Times New Roman" w:hAnsi="Times New Roman"/>
          <w:sz w:val="28"/>
          <w:szCs w:val="28"/>
        </w:rPr>
        <w:t>О </w:t>
      </w:r>
      <w:r w:rsidR="00024EBC" w:rsidRPr="0037641D">
        <w:rPr>
          <w:rFonts w:ascii="Times New Roman" w:hAnsi="Times New Roman"/>
          <w:sz w:val="28"/>
          <w:szCs w:val="28"/>
        </w:rPr>
        <w:t>согласовании границ зон деятельности гарантирующих поставщиков электрической энергии</w:t>
      </w:r>
      <w:r w:rsidR="007C1ED2" w:rsidRPr="0037641D">
        <w:rPr>
          <w:rFonts w:ascii="Times New Roman" w:hAnsi="Times New Roman"/>
          <w:sz w:val="28"/>
          <w:szCs w:val="28"/>
        </w:rPr>
        <w:t>»</w:t>
      </w:r>
      <w:r w:rsidR="00FE6963" w:rsidRPr="0037641D">
        <w:rPr>
          <w:rFonts w:ascii="Times New Roman" w:hAnsi="Times New Roman"/>
          <w:sz w:val="28"/>
          <w:szCs w:val="28"/>
        </w:rPr>
        <w:t>:</w:t>
      </w:r>
    </w:p>
    <w:p w14:paraId="4A111A4B" w14:textId="20E7FF25" w:rsidR="003015A2" w:rsidRPr="0037641D" w:rsidRDefault="003015A2" w:rsidP="00D4685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 xml:space="preserve">- </w:t>
      </w:r>
      <w:r w:rsidR="00843FDA">
        <w:rPr>
          <w:rFonts w:ascii="Times New Roman" w:hAnsi="Times New Roman"/>
          <w:sz w:val="28"/>
          <w:szCs w:val="28"/>
        </w:rPr>
        <w:t>строк</w:t>
      </w:r>
      <w:r w:rsidR="00B9189C">
        <w:rPr>
          <w:rFonts w:ascii="Times New Roman" w:hAnsi="Times New Roman"/>
          <w:sz w:val="28"/>
          <w:szCs w:val="28"/>
        </w:rPr>
        <w:t>у</w:t>
      </w:r>
      <w:r w:rsidR="00843FDA">
        <w:rPr>
          <w:rFonts w:ascii="Times New Roman" w:hAnsi="Times New Roman"/>
          <w:sz w:val="28"/>
          <w:szCs w:val="28"/>
        </w:rPr>
        <w:t xml:space="preserve"> </w:t>
      </w:r>
      <w:r w:rsidR="00B9189C">
        <w:rPr>
          <w:rFonts w:ascii="Times New Roman" w:hAnsi="Times New Roman"/>
          <w:sz w:val="28"/>
          <w:szCs w:val="28"/>
        </w:rPr>
        <w:t>51</w:t>
      </w:r>
      <w:r w:rsidR="00843FDA">
        <w:rPr>
          <w:rFonts w:ascii="Times New Roman" w:hAnsi="Times New Roman"/>
          <w:sz w:val="28"/>
          <w:szCs w:val="28"/>
        </w:rPr>
        <w:t xml:space="preserve"> </w:t>
      </w:r>
      <w:r w:rsidR="00AA18A6" w:rsidRPr="0037641D">
        <w:rPr>
          <w:rFonts w:ascii="Times New Roman" w:hAnsi="Times New Roman"/>
          <w:sz w:val="28"/>
          <w:szCs w:val="28"/>
        </w:rPr>
        <w:t>таблиц</w:t>
      </w:r>
      <w:r w:rsidR="00843FDA">
        <w:rPr>
          <w:rFonts w:ascii="Times New Roman" w:hAnsi="Times New Roman"/>
          <w:sz w:val="28"/>
          <w:szCs w:val="28"/>
        </w:rPr>
        <w:t>ы</w:t>
      </w:r>
      <w:r w:rsidR="00664ACA" w:rsidRPr="0037641D">
        <w:rPr>
          <w:rFonts w:ascii="Times New Roman" w:hAnsi="Times New Roman"/>
          <w:sz w:val="28"/>
          <w:szCs w:val="28"/>
        </w:rPr>
        <w:t xml:space="preserve"> </w:t>
      </w:r>
      <w:r w:rsidR="00DD79C4" w:rsidRPr="0037641D">
        <w:rPr>
          <w:rFonts w:ascii="Times New Roman" w:hAnsi="Times New Roman"/>
          <w:sz w:val="28"/>
          <w:szCs w:val="28"/>
        </w:rPr>
        <w:t>п</w:t>
      </w:r>
      <w:r w:rsidR="00664ACA" w:rsidRPr="0037641D">
        <w:rPr>
          <w:rFonts w:ascii="Times New Roman" w:hAnsi="Times New Roman"/>
          <w:sz w:val="28"/>
          <w:szCs w:val="28"/>
        </w:rPr>
        <w:t>риложения</w:t>
      </w:r>
      <w:r w:rsidR="001F3152" w:rsidRPr="0037641D">
        <w:rPr>
          <w:rFonts w:ascii="Times New Roman" w:hAnsi="Times New Roman"/>
          <w:sz w:val="28"/>
          <w:szCs w:val="28"/>
        </w:rPr>
        <w:t xml:space="preserve"> № 1</w:t>
      </w:r>
      <w:r w:rsidR="00664ACA" w:rsidRPr="0037641D">
        <w:rPr>
          <w:rFonts w:ascii="Times New Roman" w:hAnsi="Times New Roman"/>
          <w:sz w:val="28"/>
          <w:szCs w:val="28"/>
        </w:rPr>
        <w:t xml:space="preserve"> </w:t>
      </w:r>
      <w:r w:rsidR="00843FDA">
        <w:rPr>
          <w:rFonts w:ascii="Times New Roman" w:hAnsi="Times New Roman"/>
          <w:sz w:val="28"/>
          <w:szCs w:val="28"/>
        </w:rPr>
        <w:t>изложить в следующей редакции</w:t>
      </w:r>
      <w:r w:rsidRPr="0037641D">
        <w:rPr>
          <w:rFonts w:ascii="Times New Roman" w:hAnsi="Times New Roman"/>
          <w:sz w:val="28"/>
          <w:szCs w:val="28"/>
        </w:rPr>
        <w:t>:</w:t>
      </w:r>
    </w:p>
    <w:p w14:paraId="0D2A8A70" w14:textId="77777777" w:rsidR="00AA18A6" w:rsidRDefault="00AA18A6" w:rsidP="00E23C8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97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8"/>
        <w:gridCol w:w="567"/>
        <w:gridCol w:w="2268"/>
        <w:gridCol w:w="3685"/>
        <w:gridCol w:w="2410"/>
        <w:gridCol w:w="283"/>
      </w:tblGrid>
      <w:tr w:rsidR="00843FDA" w14:paraId="22A3B3C6" w14:textId="77777777" w:rsidTr="00864389">
        <w:tc>
          <w:tcPr>
            <w:tcW w:w="488" w:type="dxa"/>
            <w:tcBorders>
              <w:right w:val="single" w:sz="4" w:space="0" w:color="auto"/>
            </w:tcBorders>
          </w:tcPr>
          <w:p w14:paraId="340DA056" w14:textId="77777777" w:rsidR="00843FDA" w:rsidRPr="00843FDA" w:rsidRDefault="00843FD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lastRenderedPageBreak/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DF2F" w14:textId="58FA4B70" w:rsidR="00843FDA" w:rsidRPr="00843FDA" w:rsidRDefault="00B9189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384D" w14:textId="41042C68" w:rsidR="00843FDA" w:rsidRPr="00B9189C" w:rsidRDefault="00B9189C" w:rsidP="00461024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B9189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ПС 110/10 "Мурмино" яч. 11 ВЛ-10 кВ опора </w:t>
            </w:r>
            <w:r w:rsidR="006A669B">
              <w:rPr>
                <w:rFonts w:ascii="Times New Roman" w:hAnsi="Times New Roman"/>
                <w:sz w:val="22"/>
                <w:szCs w:val="22"/>
                <w:lang w:eastAsia="ru-RU"/>
              </w:rPr>
              <w:t>№</w:t>
            </w:r>
            <w:r w:rsidRPr="00B9189C"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1</w:t>
            </w:r>
            <w:r w:rsidR="009C048A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BAB1" w14:textId="03D3A172" w:rsidR="00843FDA" w:rsidRPr="00843FDA" w:rsidRDefault="00B9189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ВЛ-10 кВ оп. 1</w:t>
            </w:r>
            <w:r w:rsidR="006A669B">
              <w:rPr>
                <w:rFonts w:ascii="Times New Roman" w:hAnsi="Times New Roman"/>
                <w:sz w:val="22"/>
                <w:szCs w:val="22"/>
                <w:lang w:eastAsia="ru-RU"/>
              </w:rPr>
              <w:t>5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 xml:space="preserve"> (ПС 110/10 "Мурмино" ф. 11) (КТП-1041) контактные зажимы присоединения отпайки к ВЛ-10 кВ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D46D" w14:textId="77777777" w:rsidR="00B9189C" w:rsidRDefault="00B9189C" w:rsidP="0086438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Рязанская область,</w:t>
            </w:r>
          </w:p>
          <w:p w14:paraId="6C3FCE2C" w14:textId="41604EDA" w:rsidR="00843FDA" w:rsidRPr="00843FDA" w:rsidRDefault="00B9189C" w:rsidP="0086438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Рязанский район, пос.</w:t>
            </w:r>
            <w:r w:rsidR="006A669B">
              <w:rPr>
                <w:rFonts w:ascii="Times New Roman" w:hAnsi="Times New Roman"/>
                <w:sz w:val="22"/>
                <w:szCs w:val="22"/>
                <w:lang w:eastAsia="ru-RU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Мурмино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14:paraId="45605F86" w14:textId="77777777" w:rsidR="00843FDA" w:rsidRDefault="00843FDA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5AA2FCB1" w14:textId="19D0F0F5" w:rsidR="00B9189C" w:rsidRDefault="00B9189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7FB8A9C3" w14:textId="77777777" w:rsidR="00B9189C" w:rsidRDefault="00B9189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</w:p>
          <w:p w14:paraId="66D55ED3" w14:textId="4F62BBF1" w:rsidR="00B9189C" w:rsidRPr="00843FDA" w:rsidRDefault="00B9189C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sz w:val="22"/>
                <w:szCs w:val="22"/>
                <w:lang w:eastAsia="ru-RU"/>
              </w:rPr>
              <w:t>»</w:t>
            </w:r>
          </w:p>
        </w:tc>
      </w:tr>
    </w:tbl>
    <w:p w14:paraId="4E705BBD" w14:textId="77777777" w:rsidR="00843FDA" w:rsidRDefault="00843FDA" w:rsidP="00E23C8C">
      <w:pPr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63411C6" w14:textId="11CCAAFC" w:rsidR="00EC2E54" w:rsidRPr="00451114" w:rsidRDefault="00EC2E54" w:rsidP="00EC2E54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51114">
        <w:rPr>
          <w:rFonts w:ascii="Times New Roman" w:hAnsi="Times New Roman"/>
          <w:sz w:val="28"/>
          <w:szCs w:val="28"/>
        </w:rPr>
        <w:t xml:space="preserve">2. </w:t>
      </w:r>
      <w:r w:rsidRPr="00451114">
        <w:rPr>
          <w:rFonts w:ascii="Times New Roman" w:hAnsi="Times New Roman"/>
          <w:sz w:val="28"/>
          <w:szCs w:val="28"/>
          <w:lang w:eastAsia="ru-RU"/>
        </w:rPr>
        <w:t xml:space="preserve">Дата, с которой </w:t>
      </w:r>
      <w:r w:rsidR="002A3378" w:rsidRPr="00451114">
        <w:rPr>
          <w:rFonts w:ascii="Times New Roman" w:hAnsi="Times New Roman"/>
          <w:sz w:val="28"/>
          <w:szCs w:val="28"/>
          <w:lang w:eastAsia="ru-RU"/>
        </w:rPr>
        <w:t xml:space="preserve">описание </w:t>
      </w:r>
      <w:r w:rsidRPr="00451114">
        <w:rPr>
          <w:rFonts w:ascii="Times New Roman" w:hAnsi="Times New Roman"/>
          <w:sz w:val="28"/>
          <w:szCs w:val="28"/>
          <w:lang w:eastAsia="ru-RU"/>
        </w:rPr>
        <w:t xml:space="preserve">границ зоны деятельности гарантирующего поставщика на территории Рязанской области </w:t>
      </w:r>
      <w:r w:rsidRPr="00451114">
        <w:rPr>
          <w:rFonts w:ascii="Times New Roman" w:hAnsi="Times New Roman"/>
          <w:sz w:val="28"/>
          <w:szCs w:val="28"/>
          <w:shd w:val="clear" w:color="auto" w:fill="FFFFFF"/>
        </w:rPr>
        <w:t>ООО «Рязанская городская муниципальная энергосбытовая компания»</w:t>
      </w:r>
      <w:r w:rsidRPr="00451114">
        <w:rPr>
          <w:rFonts w:ascii="Times New Roman" w:hAnsi="Times New Roman"/>
          <w:sz w:val="28"/>
          <w:szCs w:val="28"/>
          <w:lang w:eastAsia="ru-RU"/>
        </w:rPr>
        <w:t xml:space="preserve"> счита</w:t>
      </w:r>
      <w:r w:rsidR="001E53D2" w:rsidRPr="00451114">
        <w:rPr>
          <w:rFonts w:ascii="Times New Roman" w:hAnsi="Times New Roman"/>
          <w:sz w:val="28"/>
          <w:szCs w:val="28"/>
          <w:lang w:eastAsia="ru-RU"/>
        </w:rPr>
        <w:t>е</w:t>
      </w:r>
      <w:r w:rsidRPr="00451114">
        <w:rPr>
          <w:rFonts w:ascii="Times New Roman" w:hAnsi="Times New Roman"/>
          <w:sz w:val="28"/>
          <w:szCs w:val="28"/>
          <w:lang w:eastAsia="ru-RU"/>
        </w:rPr>
        <w:t xml:space="preserve">тся </w:t>
      </w:r>
      <w:r w:rsidR="001E53D2" w:rsidRPr="00451114">
        <w:rPr>
          <w:rFonts w:ascii="Times New Roman" w:hAnsi="Times New Roman"/>
          <w:sz w:val="28"/>
          <w:szCs w:val="28"/>
          <w:lang w:eastAsia="ru-RU"/>
        </w:rPr>
        <w:t>уточненной</w:t>
      </w:r>
      <w:r w:rsidRPr="00451114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32A7D" w:rsidRPr="00732A7D">
        <w:rPr>
          <w:rFonts w:ascii="Times New Roman" w:hAnsi="Times New Roman"/>
          <w:sz w:val="28"/>
          <w:szCs w:val="28"/>
          <w:lang w:eastAsia="ru-RU"/>
        </w:rPr>
        <w:t xml:space="preserve">дата выполнения гарантирующим поставщиком ООО «Рязанская городская муниципальная энергосбытовая компания» требований Правил оптового рынка электрической энергии и мощности, утвержденных постановлением Правительства Российской Федерации от 27.12.2010 № 1172, для осуществления торговли электрической энергией и мощностью на оптовом рынке электроэнергии и мощности в измененных группах точек поставки. </w:t>
      </w:r>
    </w:p>
    <w:p w14:paraId="669AA3EE" w14:textId="77777777" w:rsidR="00AF0000" w:rsidRPr="0017591B" w:rsidRDefault="00AF0000" w:rsidP="00AF0000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7591B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день, после дня его официального опубликования</w:t>
      </w:r>
      <w:r w:rsidRPr="0017591B">
        <w:rPr>
          <w:rFonts w:ascii="Times New Roman" w:hAnsi="Times New Roman"/>
          <w:sz w:val="28"/>
          <w:szCs w:val="28"/>
        </w:rPr>
        <w:t>.</w:t>
      </w:r>
    </w:p>
    <w:p w14:paraId="558FDAD8" w14:textId="77777777" w:rsidR="006C34B0" w:rsidRDefault="006C34B0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ACB7434" w14:textId="77777777" w:rsidR="00F45083" w:rsidRDefault="00F45083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A35994D" w14:textId="77777777" w:rsidR="00F45083" w:rsidRDefault="00F45083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3546F178" w14:textId="77777777" w:rsidR="00F45083" w:rsidRPr="0037641D" w:rsidRDefault="00F45083" w:rsidP="000354BF">
      <w:pPr>
        <w:pStyle w:val="32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DAA61E8" w14:textId="77777777" w:rsidR="00293C9E" w:rsidRPr="0037641D" w:rsidRDefault="00F45083">
      <w:pPr>
        <w:ind w:right="-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293C9E" w:rsidRPr="0037641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93C9E" w:rsidRPr="0037641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0C7AEEE8" w14:textId="77777777" w:rsidR="00293C9E" w:rsidRPr="0037641D" w:rsidRDefault="00293C9E">
      <w:pPr>
        <w:ind w:right="-45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32BE3DD" w14:textId="77777777" w:rsidR="003015A2" w:rsidRPr="0037641D" w:rsidRDefault="00293C9E">
      <w:pPr>
        <w:ind w:right="-45"/>
        <w:rPr>
          <w:rFonts w:ascii="Times New Roman" w:hAnsi="Times New Roman"/>
          <w:sz w:val="28"/>
          <w:szCs w:val="28"/>
        </w:rPr>
      </w:pPr>
      <w:r w:rsidRPr="0037641D">
        <w:rPr>
          <w:rFonts w:ascii="Times New Roman" w:hAnsi="Times New Roman"/>
          <w:sz w:val="28"/>
          <w:szCs w:val="28"/>
        </w:rPr>
        <w:t>Ряз</w:t>
      </w:r>
      <w:r w:rsidR="006659DC" w:rsidRPr="0037641D">
        <w:rPr>
          <w:rFonts w:ascii="Times New Roman" w:hAnsi="Times New Roman"/>
          <w:sz w:val="28"/>
          <w:szCs w:val="28"/>
        </w:rPr>
        <w:t>анской области</w:t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</w:r>
      <w:r w:rsidR="00BD3EF4" w:rsidRPr="0037641D">
        <w:rPr>
          <w:rFonts w:ascii="Times New Roman" w:hAnsi="Times New Roman"/>
          <w:sz w:val="28"/>
          <w:szCs w:val="28"/>
        </w:rPr>
        <w:tab/>
        <w:t xml:space="preserve">        </w:t>
      </w:r>
      <w:r w:rsidR="00396DCF" w:rsidRPr="0037641D">
        <w:rPr>
          <w:rFonts w:ascii="Times New Roman" w:hAnsi="Times New Roman"/>
          <w:sz w:val="28"/>
          <w:szCs w:val="28"/>
        </w:rPr>
        <w:t xml:space="preserve"> </w:t>
      </w:r>
      <w:r w:rsidR="00F45083">
        <w:rPr>
          <w:rFonts w:ascii="Times New Roman" w:hAnsi="Times New Roman"/>
          <w:sz w:val="28"/>
          <w:szCs w:val="28"/>
        </w:rPr>
        <w:t>Ю</w:t>
      </w:r>
      <w:r w:rsidRPr="0037641D">
        <w:rPr>
          <w:rFonts w:ascii="Times New Roman" w:hAnsi="Times New Roman"/>
          <w:sz w:val="28"/>
          <w:szCs w:val="28"/>
        </w:rPr>
        <w:t>.</w:t>
      </w:r>
      <w:r w:rsidR="00BD3EF4" w:rsidRPr="0037641D">
        <w:rPr>
          <w:rFonts w:ascii="Times New Roman" w:hAnsi="Times New Roman"/>
          <w:sz w:val="28"/>
          <w:szCs w:val="28"/>
        </w:rPr>
        <w:t>Н</w:t>
      </w:r>
      <w:r w:rsidRPr="0037641D">
        <w:rPr>
          <w:rFonts w:ascii="Times New Roman" w:hAnsi="Times New Roman"/>
          <w:sz w:val="28"/>
          <w:szCs w:val="28"/>
        </w:rPr>
        <w:t xml:space="preserve">. </w:t>
      </w:r>
      <w:r w:rsidR="00F45083">
        <w:rPr>
          <w:rFonts w:ascii="Times New Roman" w:hAnsi="Times New Roman"/>
          <w:sz w:val="28"/>
          <w:szCs w:val="28"/>
        </w:rPr>
        <w:t>Оськин</w:t>
      </w:r>
    </w:p>
    <w:sectPr w:rsidR="003015A2" w:rsidRPr="0037641D" w:rsidSect="00AF000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285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422"/>
    <w:rsid w:val="00013B75"/>
    <w:rsid w:val="00024EBC"/>
    <w:rsid w:val="000354BF"/>
    <w:rsid w:val="00037A1C"/>
    <w:rsid w:val="00076272"/>
    <w:rsid w:val="000B72A1"/>
    <w:rsid w:val="00111FE6"/>
    <w:rsid w:val="001211FF"/>
    <w:rsid w:val="001417C5"/>
    <w:rsid w:val="00146599"/>
    <w:rsid w:val="001559D0"/>
    <w:rsid w:val="0019757F"/>
    <w:rsid w:val="001A2398"/>
    <w:rsid w:val="001C1510"/>
    <w:rsid w:val="001E47E4"/>
    <w:rsid w:val="001E53D2"/>
    <w:rsid w:val="001F3152"/>
    <w:rsid w:val="002372AA"/>
    <w:rsid w:val="00244217"/>
    <w:rsid w:val="002518BF"/>
    <w:rsid w:val="00273242"/>
    <w:rsid w:val="00293C9E"/>
    <w:rsid w:val="002972B9"/>
    <w:rsid w:val="002A3378"/>
    <w:rsid w:val="002A5CDA"/>
    <w:rsid w:val="002B6C73"/>
    <w:rsid w:val="002C6668"/>
    <w:rsid w:val="002D4888"/>
    <w:rsid w:val="002D4D77"/>
    <w:rsid w:val="002E2798"/>
    <w:rsid w:val="002E7B61"/>
    <w:rsid w:val="003015A2"/>
    <w:rsid w:val="00334C5A"/>
    <w:rsid w:val="00341595"/>
    <w:rsid w:val="0034519D"/>
    <w:rsid w:val="0036165C"/>
    <w:rsid w:val="00366FA0"/>
    <w:rsid w:val="00367A8A"/>
    <w:rsid w:val="00371B50"/>
    <w:rsid w:val="0037641D"/>
    <w:rsid w:val="00383F01"/>
    <w:rsid w:val="00396DCF"/>
    <w:rsid w:val="003E5021"/>
    <w:rsid w:val="00437861"/>
    <w:rsid w:val="00451114"/>
    <w:rsid w:val="00461024"/>
    <w:rsid w:val="004611D3"/>
    <w:rsid w:val="00467319"/>
    <w:rsid w:val="00473DBF"/>
    <w:rsid w:val="0047788B"/>
    <w:rsid w:val="004B586B"/>
    <w:rsid w:val="004D2846"/>
    <w:rsid w:val="004F4057"/>
    <w:rsid w:val="004F4F06"/>
    <w:rsid w:val="0050679F"/>
    <w:rsid w:val="00513C3F"/>
    <w:rsid w:val="005227DF"/>
    <w:rsid w:val="00551B02"/>
    <w:rsid w:val="00586AB1"/>
    <w:rsid w:val="005B1B53"/>
    <w:rsid w:val="005C2EAA"/>
    <w:rsid w:val="005E2832"/>
    <w:rsid w:val="00606B60"/>
    <w:rsid w:val="0062076A"/>
    <w:rsid w:val="00624866"/>
    <w:rsid w:val="00630056"/>
    <w:rsid w:val="00640C3F"/>
    <w:rsid w:val="00654734"/>
    <w:rsid w:val="006553EA"/>
    <w:rsid w:val="00664ACA"/>
    <w:rsid w:val="006659DC"/>
    <w:rsid w:val="00677113"/>
    <w:rsid w:val="00683649"/>
    <w:rsid w:val="00691A67"/>
    <w:rsid w:val="006A2DD2"/>
    <w:rsid w:val="006A669B"/>
    <w:rsid w:val="006C34B0"/>
    <w:rsid w:val="006D64B6"/>
    <w:rsid w:val="006E1FB0"/>
    <w:rsid w:val="00726B3B"/>
    <w:rsid w:val="00732A7D"/>
    <w:rsid w:val="00744976"/>
    <w:rsid w:val="0074762D"/>
    <w:rsid w:val="00751A80"/>
    <w:rsid w:val="00773280"/>
    <w:rsid w:val="007768EF"/>
    <w:rsid w:val="00785673"/>
    <w:rsid w:val="007C1ED2"/>
    <w:rsid w:val="007D34A6"/>
    <w:rsid w:val="007E2110"/>
    <w:rsid w:val="007F7755"/>
    <w:rsid w:val="008107F3"/>
    <w:rsid w:val="00811445"/>
    <w:rsid w:val="0081597F"/>
    <w:rsid w:val="00831808"/>
    <w:rsid w:val="0084195A"/>
    <w:rsid w:val="00843360"/>
    <w:rsid w:val="00843FDA"/>
    <w:rsid w:val="008621BC"/>
    <w:rsid w:val="00864389"/>
    <w:rsid w:val="00870217"/>
    <w:rsid w:val="00880327"/>
    <w:rsid w:val="0089112C"/>
    <w:rsid w:val="008A7551"/>
    <w:rsid w:val="0091384E"/>
    <w:rsid w:val="0094706F"/>
    <w:rsid w:val="00963FF0"/>
    <w:rsid w:val="0096618D"/>
    <w:rsid w:val="009807A9"/>
    <w:rsid w:val="00991782"/>
    <w:rsid w:val="0099519C"/>
    <w:rsid w:val="009A5615"/>
    <w:rsid w:val="009C048A"/>
    <w:rsid w:val="009D4174"/>
    <w:rsid w:val="009E7319"/>
    <w:rsid w:val="00A06520"/>
    <w:rsid w:val="00A166A5"/>
    <w:rsid w:val="00A2351D"/>
    <w:rsid w:val="00A27E3B"/>
    <w:rsid w:val="00A41B2C"/>
    <w:rsid w:val="00A54723"/>
    <w:rsid w:val="00A8788F"/>
    <w:rsid w:val="00A965A5"/>
    <w:rsid w:val="00AA1394"/>
    <w:rsid w:val="00AA18A6"/>
    <w:rsid w:val="00AB01D7"/>
    <w:rsid w:val="00AB2A11"/>
    <w:rsid w:val="00AB7A70"/>
    <w:rsid w:val="00AD4422"/>
    <w:rsid w:val="00AE772E"/>
    <w:rsid w:val="00AF0000"/>
    <w:rsid w:val="00AF1848"/>
    <w:rsid w:val="00AF3673"/>
    <w:rsid w:val="00B02B22"/>
    <w:rsid w:val="00B120F7"/>
    <w:rsid w:val="00B122AF"/>
    <w:rsid w:val="00B1550E"/>
    <w:rsid w:val="00B15C4F"/>
    <w:rsid w:val="00B21199"/>
    <w:rsid w:val="00B9189C"/>
    <w:rsid w:val="00B931EB"/>
    <w:rsid w:val="00BB2D35"/>
    <w:rsid w:val="00BC7A6A"/>
    <w:rsid w:val="00BD3EF4"/>
    <w:rsid w:val="00C21D33"/>
    <w:rsid w:val="00C22DED"/>
    <w:rsid w:val="00C41A2E"/>
    <w:rsid w:val="00C54441"/>
    <w:rsid w:val="00C57A36"/>
    <w:rsid w:val="00C6220B"/>
    <w:rsid w:val="00C9512D"/>
    <w:rsid w:val="00C96CDA"/>
    <w:rsid w:val="00CB3E1A"/>
    <w:rsid w:val="00CB46F1"/>
    <w:rsid w:val="00CC4D60"/>
    <w:rsid w:val="00CC54E9"/>
    <w:rsid w:val="00CD5B68"/>
    <w:rsid w:val="00CE1A8E"/>
    <w:rsid w:val="00D038BE"/>
    <w:rsid w:val="00D23F75"/>
    <w:rsid w:val="00D46851"/>
    <w:rsid w:val="00D56E42"/>
    <w:rsid w:val="00D72FB9"/>
    <w:rsid w:val="00D8798E"/>
    <w:rsid w:val="00DA28F4"/>
    <w:rsid w:val="00DD79C4"/>
    <w:rsid w:val="00E02E6C"/>
    <w:rsid w:val="00E03676"/>
    <w:rsid w:val="00E03A4B"/>
    <w:rsid w:val="00E130C4"/>
    <w:rsid w:val="00E17C57"/>
    <w:rsid w:val="00E23C8C"/>
    <w:rsid w:val="00E2682A"/>
    <w:rsid w:val="00E311F4"/>
    <w:rsid w:val="00E44CEF"/>
    <w:rsid w:val="00E47CC9"/>
    <w:rsid w:val="00E54F4F"/>
    <w:rsid w:val="00E57C0D"/>
    <w:rsid w:val="00E6285A"/>
    <w:rsid w:val="00E71EF0"/>
    <w:rsid w:val="00E91B00"/>
    <w:rsid w:val="00EC2E54"/>
    <w:rsid w:val="00EE0FFC"/>
    <w:rsid w:val="00F0443E"/>
    <w:rsid w:val="00F45083"/>
    <w:rsid w:val="00F66099"/>
    <w:rsid w:val="00F77361"/>
    <w:rsid w:val="00F87BA7"/>
    <w:rsid w:val="00FE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5159F"/>
  <w15:chartTrackingRefBased/>
  <w15:docId w15:val="{566966C5-230E-4298-B1AA-C524CADD9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0"/>
    <w:next w:val="a1"/>
    <w:qFormat/>
    <w:pPr>
      <w:numPr>
        <w:ilvl w:val="6"/>
        <w:numId w:val="1"/>
      </w:numPr>
      <w:outlineLvl w:val="6"/>
    </w:pPr>
    <w:rPr>
      <w:b/>
      <w:bCs/>
      <w:sz w:val="21"/>
      <w:szCs w:val="21"/>
    </w:rPr>
  </w:style>
  <w:style w:type="paragraph" w:styleId="8">
    <w:name w:val="heading 8"/>
    <w:basedOn w:val="a0"/>
    <w:next w:val="a1"/>
    <w:qFormat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ascii="Arial" w:hAnsi="Arial" w:cs="Tahoma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32">
    <w:name w:val="Основной текст с отступом 32"/>
    <w:basedOn w:val="a"/>
    <w:pPr>
      <w:ind w:left="283"/>
    </w:pPr>
    <w:rPr>
      <w:sz w:val="16"/>
      <w:szCs w:val="16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rPr>
      <w:rFonts w:ascii="Tahoma" w:hAnsi="Tahoma"/>
      <w:sz w:val="16"/>
      <w:szCs w:val="16"/>
      <w:lang w:val="x-none"/>
    </w:rPr>
  </w:style>
  <w:style w:type="paragraph" w:customStyle="1" w:styleId="33">
    <w:name w:val="Основной текст с отступом 33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customStyle="1" w:styleId="a8">
    <w:name w:val="Знак Знак"/>
    <w:basedOn w:val="a"/>
    <w:rsid w:val="00B1550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B2D35"/>
    <w:pPr>
      <w:suppressAutoHyphens w:val="0"/>
    </w:pPr>
    <w:rPr>
      <w:rFonts w:ascii="Verdana" w:hAnsi="Verdana" w:cs="Verdana"/>
      <w:lang w:val="en-US" w:eastAsia="en-US"/>
    </w:rPr>
  </w:style>
  <w:style w:type="table" w:styleId="a9">
    <w:name w:val="Table Grid"/>
    <w:basedOn w:val="a3"/>
    <w:uiPriority w:val="59"/>
    <w:rsid w:val="00691A6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выноски Знак"/>
    <w:link w:val="a6"/>
    <w:uiPriority w:val="99"/>
    <w:rsid w:val="00D56E42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РЭК</Company>
  <LinksUpToDate>false</LinksUpToDate>
  <CharactersWithSpaces>2773</CharactersWithSpaces>
  <SharedDoc>false</SharedDoc>
  <HLinks>
    <vt:vector size="6" baseType="variant">
      <vt:variant>
        <vt:i4>7274545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consultantplus://offline/ref=EBF29B73DDC4FB5D18C7CD4E521F02CE38E7CD9AF10B0AEC73C8D61BEC84C95E2A4DFDB892B74B9C61A47AF49BF63246508763D279D4D47CSBjFI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Юрист</dc:creator>
  <cp:keywords/>
  <cp:lastModifiedBy>Ольга Журавлева</cp:lastModifiedBy>
  <cp:revision>10</cp:revision>
  <cp:lastPrinted>2023-03-01T06:07:00Z</cp:lastPrinted>
  <dcterms:created xsi:type="dcterms:W3CDTF">2023-02-15T07:56:00Z</dcterms:created>
  <dcterms:modified xsi:type="dcterms:W3CDTF">2023-03-01T06:10:00Z</dcterms:modified>
</cp:coreProperties>
</file>