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3D5B" w14:textId="77777777" w:rsidR="00EB26DC" w:rsidRPr="00EB26DC" w:rsidRDefault="00EB26DC" w:rsidP="00EB26DC">
      <w:pPr>
        <w:spacing w:line="288" w:lineRule="auto"/>
        <w:jc w:val="right"/>
        <w:rPr>
          <w:b/>
          <w:sz w:val="28"/>
          <w:szCs w:val="28"/>
        </w:rPr>
      </w:pPr>
    </w:p>
    <w:p w14:paraId="37D6B316" w14:textId="77777777" w:rsidR="00EB26DC" w:rsidRPr="008B0608" w:rsidRDefault="00A82653" w:rsidP="00F97F25">
      <w:pPr>
        <w:spacing w:line="288" w:lineRule="auto"/>
        <w:jc w:val="center"/>
      </w:pPr>
      <w:r w:rsidRPr="008B0608">
        <w:rPr>
          <w:noProof/>
        </w:rPr>
        <w:drawing>
          <wp:inline distT="0" distB="0" distL="0" distR="0" wp14:anchorId="1C315CBF" wp14:editId="2CBFBECA">
            <wp:extent cx="938530" cy="993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238A" w14:textId="77777777" w:rsidR="00F97F25" w:rsidRPr="008B0608" w:rsidRDefault="001B1D8A" w:rsidP="00F97F25">
      <w:pPr>
        <w:pStyle w:val="a4"/>
        <w:spacing w:line="240" w:lineRule="auto"/>
        <w:rPr>
          <w:spacing w:val="-28"/>
          <w:szCs w:val="36"/>
        </w:rPr>
      </w:pPr>
      <w:r w:rsidRPr="008B0608">
        <w:rPr>
          <w:spacing w:val="-28"/>
          <w:szCs w:val="36"/>
        </w:rPr>
        <w:t xml:space="preserve">МИНИСТЕРСТВО </w:t>
      </w:r>
      <w:r w:rsidR="00F97F25" w:rsidRPr="008B0608">
        <w:rPr>
          <w:spacing w:val="-28"/>
          <w:szCs w:val="36"/>
        </w:rPr>
        <w:t>ЭКОНОМИЧЕСКОГО РАЗВИТИЯ</w:t>
      </w:r>
    </w:p>
    <w:p w14:paraId="3ADD4916" w14:textId="77777777" w:rsidR="00F97F25" w:rsidRPr="008B0608" w:rsidRDefault="00F97F25" w:rsidP="00F97F25">
      <w:pPr>
        <w:pStyle w:val="a4"/>
        <w:spacing w:line="240" w:lineRule="auto"/>
        <w:rPr>
          <w:spacing w:val="-28"/>
          <w:sz w:val="28"/>
          <w:szCs w:val="28"/>
        </w:rPr>
      </w:pPr>
      <w:r w:rsidRPr="008B0608">
        <w:rPr>
          <w:spacing w:val="-28"/>
          <w:szCs w:val="36"/>
        </w:rPr>
        <w:t>РЯЗАНСКОЙ ОБЛАСТИ</w:t>
      </w:r>
    </w:p>
    <w:p w14:paraId="5649B6AB" w14:textId="77777777" w:rsidR="00F97F25" w:rsidRPr="008B0608" w:rsidRDefault="00F97F25" w:rsidP="00F97F25">
      <w:pPr>
        <w:spacing w:line="192" w:lineRule="auto"/>
        <w:jc w:val="center"/>
        <w:rPr>
          <w:sz w:val="28"/>
          <w:szCs w:val="28"/>
        </w:rPr>
      </w:pPr>
    </w:p>
    <w:p w14:paraId="64F1AA9E" w14:textId="77777777" w:rsidR="00BF669B" w:rsidRPr="008B0608" w:rsidRDefault="00BF669B" w:rsidP="00BF669B">
      <w:pPr>
        <w:ind w:right="-45"/>
        <w:jc w:val="center"/>
        <w:rPr>
          <w:b/>
          <w:bCs/>
          <w:sz w:val="32"/>
          <w:szCs w:val="32"/>
        </w:rPr>
      </w:pPr>
      <w:r w:rsidRPr="008B0608">
        <w:rPr>
          <w:b/>
          <w:bCs/>
          <w:sz w:val="32"/>
          <w:szCs w:val="32"/>
        </w:rPr>
        <w:t>П О С Т А Н О В Л Е Н И Е</w:t>
      </w:r>
    </w:p>
    <w:p w14:paraId="262B49D7" w14:textId="59D4CB7C" w:rsidR="006173C1" w:rsidRPr="00AE265D" w:rsidRDefault="006173C1" w:rsidP="006173C1">
      <w:pPr>
        <w:spacing w:before="480" w:after="480"/>
        <w:ind w:right="-45"/>
        <w:jc w:val="center"/>
        <w:rPr>
          <w:b/>
          <w:bCs/>
          <w:sz w:val="44"/>
          <w:szCs w:val="28"/>
        </w:rPr>
      </w:pPr>
      <w:bookmarkStart w:id="0" w:name="sign_date"/>
      <w:r w:rsidRPr="00AE265D">
        <w:rPr>
          <w:sz w:val="28"/>
        </w:rPr>
        <w:t xml:space="preserve">от </w:t>
      </w:r>
      <w:r w:rsidR="009D42D6">
        <w:rPr>
          <w:sz w:val="28"/>
        </w:rPr>
        <w:t>01 марта</w:t>
      </w:r>
      <w:r w:rsidR="009E0C9E">
        <w:rPr>
          <w:sz w:val="28"/>
        </w:rPr>
        <w:t xml:space="preserve"> </w:t>
      </w:r>
      <w:r w:rsidR="00A82653">
        <w:rPr>
          <w:sz w:val="28"/>
        </w:rPr>
        <w:t>202</w:t>
      </w:r>
      <w:r w:rsidR="0022243F">
        <w:rPr>
          <w:sz w:val="28"/>
        </w:rPr>
        <w:t>3</w:t>
      </w:r>
      <w:r w:rsidRPr="00AE265D">
        <w:rPr>
          <w:sz w:val="28"/>
        </w:rPr>
        <w:t xml:space="preserve"> года № </w:t>
      </w:r>
      <w:bookmarkEnd w:id="0"/>
      <w:r w:rsidR="006520FC">
        <w:rPr>
          <w:sz w:val="28"/>
        </w:rPr>
        <w:t>3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6173C1" w:rsidRPr="00B01A9D" w14:paraId="0A9965E6" w14:textId="77777777" w:rsidTr="00FC2525">
        <w:trPr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14:paraId="65BC79CC" w14:textId="77777777" w:rsidR="008A022F" w:rsidRPr="00B01A9D" w:rsidRDefault="008A022F" w:rsidP="00662F39">
            <w:pPr>
              <w:jc w:val="center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О внесении изменений в </w:t>
            </w:r>
            <w:r w:rsidR="00662F39" w:rsidRPr="00B01A9D">
              <w:rPr>
                <w:sz w:val="28"/>
                <w:szCs w:val="28"/>
              </w:rPr>
              <w:t>постановление министерства экономического развития</w:t>
            </w:r>
            <w:r w:rsidRPr="00B01A9D">
              <w:rPr>
                <w:sz w:val="28"/>
                <w:szCs w:val="28"/>
              </w:rPr>
              <w:t xml:space="preserve"> Рязанской области от 04 мая 2022 г. № 10 «Об утверждении административных регламентов предоставления министерством экономического развития Рязанской области государственных услуг по лицензированию отдельных видов деятельности»</w:t>
            </w:r>
          </w:p>
        </w:tc>
      </w:tr>
      <w:tr w:rsidR="006173C1" w:rsidRPr="00B01A9D" w14:paraId="7C4DCA91" w14:textId="77777777" w:rsidTr="00D625A2">
        <w:trPr>
          <w:trHeight w:val="1999"/>
          <w:jc w:val="center"/>
        </w:trPr>
        <w:tc>
          <w:tcPr>
            <w:tcW w:w="5000" w:type="pct"/>
          </w:tcPr>
          <w:p w14:paraId="39E6D36A" w14:textId="77777777" w:rsidR="008A022F" w:rsidRPr="00B01A9D" w:rsidRDefault="008A022F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Министерство экономического развития Рязанской области ПОСТАНОВЛЯЕТ:</w:t>
            </w:r>
          </w:p>
          <w:p w14:paraId="67495F73" w14:textId="77777777" w:rsidR="00AA4E9E" w:rsidRPr="00B01A9D" w:rsidRDefault="00B63500" w:rsidP="00AA4E9E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 </w:t>
            </w:r>
            <w:r w:rsidR="008A022F" w:rsidRPr="00B01A9D">
              <w:rPr>
                <w:sz w:val="28"/>
                <w:szCs w:val="28"/>
              </w:rPr>
              <w:t xml:space="preserve">Внести в </w:t>
            </w:r>
            <w:r w:rsidR="00662F39" w:rsidRPr="00B01A9D">
              <w:rPr>
                <w:sz w:val="28"/>
                <w:szCs w:val="28"/>
              </w:rPr>
              <w:t xml:space="preserve">постановление министерства экономического развития Рязанской области </w:t>
            </w:r>
            <w:r w:rsidR="008A022F" w:rsidRPr="00B01A9D">
              <w:rPr>
                <w:sz w:val="28"/>
                <w:szCs w:val="28"/>
              </w:rPr>
              <w:t>от 04 мая 2022 г. № 10 «Об утверждении административных регламентов предоставления министерством экономического развития Рязанской области государственных услуг по лицензированию отдельных видов деятельности» следующие изменения:</w:t>
            </w:r>
          </w:p>
          <w:p w14:paraId="04DFA5BC" w14:textId="25D41FC1" w:rsidR="00A252A1" w:rsidRPr="00B01A9D" w:rsidRDefault="00B6188C" w:rsidP="00A252A1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</w:t>
            </w:r>
            <w:r w:rsidR="00B63500" w:rsidRPr="00B01A9D">
              <w:rPr>
                <w:sz w:val="28"/>
                <w:szCs w:val="28"/>
              </w:rPr>
              <w:t>.1</w:t>
            </w:r>
            <w:r w:rsidRPr="00B01A9D">
              <w:rPr>
                <w:sz w:val="28"/>
                <w:szCs w:val="28"/>
              </w:rPr>
              <w:t xml:space="preserve">. </w:t>
            </w:r>
            <w:r w:rsidR="00A252A1" w:rsidRPr="00B01A9D">
              <w:rPr>
                <w:sz w:val="28"/>
                <w:szCs w:val="28"/>
              </w:rPr>
              <w:t>В п</w:t>
            </w:r>
            <w:r w:rsidR="00AA4E9E" w:rsidRPr="00B01A9D">
              <w:rPr>
                <w:sz w:val="28"/>
                <w:szCs w:val="28"/>
              </w:rPr>
              <w:t>реамбул</w:t>
            </w:r>
            <w:r w:rsidR="00A252A1" w:rsidRPr="00B01A9D">
              <w:rPr>
                <w:sz w:val="28"/>
                <w:szCs w:val="28"/>
              </w:rPr>
              <w:t>е</w:t>
            </w:r>
            <w:r w:rsidR="00AA4E9E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слова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услуг» заменить словами </w:t>
            </w:r>
            <w:r w:rsidR="009B01D1" w:rsidRPr="00B01A9D">
              <w:rPr>
                <w:sz w:val="28"/>
                <w:szCs w:val="28"/>
              </w:rPr>
              <w:t xml:space="preserve">                             </w:t>
            </w:r>
            <w:r w:rsidR="00A252A1" w:rsidRPr="00B01A9D">
              <w:rPr>
                <w:sz w:val="28"/>
                <w:szCs w:val="28"/>
              </w:rPr>
              <w:t xml:space="preserve">«О разработке и утверждении исполнительными органами Рязанской области административных регламентов предоставления государственных услуг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="00A252A1" w:rsidRPr="00B01A9D">
              <w:rPr>
                <w:sz w:val="28"/>
                <w:szCs w:val="28"/>
              </w:rPr>
              <w:t>и административных регламентов осуществления регионального государственного контроля (надзора)».</w:t>
            </w:r>
          </w:p>
          <w:p w14:paraId="12E5C071" w14:textId="77777777" w:rsidR="00B6188C" w:rsidRPr="00B01A9D" w:rsidRDefault="00B63500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</w:t>
            </w:r>
            <w:r w:rsidR="00AA4E9E" w:rsidRPr="00B01A9D">
              <w:rPr>
                <w:sz w:val="28"/>
                <w:szCs w:val="28"/>
              </w:rPr>
              <w:t xml:space="preserve">2. </w:t>
            </w:r>
            <w:r w:rsidR="003804BC" w:rsidRPr="00B01A9D">
              <w:rPr>
                <w:sz w:val="28"/>
                <w:szCs w:val="28"/>
              </w:rPr>
              <w:t>В п</w:t>
            </w:r>
            <w:r w:rsidR="00B6188C" w:rsidRPr="00B01A9D">
              <w:rPr>
                <w:sz w:val="28"/>
                <w:szCs w:val="28"/>
              </w:rPr>
              <w:t>ункт</w:t>
            </w:r>
            <w:r w:rsidR="003804BC" w:rsidRPr="00B01A9D">
              <w:rPr>
                <w:sz w:val="28"/>
                <w:szCs w:val="28"/>
              </w:rPr>
              <w:t>е</w:t>
            </w:r>
            <w:r w:rsidR="00B6188C" w:rsidRPr="00B01A9D">
              <w:rPr>
                <w:sz w:val="28"/>
                <w:szCs w:val="28"/>
              </w:rPr>
              <w:t xml:space="preserve"> 1 </w:t>
            </w:r>
            <w:r w:rsidR="003804BC" w:rsidRPr="00B01A9D">
              <w:rPr>
                <w:sz w:val="28"/>
                <w:szCs w:val="28"/>
              </w:rPr>
              <w:t>слова «(за исключением лицензирования розничной продажи вина, игристого вина, осуществляемой сельскохозяйственными производителями)» заменить словами «(</w:t>
            </w:r>
            <w:r w:rsidR="00B6188C" w:rsidRPr="00B01A9D">
              <w:rPr>
                <w:sz w:val="28"/>
                <w:szCs w:val="28"/>
              </w:rPr>
              <w:t>за исключением лицензирования розничной продажи произведенной сельскохозяйственными производителями винодельческой продукции)</w:t>
            </w:r>
            <w:r w:rsidR="003804BC" w:rsidRPr="00B01A9D">
              <w:rPr>
                <w:sz w:val="28"/>
                <w:szCs w:val="28"/>
              </w:rPr>
              <w:t>».</w:t>
            </w:r>
          </w:p>
          <w:p w14:paraId="131469CC" w14:textId="77777777" w:rsidR="008A022F" w:rsidRPr="00B01A9D" w:rsidRDefault="00B63500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</w:t>
            </w:r>
            <w:r w:rsidR="00AA4E9E" w:rsidRPr="00B01A9D">
              <w:rPr>
                <w:sz w:val="28"/>
                <w:szCs w:val="28"/>
              </w:rPr>
              <w:t>3</w:t>
            </w:r>
            <w:r w:rsidR="008A022F" w:rsidRPr="00B01A9D">
              <w:rPr>
                <w:sz w:val="28"/>
                <w:szCs w:val="28"/>
              </w:rPr>
              <w:t xml:space="preserve">. </w:t>
            </w:r>
            <w:r w:rsidR="00DB3301" w:rsidRPr="00B01A9D">
              <w:rPr>
                <w:sz w:val="28"/>
                <w:szCs w:val="28"/>
              </w:rPr>
              <w:t>В приложении № 1:</w:t>
            </w:r>
          </w:p>
          <w:p w14:paraId="112B7A2C" w14:textId="77777777" w:rsidR="003804BC" w:rsidRPr="00B01A9D" w:rsidRDefault="00B63500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1.3.1.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Pr="00B01A9D">
              <w:rPr>
                <w:sz w:val="28"/>
                <w:szCs w:val="28"/>
              </w:rPr>
              <w:t>п</w:t>
            </w:r>
            <w:r w:rsidR="003804BC" w:rsidRPr="00B01A9D">
              <w:rPr>
                <w:sz w:val="28"/>
                <w:szCs w:val="28"/>
              </w:rPr>
              <w:t>ункт</w:t>
            </w:r>
            <w:r w:rsidR="00A733A5" w:rsidRPr="00B01A9D">
              <w:rPr>
                <w:sz w:val="28"/>
                <w:szCs w:val="28"/>
              </w:rPr>
              <w:t>е</w:t>
            </w:r>
            <w:r w:rsidR="003804BC" w:rsidRPr="00B01A9D">
              <w:rPr>
                <w:sz w:val="28"/>
                <w:szCs w:val="28"/>
              </w:rPr>
              <w:t xml:space="preserve"> 1.1 слова «(за исключением лицензирования розничной продажи вина, игристого вина, осуществляемой сельскохозяйственными производителями)» заменить словами «(за исключением лицензирования </w:t>
            </w:r>
            <w:r w:rsidR="003804BC" w:rsidRPr="00B01A9D">
              <w:rPr>
                <w:sz w:val="28"/>
                <w:szCs w:val="28"/>
              </w:rPr>
              <w:lastRenderedPageBreak/>
              <w:t>розничной продажи произведенной сельскохозяйственными производителями винодельческой продукции)»;</w:t>
            </w:r>
          </w:p>
          <w:p w14:paraId="4BFAB344" w14:textId="44A8A19F" w:rsidR="00E14C7A" w:rsidRPr="00B01A9D" w:rsidRDefault="00A733A5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1.3.2.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="00E14C7A" w:rsidRPr="00B01A9D">
              <w:rPr>
                <w:sz w:val="28"/>
                <w:szCs w:val="28"/>
              </w:rPr>
              <w:t>пункт</w:t>
            </w:r>
            <w:r w:rsidRPr="00B01A9D">
              <w:rPr>
                <w:sz w:val="28"/>
                <w:szCs w:val="28"/>
              </w:rPr>
              <w:t>е</w:t>
            </w:r>
            <w:r w:rsidR="00E14C7A" w:rsidRPr="00B01A9D">
              <w:rPr>
                <w:sz w:val="28"/>
                <w:szCs w:val="28"/>
              </w:rPr>
              <w:t xml:space="preserve"> 4.1 слова </w:t>
            </w:r>
            <w:r w:rsidR="00116216" w:rsidRPr="00B01A9D">
              <w:rPr>
                <w:sz w:val="28"/>
                <w:szCs w:val="28"/>
              </w:rPr>
              <w:t>«</w:t>
            </w:r>
            <w:r w:rsidR="00E14C7A" w:rsidRPr="00B01A9D">
              <w:rPr>
                <w:sz w:val="28"/>
                <w:szCs w:val="28"/>
              </w:rPr>
              <w:t>(за исключением лицензирования розничной продажи вина, игристого вина, осуществляемой сельскохозяйственными производителями)</w:t>
            </w:r>
            <w:r w:rsidR="00116216" w:rsidRPr="00B01A9D">
              <w:rPr>
                <w:sz w:val="28"/>
                <w:szCs w:val="28"/>
              </w:rPr>
              <w:t>»</w:t>
            </w:r>
            <w:r w:rsidR="00E14C7A" w:rsidRPr="00B01A9D">
              <w:rPr>
                <w:sz w:val="28"/>
                <w:szCs w:val="28"/>
              </w:rPr>
              <w:t xml:space="preserve"> заменить словами «(за исключением лицензирования розничной продажи произведенной сельскохозяйственными производителями винодельческой продукции)»;</w:t>
            </w:r>
          </w:p>
          <w:p w14:paraId="6BBC03E7" w14:textId="77777777" w:rsidR="00DB3301" w:rsidRPr="00B01A9D" w:rsidRDefault="00A733A5" w:rsidP="00EF2CFB">
            <w:pPr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</w:t>
            </w:r>
            <w:r w:rsidR="00253144" w:rsidRPr="00B01A9D">
              <w:rPr>
                <w:sz w:val="28"/>
                <w:szCs w:val="28"/>
              </w:rPr>
              <w:t>.</w:t>
            </w:r>
            <w:r w:rsidRPr="00B01A9D">
              <w:rPr>
                <w:sz w:val="28"/>
                <w:szCs w:val="28"/>
              </w:rPr>
              <w:t>3.3.</w:t>
            </w:r>
            <w:r w:rsidR="00E14C7A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Раздел </w:t>
            </w:r>
            <w:r w:rsidR="00DB3301" w:rsidRPr="00B01A9D">
              <w:rPr>
                <w:sz w:val="28"/>
                <w:szCs w:val="28"/>
              </w:rPr>
              <w:t>22 изложить в следующей редакции:</w:t>
            </w:r>
          </w:p>
          <w:p w14:paraId="26EEAAB5" w14:textId="77777777" w:rsidR="00DB3301" w:rsidRPr="00B01A9D" w:rsidRDefault="00DB3301" w:rsidP="00EF2CFB">
            <w:pPr>
              <w:ind w:firstLine="709"/>
              <w:jc w:val="center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«22. Проведение оценки соответствия Заявителя лицензионным требованиям и (или) обязательным требованиям</w:t>
            </w:r>
          </w:p>
          <w:p w14:paraId="2D17A9E9" w14:textId="77777777" w:rsidR="00DB3301" w:rsidRPr="00B01A9D" w:rsidRDefault="00DB3301" w:rsidP="00EF2CFB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7FDE2668" w14:textId="77777777" w:rsidR="001E13D2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22.1. </w:t>
            </w:r>
            <w:r w:rsidR="001E13D2" w:rsidRPr="00B01A9D">
              <w:rPr>
                <w:sz w:val="28"/>
                <w:szCs w:val="28"/>
              </w:rPr>
              <w:t>Основанием для начала административной процедуры является регистрация заявления о предоставлении государственной услуги в журнале регистрации.</w:t>
            </w:r>
          </w:p>
          <w:p w14:paraId="08747106" w14:textId="3FDB3E70" w:rsidR="001E13D2" w:rsidRPr="00B01A9D" w:rsidRDefault="001E13D2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Оценка соответствия Заявителя лицензионным требованиям и (или) обязательным требованиям проводится в соответствии с Правилами проведения оценки соответствия заявителя лицензионным требованиям и (или) обязательным требованиям, утвержденными постановлением Правительства Российской Федерации от 31 марта 2022 г. № 541</w:t>
            </w:r>
            <w:r w:rsidR="007B36C1" w:rsidRPr="00B01A9D">
              <w:rPr>
                <w:sz w:val="28"/>
                <w:szCs w:val="28"/>
              </w:rPr>
              <w:t xml:space="preserve"> «Об утверждении Правил проведения оценки соответствия заявителя лицензионным требованиям и (или) обязательным требованиям в рамках предоставления органом исполнительной власти субъекта Российской Федерации государственной услуги, предусмотренной статьей 19 (в части лицензирования) Федерального закона </w:t>
            </w:r>
            <w:r w:rsidR="009B01D1" w:rsidRPr="00B01A9D">
              <w:rPr>
                <w:sz w:val="28"/>
                <w:szCs w:val="28"/>
              </w:rPr>
              <w:t xml:space="preserve">         </w:t>
            </w:r>
            <w:r w:rsidR="007B36C1" w:rsidRPr="00B01A9D">
              <w:rPr>
                <w:sz w:val="28"/>
                <w:szCs w:val="28"/>
              </w:rPr>
      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      </w:r>
            <w:r w:rsidRPr="00B01A9D">
              <w:rPr>
                <w:sz w:val="28"/>
                <w:szCs w:val="28"/>
              </w:rPr>
              <w:t xml:space="preserve">(далее – </w:t>
            </w:r>
            <w:r w:rsidR="003E4CE3" w:rsidRPr="00B01A9D">
              <w:rPr>
                <w:sz w:val="28"/>
                <w:szCs w:val="28"/>
              </w:rPr>
              <w:t xml:space="preserve">Правила </w:t>
            </w:r>
            <w:r w:rsidRPr="00B01A9D">
              <w:rPr>
                <w:sz w:val="28"/>
                <w:szCs w:val="28"/>
              </w:rPr>
              <w:t>оценки).</w:t>
            </w:r>
          </w:p>
          <w:p w14:paraId="7620B5CA" w14:textId="77777777" w:rsidR="001E13D2" w:rsidRPr="00B01A9D" w:rsidRDefault="001E13D2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Предметом оценки соответствия является установление соответствия сведений, содержащихся в поступивших заявлении и (или) документах, лицензионным требованиям и (или) обязательным требованиям, установленным в соответствии с положениями </w:t>
            </w:r>
            <w:hyperlink r:id="rId9" w:history="1">
              <w:r w:rsidRPr="00B01A9D">
                <w:rPr>
                  <w:sz w:val="28"/>
                  <w:szCs w:val="28"/>
                </w:rPr>
                <w:t>статей 2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0" w:history="1">
              <w:r w:rsidRPr="00B01A9D">
                <w:rPr>
                  <w:sz w:val="28"/>
                  <w:szCs w:val="28"/>
                </w:rPr>
                <w:t>8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1" w:history="1">
              <w:r w:rsidRPr="00B01A9D">
                <w:rPr>
                  <w:sz w:val="28"/>
                  <w:szCs w:val="28"/>
                </w:rPr>
                <w:t>11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2" w:history="1">
              <w:r w:rsidRPr="00B01A9D">
                <w:rPr>
                  <w:sz w:val="28"/>
                  <w:szCs w:val="28"/>
                </w:rPr>
                <w:t>16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3" w:history="1">
              <w:r w:rsidRPr="00B01A9D">
                <w:rPr>
                  <w:sz w:val="28"/>
                  <w:szCs w:val="28"/>
                </w:rPr>
                <w:t>19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4" w:history="1">
              <w:r w:rsidRPr="00B01A9D">
                <w:rPr>
                  <w:sz w:val="28"/>
                  <w:szCs w:val="28"/>
                </w:rPr>
                <w:t>20</w:t>
              </w:r>
            </w:hyperlink>
            <w:r w:rsidRPr="00B01A9D">
              <w:rPr>
                <w:sz w:val="28"/>
                <w:szCs w:val="28"/>
              </w:rPr>
              <w:t xml:space="preserve">, </w:t>
            </w:r>
            <w:hyperlink r:id="rId15" w:history="1">
              <w:r w:rsidRPr="00B01A9D">
                <w:rPr>
                  <w:sz w:val="28"/>
                  <w:szCs w:val="28"/>
                </w:rPr>
                <w:t>25</w:t>
              </w:r>
            </w:hyperlink>
            <w:r w:rsidRPr="00B01A9D">
              <w:rPr>
                <w:sz w:val="28"/>
                <w:szCs w:val="28"/>
              </w:rPr>
              <w:t xml:space="preserve"> и </w:t>
            </w:r>
            <w:hyperlink r:id="rId16" w:history="1">
              <w:r w:rsidRPr="00B01A9D">
                <w:rPr>
                  <w:sz w:val="28"/>
                  <w:szCs w:val="28"/>
                </w:rPr>
                <w:t>26</w:t>
              </w:r>
            </w:hyperlink>
            <w:r w:rsidR="00662F39" w:rsidRPr="00B01A9D">
              <w:rPr>
                <w:sz w:val="28"/>
                <w:szCs w:val="28"/>
              </w:rPr>
              <w:t xml:space="preserve"> Федерального закона № 171</w:t>
            </w:r>
            <w:r w:rsidRPr="00B01A9D">
              <w:rPr>
                <w:sz w:val="28"/>
                <w:szCs w:val="28"/>
              </w:rPr>
              <w:t>, а также соответствия лицензионным требованиям помещений, зданий, строений, сооружений, технических средств, оборудования и иных объектов, которые предполагается использовать Заявителем при осуществлении лицензируемого вида деятельности.</w:t>
            </w:r>
          </w:p>
          <w:p w14:paraId="5FEAF294" w14:textId="77777777" w:rsidR="0039007C" w:rsidRPr="00B01A9D" w:rsidRDefault="0039007C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Оценка соответствия проводится без выезда к Заявителю (далее </w:t>
            </w:r>
            <w:r w:rsidR="007B36C1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оценка без выезда) и (или) при непосредственном выезде к Заявителю (далее </w:t>
            </w:r>
            <w:r w:rsidR="007B36C1" w:rsidRPr="00B01A9D">
              <w:rPr>
                <w:sz w:val="28"/>
                <w:szCs w:val="28"/>
              </w:rPr>
              <w:t xml:space="preserve">– </w:t>
            </w:r>
            <w:r w:rsidRPr="00B01A9D">
              <w:rPr>
                <w:sz w:val="28"/>
                <w:szCs w:val="28"/>
              </w:rPr>
              <w:t xml:space="preserve"> выездная оценка).</w:t>
            </w:r>
          </w:p>
          <w:p w14:paraId="5368FCB1" w14:textId="77777777" w:rsidR="001E13D2" w:rsidRPr="00B01A9D" w:rsidRDefault="001E13D2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Оценка соответс</w:t>
            </w:r>
            <w:r w:rsidR="001125F4" w:rsidRPr="00B01A9D">
              <w:rPr>
                <w:sz w:val="28"/>
                <w:szCs w:val="28"/>
              </w:rPr>
              <w:t>твия проводится в рамках срока</w:t>
            </w:r>
            <w:r w:rsidRPr="00B01A9D">
              <w:rPr>
                <w:sz w:val="28"/>
                <w:szCs w:val="28"/>
              </w:rPr>
              <w:t xml:space="preserve">, установленного </w:t>
            </w:r>
            <w:hyperlink r:id="rId17" w:history="1">
              <w:r w:rsidRPr="00B01A9D">
                <w:rPr>
                  <w:sz w:val="28"/>
                  <w:szCs w:val="28"/>
                </w:rPr>
                <w:t>пунктом 7</w:t>
              </w:r>
            </w:hyperlink>
            <w:r w:rsidRPr="00B01A9D">
              <w:rPr>
                <w:sz w:val="28"/>
                <w:szCs w:val="28"/>
              </w:rPr>
              <w:t xml:space="preserve"> </w:t>
            </w:r>
            <w:r w:rsidR="001125F4" w:rsidRPr="00B01A9D">
              <w:rPr>
                <w:sz w:val="28"/>
                <w:szCs w:val="28"/>
              </w:rPr>
              <w:t>Р</w:t>
            </w:r>
            <w:r w:rsidRPr="00B01A9D">
              <w:rPr>
                <w:sz w:val="28"/>
                <w:szCs w:val="28"/>
              </w:rPr>
              <w:t>егламента.</w:t>
            </w:r>
          </w:p>
          <w:p w14:paraId="7DB305D6" w14:textId="77777777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Выездная оценка не проводится:</w:t>
            </w:r>
          </w:p>
          <w:p w14:paraId="57F3E664" w14:textId="77777777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а) при рассмотрении заявления о переоформлении лицензии в связи с изменением наименования </w:t>
            </w:r>
            <w:r w:rsidR="003E4CE3" w:rsidRPr="00B01A9D">
              <w:rPr>
                <w:sz w:val="28"/>
                <w:szCs w:val="28"/>
              </w:rPr>
              <w:t xml:space="preserve">Заявителя </w:t>
            </w:r>
            <w:r w:rsidRPr="00B01A9D">
              <w:rPr>
                <w:sz w:val="28"/>
                <w:szCs w:val="28"/>
              </w:rPr>
              <w:t>(без реорганизации Заявителя);</w:t>
            </w:r>
          </w:p>
          <w:p w14:paraId="42DA69B6" w14:textId="77777777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б) при рассмотрении заявления о переоформлении лицензии в связи с изменением места нахождения Заявителя без изменения места осуществления лицензируемого вида деятельности;</w:t>
            </w:r>
          </w:p>
          <w:p w14:paraId="50164DB9" w14:textId="28C64DA3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lastRenderedPageBreak/>
              <w:t xml:space="preserve">в) при рассмотрении заявления о переоформлении лицензии в связи </w:t>
            </w:r>
            <w:r w:rsidR="009B01D1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 xml:space="preserve">с изменением адреса электронной почты </w:t>
            </w:r>
            <w:r w:rsidR="003E4CE3" w:rsidRPr="00B01A9D">
              <w:rPr>
                <w:sz w:val="28"/>
                <w:szCs w:val="28"/>
              </w:rPr>
              <w:t>Заявителя</w:t>
            </w:r>
            <w:r w:rsidRPr="00B01A9D">
              <w:rPr>
                <w:sz w:val="28"/>
                <w:szCs w:val="28"/>
              </w:rPr>
              <w:t xml:space="preserve">, указанного </w:t>
            </w:r>
            <w:r w:rsidR="009B01D1" w:rsidRPr="00B01A9D">
              <w:rPr>
                <w:sz w:val="28"/>
                <w:szCs w:val="28"/>
              </w:rPr>
              <w:t xml:space="preserve">                                       </w:t>
            </w:r>
            <w:r w:rsidRPr="00B01A9D">
              <w:rPr>
                <w:sz w:val="28"/>
                <w:szCs w:val="28"/>
              </w:rPr>
              <w:t xml:space="preserve">в государственном сводном реестре выданных, приостановленных </w:t>
            </w:r>
            <w:r w:rsidR="009B01D1" w:rsidRPr="00B01A9D">
              <w:rPr>
                <w:sz w:val="28"/>
                <w:szCs w:val="28"/>
              </w:rPr>
              <w:t xml:space="preserve">                                 </w:t>
            </w:r>
            <w:r w:rsidRPr="00B01A9D">
              <w:rPr>
                <w:sz w:val="28"/>
                <w:szCs w:val="28"/>
              </w:rPr>
              <w:t>и аннулированных лицензий на производство и оборот этилового спирта, алкогольной и спиртосодержащей продукции;</w:t>
            </w:r>
          </w:p>
          <w:p w14:paraId="02B08D8C" w14:textId="2AFADCE3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г) при рассмотрении заявления о переоформлении лицензии в связи </w:t>
            </w:r>
            <w:r w:rsidR="009B01D1" w:rsidRPr="00B01A9D">
              <w:rPr>
                <w:sz w:val="28"/>
                <w:szCs w:val="28"/>
              </w:rPr>
              <w:t xml:space="preserve">                          </w:t>
            </w:r>
            <w:r w:rsidRPr="00B01A9D">
              <w:rPr>
                <w:sz w:val="28"/>
                <w:szCs w:val="28"/>
              </w:rPr>
              <w:t xml:space="preserve">с изменением адресообразующих элементов и (или) элементов планировочной структуры места осуществления лицензируемого вида деятельности </w:t>
            </w:r>
            <w:r w:rsidR="009B01D1" w:rsidRPr="00B01A9D">
              <w:rPr>
                <w:sz w:val="28"/>
                <w:szCs w:val="28"/>
              </w:rPr>
              <w:t xml:space="preserve">                           </w:t>
            </w:r>
            <w:r w:rsidRPr="00B01A9D">
              <w:rPr>
                <w:sz w:val="28"/>
                <w:szCs w:val="28"/>
              </w:rPr>
              <w:t>без фактического изменения места осуществления лицензируемого вида деятельности;</w:t>
            </w:r>
          </w:p>
          <w:p w14:paraId="4A32F772" w14:textId="3EA34E2B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д) при рассмотрении заявления о переоформлении лицензии в связи </w:t>
            </w:r>
            <w:r w:rsidR="009B01D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с исключением из государственного сводного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 места осуществления лицензируемого вида деятельности;</w:t>
            </w:r>
          </w:p>
          <w:p w14:paraId="204BA41D" w14:textId="6666605D" w:rsidR="00DB3301" w:rsidRPr="00B01A9D" w:rsidRDefault="00DB330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е) при рассмотрении заявления о переоформлении лицензии в связи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с изменением кода причины постановки на учет заявителя без фактического изменения места нахождения Заявителя, места осуществления деятельности Заявителя.</w:t>
            </w:r>
          </w:p>
          <w:p w14:paraId="10E3B2E5" w14:textId="4AC1B809" w:rsidR="007B36C1" w:rsidRPr="00B01A9D" w:rsidRDefault="001E13D2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Оценка без выезда проводится посредством оценки сведений, содержащихся в поступивших от Заявителя заявлении и (или) документах, </w:t>
            </w:r>
            <w:r w:rsidR="009B01D1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 xml:space="preserve">а также в документах, полученных с использованием единой системы межведомственного электронного взаимодействия и подключаемых </w:t>
            </w:r>
            <w:r w:rsidR="009B01D1" w:rsidRPr="00B01A9D">
              <w:rPr>
                <w:sz w:val="28"/>
                <w:szCs w:val="28"/>
              </w:rPr>
              <w:t xml:space="preserve">                                </w:t>
            </w:r>
            <w:r w:rsidRPr="00B01A9D">
              <w:rPr>
                <w:sz w:val="28"/>
                <w:szCs w:val="28"/>
              </w:rPr>
              <w:t>к ней региональных систем межведомственного электронного взаимодействия.</w:t>
            </w:r>
          </w:p>
          <w:p w14:paraId="0A52C42D" w14:textId="77777777" w:rsidR="00804B65" w:rsidRPr="00B01A9D" w:rsidRDefault="00804B65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Решение о проведении оценки без выезда лицензирующий орган принимает в случае невыявления оснований для отказа в приеме документов, необходимых для предоставления государственной услуги.</w:t>
            </w:r>
          </w:p>
          <w:p w14:paraId="243CA2AE" w14:textId="6E06D2A9" w:rsidR="007B36C1" w:rsidRPr="00B01A9D" w:rsidRDefault="007B36C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установления лицензирующим органом при проведении оценки без выезда несоответствия лицензионным и (или) обязательным требованиям составляется акт установления несоответствия лицензионным требованиям </w:t>
            </w:r>
            <w:r w:rsidR="009B01D1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 xml:space="preserve">и (или) обязательным требованиям при проведении оценки соответствия </w:t>
            </w:r>
            <w:r w:rsidR="00804B65" w:rsidRPr="00B01A9D">
              <w:rPr>
                <w:sz w:val="28"/>
                <w:szCs w:val="28"/>
              </w:rPr>
              <w:t xml:space="preserve">Заявителя </w:t>
            </w:r>
            <w:r w:rsidRPr="00B01A9D">
              <w:rPr>
                <w:sz w:val="28"/>
                <w:szCs w:val="28"/>
              </w:rPr>
              <w:t>без выезда по форме согласно приложению № 1 к Правилам оценки (далее – акт несоответствия).</w:t>
            </w:r>
          </w:p>
          <w:p w14:paraId="4539A6C2" w14:textId="7E016555" w:rsidR="00180159" w:rsidRPr="00B01A9D" w:rsidRDefault="007B36C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Акт несоответствия оформляется в одном экземпляре и с копиями приложений направляется в форме электронного документа, подписанного </w:t>
            </w:r>
            <w:r w:rsidR="00180159" w:rsidRPr="00B01A9D">
              <w:rPr>
                <w:sz w:val="28"/>
                <w:szCs w:val="28"/>
              </w:rPr>
              <w:t xml:space="preserve">УКЭП </w:t>
            </w:r>
            <w:r w:rsidRPr="00B01A9D">
              <w:rPr>
                <w:sz w:val="28"/>
                <w:szCs w:val="28"/>
              </w:rPr>
              <w:t xml:space="preserve">лица, составившего этот акт, </w:t>
            </w:r>
            <w:r w:rsidR="00180159" w:rsidRPr="00B01A9D">
              <w:rPr>
                <w:sz w:val="28"/>
                <w:szCs w:val="28"/>
              </w:rPr>
              <w:t>Заявителю</w:t>
            </w:r>
            <w:r w:rsidRPr="00B01A9D">
              <w:rPr>
                <w:sz w:val="28"/>
                <w:szCs w:val="28"/>
              </w:rPr>
              <w:t xml:space="preserve">, иному должностному лицу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или уполномоченному представителю </w:t>
            </w:r>
            <w:r w:rsidR="00180159" w:rsidRPr="00B01A9D">
              <w:rPr>
                <w:sz w:val="28"/>
                <w:szCs w:val="28"/>
              </w:rPr>
              <w:t>Заявителя</w:t>
            </w:r>
            <w:r w:rsidRPr="00B01A9D">
              <w:rPr>
                <w:sz w:val="28"/>
                <w:szCs w:val="28"/>
              </w:rPr>
              <w:t xml:space="preserve">. При этом акт несоответствия, направленный в форме электронного документа по адресу электронной почты, по которому лицензирующий орган осуществляет переписку, направление решений, извещений и уведомлений с использованием электронной подписи, считается полученным </w:t>
            </w:r>
            <w:r w:rsidR="00180159" w:rsidRPr="00B01A9D">
              <w:rPr>
                <w:sz w:val="28"/>
                <w:szCs w:val="28"/>
              </w:rPr>
              <w:t>Заявителем</w:t>
            </w:r>
            <w:r w:rsidRPr="00B01A9D">
              <w:rPr>
                <w:sz w:val="28"/>
                <w:szCs w:val="28"/>
              </w:rPr>
              <w:t>.</w:t>
            </w:r>
          </w:p>
          <w:p w14:paraId="4FBF2722" w14:textId="2DECACF1" w:rsidR="001F5E79" w:rsidRPr="00B01A9D" w:rsidRDefault="007B36C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Заявитель, оценка без выезда которого проводилась, в случае несогласия с фактами, выводами или предложениями, изложенными в акте несоответствия, в течение 15 календарных дней со дня получения акта несоответствия вправе представить в лицензирующий орган в письменной форме возражения </w:t>
            </w:r>
            <w:r w:rsidR="009B01D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lastRenderedPageBreak/>
              <w:t xml:space="preserve">в отношении акта несоответствия в целом или его отдельных положений. </w:t>
            </w:r>
            <w:r w:rsidR="009B01D1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 xml:space="preserve">При этом </w:t>
            </w:r>
            <w:r w:rsidR="00180159" w:rsidRPr="00B01A9D">
              <w:rPr>
                <w:sz w:val="28"/>
                <w:szCs w:val="28"/>
              </w:rPr>
              <w:t xml:space="preserve">Заявитель </w:t>
            </w:r>
            <w:r w:rsidRPr="00B01A9D">
              <w:rPr>
                <w:sz w:val="28"/>
                <w:szCs w:val="28"/>
              </w:rPr>
              <w:t xml:space="preserve">вправе приложить к таким возражениям документы, подтверждающие обоснованность возражений. Указанные документы могут быть направлены в форме электронных документов (пакета электронных документов), подписанных </w:t>
            </w:r>
            <w:r w:rsidR="00180159" w:rsidRPr="00B01A9D">
              <w:rPr>
                <w:sz w:val="28"/>
                <w:szCs w:val="28"/>
              </w:rPr>
              <w:t>УКЭП</w:t>
            </w:r>
            <w:r w:rsidRPr="00B01A9D">
              <w:rPr>
                <w:sz w:val="28"/>
                <w:szCs w:val="28"/>
              </w:rPr>
              <w:t xml:space="preserve"> </w:t>
            </w:r>
            <w:r w:rsidR="00180159" w:rsidRPr="00B01A9D">
              <w:rPr>
                <w:sz w:val="28"/>
                <w:szCs w:val="28"/>
              </w:rPr>
              <w:t>Заявителя</w:t>
            </w:r>
            <w:r w:rsidRPr="00B01A9D">
              <w:rPr>
                <w:sz w:val="28"/>
                <w:szCs w:val="28"/>
              </w:rPr>
              <w:t>.</w:t>
            </w:r>
          </w:p>
          <w:p w14:paraId="734D2834" w14:textId="77777777" w:rsidR="00420399" w:rsidRPr="00B01A9D" w:rsidRDefault="0042039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Акт несоответствия, возражения к нему, а также прилагаемые к ним документы рассматриваются лицензирующим органом при решении в рамках предоставления государственной услуги вопроса о соответствии Заявителя лицензионным требованиям и (или) обязательным требованиям.</w:t>
            </w:r>
          </w:p>
          <w:p w14:paraId="720C3F76" w14:textId="77777777" w:rsidR="00420399" w:rsidRPr="00B01A9D" w:rsidRDefault="0042039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 случае если в ходе оценки без выезда не установлены несоответствия лицензионным и (или) обязательным требованиям, лицензирующий орган готовит поручение о проведении выездной оценки.</w:t>
            </w:r>
          </w:p>
          <w:p w14:paraId="5AEB7359" w14:textId="1AC79E77" w:rsidR="001F5E79" w:rsidRPr="00B01A9D" w:rsidRDefault="001F5E7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Специалист, назначенный </w:t>
            </w:r>
            <w:r w:rsidR="00813DB2" w:rsidRPr="00B01A9D">
              <w:rPr>
                <w:sz w:val="28"/>
                <w:szCs w:val="28"/>
              </w:rPr>
              <w:t>начальником отдела</w:t>
            </w:r>
            <w:r w:rsidRPr="00B01A9D">
              <w:rPr>
                <w:sz w:val="28"/>
                <w:szCs w:val="28"/>
              </w:rPr>
              <w:t xml:space="preserve"> ответственным </w:t>
            </w:r>
            <w:r w:rsidR="009B01D1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 xml:space="preserve">за проведение оценки, разрабатывает проект Решения Министерства </w:t>
            </w:r>
            <w:r w:rsidR="009B01D1" w:rsidRPr="00B01A9D">
              <w:rPr>
                <w:sz w:val="28"/>
                <w:szCs w:val="28"/>
              </w:rPr>
              <w:t xml:space="preserve">                              </w:t>
            </w:r>
            <w:r w:rsidRPr="00B01A9D">
              <w:rPr>
                <w:sz w:val="28"/>
                <w:szCs w:val="28"/>
              </w:rPr>
              <w:t>о ее проведении по форме приложения № 8 к Регламенту.</w:t>
            </w:r>
          </w:p>
          <w:p w14:paraId="15B50350" w14:textId="77777777" w:rsidR="00420399" w:rsidRPr="00B01A9D" w:rsidRDefault="00420399" w:rsidP="00EF2CFB">
            <w:pPr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Министр (первый заместитель министра, заместитель министра) подписывает проект Решения о проведении оценки, после чего Решение подлежит регистрации в порядке общего делопроизводства.</w:t>
            </w:r>
          </w:p>
          <w:p w14:paraId="5C4CCFB4" w14:textId="2DB8ACC3" w:rsidR="00420399" w:rsidRPr="00B01A9D" w:rsidRDefault="0042039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Копия зарегистрированного Решения о назначении выездной оценки направляется ответственным должностным лицом </w:t>
            </w:r>
            <w:r w:rsidR="003E4CE3" w:rsidRPr="00B01A9D">
              <w:rPr>
                <w:sz w:val="28"/>
                <w:szCs w:val="28"/>
              </w:rPr>
              <w:t xml:space="preserve">Заявителю </w:t>
            </w:r>
            <w:r w:rsidRPr="00B01A9D">
              <w:rPr>
                <w:sz w:val="28"/>
                <w:szCs w:val="28"/>
              </w:rPr>
              <w:t xml:space="preserve">не позднее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 xml:space="preserve">чем за 24 часа до ее начала по адресу </w:t>
            </w:r>
            <w:r w:rsidR="00664B7C" w:rsidRPr="00B01A9D">
              <w:rPr>
                <w:sz w:val="28"/>
                <w:szCs w:val="28"/>
              </w:rPr>
              <w:t xml:space="preserve">электронной почты, по которому отдел </w:t>
            </w:r>
            <w:r w:rsidRPr="00B01A9D">
              <w:rPr>
                <w:sz w:val="28"/>
                <w:szCs w:val="28"/>
              </w:rPr>
              <w:t xml:space="preserve">осуществляет переписку, направление решений, извещений, уведомлений </w:t>
            </w:r>
            <w:r w:rsidR="009B01D1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 xml:space="preserve">с использованием </w:t>
            </w:r>
            <w:r w:rsidR="00664B7C" w:rsidRPr="00B01A9D">
              <w:rPr>
                <w:sz w:val="28"/>
                <w:szCs w:val="28"/>
              </w:rPr>
              <w:t>ЭП</w:t>
            </w:r>
            <w:r w:rsidRPr="00B01A9D">
              <w:rPr>
                <w:sz w:val="28"/>
                <w:szCs w:val="28"/>
              </w:rPr>
              <w:t>.</w:t>
            </w:r>
          </w:p>
          <w:p w14:paraId="09C91CB6" w14:textId="77777777" w:rsidR="00560EA8" w:rsidRPr="00B01A9D" w:rsidRDefault="00560EA8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Лицензирующим органом могут быть приняты решения о проведении выездной оценки посредством использования дистанционных средств контроля, средств фото-, аудио- и видеофиксации, видео-конференц-связи.</w:t>
            </w:r>
          </w:p>
          <w:p w14:paraId="035F3050" w14:textId="77777777" w:rsidR="00560EA8" w:rsidRPr="00B01A9D" w:rsidRDefault="00560EA8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Выездная оценка проводится посредством оценки соответствия помещений, зданий, строений, сооружений, технических средств, оборудования, иных объектов, которые предполагается использовать </w:t>
            </w:r>
            <w:r w:rsidR="003E4CE3" w:rsidRPr="00B01A9D">
              <w:rPr>
                <w:sz w:val="28"/>
                <w:szCs w:val="28"/>
              </w:rPr>
              <w:t xml:space="preserve">Заявителем </w:t>
            </w:r>
            <w:r w:rsidRPr="00B01A9D">
              <w:rPr>
                <w:sz w:val="28"/>
                <w:szCs w:val="28"/>
              </w:rPr>
              <w:t>при осуществлении лицензируемого вида деятельности, лицензионным требованиям и (или) обязательным требованиям, а также сведениям, указанным в заявлении и документах.</w:t>
            </w:r>
          </w:p>
          <w:p w14:paraId="75CD1765" w14:textId="23108C71" w:rsidR="00560EA8" w:rsidRPr="00B01A9D" w:rsidRDefault="00560EA8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если проведение выездной оценки оказалось невозможным </w:t>
            </w:r>
            <w:r w:rsidR="009B01D1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 xml:space="preserve">в связи с отсутствием Заявителя, уполномоченного представителя Заявителя, иного должностного лица </w:t>
            </w:r>
            <w:r w:rsidR="00813DB2" w:rsidRPr="00B01A9D">
              <w:rPr>
                <w:sz w:val="28"/>
                <w:szCs w:val="28"/>
              </w:rPr>
              <w:t xml:space="preserve">Заявителя </w:t>
            </w:r>
            <w:r w:rsidRPr="00B01A9D">
              <w:rPr>
                <w:sz w:val="28"/>
                <w:szCs w:val="28"/>
              </w:rPr>
              <w:t xml:space="preserve">либо в связи с иными действиями (бездействием) Заявителя, его уполномоченного представителя, иного должностного лица Заявителя, повлекшими невозможность проведения выездной оценки, должностное лицо, уполномоченное на проведение выездной оценки, составляет акт о невозможности проведения выездной оценки </w:t>
            </w:r>
            <w:r w:rsidR="009B01D1" w:rsidRPr="00B01A9D">
              <w:rPr>
                <w:sz w:val="28"/>
                <w:szCs w:val="28"/>
              </w:rPr>
              <w:t xml:space="preserve">                          </w:t>
            </w:r>
            <w:r w:rsidRPr="00B01A9D">
              <w:rPr>
                <w:sz w:val="28"/>
                <w:szCs w:val="28"/>
              </w:rPr>
              <w:t>с указанием причин невозможности ее проведения.</w:t>
            </w:r>
          </w:p>
          <w:p w14:paraId="58076F95" w14:textId="77777777" w:rsidR="00026081" w:rsidRPr="00B01A9D" w:rsidRDefault="0002608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Акт о невозможности проведения выездной оценки рассматривается лицензирующим органом при решении вопроса о соответствии </w:t>
            </w:r>
            <w:r w:rsidR="00722031" w:rsidRPr="00B01A9D">
              <w:rPr>
                <w:sz w:val="28"/>
                <w:szCs w:val="28"/>
              </w:rPr>
              <w:t xml:space="preserve">Заявителя </w:t>
            </w:r>
            <w:r w:rsidRPr="00B01A9D">
              <w:rPr>
                <w:sz w:val="28"/>
                <w:szCs w:val="28"/>
              </w:rPr>
              <w:t>лицензионным требованиям</w:t>
            </w:r>
            <w:r w:rsidR="00722031" w:rsidRPr="00B01A9D">
              <w:rPr>
                <w:sz w:val="28"/>
                <w:szCs w:val="28"/>
              </w:rPr>
              <w:t>.</w:t>
            </w:r>
          </w:p>
          <w:p w14:paraId="30508491" w14:textId="77777777" w:rsidR="00722031" w:rsidRPr="00B01A9D" w:rsidRDefault="0072203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По результатам проведения выездной оценки составляется акт оценки соответствия Заявителя лицензионным требованиям и (или) обязательным </w:t>
            </w:r>
            <w:r w:rsidRPr="00B01A9D">
              <w:rPr>
                <w:sz w:val="28"/>
                <w:szCs w:val="28"/>
              </w:rPr>
              <w:lastRenderedPageBreak/>
              <w:t>требованиям по форме</w:t>
            </w:r>
            <w:r w:rsidR="003E4CE3" w:rsidRPr="00B01A9D">
              <w:rPr>
                <w:sz w:val="28"/>
                <w:szCs w:val="28"/>
              </w:rPr>
              <w:t xml:space="preserve"> согласно приложению № 2 к</w:t>
            </w:r>
            <w:r w:rsidRPr="00B01A9D">
              <w:rPr>
                <w:sz w:val="28"/>
                <w:szCs w:val="28"/>
              </w:rPr>
              <w:t xml:space="preserve"> Правилами оценки (далее – акт выездной оценки).</w:t>
            </w:r>
          </w:p>
          <w:p w14:paraId="1BFA758F" w14:textId="773D6F85" w:rsidR="00722031" w:rsidRPr="00B01A9D" w:rsidRDefault="0072203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Акт выездной оценки оформляется в 2 экземплярах, один из которых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 xml:space="preserve">с копиями приложений вручается руководителю Заявителя, иному должностному лицу или уполномоченному представителю Заявителя </w:t>
            </w:r>
            <w:r w:rsidR="009B01D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 xml:space="preserve">под расписку об ознакомлении либо об отказе в ознакомлении с актом выездной оценки. В случае отсутствия руководителя Заявителя, иного должностного лица или уполномоченного представителя </w:t>
            </w:r>
            <w:r w:rsidR="00813DB2" w:rsidRPr="00B01A9D">
              <w:rPr>
                <w:sz w:val="28"/>
                <w:szCs w:val="28"/>
              </w:rPr>
              <w:t>Заявителя</w:t>
            </w:r>
            <w:r w:rsidRPr="00B01A9D">
              <w:rPr>
                <w:sz w:val="28"/>
                <w:szCs w:val="28"/>
              </w:rPr>
              <w:t xml:space="preserve">, а также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в случае отказа Заявителя дать расписку об ознакомлении либо об отказе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в ознакомлении с актом выездной оценки акт выездной оценки направляется Заявителю в форме электронного документа, подписанного УКЭП лица, составившего этот акт.</w:t>
            </w:r>
          </w:p>
          <w:p w14:paraId="727CC257" w14:textId="54D7DC91" w:rsidR="00722031" w:rsidRPr="00B01A9D" w:rsidRDefault="0072203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Акт выездной оценки, направленный в форме электронного документа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по адресу электронной почты, по которому лицензирующий орган осуществляет переписку, направление решений, извещений и уведомлений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>с использованием ЭП, считается полученным Заявителем.</w:t>
            </w:r>
          </w:p>
          <w:p w14:paraId="37388A2D" w14:textId="363774B8" w:rsidR="00722031" w:rsidRPr="00B01A9D" w:rsidRDefault="0072203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Заявитель в случае несогласия с фактами, выводами или предложениями, изложенными в акте выездной оценки, в течение 15 календарных дней </w:t>
            </w:r>
            <w:r w:rsidR="009B01D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 xml:space="preserve">со дня получения акта выездной оценки вправе представить в отдел возражения в отношении акта выездной оценки в целом или его отдельных положений </w:t>
            </w:r>
            <w:r w:rsidR="009B01D1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>с приложением документов, подтверждающих правомерность возражений.</w:t>
            </w:r>
          </w:p>
          <w:p w14:paraId="0F19C2E2" w14:textId="6E76D519" w:rsidR="00673471" w:rsidRPr="00B01A9D" w:rsidRDefault="0067347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Срок проведения выездной оценки составляет не более </w:t>
            </w:r>
            <w:r w:rsidR="004F5E70" w:rsidRPr="00B01A9D">
              <w:rPr>
                <w:sz w:val="28"/>
                <w:szCs w:val="28"/>
              </w:rPr>
              <w:t>1</w:t>
            </w:r>
            <w:r w:rsidRPr="00B01A9D">
              <w:rPr>
                <w:sz w:val="28"/>
                <w:szCs w:val="28"/>
              </w:rPr>
              <w:t xml:space="preserve">0 рабочих дней со дня начала ее проведения. Указанный срок продлевается в случае необходимости проведения дополнительной экспертизы, без которой невозможно оценить соответствие деятельности Заявителя лицензионным </w:t>
            </w:r>
            <w:r w:rsidR="009B01D1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 xml:space="preserve">и (или) обязательным требованиям. При этом общий срок проведения выездной оценки не может превышать </w:t>
            </w:r>
            <w:r w:rsidR="004F5E70" w:rsidRPr="00B01A9D">
              <w:rPr>
                <w:sz w:val="28"/>
                <w:szCs w:val="28"/>
              </w:rPr>
              <w:t>15</w:t>
            </w:r>
            <w:r w:rsidRPr="00B01A9D">
              <w:rPr>
                <w:sz w:val="28"/>
                <w:szCs w:val="28"/>
              </w:rPr>
              <w:t xml:space="preserve"> рабочих дней.</w:t>
            </w:r>
          </w:p>
          <w:p w14:paraId="6A56061B" w14:textId="14BB304A" w:rsidR="003E4CE3" w:rsidRPr="00B01A9D" w:rsidRDefault="003E4CE3" w:rsidP="00EF2CFB">
            <w:pPr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="004F5E70" w:rsidRPr="00B01A9D">
              <w:rPr>
                <w:sz w:val="28"/>
                <w:szCs w:val="28"/>
              </w:rPr>
              <w:t>15</w:t>
            </w:r>
            <w:r w:rsidRPr="00B01A9D">
              <w:rPr>
                <w:sz w:val="28"/>
                <w:szCs w:val="28"/>
              </w:rPr>
              <w:t xml:space="preserve">  рабочих дней.</w:t>
            </w:r>
          </w:p>
          <w:p w14:paraId="013527E2" w14:textId="77777777" w:rsidR="003E4CE3" w:rsidRPr="00B01A9D" w:rsidRDefault="003E4CE3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Критерием принятия решения является необходимость подтверждения  соответствия Заявителя лицензионным требованиям и (или) обязательным требованиям.</w:t>
            </w:r>
          </w:p>
          <w:p w14:paraId="6F47B60E" w14:textId="77777777" w:rsidR="003E4CE3" w:rsidRPr="00B01A9D" w:rsidRDefault="003E4CE3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Результатом административной процедуры является соответствие (несоответствие) лицензионным требованиям и (или) обязательным требованиям.</w:t>
            </w:r>
          </w:p>
          <w:p w14:paraId="2D2036B1" w14:textId="19853608" w:rsidR="003E4CE3" w:rsidRPr="00B01A9D" w:rsidRDefault="003E4CE3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Способ фиксации –  подготовка и подписание документов, оформляемых при завершении оценки без выезда или выездной оценки, и приобщение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их к лицензионному делу.</w:t>
            </w:r>
            <w:r w:rsidR="001169FB" w:rsidRPr="00B01A9D">
              <w:rPr>
                <w:sz w:val="28"/>
                <w:szCs w:val="28"/>
              </w:rPr>
              <w:t>»</w:t>
            </w:r>
            <w:r w:rsidR="00BF4DEC" w:rsidRPr="00B01A9D">
              <w:rPr>
                <w:sz w:val="28"/>
                <w:szCs w:val="28"/>
              </w:rPr>
              <w:t>;</w:t>
            </w:r>
          </w:p>
          <w:p w14:paraId="47DEF034" w14:textId="77777777" w:rsidR="00BF4DEC" w:rsidRPr="00B01A9D" w:rsidRDefault="00253144" w:rsidP="00BF4DEC">
            <w:pPr>
              <w:widowControl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1.3.4.</w:t>
            </w:r>
            <w:r w:rsidR="00BF4DEC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Приложение </w:t>
            </w:r>
            <w:r w:rsidR="00BF4DEC" w:rsidRPr="00B01A9D">
              <w:rPr>
                <w:sz w:val="28"/>
                <w:szCs w:val="28"/>
              </w:rPr>
              <w:t>№ 9 к административному регламенту предоставления государственной услуги «Лицензирование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производителями)» признать утратившим силу.</w:t>
            </w:r>
          </w:p>
          <w:p w14:paraId="4EB1D4CE" w14:textId="77777777" w:rsidR="00D74D7E" w:rsidRPr="00B01A9D" w:rsidRDefault="008B33B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</w:t>
            </w:r>
            <w:r w:rsidR="00AA4E9E" w:rsidRPr="00B01A9D">
              <w:rPr>
                <w:sz w:val="28"/>
                <w:szCs w:val="28"/>
              </w:rPr>
              <w:t>4</w:t>
            </w:r>
            <w:r w:rsidR="00D74D7E" w:rsidRPr="00B01A9D">
              <w:rPr>
                <w:sz w:val="28"/>
                <w:szCs w:val="28"/>
              </w:rPr>
              <w:t>. В приложении № 2:</w:t>
            </w:r>
          </w:p>
          <w:p w14:paraId="173DBB7B" w14:textId="46D6AA97" w:rsidR="00026081" w:rsidRPr="00B01A9D" w:rsidRDefault="008B33B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1.4.1.</w:t>
            </w:r>
            <w:r w:rsidR="00D63F95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="00197D70" w:rsidRPr="00B01A9D">
              <w:rPr>
                <w:sz w:val="28"/>
                <w:szCs w:val="28"/>
              </w:rPr>
              <w:t>пункт</w:t>
            </w:r>
            <w:r w:rsidR="001169FB" w:rsidRPr="00B01A9D">
              <w:rPr>
                <w:sz w:val="28"/>
                <w:szCs w:val="28"/>
              </w:rPr>
              <w:t>е</w:t>
            </w:r>
            <w:r w:rsidR="00197D70" w:rsidRPr="00B01A9D">
              <w:rPr>
                <w:sz w:val="28"/>
                <w:szCs w:val="28"/>
              </w:rPr>
              <w:t xml:space="preserve"> 6</w:t>
            </w:r>
            <w:r w:rsidR="00D63F95" w:rsidRPr="00B01A9D">
              <w:rPr>
                <w:sz w:val="28"/>
                <w:szCs w:val="28"/>
              </w:rPr>
              <w:t>.</w:t>
            </w:r>
            <w:r w:rsidR="005452DF" w:rsidRPr="00B01A9D">
              <w:rPr>
                <w:sz w:val="28"/>
                <w:szCs w:val="28"/>
              </w:rPr>
              <w:t>3</w:t>
            </w:r>
            <w:r w:rsidR="00197D70" w:rsidRPr="00B01A9D">
              <w:rPr>
                <w:sz w:val="28"/>
                <w:szCs w:val="28"/>
              </w:rPr>
              <w:t xml:space="preserve"> слов</w:t>
            </w:r>
            <w:r w:rsidR="00D63F95" w:rsidRPr="00B01A9D">
              <w:rPr>
                <w:sz w:val="28"/>
                <w:szCs w:val="28"/>
              </w:rPr>
              <w:t>а</w:t>
            </w:r>
            <w:r w:rsidR="00197D70" w:rsidRPr="00B01A9D">
              <w:rPr>
                <w:sz w:val="28"/>
                <w:szCs w:val="28"/>
              </w:rPr>
              <w:t xml:space="preserve"> «</w:t>
            </w:r>
            <w:r w:rsidR="00D63F95" w:rsidRPr="00B01A9D">
              <w:rPr>
                <w:sz w:val="28"/>
                <w:szCs w:val="28"/>
              </w:rPr>
              <w:t xml:space="preserve">соответствующую запись вносится в реестр </w:t>
            </w:r>
            <w:r w:rsidR="00D63F95" w:rsidRPr="00B01A9D">
              <w:rPr>
                <w:sz w:val="28"/>
                <w:szCs w:val="28"/>
              </w:rPr>
              <w:lastRenderedPageBreak/>
              <w:t>лицензий</w:t>
            </w:r>
            <w:r w:rsidR="00197D70" w:rsidRPr="00B01A9D">
              <w:rPr>
                <w:sz w:val="28"/>
                <w:szCs w:val="28"/>
              </w:rPr>
              <w:t xml:space="preserve">» </w:t>
            </w:r>
            <w:r w:rsidR="00D63F95" w:rsidRPr="00B01A9D">
              <w:rPr>
                <w:sz w:val="28"/>
                <w:szCs w:val="28"/>
              </w:rPr>
              <w:t xml:space="preserve">заменить </w:t>
            </w:r>
            <w:r w:rsidR="00197D70" w:rsidRPr="00B01A9D">
              <w:rPr>
                <w:sz w:val="28"/>
                <w:szCs w:val="28"/>
              </w:rPr>
              <w:t>словами «</w:t>
            </w:r>
            <w:r w:rsidR="00D63F95" w:rsidRPr="00B01A9D">
              <w:rPr>
                <w:sz w:val="28"/>
                <w:szCs w:val="28"/>
              </w:rPr>
              <w:t>соответствующая запись вносится в реестр лицензий</w:t>
            </w:r>
            <w:r w:rsidR="00813DB2" w:rsidRPr="00B01A9D">
              <w:rPr>
                <w:sz w:val="28"/>
                <w:szCs w:val="28"/>
              </w:rPr>
              <w:t>, размещенный</w:t>
            </w:r>
            <w:r w:rsidR="00197D70" w:rsidRPr="00B01A9D">
              <w:rPr>
                <w:sz w:val="28"/>
                <w:szCs w:val="28"/>
              </w:rPr>
              <w:t xml:space="preserve"> в ГИС ТОР КНД,»</w:t>
            </w:r>
            <w:r w:rsidR="00D63F95" w:rsidRPr="00B01A9D">
              <w:rPr>
                <w:sz w:val="28"/>
                <w:szCs w:val="28"/>
              </w:rPr>
              <w:t>;</w:t>
            </w:r>
          </w:p>
          <w:p w14:paraId="364E0C97" w14:textId="1A09FE57" w:rsidR="00E43F6B" w:rsidRPr="00B01A9D" w:rsidRDefault="008B33B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1.4.2.</w:t>
            </w:r>
            <w:r w:rsidR="00A252A1" w:rsidRPr="00B01A9D">
              <w:rPr>
                <w:sz w:val="28"/>
                <w:szCs w:val="28"/>
              </w:rPr>
              <w:t xml:space="preserve"> Пункт </w:t>
            </w:r>
            <w:r w:rsidR="00D63F95" w:rsidRPr="00B01A9D">
              <w:rPr>
                <w:sz w:val="28"/>
                <w:szCs w:val="28"/>
              </w:rPr>
              <w:t xml:space="preserve">6.4 </w:t>
            </w:r>
            <w:r w:rsidR="00E43F6B" w:rsidRPr="00B01A9D">
              <w:rPr>
                <w:sz w:val="28"/>
                <w:szCs w:val="28"/>
              </w:rPr>
              <w:t>изложить в следующей редакции:</w:t>
            </w:r>
          </w:p>
          <w:p w14:paraId="6B45CB74" w14:textId="5017CB0A" w:rsidR="00E43F6B" w:rsidRPr="00B01A9D" w:rsidRDefault="00E43F6B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</w:t>
            </w:r>
            <w:r w:rsidR="001169FB" w:rsidRPr="00B01A9D">
              <w:rPr>
                <w:sz w:val="28"/>
                <w:szCs w:val="28"/>
              </w:rPr>
              <w:t xml:space="preserve">6.4. </w:t>
            </w:r>
            <w:r w:rsidR="005452DF" w:rsidRPr="00B01A9D">
              <w:rPr>
                <w:sz w:val="28"/>
                <w:szCs w:val="28"/>
              </w:rPr>
              <w:t>В</w:t>
            </w:r>
            <w:r w:rsidR="0067109D" w:rsidRPr="00B01A9D">
              <w:rPr>
                <w:sz w:val="28"/>
                <w:szCs w:val="28"/>
              </w:rPr>
              <w:t xml:space="preserve"> </w:t>
            </w:r>
            <w:r w:rsidRPr="00B01A9D">
              <w:rPr>
                <w:sz w:val="28"/>
                <w:szCs w:val="28"/>
              </w:rPr>
              <w:t xml:space="preserve">течение одного рабочего дня после дня внесения записи </w:t>
            </w:r>
            <w:r w:rsidR="009B01D1" w:rsidRPr="00B01A9D">
              <w:rPr>
                <w:sz w:val="28"/>
                <w:szCs w:val="28"/>
              </w:rPr>
              <w:t xml:space="preserve">                             </w:t>
            </w:r>
            <w:r w:rsidRPr="00B01A9D">
              <w:rPr>
                <w:sz w:val="28"/>
                <w:szCs w:val="28"/>
              </w:rPr>
              <w:t xml:space="preserve">о предоставлении лицензии в реестр лицензий Министерство направляет лицензиату документ, содержащий решение о предоставлении лицензии </w:t>
            </w:r>
            <w:r w:rsidR="00B438A1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уведомление, в котором указывается ссылка на сведения о предоставлении лицензии из реестра лицензий, размещенно</w:t>
            </w:r>
            <w:r w:rsidR="009F2A3D" w:rsidRPr="00B01A9D">
              <w:rPr>
                <w:sz w:val="28"/>
                <w:szCs w:val="28"/>
              </w:rPr>
              <w:t>го</w:t>
            </w:r>
            <w:r w:rsidRPr="00B01A9D">
              <w:rPr>
                <w:sz w:val="28"/>
                <w:szCs w:val="28"/>
              </w:rPr>
              <w:t xml:space="preserve"> в ГИС ТОР КНД </w:t>
            </w:r>
            <w:r w:rsidR="009B01D1" w:rsidRPr="00B01A9D">
              <w:rPr>
                <w:sz w:val="28"/>
                <w:szCs w:val="28"/>
              </w:rPr>
              <w:t xml:space="preserve">                                          </w:t>
            </w:r>
            <w:r w:rsidRPr="00B01A9D">
              <w:rPr>
                <w:sz w:val="28"/>
                <w:szCs w:val="28"/>
              </w:rPr>
              <w:t>в информационно-телекоммуникационной сети «Интернет» по адресу: https://knd.gov.ru/licenses-registry.</w:t>
            </w:r>
          </w:p>
          <w:p w14:paraId="6F9B0FBB" w14:textId="77777777" w:rsidR="00E43F6B" w:rsidRPr="00B01A9D" w:rsidRDefault="00E43F6B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Указанное Уведомление о предоставлении лицензии направляется соискателю лицензии с использованием его личного кабинета на Едином портале.</w:t>
            </w:r>
          </w:p>
          <w:p w14:paraId="2AB77D09" w14:textId="5E687C4A" w:rsidR="00E43F6B" w:rsidRPr="00B01A9D" w:rsidRDefault="00E43F6B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Результат предоставления государственной услуги независимо </w:t>
            </w:r>
            <w:r w:rsidR="009B01D1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 xml:space="preserve">от принятого решения оформляется в виде изменения статуса электронной записи в личном кабинете Заявителя на Едином портале в день </w:t>
            </w:r>
            <w:r w:rsidR="009B01D1" w:rsidRPr="00B01A9D">
              <w:rPr>
                <w:sz w:val="28"/>
                <w:szCs w:val="28"/>
              </w:rPr>
              <w:t xml:space="preserve">                                   </w:t>
            </w:r>
            <w:r w:rsidRPr="00B01A9D">
              <w:rPr>
                <w:sz w:val="28"/>
                <w:szCs w:val="28"/>
              </w:rPr>
              <w:t>его формирования.»;</w:t>
            </w:r>
          </w:p>
          <w:p w14:paraId="5C447EBC" w14:textId="27A32EB0" w:rsidR="00E43F6B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1.4.3.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="00E43F6B" w:rsidRPr="00B01A9D">
              <w:rPr>
                <w:sz w:val="28"/>
                <w:szCs w:val="28"/>
              </w:rPr>
              <w:t>пункт</w:t>
            </w:r>
            <w:r w:rsidRPr="00B01A9D">
              <w:rPr>
                <w:sz w:val="28"/>
                <w:szCs w:val="28"/>
              </w:rPr>
              <w:t>е</w:t>
            </w:r>
            <w:r w:rsidR="00E43F6B" w:rsidRPr="00B01A9D">
              <w:rPr>
                <w:sz w:val="28"/>
                <w:szCs w:val="28"/>
              </w:rPr>
              <w:t xml:space="preserve"> 6.5 после слова «лицензиату» дополнить словами </w:t>
            </w:r>
            <w:r w:rsidR="009B01D1" w:rsidRPr="00B01A9D">
              <w:rPr>
                <w:sz w:val="28"/>
                <w:szCs w:val="28"/>
              </w:rPr>
              <w:t xml:space="preserve">                          </w:t>
            </w:r>
            <w:r w:rsidR="00E43F6B" w:rsidRPr="00B01A9D">
              <w:rPr>
                <w:sz w:val="28"/>
                <w:szCs w:val="28"/>
              </w:rPr>
              <w:t>«с использованием его личного кабинета на Едином портале»;</w:t>
            </w:r>
          </w:p>
          <w:p w14:paraId="4ABEE28A" w14:textId="77777777" w:rsidR="00434EAF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1.4.4. </w:t>
            </w:r>
            <w:r w:rsidR="00A252A1" w:rsidRPr="00B01A9D">
              <w:rPr>
                <w:sz w:val="28"/>
                <w:szCs w:val="28"/>
              </w:rPr>
              <w:t xml:space="preserve">Пункт </w:t>
            </w:r>
            <w:r w:rsidR="00434EAF" w:rsidRPr="00B01A9D">
              <w:rPr>
                <w:sz w:val="28"/>
                <w:szCs w:val="28"/>
              </w:rPr>
              <w:t>6.7 изложить в следующей редакции:</w:t>
            </w:r>
          </w:p>
          <w:p w14:paraId="1805A5B9" w14:textId="77777777" w:rsidR="00434EAF" w:rsidRPr="00B01A9D" w:rsidRDefault="00434EAF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</w:t>
            </w:r>
            <w:r w:rsidR="001169FB" w:rsidRPr="00B01A9D">
              <w:rPr>
                <w:sz w:val="28"/>
                <w:szCs w:val="28"/>
              </w:rPr>
              <w:t xml:space="preserve">6.7. </w:t>
            </w:r>
            <w:r w:rsidRPr="00B01A9D">
              <w:rPr>
                <w:sz w:val="28"/>
                <w:szCs w:val="28"/>
              </w:rPr>
              <w:t>В случае принятия решения об отказе в предоставлении лицензии Министерство в течение трех рабочих дней со дня принятия этого решения направляет соискателю лицензии в форме электронного документа, подписанного УКЭП, с использованием его личного кабинета на Едином портале</w:t>
            </w:r>
            <w:r w:rsidR="00FD3603" w:rsidRPr="00B01A9D">
              <w:rPr>
                <w:sz w:val="28"/>
                <w:szCs w:val="28"/>
              </w:rPr>
              <w:t>,</w:t>
            </w:r>
            <w:r w:rsidRPr="00B01A9D">
              <w:rPr>
                <w:sz w:val="28"/>
                <w:szCs w:val="28"/>
              </w:rPr>
              <w:t xml:space="preserve">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соискателя лицензии лицензионным требованиям, реквизиты акта оценки соискателя лицензии.»;</w:t>
            </w:r>
          </w:p>
          <w:p w14:paraId="2BB358AA" w14:textId="77777777" w:rsidR="008A022F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1.4.5.</w:t>
            </w:r>
            <w:r w:rsidR="00FD3603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Пункты </w:t>
            </w:r>
            <w:r w:rsidR="00FD3603" w:rsidRPr="00B01A9D">
              <w:rPr>
                <w:sz w:val="28"/>
                <w:szCs w:val="28"/>
              </w:rPr>
              <w:t xml:space="preserve">6.8, 6.9 </w:t>
            </w:r>
            <w:r w:rsidR="001169FB" w:rsidRPr="00B01A9D">
              <w:rPr>
                <w:sz w:val="28"/>
                <w:szCs w:val="28"/>
              </w:rPr>
              <w:t>признать утратившими силу</w:t>
            </w:r>
            <w:r w:rsidR="00FD3603" w:rsidRPr="00B01A9D">
              <w:rPr>
                <w:sz w:val="28"/>
                <w:szCs w:val="28"/>
              </w:rPr>
              <w:t>;</w:t>
            </w:r>
          </w:p>
          <w:p w14:paraId="1A5D3CEA" w14:textId="77777777" w:rsidR="001831C9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1.4.6.</w:t>
            </w:r>
            <w:r w:rsidR="001831C9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="0067109D" w:rsidRPr="00B01A9D">
              <w:rPr>
                <w:sz w:val="28"/>
                <w:szCs w:val="28"/>
              </w:rPr>
              <w:t>под</w:t>
            </w:r>
            <w:r w:rsidR="001831C9" w:rsidRPr="00B01A9D">
              <w:rPr>
                <w:sz w:val="28"/>
                <w:szCs w:val="28"/>
              </w:rPr>
              <w:t>пункт</w:t>
            </w:r>
            <w:r w:rsidR="001169FB" w:rsidRPr="00B01A9D">
              <w:rPr>
                <w:sz w:val="28"/>
                <w:szCs w:val="28"/>
              </w:rPr>
              <w:t>е</w:t>
            </w:r>
            <w:r w:rsidR="001831C9" w:rsidRPr="00B01A9D">
              <w:rPr>
                <w:sz w:val="28"/>
                <w:szCs w:val="28"/>
              </w:rPr>
              <w:t xml:space="preserve"> 7.1.1</w:t>
            </w:r>
            <w:r w:rsidR="0067109D" w:rsidRPr="00B01A9D">
              <w:rPr>
                <w:sz w:val="28"/>
                <w:szCs w:val="28"/>
              </w:rPr>
              <w:t xml:space="preserve"> пункта 7.1</w:t>
            </w:r>
            <w:r w:rsidR="001831C9" w:rsidRPr="00B01A9D">
              <w:rPr>
                <w:sz w:val="28"/>
                <w:szCs w:val="28"/>
              </w:rPr>
              <w:t xml:space="preserve"> цифру «10» заменить цифрой «35»;</w:t>
            </w:r>
          </w:p>
          <w:p w14:paraId="05F6979B" w14:textId="77777777" w:rsidR="00277439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1.4.7.</w:t>
            </w:r>
            <w:r w:rsidR="00203A0D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Абзац </w:t>
            </w:r>
            <w:r w:rsidR="00203A0D" w:rsidRPr="00B01A9D">
              <w:rPr>
                <w:sz w:val="28"/>
                <w:szCs w:val="28"/>
              </w:rPr>
              <w:t xml:space="preserve">4 пункта 9.1 </w:t>
            </w:r>
            <w:r w:rsidR="00277439" w:rsidRPr="00B01A9D">
              <w:rPr>
                <w:sz w:val="28"/>
                <w:szCs w:val="28"/>
              </w:rPr>
              <w:t>изложить в следующей редакции:</w:t>
            </w:r>
          </w:p>
          <w:p w14:paraId="6022CA6E" w14:textId="77777777" w:rsidR="00203A0D" w:rsidRPr="00B01A9D" w:rsidRDefault="0027743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«Запросы в рамках межведомственного информационного взаимодействия формируются в автоматическом режиме.»</w:t>
            </w:r>
            <w:r w:rsidR="00203A0D" w:rsidRPr="00B01A9D">
              <w:rPr>
                <w:sz w:val="28"/>
                <w:szCs w:val="28"/>
              </w:rPr>
              <w:t>;</w:t>
            </w:r>
          </w:p>
          <w:p w14:paraId="31BCD5D9" w14:textId="5563D198" w:rsidR="00203A0D" w:rsidRPr="00B01A9D" w:rsidRDefault="0025314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1.4.8. </w:t>
            </w:r>
            <w:r w:rsidR="00A252A1" w:rsidRPr="00B01A9D">
              <w:rPr>
                <w:sz w:val="28"/>
                <w:szCs w:val="28"/>
              </w:rPr>
              <w:t>Пункт</w:t>
            </w:r>
            <w:r w:rsidR="00357182" w:rsidRPr="00B01A9D">
              <w:rPr>
                <w:sz w:val="28"/>
                <w:szCs w:val="28"/>
              </w:rPr>
              <w:t>ы</w:t>
            </w:r>
            <w:r w:rsidR="00A252A1" w:rsidRPr="00B01A9D">
              <w:rPr>
                <w:sz w:val="28"/>
                <w:szCs w:val="28"/>
              </w:rPr>
              <w:t xml:space="preserve"> </w:t>
            </w:r>
            <w:r w:rsidR="00203A0D" w:rsidRPr="00B01A9D">
              <w:rPr>
                <w:sz w:val="28"/>
                <w:szCs w:val="28"/>
              </w:rPr>
              <w:t>9.2</w:t>
            </w:r>
            <w:r w:rsidR="00357182" w:rsidRPr="00B01A9D">
              <w:rPr>
                <w:sz w:val="28"/>
                <w:szCs w:val="28"/>
              </w:rPr>
              <w:t>, 9.3</w:t>
            </w:r>
            <w:r w:rsidR="00203A0D" w:rsidRPr="00B01A9D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3464B149" w14:textId="0F27EAD0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«9.2. Для получения лицензии на заготовку, хранение, переработку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и реализацию лома черных металлов, цветных металлов Заявитель представляет в электронной форме:</w:t>
            </w:r>
          </w:p>
          <w:p w14:paraId="15F213FD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1) заявление о предоставлении лицензии, в котором указываются:</w:t>
            </w:r>
          </w:p>
          <w:p w14:paraId="02F59BEB" w14:textId="2E43C36C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полное и (в случае если имеется) сокращенное наименование, </w:t>
            </w:r>
            <w:r w:rsidR="009B01D1" w:rsidRPr="00B01A9D">
              <w:rPr>
                <w:sz w:val="28"/>
                <w:szCs w:val="28"/>
              </w:rPr>
              <w:t xml:space="preserve">                               </w:t>
            </w:r>
            <w:r w:rsidRPr="00B01A9D">
              <w:rPr>
                <w:sz w:val="28"/>
                <w:szCs w:val="28"/>
              </w:rPr>
              <w:t xml:space="preserve">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лицензии, и (или) другие данные, которые позволяют идентифицировать место </w:t>
            </w:r>
            <w:r w:rsidRPr="00B01A9D">
              <w:rPr>
                <w:sz w:val="28"/>
                <w:szCs w:val="28"/>
              </w:rPr>
              <w:lastRenderedPageBreak/>
              <w:t xml:space="preserve">осуществления лицензируемого вида деятельности и которые указываются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при необходимости в дополнение к почтовому адресу либо вместо него </w:t>
            </w:r>
            <w:r w:rsidR="009B01D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 xml:space="preserve">при его отсутствии, государственный регистрационный номер записи </w:t>
            </w:r>
            <w:r w:rsidR="009B01D1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>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номера телефона и адреса электронной почты юридического лица;</w:t>
            </w:r>
          </w:p>
          <w:p w14:paraId="236B3308" w14:textId="42C86120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в случае если в соответствии с </w:t>
            </w:r>
            <w:hyperlink r:id="rId18" w:history="1">
              <w:r w:rsidRPr="00B01A9D">
                <w:rPr>
                  <w:sz w:val="28"/>
                  <w:szCs w:val="28"/>
                </w:rPr>
                <w:t>частью 4 статьи 12</w:t>
              </w:r>
            </w:hyperlink>
            <w:r w:rsidRPr="00B01A9D">
              <w:rPr>
                <w:sz w:val="28"/>
                <w:szCs w:val="28"/>
              </w:rPr>
              <w:t xml:space="preserve"> Федерального закона № 99 соискателем лицензии выступает иностранное юридическое лицо - полное и (в случае если имеется) сокращенное наименование иностранного юридического лица, полное и (в случае если имеется) сокращенное наименование филиала иностранного юридического лица, аккредитованного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в соответствии с Федеральным </w:t>
            </w:r>
            <w:hyperlink r:id="rId19" w:history="1">
              <w:r w:rsidRPr="00B01A9D">
                <w:rPr>
                  <w:sz w:val="28"/>
                  <w:szCs w:val="28"/>
                </w:rPr>
                <w:t>законом</w:t>
              </w:r>
            </w:hyperlink>
            <w:r w:rsidRPr="00B01A9D">
              <w:rPr>
                <w:sz w:val="28"/>
                <w:szCs w:val="28"/>
              </w:rPr>
              <w:t xml:space="preserve"> от 09.07.1999 № 160-ФЗ </w:t>
            </w:r>
            <w:r w:rsidR="009B01D1" w:rsidRPr="00B01A9D">
              <w:rPr>
                <w:sz w:val="28"/>
                <w:szCs w:val="28"/>
              </w:rPr>
              <w:t xml:space="preserve">                                </w:t>
            </w:r>
            <w:r w:rsidRPr="00B01A9D">
              <w:rPr>
                <w:sz w:val="28"/>
                <w:szCs w:val="28"/>
              </w:rPr>
              <w:t xml:space="preserve">«Об иностранных инвестициях в Российской Федерации», адрес </w:t>
            </w:r>
            <w:r w:rsidR="009B01D1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 xml:space="preserve">(место нахождения) филиала иностранного юридического лица на территории РФ, номер записи об аккредитации филиала иностранного юридического лица </w:t>
            </w:r>
            <w:r w:rsidR="009B01D1" w:rsidRPr="00B01A9D">
              <w:rPr>
                <w:sz w:val="28"/>
                <w:szCs w:val="28"/>
              </w:rPr>
              <w:t xml:space="preserve">      </w:t>
            </w:r>
            <w:r w:rsidRPr="00B01A9D">
              <w:rPr>
                <w:sz w:val="28"/>
                <w:szCs w:val="28"/>
              </w:rPr>
              <w:t>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адреса мест осуществления лицензируемого вида деятельности, который намерен осуществлять соискатель лицензии, и (или) другие данные, позволяющие идентифицировать место осуществления лицензируемого вида деятельности, которые указываются при необходимости в дополнение к почтовому адресу либо вместо него при его отсутствии, а также номер телефона и адрес электронной почты филиала иностранного юридического лица;</w:t>
            </w:r>
          </w:p>
          <w:p w14:paraId="62917746" w14:textId="227352E8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фамилия, имя и (в случае если имеется) отчество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и (или) другие данные, позволяющие идентифицировать место осуществления лицензируемого вида деятельности, которые указываются </w:t>
            </w:r>
            <w:r w:rsidR="009B01D1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 xml:space="preserve">при необходимости в дополнение к почтовому адресу либо вместо него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при его отсутствии, данные документа, удостоверяющего его личность, государственный 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указанием номера телефона и (в случае если имеется) адреса электронной почты индивидуального предпринимателя;</w:t>
            </w:r>
          </w:p>
          <w:p w14:paraId="0199A036" w14:textId="52864078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идентификационный номер налогоплательщика, данные документа </w:t>
            </w:r>
            <w:r w:rsidR="009B01D1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>о постановке соискателя лицензии на учет в налоговом органе;</w:t>
            </w:r>
          </w:p>
          <w:p w14:paraId="7DA3DAAE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лицензируемый вид деятельности в соответствии с частью 1 статьи 12 Федерального закона № 99, который соискатель лицензии намерен осуществлять, с указанием выполняемых работ, оказываемых услуг, составляющих лицензируемый вид деятельности.</w:t>
            </w:r>
          </w:p>
          <w:p w14:paraId="120945B8" w14:textId="1E901252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lastRenderedPageBreak/>
              <w:t>В заявлении о предоставлении лицензии соискатель лицензии может указать просьбу о направлении ему в электронной форме информ</w:t>
            </w:r>
            <w:r w:rsidR="00782BC6" w:rsidRPr="00B01A9D">
              <w:rPr>
                <w:sz w:val="28"/>
                <w:szCs w:val="28"/>
              </w:rPr>
              <w:t xml:space="preserve">ации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="00782BC6" w:rsidRPr="00B01A9D">
              <w:rPr>
                <w:sz w:val="28"/>
                <w:szCs w:val="28"/>
              </w:rPr>
              <w:t>по вопросам лицензирования;</w:t>
            </w:r>
          </w:p>
          <w:p w14:paraId="08C45048" w14:textId="24314CF5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2) </w:t>
            </w:r>
            <w:r w:rsidR="00782BC6" w:rsidRPr="00B01A9D">
              <w:rPr>
                <w:sz w:val="28"/>
                <w:szCs w:val="28"/>
              </w:rPr>
              <w:t xml:space="preserve">копии </w:t>
            </w:r>
            <w:r w:rsidRPr="00B01A9D">
              <w:rPr>
                <w:sz w:val="28"/>
                <w:szCs w:val="28"/>
              </w:rPr>
              <w:t xml:space="preserve">документов, подтверждающих наличие у соискателя лицензии необходимых для осуществления лицензируемой деятельности </w:t>
            </w:r>
            <w:r w:rsidR="009B01D1" w:rsidRPr="00B01A9D">
              <w:rPr>
                <w:sz w:val="28"/>
                <w:szCs w:val="28"/>
              </w:rPr>
              <w:t xml:space="preserve">                                       </w:t>
            </w:r>
            <w:r w:rsidRPr="00B01A9D">
              <w:rPr>
                <w:sz w:val="28"/>
                <w:szCs w:val="28"/>
              </w:rPr>
              <w:t>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прав на недвижимое имущество и сделок с ним (в случае, если такие права зарегистрированы в указанном реестре, представляются сведения об этих земельных участках, зданиях, строе</w:t>
            </w:r>
            <w:r w:rsidR="009F2A3D" w:rsidRPr="00B01A9D">
              <w:rPr>
                <w:sz w:val="28"/>
                <w:szCs w:val="28"/>
              </w:rPr>
              <w:t>ниях, сооружениях и помещениях);</w:t>
            </w:r>
          </w:p>
          <w:p w14:paraId="6E48829D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3) </w:t>
            </w:r>
            <w:r w:rsidR="00782BC6" w:rsidRPr="00B01A9D">
              <w:rPr>
                <w:sz w:val="28"/>
                <w:szCs w:val="28"/>
              </w:rPr>
              <w:t xml:space="preserve">копии </w:t>
            </w:r>
            <w:r w:rsidRPr="00B01A9D">
              <w:rPr>
                <w:sz w:val="28"/>
                <w:szCs w:val="28"/>
              </w:rPr>
              <w:t>документов, подтверждающих наличие у соискателя лицензии принадлежащих ему на праве собственности или на ином законном основании технических средств, оборудования и технической документации, используемых для осуществл</w:t>
            </w:r>
            <w:r w:rsidR="009F2A3D" w:rsidRPr="00B01A9D">
              <w:rPr>
                <w:sz w:val="28"/>
                <w:szCs w:val="28"/>
              </w:rPr>
              <w:t>ения лицензируемой деятельности;</w:t>
            </w:r>
          </w:p>
          <w:p w14:paraId="6EC7C488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4) </w:t>
            </w:r>
            <w:r w:rsidR="00782BC6" w:rsidRPr="00B01A9D">
              <w:rPr>
                <w:sz w:val="28"/>
                <w:szCs w:val="28"/>
              </w:rPr>
              <w:t xml:space="preserve">копии </w:t>
            </w:r>
            <w:r w:rsidRPr="00B01A9D">
              <w:rPr>
                <w:sz w:val="28"/>
                <w:szCs w:val="28"/>
              </w:rPr>
              <w:t>документов, подтверждающих прохождение соответствующей подготовки и аттестации лиц в соответствии с требованиями Правил обращения с ломом и отходами черных и цветных м</w:t>
            </w:r>
            <w:r w:rsidR="009F2A3D" w:rsidRPr="00B01A9D">
              <w:rPr>
                <w:sz w:val="28"/>
                <w:szCs w:val="28"/>
              </w:rPr>
              <w:t>еталлов и их отчуждения;</w:t>
            </w:r>
          </w:p>
          <w:p w14:paraId="00CB8D39" w14:textId="3362F3D8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5) </w:t>
            </w:r>
            <w:r w:rsidR="00782BC6" w:rsidRPr="00B01A9D">
              <w:rPr>
                <w:sz w:val="28"/>
                <w:szCs w:val="28"/>
              </w:rPr>
              <w:t xml:space="preserve">копии </w:t>
            </w:r>
            <w:r w:rsidRPr="00B01A9D">
              <w:rPr>
                <w:sz w:val="28"/>
                <w:szCs w:val="28"/>
              </w:rPr>
              <w:t xml:space="preserve">документов о назначении контролера лома и отходов металла, утвержденных руководителем организации - соискателем лицензии </w:t>
            </w:r>
            <w:r w:rsidR="009B01D1" w:rsidRPr="00B01A9D">
              <w:rPr>
                <w:sz w:val="28"/>
                <w:szCs w:val="28"/>
              </w:rPr>
              <w:t xml:space="preserve">                                </w:t>
            </w:r>
            <w:r w:rsidRPr="00B01A9D">
              <w:rPr>
                <w:sz w:val="28"/>
                <w:szCs w:val="28"/>
              </w:rPr>
              <w:t>в соответствии с требованиями Правил обращения с ломом и отходами черных и цветных металлов и их отчуждения.</w:t>
            </w:r>
          </w:p>
          <w:p w14:paraId="1BF561E8" w14:textId="526490E2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Также Заявитель обязан обеспечить исполнение лицензионных требований к осуществлению лицензируемой деятельности в соответствии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с видами работ.</w:t>
            </w:r>
          </w:p>
          <w:p w14:paraId="2FB9BC7A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При осуществлении заготовки, хранения, переработки и реализации лома черных металлов Заявитель обеспечивает наличие:</w:t>
            </w:r>
          </w:p>
          <w:p w14:paraId="03806655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1) на каждом объекте по приему лома и отходов черных металлов:</w:t>
            </w:r>
          </w:p>
          <w:p w14:paraId="6FE28A14" w14:textId="77777777" w:rsidR="00F32B93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</w:t>
            </w:r>
            <w:r w:rsidR="00F32B93" w:rsidRPr="00B01A9D">
              <w:rPr>
                <w:sz w:val="28"/>
                <w:szCs w:val="28"/>
              </w:rPr>
              <w:t>контролера лома и отходов металла с квалификацией не ниже II разряда;</w:t>
            </w:r>
          </w:p>
          <w:p w14:paraId="60D8167D" w14:textId="3D8910F1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лица, ответственного за проведение радиационного контроля лома </w:t>
            </w:r>
            <w:r w:rsidR="009B01D1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и отходов черных металлов;</w:t>
            </w:r>
          </w:p>
          <w:p w14:paraId="5CE3AD53" w14:textId="74CDEBC4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лица, ответственного за проведение контроля лома и отходов черных металлов на взрывобезопасность (допускается возложение ответственности </w:t>
            </w:r>
            <w:r w:rsidR="009B01D1" w:rsidRPr="00B01A9D">
              <w:rPr>
                <w:sz w:val="28"/>
                <w:szCs w:val="28"/>
              </w:rPr>
              <w:t xml:space="preserve">                          </w:t>
            </w:r>
            <w:r w:rsidRPr="00B01A9D">
              <w:rPr>
                <w:sz w:val="28"/>
                <w:szCs w:val="28"/>
              </w:rPr>
              <w:t>за проведение радиационного контроля и контроля взрывобезопасности на одно лицо);</w:t>
            </w:r>
          </w:p>
          <w:p w14:paraId="257D22EB" w14:textId="0149033A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земельных участков и (или) зданий, строений, сооружений, помещений, необходимых для осуществления лицензируемой деятельности в каждом </w:t>
            </w:r>
            <w:r w:rsidR="009B01D1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>из мест ее осуществления;</w:t>
            </w:r>
          </w:p>
          <w:p w14:paraId="4CB15C13" w14:textId="77777777" w:rsidR="00F32B93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</w:t>
            </w:r>
            <w:r w:rsidR="00F32B93" w:rsidRPr="00B01A9D">
              <w:rPr>
                <w:sz w:val="28"/>
                <w:szCs w:val="28"/>
              </w:rPr>
              <w:t>площадки с асфальтовым, бетонным или другим твердым влагостойким покрытием,</w:t>
            </w:r>
            <w:r w:rsidRPr="00B01A9D">
              <w:rPr>
                <w:sz w:val="28"/>
                <w:szCs w:val="28"/>
              </w:rPr>
              <w:t xml:space="preserve"> предназначенной для хранения лома и отходов черных металлов</w:t>
            </w:r>
            <w:r w:rsidR="00F32B93" w:rsidRPr="00B01A9D">
              <w:rPr>
                <w:sz w:val="28"/>
                <w:szCs w:val="28"/>
              </w:rPr>
              <w:t>;</w:t>
            </w:r>
          </w:p>
          <w:p w14:paraId="4B26226A" w14:textId="38CED8F2" w:rsidR="00F32B93" w:rsidRPr="00B01A9D" w:rsidRDefault="00F32B93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средств измерения для проведения радиационного контроля, сведения </w:t>
            </w:r>
            <w:r w:rsidR="009B01D1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 xml:space="preserve">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</w:t>
            </w:r>
            <w:r w:rsidRPr="00B01A9D">
              <w:rPr>
                <w:sz w:val="28"/>
                <w:szCs w:val="28"/>
              </w:rPr>
              <w:lastRenderedPageBreak/>
              <w:t>измерений;</w:t>
            </w:r>
          </w:p>
          <w:p w14:paraId="11030A5D" w14:textId="1B7A4FD5" w:rsidR="009F2A3D" w:rsidRPr="00B01A9D" w:rsidRDefault="00F32B93" w:rsidP="009F2A3D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весовых средств измерений, сведения о которых содержатся </w:t>
            </w:r>
            <w:r w:rsidR="009B01D1" w:rsidRPr="00B01A9D">
              <w:rPr>
                <w:sz w:val="28"/>
                <w:szCs w:val="28"/>
              </w:rPr>
              <w:t xml:space="preserve">                              </w:t>
            </w:r>
            <w:r w:rsidRPr="00B01A9D">
              <w:rPr>
                <w:sz w:val="28"/>
                <w:szCs w:val="28"/>
              </w:rPr>
              <w:t xml:space="preserve">в Федеральном информационном фонде по обеспечению единства измерений </w:t>
            </w:r>
            <w:r w:rsidR="009B01D1" w:rsidRPr="00B01A9D">
              <w:rPr>
                <w:sz w:val="28"/>
                <w:szCs w:val="28"/>
              </w:rPr>
              <w:t xml:space="preserve">                </w:t>
            </w:r>
            <w:r w:rsidRPr="00B01A9D">
              <w:rPr>
                <w:sz w:val="28"/>
                <w:szCs w:val="28"/>
              </w:rPr>
              <w:t>и которые поверены в порядке, установленном законодательством Российской Федерации об обеспечении единства и</w:t>
            </w:r>
            <w:r w:rsidR="009F2A3D" w:rsidRPr="00B01A9D">
              <w:rPr>
                <w:sz w:val="28"/>
                <w:szCs w:val="28"/>
              </w:rPr>
              <w:t>змерений;</w:t>
            </w:r>
          </w:p>
          <w:p w14:paraId="3CB13AB2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2) не менее чем на одном из объектов по приему лома и отходов черных металлов в пределах территории субъекта Российской Федерации одной единицы любого из следующих видов оборудования:</w:t>
            </w:r>
          </w:p>
          <w:p w14:paraId="76259F3E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</w:t>
            </w:r>
            <w:r w:rsidR="00C719CE" w:rsidRPr="00B01A9D">
              <w:rPr>
                <w:sz w:val="28"/>
                <w:szCs w:val="28"/>
              </w:rPr>
              <w:t>пресс для пакетирования или брикетирования лома черных металлов</w:t>
            </w:r>
            <w:r w:rsidRPr="00B01A9D">
              <w:rPr>
                <w:sz w:val="28"/>
                <w:szCs w:val="28"/>
              </w:rPr>
              <w:t>;</w:t>
            </w:r>
          </w:p>
          <w:p w14:paraId="1C5B12E6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пресс-ножницы;</w:t>
            </w:r>
          </w:p>
          <w:p w14:paraId="6CF0C151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установка для дробления и сортировки легковесного лома;</w:t>
            </w:r>
          </w:p>
          <w:p w14:paraId="6B35305E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оборудование для сор</w:t>
            </w:r>
            <w:r w:rsidR="00C719CE" w:rsidRPr="00B01A9D">
              <w:rPr>
                <w:sz w:val="28"/>
                <w:szCs w:val="28"/>
              </w:rPr>
              <w:t>тировки или измельчения стружки.</w:t>
            </w:r>
          </w:p>
          <w:p w14:paraId="728D6E5F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Юридическое лицо и индивидуальный предприниматель, осуществляющие переработку лома и отходов черных металлов с помощью пресса для пакетирования или брикетирования лома черных металлов либо пресс-ножниц, обеспечивают наличие на объекте по приему лома и отходов черных металлов, на котором используется указанное оборудование, прессовщика лома и отходов металла с квалификацией не ниже I разряда.</w:t>
            </w:r>
          </w:p>
          <w:p w14:paraId="36D025D4" w14:textId="77777777" w:rsidR="00203A0D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При осуществлении заготовки, хранения, переработки и реализации лома цветных металлов Заявитель обеспечивает наличие:</w:t>
            </w:r>
          </w:p>
          <w:p w14:paraId="6A47FE78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1) на каждом объекте по приему лома и отходов цветных металлов:</w:t>
            </w:r>
          </w:p>
          <w:p w14:paraId="66FA343B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контролера лома и отходов металла с квалификацией не ниже II разряда;</w:t>
            </w:r>
          </w:p>
          <w:p w14:paraId="27B2B831" w14:textId="28CE47C4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лица, ответственного за проведение радиационного контроля лома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и отходов цветных металлов;</w:t>
            </w:r>
          </w:p>
          <w:p w14:paraId="0E50F3D7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лица, ответственного за проведение контроля лома и отходов цветных металлов на взрывобезопасность (допускается возложение ответственности за проведение радиационного контроля и контроля взрывобезопасности на одно лицо);</w:t>
            </w:r>
          </w:p>
          <w:p w14:paraId="52A72FE2" w14:textId="670D8C95" w:rsidR="003C4C21" w:rsidRPr="00B01A9D" w:rsidRDefault="003C4C2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земельных участков и (или) зданий, строений, сооружений, помещений, необходимых для осуществления лицензируемой деятельности в каждом </w:t>
            </w:r>
            <w:r w:rsidR="009B01D1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>из мест ее осуществления;</w:t>
            </w:r>
          </w:p>
          <w:p w14:paraId="72E4D474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площадки с асфальтовым, бетонным или другим твердым влагостойким покрытием, предназначенной для хранения лома и отходов цветных металлов;</w:t>
            </w:r>
          </w:p>
          <w:p w14:paraId="4FB760CC" w14:textId="007C7D16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средств измерения для проведения радиационного контроля, сведения </w:t>
            </w:r>
            <w:r w:rsidR="009B01D1" w:rsidRPr="00B01A9D">
              <w:rPr>
                <w:sz w:val="28"/>
                <w:szCs w:val="28"/>
              </w:rPr>
              <w:t xml:space="preserve">                </w:t>
            </w:r>
            <w:r w:rsidRPr="00B01A9D">
              <w:rPr>
                <w:sz w:val="28"/>
                <w:szCs w:val="28"/>
              </w:rPr>
              <w:t>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измерений;</w:t>
            </w:r>
          </w:p>
          <w:p w14:paraId="49095949" w14:textId="6AB39721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весовых средств измерений, сведения о которых содержатся </w:t>
            </w:r>
            <w:r w:rsidR="009B01D1" w:rsidRPr="00B01A9D">
              <w:rPr>
                <w:sz w:val="28"/>
                <w:szCs w:val="28"/>
              </w:rPr>
              <w:t xml:space="preserve">                               </w:t>
            </w:r>
            <w:r w:rsidRPr="00B01A9D">
              <w:rPr>
                <w:sz w:val="28"/>
                <w:szCs w:val="28"/>
              </w:rPr>
              <w:t xml:space="preserve">в Федеральном информационном фонде по обеспечению единства измерений </w:t>
            </w:r>
            <w:r w:rsidR="009B01D1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>и которые поверены в порядке, установленном законодательством Российской Федерации об обеспечении единства измерений;</w:t>
            </w:r>
          </w:p>
          <w:p w14:paraId="06B323EF" w14:textId="3B94BF4B" w:rsidR="00C719CE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2) </w:t>
            </w:r>
            <w:r w:rsidR="00C719CE" w:rsidRPr="00B01A9D">
              <w:rPr>
                <w:sz w:val="28"/>
                <w:szCs w:val="28"/>
              </w:rPr>
              <w:t xml:space="preserve">юридическое лицо и индивидуальный предприниматель, принимающие лом и отходы цветных металлов, обеспечивают наличие на одном из объектов по приему лома и отходов цветных металлов в пределах территории субъекта </w:t>
            </w:r>
            <w:r w:rsidR="00C719CE" w:rsidRPr="00B01A9D">
              <w:rPr>
                <w:sz w:val="28"/>
                <w:szCs w:val="28"/>
              </w:rPr>
              <w:lastRenderedPageBreak/>
              <w:t xml:space="preserve">Российской Федерации оборудования для идентификации и сортировки лома </w:t>
            </w:r>
            <w:r w:rsidR="009B01D1" w:rsidRPr="00B01A9D">
              <w:rPr>
                <w:sz w:val="28"/>
                <w:szCs w:val="28"/>
              </w:rPr>
              <w:t xml:space="preserve">                  </w:t>
            </w:r>
            <w:r w:rsidR="00C719CE" w:rsidRPr="00B01A9D">
              <w:rPr>
                <w:sz w:val="28"/>
                <w:szCs w:val="28"/>
              </w:rPr>
              <w:t>и отходов цветных металлов, сведения о котором содержатся в Федеральном информационном фонде по обеспечению единства измерений и которое поверено в порядке, установленном законодательством Российской Федерации об обеспечении единства измерений;</w:t>
            </w:r>
          </w:p>
          <w:p w14:paraId="21763635" w14:textId="77777777" w:rsidR="00C719CE" w:rsidRPr="00B01A9D" w:rsidRDefault="00203A0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3) </w:t>
            </w:r>
            <w:r w:rsidR="00C719CE" w:rsidRPr="00B01A9D">
              <w:rPr>
                <w:sz w:val="28"/>
                <w:szCs w:val="28"/>
              </w:rPr>
              <w:t>пресс для пакетирования или брикетирования лома и отходов цветных металлов;</w:t>
            </w:r>
          </w:p>
          <w:p w14:paraId="4F0A5370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пресс-ножницы;</w:t>
            </w:r>
          </w:p>
          <w:p w14:paraId="5A2FD4C4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установка для дробления лома и (или) отходов цветных металлов;</w:t>
            </w:r>
          </w:p>
          <w:p w14:paraId="78023E50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установка для разделки кабеля.</w:t>
            </w:r>
          </w:p>
          <w:p w14:paraId="091D7E79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Юридическое лицо и индивидуальный предприниматель, осуществляющие переработку лома и отходов цветных металлов с помощью пресса для пакетирования или брикетирования лома цветных металлов либо пресс-ножниц, обеспечивают наличие на объекте по приему лома и отходов цветных металлов, на котором используется указанное оборудование, прессовщика лома и отходов металла с квалификацией не ниже I разряда.</w:t>
            </w:r>
          </w:p>
          <w:p w14:paraId="4B89A1BA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При осуществлении заготовки, хранения и реализации лома цветных металлов Заявитель обеспечивает наличие:</w:t>
            </w:r>
          </w:p>
          <w:p w14:paraId="7A0E3821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1) на каждом объекте по приему лома и отходов цветных металлов:</w:t>
            </w:r>
          </w:p>
          <w:p w14:paraId="0E8C48D8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контролера лома и отходов металла с квалификацией не ниже II разряда;</w:t>
            </w:r>
          </w:p>
          <w:p w14:paraId="36D34DE0" w14:textId="171D74EA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лица, ответственного за проведение радиационного контроля лома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и отходов цветных металлов;</w:t>
            </w:r>
          </w:p>
          <w:p w14:paraId="635F682F" w14:textId="73967DE1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лица, ответственного за проведение контроля лома и отходов цветных металлов на взрывобезопасность (допускается возложение ответственности </w:t>
            </w:r>
            <w:r w:rsidR="009B01D1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>за проведение радиационного контроля и контроля взрывобезопасности на одно лицо);</w:t>
            </w:r>
          </w:p>
          <w:p w14:paraId="5E2CBCCC" w14:textId="077550BD" w:rsidR="003C4C21" w:rsidRPr="00B01A9D" w:rsidRDefault="003C4C2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земельных участков и (или) зданий, строений, сооружений, помещений, необходимых для осуществления лицензируемой деятельности в каждом </w:t>
            </w:r>
            <w:r w:rsidR="009B01D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из мест ее осуществления;</w:t>
            </w:r>
          </w:p>
          <w:p w14:paraId="7553C342" w14:textId="77777777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площадки с асфальтовым, бетонным или другим твердым влагостойким покрытием, предназначенной для хранения лома и отходов цветных металлов;</w:t>
            </w:r>
          </w:p>
          <w:p w14:paraId="2976C36C" w14:textId="399306C0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средств измерения для проведения радиационного контроля, сведения </w:t>
            </w:r>
            <w:r w:rsidR="00F84FD1" w:rsidRPr="00B01A9D">
              <w:rPr>
                <w:sz w:val="28"/>
                <w:szCs w:val="28"/>
              </w:rPr>
              <w:t xml:space="preserve">               </w:t>
            </w:r>
            <w:r w:rsidRPr="00B01A9D">
              <w:rPr>
                <w:sz w:val="28"/>
                <w:szCs w:val="28"/>
              </w:rPr>
              <w:t>о которых содержатся в Федеральном информационном фонде по обеспечению единства измерений и которые поверены в порядке, установленном законодательством Российской Федерации об обеспечении единства измерений;</w:t>
            </w:r>
          </w:p>
          <w:p w14:paraId="4C33D73B" w14:textId="603658F8" w:rsidR="00C719CE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весовых средств измерений, сведения о которых содержатся </w:t>
            </w:r>
            <w:r w:rsidR="00F84FD1" w:rsidRPr="00B01A9D">
              <w:rPr>
                <w:sz w:val="28"/>
                <w:szCs w:val="28"/>
              </w:rPr>
              <w:t xml:space="preserve">                              </w:t>
            </w:r>
            <w:r w:rsidRPr="00B01A9D">
              <w:rPr>
                <w:sz w:val="28"/>
                <w:szCs w:val="28"/>
              </w:rPr>
              <w:t xml:space="preserve">в Федеральном информационном фонде по обеспечению единства измерений </w:t>
            </w:r>
            <w:r w:rsidR="00F84FD1" w:rsidRPr="00B01A9D">
              <w:rPr>
                <w:sz w:val="28"/>
                <w:szCs w:val="28"/>
              </w:rPr>
              <w:t xml:space="preserve">                </w:t>
            </w:r>
            <w:r w:rsidRPr="00B01A9D">
              <w:rPr>
                <w:sz w:val="28"/>
                <w:szCs w:val="28"/>
              </w:rPr>
              <w:t>и которые поверены в порядке, установленном законодательством Российской Федерации об обеспечении единства измерений;</w:t>
            </w:r>
          </w:p>
          <w:p w14:paraId="2FB5B3B2" w14:textId="6779A9D6" w:rsidR="00FE21B7" w:rsidRPr="00B01A9D" w:rsidRDefault="00C719C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2) юридическое лицо и индивидуальный предприниматель, принимающие лом и отходы цветных металлов, обеспечивают наличие на одном из объектов по приему лома и отходов цветных металлов в пределах территории субъекта Российской Федерации оборудования для идентификации и сортировки лома </w:t>
            </w:r>
            <w:r w:rsidR="00F84FD1" w:rsidRPr="00B01A9D">
              <w:rPr>
                <w:sz w:val="28"/>
                <w:szCs w:val="28"/>
              </w:rPr>
              <w:t xml:space="preserve">               </w:t>
            </w:r>
            <w:r w:rsidRPr="00B01A9D">
              <w:rPr>
                <w:sz w:val="28"/>
                <w:szCs w:val="28"/>
              </w:rPr>
              <w:t xml:space="preserve">и отходов цветных металлов, сведения о котором содержатся в Федеральном </w:t>
            </w:r>
            <w:r w:rsidRPr="00B01A9D">
              <w:rPr>
                <w:sz w:val="28"/>
                <w:szCs w:val="28"/>
              </w:rPr>
              <w:lastRenderedPageBreak/>
              <w:t>информационном фонде по обеспечению единства измерений и которое поверено в порядке, установленном законодательством Российской Федерации об обеспечении единства измерений.</w:t>
            </w:r>
          </w:p>
          <w:p w14:paraId="68BB7C1E" w14:textId="7FFEE949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9.3. Исчерпывающий перечень документов, необходимых для внесения изменений в реестр лицензий.</w:t>
            </w:r>
          </w:p>
          <w:p w14:paraId="7B957D89" w14:textId="5ACABD5E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реорганизации юридического лица в форме преобразования </w:t>
            </w:r>
            <w:r w:rsidR="00F84FD1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 xml:space="preserve">в заявлении о внесении изменений в реестр лицензий указываются новые сведения о лицензиате или его правопреемнике, предусмотренные </w:t>
            </w:r>
            <w:r w:rsidR="00F84FD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 xml:space="preserve">частью 1 статьи 13 Федерального закона № 99, и данные документа, подтверждающего факт внесения соответствующих изменений в Единый государственный реестр юридических лиц. Заявление о внесении изменений </w:t>
            </w:r>
            <w:r w:rsidR="00F84FD1" w:rsidRPr="00B01A9D">
              <w:rPr>
                <w:sz w:val="28"/>
                <w:szCs w:val="28"/>
              </w:rPr>
              <w:t xml:space="preserve">                </w:t>
            </w:r>
            <w:r w:rsidRPr="00B01A9D">
              <w:rPr>
                <w:sz w:val="28"/>
                <w:szCs w:val="28"/>
              </w:rPr>
              <w:t xml:space="preserve">в реестр лицензий представляется в лицензирующий орган не позднее чем через пятнадцать рабочих дней со дня внесения соответствующих изменений </w:t>
            </w:r>
            <w:r w:rsidR="00F84FD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в единый государственный реестр юридических лиц.</w:t>
            </w:r>
          </w:p>
          <w:p w14:paraId="30FDED87" w14:textId="7E33C411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реестр лицензий вносятся изменения в порядке, предусмотренном </w:t>
            </w:r>
            <w:hyperlink r:id="rId20" w:history="1">
              <w:r w:rsidRPr="00B01A9D">
                <w:rPr>
                  <w:sz w:val="28"/>
                  <w:szCs w:val="28"/>
                </w:rPr>
                <w:t>частью 3</w:t>
              </w:r>
            </w:hyperlink>
            <w:r w:rsidRPr="00B01A9D">
              <w:rPr>
                <w:sz w:val="28"/>
                <w:szCs w:val="28"/>
              </w:rPr>
              <w:t xml:space="preserve"> или </w:t>
            </w:r>
            <w:hyperlink r:id="rId21" w:history="1">
              <w:r w:rsidRPr="00B01A9D">
                <w:rPr>
                  <w:sz w:val="28"/>
                  <w:szCs w:val="28"/>
                </w:rPr>
                <w:t>4 статьи 18</w:t>
              </w:r>
            </w:hyperlink>
            <w:r w:rsidRPr="00B01A9D">
              <w:rPr>
                <w:sz w:val="28"/>
                <w:szCs w:val="28"/>
              </w:rPr>
              <w:t xml:space="preserve"> Федерального закона № 99,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деятельности. Также в порядке, предусмотренном частью 3 или 4 статьи 18 Федерального закона № 99, в реестр лицензий вносятся изменения в случае реорганизации юридического лица </w:t>
            </w:r>
            <w:r w:rsidR="00B53CB5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лицензиата в форме его присоединения к другому юридическому лицу.</w:t>
            </w:r>
          </w:p>
          <w:p w14:paraId="188E1828" w14:textId="5CA4DA33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При намерении лицензиата осуществлять лицензируемую деятельность по новому адресу, а также выполнять не предусмотренные в лицензии работы, составляющие лицензируемый вид деятельности, лицензиат в заявлении </w:t>
            </w:r>
            <w:r w:rsidR="00B53CB5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 xml:space="preserve">о внесении изменений в реестр лицензий указывает новые адрес и вид работ, </w:t>
            </w:r>
            <w:r w:rsidR="00B53CB5" w:rsidRPr="00B01A9D">
              <w:rPr>
                <w:sz w:val="28"/>
                <w:szCs w:val="28"/>
              </w:rPr>
              <w:t xml:space="preserve">              </w:t>
            </w:r>
            <w:r w:rsidRPr="00B01A9D">
              <w:rPr>
                <w:sz w:val="28"/>
                <w:szCs w:val="28"/>
              </w:rPr>
              <w:t>а также представляет копии документов, предусмотренные подпунктом 9.2.</w:t>
            </w:r>
          </w:p>
          <w:p w14:paraId="1E416E48" w14:textId="5AD0BEC7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прекращения деятельности в одном месте или нескольких местах ее осуществления, сведения о которых содержатся в реестре лицензий, </w:t>
            </w:r>
            <w:r w:rsidR="00B53CB5" w:rsidRPr="00B01A9D">
              <w:rPr>
                <w:sz w:val="28"/>
                <w:szCs w:val="28"/>
              </w:rPr>
              <w:t xml:space="preserve">   </w:t>
            </w:r>
            <w:r w:rsidRPr="00B01A9D">
              <w:rPr>
                <w:sz w:val="28"/>
                <w:szCs w:val="28"/>
              </w:rPr>
              <w:t xml:space="preserve">в заявлении о внесении изменений в реестр лицензий указываются места, </w:t>
            </w:r>
            <w:r w:rsidR="00B53CB5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 xml:space="preserve">по которым прекращена такая деятельность, и дата, с которой фактически </w:t>
            </w:r>
            <w:r w:rsidR="00B53CB5" w:rsidRPr="00B01A9D">
              <w:rPr>
                <w:sz w:val="28"/>
                <w:szCs w:val="28"/>
              </w:rPr>
              <w:t xml:space="preserve">               </w:t>
            </w:r>
            <w:r w:rsidRPr="00B01A9D">
              <w:rPr>
                <w:sz w:val="28"/>
                <w:szCs w:val="28"/>
              </w:rPr>
              <w:t>она прекращена.</w:t>
            </w:r>
          </w:p>
          <w:p w14:paraId="4F307907" w14:textId="7E231EC6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изменения предусмотренных реестром лицензией перечня выполняемых работ, составляющих лицензируемый вид деятельности, </w:t>
            </w:r>
            <w:r w:rsidR="00B53CB5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 xml:space="preserve">в заявлении о внесении изменений в реестр лицензий указываются сведения </w:t>
            </w:r>
            <w:r w:rsidR="00B53CB5" w:rsidRPr="00B01A9D">
              <w:rPr>
                <w:sz w:val="28"/>
                <w:szCs w:val="28"/>
              </w:rPr>
              <w:t xml:space="preserve">               </w:t>
            </w:r>
            <w:r w:rsidRPr="00B01A9D">
              <w:rPr>
                <w:sz w:val="28"/>
                <w:szCs w:val="28"/>
              </w:rPr>
              <w:t xml:space="preserve">о работах, которые лицензиат намерен выполнять или о работах, выполнение которых лицензиатом прекращаются. При намерении лицензиата выполнять работы, составляющие лицензируемый вид деятельности, </w:t>
            </w:r>
            <w:r w:rsidR="00B53CB5" w:rsidRPr="00B01A9D">
              <w:rPr>
                <w:sz w:val="28"/>
                <w:szCs w:val="28"/>
              </w:rPr>
              <w:t xml:space="preserve">                                        </w:t>
            </w:r>
            <w:r w:rsidRPr="00B01A9D">
              <w:rPr>
                <w:sz w:val="28"/>
                <w:szCs w:val="28"/>
              </w:rPr>
              <w:t xml:space="preserve">но не предусмотренные реестром лицензией, в заявлении о внесении изменений в реестр лицензий также указываются сведения, подтверждающие соответствие лицензиата лицензионным требованиям при выполнении данных работ </w:t>
            </w:r>
            <w:r w:rsidR="00B53CB5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и прилагаются документы, установленные подпунктом 9.2 Регламента.</w:t>
            </w:r>
          </w:p>
          <w:p w14:paraId="119FD637" w14:textId="2E6977C2" w:rsidR="00FE21B7" w:rsidRPr="00B01A9D" w:rsidRDefault="00FE21B7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изменения наименования юридического лица или места </w:t>
            </w:r>
            <w:r w:rsidR="00B53CB5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 xml:space="preserve">его нахождения, наименования филиала иностранного юридического лица </w:t>
            </w:r>
            <w:r w:rsidR="00B53CB5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lastRenderedPageBreak/>
              <w:t xml:space="preserve">или места его нахождения, а также в случае изменения места жительства, фамилии, имени и (в случае если имеется) отчества индивидуального предпринимателя, реквизитов документа, удостоверяющего его личность, </w:t>
            </w:r>
            <w:r w:rsidR="00B53CB5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 xml:space="preserve">в заявлении о внесении изменений в реестр лицензий указываются новые сведения о лицензиате и данные документа, подтверждающего факт внесения соответствующих изменений в Единый государственный реестр юридических лиц (для лицензиата </w:t>
            </w:r>
            <w:r w:rsidR="00B53CB5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юридического лица), в государственный реестр аккредитованных филиалов, представительств иностранных юридических </w:t>
            </w:r>
            <w:r w:rsidR="00B53CB5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 xml:space="preserve">лиц (для лицензиата </w:t>
            </w:r>
            <w:r w:rsidR="00B53CB5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иностранного юридического лица), в Единый государственный реестр индивидуальных предпринимателей (для лицензиата </w:t>
            </w:r>
            <w:r w:rsidR="00B53CB5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и</w:t>
            </w:r>
            <w:r w:rsidR="00F121C1" w:rsidRPr="00B01A9D">
              <w:rPr>
                <w:sz w:val="28"/>
                <w:szCs w:val="28"/>
              </w:rPr>
              <w:t>ндивидуального предпринимателя).»;</w:t>
            </w:r>
          </w:p>
          <w:p w14:paraId="3BE9B933" w14:textId="45381E05" w:rsidR="00FF3AAB" w:rsidRPr="00B01A9D" w:rsidRDefault="008E340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</w:t>
            </w:r>
            <w:r w:rsidR="003A3BEB" w:rsidRPr="00B01A9D">
              <w:rPr>
                <w:sz w:val="28"/>
                <w:szCs w:val="28"/>
              </w:rPr>
              <w:t>9</w:t>
            </w:r>
            <w:r w:rsidRPr="00B01A9D">
              <w:rPr>
                <w:sz w:val="28"/>
                <w:szCs w:val="28"/>
              </w:rPr>
              <w:t>.</w:t>
            </w:r>
            <w:r w:rsidR="00FF3AAB" w:rsidRPr="00B01A9D">
              <w:rPr>
                <w:sz w:val="28"/>
                <w:szCs w:val="28"/>
              </w:rPr>
              <w:t xml:space="preserve"> </w:t>
            </w:r>
            <w:r w:rsidR="00A252A1" w:rsidRPr="00B01A9D">
              <w:rPr>
                <w:sz w:val="28"/>
                <w:szCs w:val="28"/>
              </w:rPr>
              <w:t xml:space="preserve">В </w:t>
            </w:r>
            <w:r w:rsidRPr="00B01A9D">
              <w:rPr>
                <w:sz w:val="28"/>
                <w:szCs w:val="28"/>
              </w:rPr>
              <w:t>раздел</w:t>
            </w:r>
            <w:r w:rsidR="00A252A1" w:rsidRPr="00B01A9D">
              <w:rPr>
                <w:sz w:val="28"/>
                <w:szCs w:val="28"/>
              </w:rPr>
              <w:t>е</w:t>
            </w:r>
            <w:r w:rsidR="00FF3AAB" w:rsidRPr="00B01A9D">
              <w:rPr>
                <w:sz w:val="28"/>
                <w:szCs w:val="28"/>
              </w:rPr>
              <w:t xml:space="preserve"> 10:</w:t>
            </w:r>
          </w:p>
          <w:p w14:paraId="10729C5E" w14:textId="77777777" w:rsidR="00FF3AAB" w:rsidRPr="00B01A9D" w:rsidRDefault="00FF3AAB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</w:t>
            </w:r>
            <w:r w:rsidR="008E340E" w:rsidRPr="00B01A9D">
              <w:rPr>
                <w:sz w:val="28"/>
                <w:szCs w:val="28"/>
              </w:rPr>
              <w:t>заголовок</w:t>
            </w:r>
            <w:r w:rsidRPr="00B01A9D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17E57687" w14:textId="61B16EF8" w:rsidR="00FF3AAB" w:rsidRPr="00B01A9D" w:rsidRDefault="00FF3AAB" w:rsidP="00BF4D30">
            <w:pPr>
              <w:widowControl/>
              <w:jc w:val="center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«10. Исчерпывающий перечень документов, необходимых в соответствии </w:t>
            </w:r>
            <w:r w:rsidR="00BF4D30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 xml:space="preserve">с нормативными правовыми актами для предоставления государственной услуги, которые Заявитель вправе представить по собственной инициативе, </w:t>
            </w:r>
            <w:r w:rsidR="00BF4D30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>так как они подлежат представлению в рамках межведомственного информационного взаимодействия»</w:t>
            </w:r>
            <w:r w:rsidR="00A252A1" w:rsidRPr="00B01A9D">
              <w:rPr>
                <w:sz w:val="28"/>
                <w:szCs w:val="28"/>
              </w:rPr>
              <w:t>;</w:t>
            </w:r>
          </w:p>
          <w:p w14:paraId="5900CB3E" w14:textId="77777777" w:rsidR="00434EAF" w:rsidRPr="00B01A9D" w:rsidRDefault="008E340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дополнить новым п</w:t>
            </w:r>
            <w:r w:rsidR="00FF3AAB" w:rsidRPr="00B01A9D">
              <w:rPr>
                <w:sz w:val="28"/>
                <w:szCs w:val="28"/>
              </w:rPr>
              <w:t>унктом 10.4 следующего содержания:</w:t>
            </w:r>
          </w:p>
          <w:p w14:paraId="0E81FE31" w14:textId="77777777" w:rsidR="00F121C1" w:rsidRPr="00B01A9D" w:rsidRDefault="00F121C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«10.4. </w:t>
            </w:r>
            <w:r w:rsidR="00A4566E" w:rsidRPr="00B01A9D">
              <w:rPr>
                <w:sz w:val="28"/>
                <w:szCs w:val="28"/>
              </w:rPr>
              <w:t xml:space="preserve">Запросы </w:t>
            </w:r>
            <w:r w:rsidRPr="00B01A9D">
              <w:rPr>
                <w:sz w:val="28"/>
                <w:szCs w:val="28"/>
              </w:rPr>
              <w:t>в рамках межведомственного информационного взаимодействия формируются в автоматическом режиме.</w:t>
            </w:r>
          </w:p>
          <w:p w14:paraId="2C014A29" w14:textId="77777777" w:rsidR="00FF3AAB" w:rsidRPr="00B01A9D" w:rsidRDefault="00F121C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Документы и информация представляются </w:t>
            </w:r>
            <w:r w:rsidR="00FF3AAB" w:rsidRPr="00B01A9D">
              <w:rPr>
                <w:sz w:val="28"/>
                <w:szCs w:val="28"/>
              </w:rPr>
              <w:t>на основании межведомственного запроса в электронной форме в момент обращения.</w:t>
            </w:r>
            <w:r w:rsidRPr="00B01A9D">
              <w:rPr>
                <w:sz w:val="28"/>
                <w:szCs w:val="28"/>
              </w:rPr>
              <w:t>»;</w:t>
            </w:r>
          </w:p>
          <w:p w14:paraId="4886CEC0" w14:textId="4F6BEEB7" w:rsidR="0072554D" w:rsidRPr="00B01A9D" w:rsidRDefault="008E340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FE553D" w:rsidRPr="00B01A9D">
              <w:rPr>
                <w:sz w:val="28"/>
                <w:szCs w:val="28"/>
              </w:rPr>
              <w:t>0</w:t>
            </w:r>
            <w:r w:rsidRPr="00B01A9D">
              <w:rPr>
                <w:sz w:val="28"/>
                <w:szCs w:val="28"/>
              </w:rPr>
              <w:t>.</w:t>
            </w:r>
            <w:r w:rsidR="0072554D" w:rsidRPr="00B01A9D">
              <w:rPr>
                <w:sz w:val="28"/>
                <w:szCs w:val="28"/>
              </w:rPr>
              <w:t xml:space="preserve"> </w:t>
            </w:r>
            <w:r w:rsidR="00B45947" w:rsidRPr="00B01A9D">
              <w:rPr>
                <w:sz w:val="28"/>
                <w:szCs w:val="28"/>
              </w:rPr>
              <w:t>В п</w:t>
            </w:r>
            <w:r w:rsidR="00A4566E" w:rsidRPr="00B01A9D">
              <w:rPr>
                <w:sz w:val="28"/>
                <w:szCs w:val="28"/>
              </w:rPr>
              <w:t>одпункт</w:t>
            </w:r>
            <w:r w:rsidR="00B45947" w:rsidRPr="00B01A9D">
              <w:rPr>
                <w:sz w:val="28"/>
                <w:szCs w:val="28"/>
              </w:rPr>
              <w:t>е</w:t>
            </w:r>
            <w:r w:rsidR="00A4566E" w:rsidRPr="00B01A9D">
              <w:rPr>
                <w:sz w:val="28"/>
                <w:szCs w:val="28"/>
              </w:rPr>
              <w:t xml:space="preserve"> </w:t>
            </w:r>
            <w:r w:rsidR="001169FB" w:rsidRPr="00B01A9D">
              <w:rPr>
                <w:sz w:val="28"/>
                <w:szCs w:val="28"/>
              </w:rPr>
              <w:t>3</w:t>
            </w:r>
            <w:r w:rsidR="0072554D" w:rsidRPr="00B01A9D">
              <w:rPr>
                <w:sz w:val="28"/>
                <w:szCs w:val="28"/>
              </w:rPr>
              <w:t xml:space="preserve"> пункта 12.</w:t>
            </w:r>
            <w:r w:rsidR="002559BD" w:rsidRPr="00B01A9D">
              <w:rPr>
                <w:sz w:val="28"/>
                <w:szCs w:val="28"/>
              </w:rPr>
              <w:t>2</w:t>
            </w:r>
            <w:r w:rsidR="0072554D" w:rsidRPr="00B01A9D">
              <w:rPr>
                <w:sz w:val="28"/>
                <w:szCs w:val="28"/>
              </w:rPr>
              <w:t xml:space="preserve"> </w:t>
            </w:r>
            <w:r w:rsidR="00B45947" w:rsidRPr="00B01A9D">
              <w:rPr>
                <w:sz w:val="28"/>
                <w:szCs w:val="28"/>
              </w:rPr>
              <w:t xml:space="preserve">и подпункте 3 пункта 12.3 </w:t>
            </w:r>
            <w:r w:rsidR="0072554D" w:rsidRPr="00B01A9D">
              <w:rPr>
                <w:sz w:val="28"/>
                <w:szCs w:val="28"/>
              </w:rPr>
              <w:t>слова «этим лицензирующим органом» заменить словом «Министерством»;</w:t>
            </w:r>
          </w:p>
          <w:p w14:paraId="51E686B9" w14:textId="0E227805" w:rsidR="002559BD" w:rsidRPr="00B01A9D" w:rsidRDefault="00A6623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B45947" w:rsidRPr="00B01A9D">
              <w:rPr>
                <w:sz w:val="28"/>
                <w:szCs w:val="28"/>
              </w:rPr>
              <w:t>1</w:t>
            </w:r>
            <w:r w:rsidRPr="00B01A9D">
              <w:rPr>
                <w:sz w:val="28"/>
                <w:szCs w:val="28"/>
              </w:rPr>
              <w:t xml:space="preserve">.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2559BD" w:rsidRPr="00B01A9D">
              <w:rPr>
                <w:sz w:val="28"/>
                <w:szCs w:val="28"/>
              </w:rPr>
              <w:t>12.4 признать утратившим силу;</w:t>
            </w:r>
          </w:p>
          <w:p w14:paraId="13CB4EB0" w14:textId="00399EFE" w:rsidR="002559BD" w:rsidRPr="00B01A9D" w:rsidRDefault="00A6623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B45947" w:rsidRPr="00B01A9D">
              <w:rPr>
                <w:sz w:val="28"/>
                <w:szCs w:val="28"/>
              </w:rPr>
              <w:t>2</w:t>
            </w:r>
            <w:r w:rsidRPr="00B01A9D">
              <w:rPr>
                <w:sz w:val="28"/>
                <w:szCs w:val="28"/>
              </w:rPr>
              <w:t>.</w:t>
            </w:r>
            <w:r w:rsidR="002559BD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2559BD" w:rsidRPr="00B01A9D">
              <w:rPr>
                <w:sz w:val="28"/>
                <w:szCs w:val="28"/>
              </w:rPr>
              <w:t>12.5 считать пунктом 12.4;</w:t>
            </w:r>
          </w:p>
          <w:p w14:paraId="7996637E" w14:textId="04291702" w:rsidR="002559BD" w:rsidRPr="00B01A9D" w:rsidRDefault="00A6623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3A7F92" w:rsidRPr="00B01A9D">
              <w:rPr>
                <w:sz w:val="28"/>
                <w:szCs w:val="28"/>
              </w:rPr>
              <w:t>3</w:t>
            </w:r>
            <w:r w:rsidRPr="00B01A9D">
              <w:rPr>
                <w:sz w:val="28"/>
                <w:szCs w:val="28"/>
              </w:rPr>
              <w:t>.</w:t>
            </w:r>
            <w:r w:rsidR="002559BD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2559BD" w:rsidRPr="00B01A9D">
              <w:rPr>
                <w:sz w:val="28"/>
                <w:szCs w:val="28"/>
              </w:rPr>
              <w:t>13.1 изложить в следующей редакции:</w:t>
            </w:r>
          </w:p>
          <w:p w14:paraId="1973C366" w14:textId="3C551BF6" w:rsidR="002559BD" w:rsidRPr="00B01A9D" w:rsidRDefault="002559BD" w:rsidP="00EF2CFB">
            <w:pPr>
              <w:widowControl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«13.1. За предоставление государственной услуги в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соответствии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        </w:t>
            </w:r>
            <w:r w:rsidRPr="00B01A9D">
              <w:rPr>
                <w:color w:val="000000" w:themeColor="text1"/>
                <w:sz w:val="28"/>
                <w:szCs w:val="28"/>
              </w:rPr>
              <w:t>с подпунктом 92 пункта 1 статьи 333.33 Налогового кодекса Российской Федерации взимается плата в размере:</w:t>
            </w:r>
          </w:p>
          <w:p w14:paraId="091BE5D1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1) 7500 рублей – предоставление лицензии;</w:t>
            </w:r>
          </w:p>
          <w:p w14:paraId="0E4C3A87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2) 3500 рублей – внесение изменений в реестр лицензий на основании заявления о внесении изменений в реестр лицензий, связанных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деятельности;</w:t>
            </w:r>
          </w:p>
          <w:p w14:paraId="1D6DF7FB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3) 750 рублей – внесение изменений в реестр лицензий на основании заявления о внесении изменений в реестр лицензий в других случаях.</w:t>
            </w:r>
          </w:p>
          <w:p w14:paraId="1ECF0EBC" w14:textId="014BA1A0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7E51EA" w:rsidRPr="00B01A9D">
              <w:rPr>
                <w:sz w:val="28"/>
                <w:szCs w:val="28"/>
              </w:rPr>
              <w:t>Министерства</w:t>
            </w:r>
            <w:r w:rsidRPr="00B01A9D">
              <w:rPr>
                <w:sz w:val="28"/>
                <w:szCs w:val="28"/>
              </w:rPr>
              <w:t xml:space="preserve">, предоставляется </w:t>
            </w:r>
            <w:r w:rsidR="00CB72DE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без взимания платы.</w:t>
            </w:r>
          </w:p>
          <w:p w14:paraId="0874FEC5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Иная плата за предоставление государственной услуги не предусмотрена.</w:t>
            </w:r>
          </w:p>
          <w:p w14:paraId="0B5E6F16" w14:textId="69A26BF0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Государственная пошлина за совершение действий, связанных </w:t>
            </w:r>
            <w:r w:rsidR="00CB72DE" w:rsidRPr="00B01A9D">
              <w:rPr>
                <w:sz w:val="28"/>
                <w:szCs w:val="28"/>
              </w:rPr>
              <w:t xml:space="preserve">                             </w:t>
            </w:r>
            <w:r w:rsidRPr="00B01A9D">
              <w:rPr>
                <w:sz w:val="28"/>
                <w:szCs w:val="28"/>
              </w:rPr>
              <w:lastRenderedPageBreak/>
              <w:t xml:space="preserve">с лицензированием, уплачивается до подачи заявления и (или) документов </w:t>
            </w:r>
            <w:r w:rsidR="00CB72DE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>на совершение указанных действий.</w:t>
            </w:r>
          </w:p>
          <w:p w14:paraId="40D85637" w14:textId="6DE02608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Информация о размере государственной пошлины, взимаемой </w:t>
            </w:r>
            <w:r w:rsidR="00CB72DE" w:rsidRPr="00B01A9D">
              <w:rPr>
                <w:sz w:val="28"/>
                <w:szCs w:val="28"/>
              </w:rPr>
              <w:t xml:space="preserve">                               </w:t>
            </w:r>
            <w:r w:rsidRPr="00B01A9D">
              <w:rPr>
                <w:sz w:val="28"/>
                <w:szCs w:val="28"/>
              </w:rPr>
              <w:t>за предоставление государственной услуги, размещается на ЕПГУ.</w:t>
            </w:r>
          </w:p>
          <w:p w14:paraId="467050CD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 случае внесения изменений в выданный по результатам предоставления государственной услуги документ, направленный на исправление ошибок, допущенных по вине отдела или должностного лица отдела, плата с Заявителя не взимается.»;</w:t>
            </w:r>
          </w:p>
          <w:p w14:paraId="5DD893A0" w14:textId="61AB34A9" w:rsidR="002559BD" w:rsidRPr="00B01A9D" w:rsidRDefault="00A6623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3A7F92" w:rsidRPr="00B01A9D">
              <w:rPr>
                <w:sz w:val="28"/>
                <w:szCs w:val="28"/>
              </w:rPr>
              <w:t>4</w:t>
            </w:r>
            <w:r w:rsidRPr="00B01A9D">
              <w:rPr>
                <w:sz w:val="28"/>
                <w:szCs w:val="28"/>
              </w:rPr>
              <w:t xml:space="preserve">. </w:t>
            </w:r>
            <w:r w:rsidR="00A4566E" w:rsidRPr="00B01A9D">
              <w:rPr>
                <w:sz w:val="28"/>
                <w:szCs w:val="28"/>
              </w:rPr>
              <w:t xml:space="preserve">Абзац </w:t>
            </w:r>
            <w:r w:rsidRPr="00B01A9D">
              <w:rPr>
                <w:sz w:val="28"/>
                <w:szCs w:val="28"/>
              </w:rPr>
              <w:t xml:space="preserve">5 </w:t>
            </w:r>
            <w:r w:rsidR="002559BD" w:rsidRPr="00B01A9D">
              <w:rPr>
                <w:sz w:val="28"/>
                <w:szCs w:val="28"/>
              </w:rPr>
              <w:t xml:space="preserve">пункта 15.1 </w:t>
            </w:r>
            <w:r w:rsidR="003A3855" w:rsidRPr="00B01A9D">
              <w:rPr>
                <w:sz w:val="28"/>
                <w:szCs w:val="28"/>
              </w:rPr>
              <w:t>признать утратившим силу</w:t>
            </w:r>
            <w:r w:rsidR="002559BD" w:rsidRPr="00B01A9D">
              <w:rPr>
                <w:sz w:val="28"/>
                <w:szCs w:val="28"/>
              </w:rPr>
              <w:t>;</w:t>
            </w:r>
          </w:p>
          <w:p w14:paraId="58A44215" w14:textId="03EA2C8F" w:rsidR="002559BD" w:rsidRPr="00B01A9D" w:rsidRDefault="001374C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3A7F92" w:rsidRPr="00B01A9D">
              <w:rPr>
                <w:sz w:val="28"/>
                <w:szCs w:val="28"/>
              </w:rPr>
              <w:t>5</w:t>
            </w:r>
            <w:r w:rsidRPr="00B01A9D">
              <w:rPr>
                <w:sz w:val="28"/>
                <w:szCs w:val="28"/>
              </w:rPr>
              <w:t>.</w:t>
            </w:r>
            <w:r w:rsidR="002559BD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В </w:t>
            </w:r>
            <w:r w:rsidR="002559BD" w:rsidRPr="00B01A9D">
              <w:rPr>
                <w:sz w:val="28"/>
                <w:szCs w:val="28"/>
              </w:rPr>
              <w:t>абзац</w:t>
            </w:r>
            <w:r w:rsidR="001169FB" w:rsidRPr="00B01A9D">
              <w:rPr>
                <w:sz w:val="28"/>
                <w:szCs w:val="28"/>
              </w:rPr>
              <w:t>е</w:t>
            </w:r>
            <w:r w:rsidR="002559BD" w:rsidRPr="00B01A9D">
              <w:rPr>
                <w:sz w:val="28"/>
                <w:szCs w:val="28"/>
              </w:rPr>
              <w:t xml:space="preserve"> 3 пункта 16.2 слова «ПГС» заменить словами «ГИС ТОР КНД»;</w:t>
            </w:r>
          </w:p>
          <w:p w14:paraId="3087FB1E" w14:textId="41498825" w:rsidR="002559BD" w:rsidRPr="00B01A9D" w:rsidRDefault="007C5A28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9F24B4" w:rsidRPr="00B01A9D">
              <w:rPr>
                <w:sz w:val="28"/>
                <w:szCs w:val="28"/>
              </w:rPr>
              <w:t>6</w:t>
            </w:r>
            <w:r w:rsidRPr="00B01A9D">
              <w:rPr>
                <w:sz w:val="28"/>
                <w:szCs w:val="28"/>
              </w:rPr>
              <w:t xml:space="preserve">.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2559BD" w:rsidRPr="00B01A9D">
              <w:rPr>
                <w:sz w:val="28"/>
                <w:szCs w:val="28"/>
              </w:rPr>
              <w:t>16.4 изложить в следующей редакции:</w:t>
            </w:r>
          </w:p>
          <w:p w14:paraId="6BB97F6B" w14:textId="2F0D124A" w:rsidR="001169FB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</w:t>
            </w:r>
            <w:r w:rsidR="001169FB" w:rsidRPr="00B01A9D">
              <w:rPr>
                <w:sz w:val="28"/>
                <w:szCs w:val="28"/>
              </w:rPr>
              <w:t xml:space="preserve">16.4. Особенности предоставления государственной услуги </w:t>
            </w:r>
            <w:r w:rsidR="00CB72DE" w:rsidRPr="00B01A9D">
              <w:rPr>
                <w:sz w:val="28"/>
                <w:szCs w:val="28"/>
              </w:rPr>
              <w:t xml:space="preserve">                                </w:t>
            </w:r>
            <w:r w:rsidR="001169FB" w:rsidRPr="00B01A9D">
              <w:rPr>
                <w:sz w:val="28"/>
                <w:szCs w:val="28"/>
              </w:rPr>
              <w:t>в электронной форме.</w:t>
            </w:r>
          </w:p>
          <w:p w14:paraId="465A1DB0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Лицензирующий орган обеспечивает осуществление в электронной форме:</w:t>
            </w:r>
          </w:p>
          <w:p w14:paraId="0A31BF7C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прием и рассмотрение заявлений и уведомлений;</w:t>
            </w:r>
          </w:p>
          <w:p w14:paraId="318BA3A8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ведение лицензионного дела;</w:t>
            </w:r>
          </w:p>
          <w:p w14:paraId="551232EE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возможность для соискателя лицензии дистанционно отслеживать стадии лицензионного дела;</w:t>
            </w:r>
          </w:p>
          <w:p w14:paraId="3638B891" w14:textId="4CB4679F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выдачу документов в связи с осуществлением лицензирования </w:t>
            </w:r>
            <w:r w:rsidR="00CB72DE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>и лицензионного контроля.</w:t>
            </w:r>
          </w:p>
          <w:p w14:paraId="390D5FED" w14:textId="77777777" w:rsidR="001169FB" w:rsidRPr="00B01A9D" w:rsidRDefault="001169FB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Прилагаемые к заявлению документы (комплект документов) должны представлять собой файлы в формате: *.pdf, *.jpeg, *.jpg, *.png, *.rar, *.zip, *.bmp, *.sig.</w:t>
            </w:r>
          </w:p>
          <w:p w14:paraId="5125EB5A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Лицензирующий орган обеспечивает осуществление в электронной форме ведение реестра.</w:t>
            </w:r>
          </w:p>
          <w:p w14:paraId="36C2B6E2" w14:textId="29ED88F5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Лицензирующий орган в связи с осуществлением лицензирования </w:t>
            </w:r>
            <w:r w:rsidR="00CB72DE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и лицензионного контроля взаимодействует в электронной форме с другими государственными органами, органами местного самоуправления, организациями, участвующими в предоставлении государственных или муниципальных услуг, а также с соискателями лицензий и лицензиатами в порядке, установленном Правительством Российской Федерации.»;</w:t>
            </w:r>
          </w:p>
          <w:p w14:paraId="66EED81D" w14:textId="2ED4213F" w:rsidR="002559BD" w:rsidRPr="00B01A9D" w:rsidRDefault="007C5A28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1.4.1</w:t>
            </w:r>
            <w:r w:rsidR="009F24B4" w:rsidRPr="00B01A9D">
              <w:rPr>
                <w:sz w:val="28"/>
                <w:szCs w:val="28"/>
              </w:rPr>
              <w:t>7</w:t>
            </w:r>
            <w:r w:rsidRPr="00B01A9D">
              <w:rPr>
                <w:sz w:val="28"/>
                <w:szCs w:val="28"/>
              </w:rPr>
              <w:t>.</w:t>
            </w:r>
            <w:r w:rsidR="002559BD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915CFD" w:rsidRPr="00B01A9D">
              <w:rPr>
                <w:sz w:val="28"/>
                <w:szCs w:val="28"/>
              </w:rPr>
              <w:t>18</w:t>
            </w:r>
            <w:r w:rsidRPr="00B01A9D">
              <w:rPr>
                <w:sz w:val="28"/>
                <w:szCs w:val="28"/>
              </w:rPr>
              <w:t>.1</w:t>
            </w:r>
            <w:r w:rsidR="002559BD" w:rsidRPr="00B01A9D">
              <w:rPr>
                <w:sz w:val="28"/>
                <w:szCs w:val="28"/>
              </w:rPr>
              <w:t xml:space="preserve"> изложить в следующей редакции:</w:t>
            </w:r>
          </w:p>
          <w:p w14:paraId="73E5AC78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«18.1. Основанием для начала предоставления государственной услуги является поступление в лицензирующий орган посредством Единого портала заявления в форме электронного документа (пакета электронных документов).</w:t>
            </w:r>
          </w:p>
          <w:p w14:paraId="4D1672ED" w14:textId="77777777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Специалист отдела принимает заявление и документы Заявителя в ГИС ТОР КНД и направляет </w:t>
            </w:r>
            <w:r w:rsidR="00D94B59" w:rsidRPr="00B01A9D">
              <w:rPr>
                <w:sz w:val="28"/>
                <w:szCs w:val="28"/>
              </w:rPr>
              <w:t xml:space="preserve">в </w:t>
            </w:r>
            <w:r w:rsidRPr="00B01A9D">
              <w:rPr>
                <w:sz w:val="28"/>
                <w:szCs w:val="28"/>
              </w:rPr>
              <w:t>его личный кабинет на Едином портале уведомление, подтверждающее дату приема заявления и прилагаемых к нему документов. Указанное уведомление направляется Заявителю в день приема лицензирующим органом заявления и прилагаемых к нему документов.</w:t>
            </w:r>
          </w:p>
          <w:p w14:paraId="7143C756" w14:textId="1E7A13FD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если заявление о предоставлении лицензии оформлено </w:t>
            </w:r>
            <w:r w:rsidR="00CB72DE" w:rsidRPr="00B01A9D">
              <w:rPr>
                <w:sz w:val="28"/>
                <w:szCs w:val="28"/>
              </w:rPr>
              <w:t xml:space="preserve">                           </w:t>
            </w:r>
            <w:r w:rsidRPr="00B01A9D">
              <w:rPr>
                <w:sz w:val="28"/>
                <w:szCs w:val="28"/>
              </w:rPr>
              <w:t xml:space="preserve">с нарушением требований,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установленных </w:t>
            </w:r>
            <w:hyperlink r:id="rId22" w:history="1">
              <w:r w:rsidRPr="00B01A9D">
                <w:rPr>
                  <w:color w:val="000000" w:themeColor="text1"/>
                  <w:sz w:val="28"/>
                  <w:szCs w:val="28"/>
                </w:rPr>
                <w:t>частью 1 статьи 13</w:t>
              </w:r>
            </w:hyperlink>
            <w:r w:rsidRPr="00B01A9D">
              <w:rPr>
                <w:color w:val="000000" w:themeColor="text1"/>
                <w:sz w:val="28"/>
                <w:szCs w:val="28"/>
              </w:rPr>
              <w:t xml:space="preserve"> Федерального закона № 99, и (или) документы, указанные в </w:t>
            </w:r>
            <w:hyperlink r:id="rId23" w:history="1">
              <w:r w:rsidRPr="00B01A9D">
                <w:rPr>
                  <w:color w:val="000000" w:themeColor="text1"/>
                  <w:sz w:val="28"/>
                  <w:szCs w:val="28"/>
                </w:rPr>
                <w:t>части 3 статьи 13</w:t>
              </w:r>
            </w:hyperlink>
            <w:r w:rsidRPr="00B01A9D">
              <w:rPr>
                <w:color w:val="000000" w:themeColor="text1"/>
                <w:sz w:val="28"/>
                <w:szCs w:val="28"/>
              </w:rPr>
              <w:t xml:space="preserve"> Федерального </w:t>
            </w:r>
            <w:r w:rsidRPr="00B01A9D">
              <w:rPr>
                <w:color w:val="000000" w:themeColor="text1"/>
                <w:sz w:val="28"/>
                <w:szCs w:val="28"/>
              </w:rPr>
              <w:lastRenderedPageBreak/>
              <w:t>закона № 99, представлены не в полном объеме, в течение трех рабочих</w:t>
            </w:r>
            <w:r w:rsidRPr="00B01A9D">
              <w:rPr>
                <w:sz w:val="28"/>
                <w:szCs w:val="28"/>
              </w:rPr>
              <w:t xml:space="preserve"> дней </w:t>
            </w:r>
            <w:r w:rsidR="00CB72DE" w:rsidRPr="00B01A9D">
              <w:rPr>
                <w:sz w:val="28"/>
                <w:szCs w:val="28"/>
              </w:rPr>
              <w:t xml:space="preserve">          </w:t>
            </w:r>
            <w:r w:rsidRPr="00B01A9D">
              <w:rPr>
                <w:sz w:val="28"/>
                <w:szCs w:val="28"/>
              </w:rPr>
              <w:t>со дня приема заявления о предоставлении лицензии лицензирующий орган направляет Заявителю, с использованием его личного кабинета на Едином портале, уведомление о необходимости устранения в тридцатидневный срок выявленных нарушений и (или) представления документов, которые отсутствуют.</w:t>
            </w:r>
          </w:p>
          <w:p w14:paraId="504314E5" w14:textId="7EA2A44E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Заявителем </w:t>
            </w:r>
            <w:r w:rsidR="00CB72DE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 xml:space="preserve">в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соответствии с </w:t>
            </w:r>
            <w:hyperlink r:id="rId24" w:history="1">
              <w:r w:rsidR="00D94B59" w:rsidRPr="00B01A9D">
                <w:rPr>
                  <w:color w:val="000000" w:themeColor="text1"/>
                  <w:sz w:val="28"/>
                  <w:szCs w:val="28"/>
                </w:rPr>
                <w:t>частью</w:t>
              </w:r>
              <w:r w:rsidRPr="00B01A9D">
                <w:rPr>
                  <w:color w:val="000000" w:themeColor="text1"/>
                  <w:sz w:val="28"/>
                  <w:szCs w:val="28"/>
                </w:rPr>
                <w:t xml:space="preserve"> 8</w:t>
              </w:r>
            </w:hyperlink>
            <w:hyperlink r:id="rId25" w:history="1">
              <w:r w:rsidRPr="00B01A9D">
                <w:rPr>
                  <w:color w:val="000000" w:themeColor="text1"/>
                  <w:sz w:val="28"/>
                  <w:szCs w:val="28"/>
                </w:rPr>
                <w:t xml:space="preserve"> статьи 13</w:t>
              </w:r>
            </w:hyperlink>
            <w:r w:rsidRPr="00B01A9D">
              <w:rPr>
                <w:color w:val="000000" w:themeColor="text1"/>
                <w:sz w:val="28"/>
                <w:szCs w:val="28"/>
              </w:rPr>
              <w:t xml:space="preserve"> Федерального закона № 99, специалист отдела принимает решение о рассмотрении этого заявления и прилагаемых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к нему документов или, в случае их несоответствия положениям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hyperlink r:id="rId26" w:history="1">
              <w:r w:rsidRPr="00B01A9D">
                <w:rPr>
                  <w:color w:val="000000" w:themeColor="text1"/>
                  <w:sz w:val="28"/>
                  <w:szCs w:val="28"/>
                </w:rPr>
                <w:t>частей 1</w:t>
              </w:r>
            </w:hyperlink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01A9D">
              <w:rPr>
                <w:color w:val="000000" w:themeColor="text1"/>
                <w:sz w:val="28"/>
                <w:szCs w:val="28"/>
              </w:rPr>
              <w:t>и (или) 3 статьи 13 Федерального закона № 99, о возврате этого заявления и прилагаемых к нему документов с мо</w:t>
            </w:r>
            <w:r w:rsidRPr="00B01A9D">
              <w:rPr>
                <w:sz w:val="28"/>
                <w:szCs w:val="28"/>
              </w:rPr>
              <w:t>тивированным обоснованием причин возврата.</w:t>
            </w:r>
          </w:p>
          <w:p w14:paraId="38856956" w14:textId="55C8956F" w:rsidR="002559BD" w:rsidRPr="00B01A9D" w:rsidRDefault="002559BD" w:rsidP="00EF2CFB">
            <w:pPr>
              <w:widowControl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случаях, предусмотренных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частями 8 и </w:t>
            </w:r>
            <w:hyperlink r:id="rId27" w:history="1">
              <w:r w:rsidRPr="00B01A9D">
                <w:rPr>
                  <w:color w:val="000000" w:themeColor="text1"/>
                  <w:sz w:val="28"/>
                  <w:szCs w:val="28"/>
                </w:rPr>
                <w:t>9 статьи 13</w:t>
              </w:r>
            </w:hyperlink>
            <w:r w:rsidRPr="00B01A9D">
              <w:rPr>
                <w:color w:val="000000" w:themeColor="text1"/>
                <w:sz w:val="28"/>
                <w:szCs w:val="28"/>
              </w:rPr>
              <w:t xml:space="preserve"> Федерального закона № 99, срок принятия лицензирующим органом решения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                  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о предоставлении лицензии или об отказе в ее предоставлении исчисляется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</w:t>
            </w:r>
            <w:r w:rsidRPr="00B01A9D">
              <w:rPr>
                <w:color w:val="000000" w:themeColor="text1"/>
                <w:sz w:val="28"/>
                <w:szCs w:val="28"/>
              </w:rPr>
              <w:t xml:space="preserve">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документов, соответствующих требованиям статьи 13 Федерального закона № 99. В случае непредставления Заявителем </w:t>
            </w:r>
            <w:r w:rsidR="00CB72DE" w:rsidRPr="00B01A9D">
              <w:rPr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B01A9D">
              <w:rPr>
                <w:color w:val="000000" w:themeColor="text1"/>
                <w:sz w:val="28"/>
                <w:szCs w:val="28"/>
              </w:rPr>
              <w:t>в тридцатидневный срок с момента получения уведомления, указанного в части 8 статьи 13 Федерального закона № 99, надлежащим образом оформленного заявления о пред</w:t>
            </w:r>
            <w:r w:rsidRPr="00B01A9D">
              <w:rPr>
                <w:sz w:val="28"/>
                <w:szCs w:val="28"/>
              </w:rPr>
              <w:t xml:space="preserve">оставлении лицензии и (или) в полном объеме прилагаемых </w:t>
            </w:r>
            <w:r w:rsidR="00CB72DE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>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      </w:r>
          </w:p>
          <w:p w14:paraId="7126E167" w14:textId="77777777" w:rsidR="00915CF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18.1.2. </w:t>
            </w:r>
            <w:r w:rsidR="00915CFD" w:rsidRPr="00B01A9D">
              <w:rPr>
                <w:sz w:val="28"/>
                <w:szCs w:val="28"/>
              </w:rPr>
              <w:t>Основанием для начала предоставления государственной услуги является поступление в лицензирующий орган посредством Единого портала заявления о внесении изменений в реестр лицензий в форме электронного документа (пакета электронных документов).</w:t>
            </w:r>
          </w:p>
          <w:p w14:paraId="7BA23276" w14:textId="77777777" w:rsidR="00D94B59" w:rsidRPr="00B01A9D" w:rsidRDefault="00D94B5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Специалист отдела принимает заявление и документы Заявителя в ГИС ТОР КНД и направляет в его личный кабинет на Едином портале уведомление, подтверждающее дату приема заявления и прилагаемых к нему документов. Указанное уведомление направляется Заявителю в день приема лицензирующим органом заявления и прилагаемых к нему документов.</w:t>
            </w:r>
          </w:p>
          <w:p w14:paraId="1876D76C" w14:textId="780B11FB" w:rsidR="00915CFD" w:rsidRPr="00B01A9D" w:rsidRDefault="00915CF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если заявление о предоставлении лицензии оформлено </w:t>
            </w:r>
            <w:r w:rsidR="00CB72DE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 xml:space="preserve">с нарушением требований, установленных статьей 18 Федерального закона </w:t>
            </w:r>
            <w:r w:rsidR="00CB72DE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 xml:space="preserve">№ 99, и (или) документы, указанные в статье 18 Федерального закона № 99, представлены не в полном объеме, в течение трех рабочих дней со дня приема заявления лицензирующий орган направляет Заявителю, с использованием его личного кабинета на Едином портале, уведомление о необходимости устранения в тридцатидневный срок выявленных нарушений </w:t>
            </w:r>
            <w:r w:rsidR="00CB72DE" w:rsidRPr="00B01A9D">
              <w:rPr>
                <w:sz w:val="28"/>
                <w:szCs w:val="28"/>
              </w:rPr>
              <w:t xml:space="preserve">                                         </w:t>
            </w:r>
            <w:r w:rsidRPr="00B01A9D">
              <w:rPr>
                <w:sz w:val="28"/>
                <w:szCs w:val="28"/>
              </w:rPr>
              <w:t>и (или) представления документов, которые отсутствуют.</w:t>
            </w:r>
          </w:p>
          <w:p w14:paraId="22331C22" w14:textId="0D1E1E3F" w:rsidR="00915CFD" w:rsidRPr="00B01A9D" w:rsidRDefault="00915CF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течение трех рабочих дней со дня представления надлежащим образом </w:t>
            </w:r>
            <w:r w:rsidRPr="00B01A9D">
              <w:rPr>
                <w:sz w:val="28"/>
                <w:szCs w:val="28"/>
              </w:rPr>
              <w:lastRenderedPageBreak/>
              <w:t xml:space="preserve">оформленного заявления и в полном объеме прилагаемых к нему документов специалист отдела принимает решение о рассмотрении этого заявления </w:t>
            </w:r>
            <w:r w:rsidR="00CB72DE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и прилагаемых к нему документов или, в случае их несоответствия положениям статьи 18 Федерального закона № 99, о возврате этого заявления и прилагаемых к нему документов с мотивированным обоснованием причин возврата.</w:t>
            </w:r>
          </w:p>
          <w:p w14:paraId="1DCB0C49" w14:textId="0FED6644" w:rsidR="00915CFD" w:rsidRPr="00B01A9D" w:rsidRDefault="00915CF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непредставления Заявителем в тридцатидневный срок с момента получения уведомления, указанного в статье 18 Федерального закона </w:t>
            </w:r>
            <w:r w:rsidR="00CB72DE" w:rsidRPr="00B01A9D">
              <w:rPr>
                <w:sz w:val="28"/>
                <w:szCs w:val="28"/>
              </w:rPr>
              <w:t xml:space="preserve">                           </w:t>
            </w:r>
            <w:r w:rsidRPr="00B01A9D">
              <w:rPr>
                <w:sz w:val="28"/>
                <w:szCs w:val="28"/>
              </w:rPr>
              <w:t xml:space="preserve">№ 99, надлежащим образом оформленного заявления и (или) в полном объеме прилагаемых к нему документов ранее представленное заявление </w:t>
            </w:r>
            <w:r w:rsidR="00CB72DE" w:rsidRPr="00B01A9D">
              <w:rPr>
                <w:sz w:val="28"/>
                <w:szCs w:val="28"/>
              </w:rPr>
              <w:t xml:space="preserve">                                  </w:t>
            </w:r>
            <w:r w:rsidRPr="00B01A9D">
              <w:rPr>
                <w:sz w:val="28"/>
                <w:szCs w:val="28"/>
              </w:rPr>
              <w:t>и прилагаемые к нему документы подлежат возврату соискателю лицензии.</w:t>
            </w:r>
          </w:p>
          <w:p w14:paraId="11A30E62" w14:textId="7FB7FCCD" w:rsidR="00915CFD" w:rsidRPr="00B01A9D" w:rsidRDefault="00915CF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случаях, предусмотренных статьей 18 Федерального закона № 99, срок принятия лицензирующим органом решения о предоставлении государственной услуги или об отказе в ее предоставлении исчисляется со дня поступления </w:t>
            </w:r>
            <w:r w:rsidR="00EE5EC9" w:rsidRPr="00B01A9D">
              <w:rPr>
                <w:sz w:val="28"/>
                <w:szCs w:val="28"/>
              </w:rPr>
              <w:t xml:space="preserve">                     </w:t>
            </w:r>
            <w:r w:rsidRPr="00B01A9D">
              <w:rPr>
                <w:sz w:val="28"/>
                <w:szCs w:val="28"/>
              </w:rPr>
              <w:t xml:space="preserve">в лицензирующий орган надлежащим образом оформленного заявления </w:t>
            </w:r>
            <w:r w:rsidR="00EE5EC9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>и в полном объеме прилагаемых к нему документов.</w:t>
            </w:r>
          </w:p>
          <w:p w14:paraId="376B927B" w14:textId="6B9F6D73" w:rsidR="002559BD" w:rsidRPr="00B01A9D" w:rsidRDefault="002559B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срок, не превышающий десяти рабочих дней со дня приема заявления </w:t>
            </w:r>
            <w:r w:rsidR="00EE5EC9" w:rsidRPr="00B01A9D">
              <w:rPr>
                <w:sz w:val="28"/>
                <w:szCs w:val="28"/>
              </w:rPr>
              <w:t xml:space="preserve">                </w:t>
            </w:r>
            <w:r w:rsidRPr="00B01A9D">
              <w:rPr>
                <w:sz w:val="28"/>
                <w:szCs w:val="28"/>
              </w:rPr>
              <w:t xml:space="preserve">о внесении изменений в реестр лицензий и прилагаемых к нему документов, лицензирующий орган осуществляет их рассмотрение с учетом сведений </w:t>
            </w:r>
            <w:r w:rsidR="00EE5EC9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>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сведений.</w:t>
            </w:r>
          </w:p>
          <w:p w14:paraId="34DF3A19" w14:textId="77777777" w:rsidR="002559BD" w:rsidRPr="00B01A9D" w:rsidRDefault="00915CF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18.1.3. Основанием для начала предоставления государственной услуги является поступление в лицензирующий орган посредством Единого портала заявления о прекращении действия лицензии в форме электронного документа (пакета электронных документов).</w:t>
            </w:r>
          </w:p>
          <w:p w14:paraId="72C49A82" w14:textId="67DDA668" w:rsidR="00EF5CD1" w:rsidRPr="00B01A9D" w:rsidRDefault="00EF5CD1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18.1.4. Основанием для начала предоставления государственной услуги является поступление в лицензирующий орган посредством Единого портала заявления об исправлении допущенных опечаток и (или) ошибок в выданных </w:t>
            </w:r>
            <w:r w:rsidR="00EE5EC9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>в результате предоставления государственной услуги документах в форме электронного документа (пакета электронных документов).</w:t>
            </w:r>
          </w:p>
          <w:p w14:paraId="7B686DBA" w14:textId="05A0DCC1" w:rsidR="0083339E" w:rsidRPr="00B01A9D" w:rsidRDefault="0083339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</w:t>
            </w:r>
            <w:r w:rsidR="00EE5EC9" w:rsidRPr="00B01A9D">
              <w:rPr>
                <w:sz w:val="28"/>
                <w:szCs w:val="28"/>
              </w:rPr>
              <w:t xml:space="preserve">                          </w:t>
            </w:r>
            <w:r w:rsidRPr="00B01A9D">
              <w:rPr>
                <w:sz w:val="28"/>
                <w:szCs w:val="28"/>
              </w:rPr>
              <w:t>не должен превышать 15 минут.</w:t>
            </w:r>
          </w:p>
          <w:p w14:paraId="70466630" w14:textId="77777777" w:rsidR="0083339E" w:rsidRPr="00B01A9D" w:rsidRDefault="0083339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Критерием принятия решения при выполнении административного действия является поступление заявления и прилагаемых к нему документов, указанны</w:t>
            </w:r>
            <w:r w:rsidR="00103AA0" w:rsidRPr="00B01A9D">
              <w:rPr>
                <w:sz w:val="28"/>
                <w:szCs w:val="28"/>
              </w:rPr>
              <w:t>х</w:t>
            </w:r>
            <w:r w:rsidRPr="00B01A9D">
              <w:rPr>
                <w:sz w:val="28"/>
                <w:szCs w:val="28"/>
              </w:rPr>
              <w:t xml:space="preserve"> в пункте 9 Регламента.</w:t>
            </w:r>
          </w:p>
          <w:p w14:paraId="57CB35C0" w14:textId="3DF4888A" w:rsidR="0083339E" w:rsidRPr="00B01A9D" w:rsidRDefault="0083339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Результатом административной процедуры является прием заявления </w:t>
            </w:r>
            <w:r w:rsidR="00EE5EC9" w:rsidRPr="00B01A9D">
              <w:rPr>
                <w:sz w:val="28"/>
                <w:szCs w:val="28"/>
              </w:rPr>
              <w:t xml:space="preserve">                    </w:t>
            </w:r>
            <w:r w:rsidRPr="00B01A9D">
              <w:rPr>
                <w:sz w:val="28"/>
                <w:szCs w:val="28"/>
              </w:rPr>
              <w:t>и прилагаемых к нему документов.</w:t>
            </w:r>
          </w:p>
          <w:p w14:paraId="29D9D966" w14:textId="77777777" w:rsidR="0083339E" w:rsidRPr="00B01A9D" w:rsidRDefault="0083339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Способом фиксации результата выполнения административной процедуры является направление Заявителю уведомления, подтверждающего дату приема заявления и документов.</w:t>
            </w:r>
            <w:r w:rsidR="000F7136" w:rsidRPr="00B01A9D">
              <w:rPr>
                <w:sz w:val="28"/>
                <w:szCs w:val="28"/>
              </w:rPr>
              <w:t>»;</w:t>
            </w:r>
          </w:p>
          <w:p w14:paraId="2575DEF2" w14:textId="2F09C9A5" w:rsidR="000F7136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</w:t>
            </w:r>
            <w:r w:rsidR="009F24B4" w:rsidRPr="00B01A9D">
              <w:rPr>
                <w:sz w:val="28"/>
                <w:szCs w:val="28"/>
              </w:rPr>
              <w:t>18</w:t>
            </w:r>
            <w:r w:rsidRPr="00B01A9D">
              <w:rPr>
                <w:sz w:val="28"/>
                <w:szCs w:val="28"/>
              </w:rPr>
              <w:t>.</w:t>
            </w:r>
            <w:r w:rsidR="000F7136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Раздел </w:t>
            </w:r>
            <w:r w:rsidR="000F7136" w:rsidRPr="00B01A9D">
              <w:rPr>
                <w:sz w:val="28"/>
                <w:szCs w:val="28"/>
              </w:rPr>
              <w:t>20 изложить в следующей редакции:</w:t>
            </w:r>
          </w:p>
          <w:p w14:paraId="35F6A8EE" w14:textId="77777777" w:rsidR="000F7136" w:rsidRPr="00B01A9D" w:rsidRDefault="000F7136" w:rsidP="00E81003">
            <w:pPr>
              <w:widowControl/>
              <w:jc w:val="center"/>
              <w:outlineLvl w:val="0"/>
              <w:rPr>
                <w:bCs/>
                <w:sz w:val="28"/>
                <w:szCs w:val="28"/>
              </w:rPr>
            </w:pPr>
            <w:r w:rsidRPr="00B01A9D">
              <w:rPr>
                <w:bCs/>
                <w:sz w:val="28"/>
                <w:szCs w:val="28"/>
              </w:rPr>
              <w:t>«20. Формирование и направление межведомственных запросов</w:t>
            </w:r>
          </w:p>
          <w:p w14:paraId="52BB8315" w14:textId="77777777" w:rsidR="000F7136" w:rsidRPr="00B01A9D" w:rsidRDefault="000F7136" w:rsidP="00E8100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B01A9D">
              <w:rPr>
                <w:bCs/>
                <w:sz w:val="28"/>
                <w:szCs w:val="28"/>
              </w:rPr>
              <w:t>о представлении сведений, необходимых для предоставления</w:t>
            </w:r>
          </w:p>
          <w:p w14:paraId="7EA0A78C" w14:textId="77777777" w:rsidR="000F7136" w:rsidRPr="00B01A9D" w:rsidRDefault="000F7136" w:rsidP="00E8100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B01A9D">
              <w:rPr>
                <w:bCs/>
                <w:sz w:val="28"/>
                <w:szCs w:val="28"/>
              </w:rPr>
              <w:t>государственной услуги, в государственные органы,</w:t>
            </w:r>
          </w:p>
          <w:p w14:paraId="7448ADC7" w14:textId="77777777" w:rsidR="000F7136" w:rsidRPr="00B01A9D" w:rsidRDefault="000F7136" w:rsidP="00E81003">
            <w:pPr>
              <w:widowControl/>
              <w:jc w:val="center"/>
              <w:rPr>
                <w:bCs/>
                <w:sz w:val="28"/>
                <w:szCs w:val="28"/>
              </w:rPr>
            </w:pPr>
            <w:r w:rsidRPr="00B01A9D">
              <w:rPr>
                <w:bCs/>
                <w:sz w:val="28"/>
                <w:szCs w:val="28"/>
              </w:rPr>
              <w:t>в распоряжении которых эти сведения находятся</w:t>
            </w:r>
          </w:p>
          <w:p w14:paraId="233F9851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</w:p>
          <w:p w14:paraId="59C319FD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20.1. Основанием для начала административной процедуры является непредставление Заявителем по собственной инициативе документов, указанных в пункте 10 Регламента.</w:t>
            </w:r>
          </w:p>
          <w:p w14:paraId="2CC8F273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По заявлению о предоставлении лицензии (внесении изменений в реестр лицензий, прекращении действия лицензии) ГИС ТОР КНД автоматически формируются и направляются межведомственные запросы.</w:t>
            </w:r>
          </w:p>
          <w:p w14:paraId="340A0310" w14:textId="387138B1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По результатам административной процедуры сведения, полученные </w:t>
            </w:r>
            <w:r w:rsidR="00EE5EC9" w:rsidRPr="00B01A9D">
              <w:rPr>
                <w:sz w:val="28"/>
                <w:szCs w:val="28"/>
              </w:rPr>
              <w:t xml:space="preserve">                       </w:t>
            </w:r>
            <w:r w:rsidRPr="00B01A9D">
              <w:rPr>
                <w:sz w:val="28"/>
                <w:szCs w:val="28"/>
              </w:rPr>
              <w:t>в результате межведомственных запросов, приобщаются к лицензионному делу.</w:t>
            </w:r>
          </w:p>
          <w:p w14:paraId="7F245C1E" w14:textId="2CB7FDEA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EE5EC9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1 рабочий день с момента регистрации Министерством заявления.</w:t>
            </w:r>
          </w:p>
          <w:p w14:paraId="30EEECE6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Критерием принятия решения является необходимость получения информации в рамках межведомственного взаимодействия.</w:t>
            </w:r>
          </w:p>
          <w:p w14:paraId="59031316" w14:textId="194DEED9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Результатом административной процедуры является получение </w:t>
            </w:r>
            <w:r w:rsidR="00EE5EC9" w:rsidRPr="00B01A9D">
              <w:rPr>
                <w:sz w:val="28"/>
                <w:szCs w:val="28"/>
              </w:rPr>
              <w:t xml:space="preserve">                           </w:t>
            </w:r>
            <w:r w:rsidRPr="00B01A9D">
              <w:rPr>
                <w:sz w:val="28"/>
                <w:szCs w:val="28"/>
              </w:rPr>
              <w:t>от государственных органов или иных органов запрашиваемых документов.</w:t>
            </w:r>
          </w:p>
          <w:p w14:paraId="66002388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Способом фиксации результата выполнения административной проце</w:t>
            </w:r>
            <w:r w:rsidR="00103AA0" w:rsidRPr="00B01A9D">
              <w:rPr>
                <w:sz w:val="28"/>
                <w:szCs w:val="28"/>
              </w:rPr>
              <w:t>дуры является распечатка ответа</w:t>
            </w:r>
            <w:r w:rsidRPr="00B01A9D">
              <w:rPr>
                <w:sz w:val="28"/>
                <w:szCs w:val="28"/>
              </w:rPr>
              <w:t xml:space="preserve"> от государственных органов или иных органов, полученного посредством системы межведомственного электронного взаимодействия.»;</w:t>
            </w:r>
          </w:p>
          <w:p w14:paraId="2E6011DE" w14:textId="0B28A332" w:rsidR="000F7136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</w:t>
            </w:r>
            <w:r w:rsidR="009F24B4" w:rsidRPr="00B01A9D">
              <w:rPr>
                <w:sz w:val="28"/>
                <w:szCs w:val="28"/>
              </w:rPr>
              <w:t>19</w:t>
            </w:r>
            <w:r w:rsidRPr="00B01A9D">
              <w:rPr>
                <w:sz w:val="28"/>
                <w:szCs w:val="28"/>
              </w:rPr>
              <w:t>.</w:t>
            </w:r>
            <w:r w:rsidR="000F7136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Раздел </w:t>
            </w:r>
            <w:r w:rsidR="000F7136" w:rsidRPr="00B01A9D">
              <w:rPr>
                <w:sz w:val="28"/>
                <w:szCs w:val="28"/>
              </w:rPr>
              <w:t>21 изложить в следующей редакции:</w:t>
            </w:r>
          </w:p>
          <w:p w14:paraId="369A35FC" w14:textId="77777777" w:rsidR="000F7136" w:rsidRPr="00B01A9D" w:rsidRDefault="000F7136" w:rsidP="00EF2CFB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«21. Проведение выездной оценки соответствия Заявителя лицензионным требованиям</w:t>
            </w:r>
          </w:p>
          <w:p w14:paraId="5515D133" w14:textId="77777777" w:rsidR="000E26D9" w:rsidRPr="00B01A9D" w:rsidRDefault="000E26D9" w:rsidP="00EF2CFB">
            <w:pPr>
              <w:widowControl/>
              <w:ind w:firstLine="709"/>
              <w:jc w:val="center"/>
              <w:rPr>
                <w:sz w:val="28"/>
                <w:szCs w:val="28"/>
              </w:rPr>
            </w:pPr>
          </w:p>
          <w:p w14:paraId="41076466" w14:textId="5088894E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При намерении Заявителя осуществлять лицензируемую деятельность </w:t>
            </w:r>
            <w:r w:rsidR="00EE5EC9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>по новому адресу, а также выполнять не указанные в реестре лицензий работы, составляющие лицензируемый вид деятельности, проводится выездная оценка соответствия соискателя лицензии, лицензиата лицензионным требованиям.</w:t>
            </w:r>
          </w:p>
          <w:p w14:paraId="53A372D9" w14:textId="19C89A3B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Оценка соответствия Заявителя лицензионным требованиям </w:t>
            </w:r>
            <w:r w:rsidR="00EE5EC9" w:rsidRPr="00B01A9D">
              <w:rPr>
                <w:sz w:val="28"/>
                <w:szCs w:val="28"/>
              </w:rPr>
              <w:t xml:space="preserve">                                 </w:t>
            </w:r>
            <w:r w:rsidRPr="00B01A9D">
              <w:rPr>
                <w:sz w:val="28"/>
                <w:szCs w:val="28"/>
              </w:rPr>
              <w:t xml:space="preserve">не проводится в случае, если изменение места осуществления лицензируемого вида деятельности вызвано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индекса. Внесение изменений в реестр лицензий в указанном случае, а также в случае изменения места нахождения лицензиата </w:t>
            </w:r>
            <w:r w:rsidR="007A5B69" w:rsidRPr="00B01A9D">
              <w:rPr>
                <w:sz w:val="28"/>
                <w:szCs w:val="28"/>
              </w:rPr>
              <w:t>–</w:t>
            </w:r>
            <w:r w:rsidRPr="00B01A9D">
              <w:rPr>
                <w:sz w:val="28"/>
                <w:szCs w:val="28"/>
              </w:rPr>
              <w:t xml:space="preserve">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индекса, осуществляется в соответствии с порядком формирования и ведения реестра лицензий, утверждаемым Правительством Российской Федерации.</w:t>
            </w:r>
          </w:p>
          <w:p w14:paraId="4079C7D9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Основанием для начала административной процедуры является регистрация заявления о предоставлении государственной услуги в журнале регистрации и получение ответов в рамках межведомственного взаимодействия.</w:t>
            </w:r>
          </w:p>
          <w:p w14:paraId="1AF4A195" w14:textId="3D64FF60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Специалист, назначенный начальником отдела, ответственным </w:t>
            </w:r>
            <w:r w:rsidR="00EE5EC9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lastRenderedPageBreak/>
              <w:t>за проведение выездной оценки, разрабатывает проект Решения Министерства о ее проведении по форме приложения №</w:t>
            </w:r>
            <w:r w:rsidR="007E51EA" w:rsidRPr="00B01A9D">
              <w:rPr>
                <w:sz w:val="28"/>
                <w:szCs w:val="28"/>
              </w:rPr>
              <w:t xml:space="preserve"> 8 к Регламенту</w:t>
            </w:r>
            <w:r w:rsidRPr="00B01A9D">
              <w:rPr>
                <w:sz w:val="28"/>
                <w:szCs w:val="28"/>
              </w:rPr>
              <w:t>.</w:t>
            </w:r>
          </w:p>
          <w:p w14:paraId="35E78B20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Министр (первый заместитель министра, заместитель министра) подписывает проект Решения о проведении оценки, после чего Решение подлежит регистрации в порядке общего делопроизводства.</w:t>
            </w:r>
          </w:p>
          <w:p w14:paraId="0ED114BB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О проведении выездной оценки Заявитель уведомляется Министерством не позднее 1 дня до ее начала любым доступным способом.</w:t>
            </w:r>
          </w:p>
          <w:p w14:paraId="06151611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 ходе проведения выездной оценки специалист проверяет сведения, содержащиеся в представленных заявлении и документах, а также проверяет соответствие помещений, зданий, сооружений, технических средств, оборудования и наличие работников, на предмет соответствия требованиям законодательства и Регламента. Оценка соответствия соискателя лицензии (лицензиата)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 (лицензиата) лицензионным требованиям.</w:t>
            </w:r>
          </w:p>
          <w:p w14:paraId="71FC2C44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Для фиксации информации в ходе проведения выездной оценки специалист может осуществлять звукозапись, фото- и видеосъемку.</w:t>
            </w:r>
          </w:p>
          <w:p w14:paraId="723B1F57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Акт выездной оценки оформляется непосредственно после ее завершения в двух экземплярах, один из которых с копиями приложений вручается руководителю или уполномоченному представителю соискателя лицензии (лицензиата) под расписку об ознакомлении либо об отказе в ознакомлении с актом оценки.</w:t>
            </w:r>
          </w:p>
          <w:p w14:paraId="612E4982" w14:textId="77777777" w:rsidR="000F7136" w:rsidRPr="00B01A9D" w:rsidRDefault="000F7136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В случае отсутствия руководителя или уполномоченного представителя соискателя лицензии (лицензиата), а также в случае отказа проверяемого лица дать расписку об ознакомлении либо об отказе в ознакомлении с актом оценки, акт направляется Заявителю в соответствии с требования Федерального закона № 99.</w:t>
            </w:r>
          </w:p>
          <w:p w14:paraId="47C6F8A3" w14:textId="7E4D1B2A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EF48C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1 рабочий день.</w:t>
            </w:r>
          </w:p>
          <w:p w14:paraId="373D5B15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Критерием принятия решения является необходимость проведения выездной оценки соответствия Заявителя лицензионным требованиям.</w:t>
            </w:r>
          </w:p>
          <w:p w14:paraId="47DC149D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Результатом административной процедуры является установление соответствия (несоответствия) сведений, содержащихся в представленных Заявителем заявлении и документах, а также соответствия помещений, зданий, сооружений, технических средств, оборудования и работников Заявителя лицензионным требованиям.</w:t>
            </w:r>
          </w:p>
          <w:p w14:paraId="610F98A9" w14:textId="55D05DA2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Способом фиксации результата административной процедуры является составление акта выездной оценки, содержащего информацию о соответствии (несоответствии) лицензионным требованиям сведений, содержащихся </w:t>
            </w:r>
            <w:r w:rsidR="00EF48C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в представленных Заявителем заявлении и документах, а также соответствие (несоответствие) помещений, зданий, сооружений, технических средств, оборудования и работников Заявителя лицензионным требованиям.</w:t>
            </w:r>
          </w:p>
          <w:p w14:paraId="2E606C21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Несоответствие лицензионным требованиям указывается в акте выездной оценки со ссылкой на конкретные нормативные правовые акты, требования </w:t>
            </w:r>
            <w:r w:rsidRPr="00B01A9D">
              <w:rPr>
                <w:sz w:val="28"/>
                <w:szCs w:val="28"/>
              </w:rPr>
              <w:lastRenderedPageBreak/>
              <w:t>которых были нарушены Заявителем.»;</w:t>
            </w:r>
          </w:p>
          <w:p w14:paraId="4420F492" w14:textId="52D1D84C" w:rsidR="000E26D9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1.4.2</w:t>
            </w:r>
            <w:r w:rsidR="009F24B4" w:rsidRPr="00B01A9D">
              <w:rPr>
                <w:sz w:val="28"/>
                <w:szCs w:val="28"/>
              </w:rPr>
              <w:t>0</w:t>
            </w:r>
            <w:r w:rsidRPr="00B01A9D">
              <w:rPr>
                <w:sz w:val="28"/>
                <w:szCs w:val="28"/>
              </w:rPr>
              <w:t>.</w:t>
            </w:r>
            <w:r w:rsidR="000E26D9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Абзац </w:t>
            </w:r>
            <w:r w:rsidR="000E26D9" w:rsidRPr="00B01A9D">
              <w:rPr>
                <w:sz w:val="28"/>
                <w:szCs w:val="28"/>
              </w:rPr>
              <w:t xml:space="preserve">9 </w:t>
            </w:r>
            <w:r w:rsidRPr="00B01A9D">
              <w:rPr>
                <w:sz w:val="28"/>
                <w:szCs w:val="28"/>
              </w:rPr>
              <w:t>пункта 22.1</w:t>
            </w:r>
            <w:r w:rsidR="000E26D9" w:rsidRPr="00B01A9D">
              <w:rPr>
                <w:sz w:val="28"/>
                <w:szCs w:val="28"/>
              </w:rPr>
              <w:t xml:space="preserve"> </w:t>
            </w:r>
            <w:r w:rsidR="001169FB" w:rsidRPr="00B01A9D">
              <w:rPr>
                <w:sz w:val="28"/>
                <w:szCs w:val="28"/>
              </w:rPr>
              <w:t>признать утратившим силу</w:t>
            </w:r>
            <w:r w:rsidR="000E26D9" w:rsidRPr="00B01A9D">
              <w:rPr>
                <w:sz w:val="28"/>
                <w:szCs w:val="28"/>
              </w:rPr>
              <w:t>;</w:t>
            </w:r>
          </w:p>
          <w:p w14:paraId="3F5362ED" w14:textId="0DCFA97C" w:rsidR="000E26D9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1.4.2</w:t>
            </w:r>
            <w:r w:rsidR="000F36E2" w:rsidRPr="00B01A9D">
              <w:rPr>
                <w:sz w:val="28"/>
                <w:szCs w:val="28"/>
              </w:rPr>
              <w:t>1</w:t>
            </w:r>
            <w:r w:rsidRPr="00B01A9D">
              <w:rPr>
                <w:sz w:val="28"/>
                <w:szCs w:val="28"/>
              </w:rPr>
              <w:t>.</w:t>
            </w:r>
            <w:r w:rsidR="000E26D9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В пункте </w:t>
            </w:r>
            <w:r w:rsidR="001169FB" w:rsidRPr="00B01A9D">
              <w:rPr>
                <w:sz w:val="28"/>
                <w:szCs w:val="28"/>
              </w:rPr>
              <w:t>23.1</w:t>
            </w:r>
            <w:r w:rsidR="000E26D9" w:rsidRPr="00B01A9D">
              <w:rPr>
                <w:sz w:val="28"/>
                <w:szCs w:val="28"/>
              </w:rPr>
              <w:t>:</w:t>
            </w:r>
          </w:p>
          <w:p w14:paraId="7D06E86C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абзац 11</w:t>
            </w:r>
            <w:r w:rsidR="001169FB" w:rsidRPr="00B01A9D">
              <w:rPr>
                <w:sz w:val="28"/>
                <w:szCs w:val="28"/>
              </w:rPr>
              <w:t xml:space="preserve"> </w:t>
            </w:r>
            <w:r w:rsidRPr="00B01A9D">
              <w:rPr>
                <w:sz w:val="28"/>
                <w:szCs w:val="28"/>
              </w:rPr>
              <w:t>изложить в следующей редакции:</w:t>
            </w:r>
          </w:p>
          <w:p w14:paraId="0D0F7EA2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«По результатам административной процедуры специалист отдела, ответственный за оформление решения, в течение одного рабочего дня после дня внесения записи о предоставлении (прекращении) лицензии в реестр лицензий направляет Заявителю с использованием его личного кабинета на Едином портале уведомление о предоставлении (прекращении) лицензии, содержащее ссылку на сведения о предоставлении (прекращении) лицензии </w:t>
            </w:r>
            <w:r w:rsidR="00F24E5D" w:rsidRPr="00B01A9D">
              <w:rPr>
                <w:sz w:val="28"/>
                <w:szCs w:val="28"/>
              </w:rPr>
              <w:t>из реестра лицензий, размещенного</w:t>
            </w:r>
            <w:r w:rsidRPr="00B01A9D">
              <w:rPr>
                <w:sz w:val="28"/>
                <w:szCs w:val="28"/>
              </w:rPr>
              <w:t xml:space="preserve"> в информационно-телекоммуникационной сети «Интернет».»;</w:t>
            </w:r>
          </w:p>
          <w:p w14:paraId="2679C905" w14:textId="77777777" w:rsidR="000E26D9" w:rsidRPr="00B01A9D" w:rsidRDefault="00F24E5D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абзац 12</w:t>
            </w:r>
            <w:r w:rsidR="001169FB" w:rsidRPr="00B01A9D">
              <w:rPr>
                <w:sz w:val="28"/>
                <w:szCs w:val="28"/>
              </w:rPr>
              <w:t xml:space="preserve"> признать утратившим силу</w:t>
            </w:r>
            <w:r w:rsidR="000E26D9" w:rsidRPr="00B01A9D">
              <w:rPr>
                <w:sz w:val="28"/>
                <w:szCs w:val="28"/>
              </w:rPr>
              <w:t>;</w:t>
            </w:r>
          </w:p>
          <w:p w14:paraId="29219930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- абзац 13 изложить в следующей редакции:</w:t>
            </w:r>
          </w:p>
          <w:p w14:paraId="08FE8E26" w14:textId="739C9EA1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«В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Заявителю с использованием его личного кабинета на Едином портале уведомление об отказе в предоставлении лицензии </w:t>
            </w:r>
            <w:r w:rsidR="00EF48C1" w:rsidRPr="00B01A9D">
              <w:rPr>
                <w:sz w:val="28"/>
                <w:szCs w:val="28"/>
              </w:rPr>
              <w:t xml:space="preserve">                               </w:t>
            </w:r>
            <w:r w:rsidRPr="00B01A9D">
              <w:rPr>
                <w:sz w:val="28"/>
                <w:szCs w:val="28"/>
              </w:rPr>
              <w:t xml:space="preserve">с мотивированным обоснованием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</w:t>
            </w:r>
            <w:r w:rsidR="00EF48C1" w:rsidRPr="00B01A9D">
              <w:rPr>
                <w:sz w:val="28"/>
                <w:szCs w:val="28"/>
              </w:rPr>
              <w:t xml:space="preserve">                   </w:t>
            </w:r>
            <w:r w:rsidRPr="00B01A9D">
              <w:rPr>
                <w:sz w:val="28"/>
                <w:szCs w:val="28"/>
              </w:rPr>
              <w:t>в ходе оценки несоответствие соискателя лицензии лицензионным требованиям, реквизиты акта оценки соискателя лицензии.»;</w:t>
            </w:r>
          </w:p>
          <w:p w14:paraId="289FF4C3" w14:textId="77777777" w:rsidR="000E26D9" w:rsidRPr="00B01A9D" w:rsidRDefault="000E26D9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- абзац 15 </w:t>
            </w:r>
            <w:r w:rsidR="001169FB" w:rsidRPr="00B01A9D">
              <w:rPr>
                <w:sz w:val="28"/>
                <w:szCs w:val="28"/>
              </w:rPr>
              <w:t>признать утратившим силу</w:t>
            </w:r>
            <w:r w:rsidRPr="00B01A9D">
              <w:rPr>
                <w:sz w:val="28"/>
                <w:szCs w:val="28"/>
              </w:rPr>
              <w:t>;</w:t>
            </w:r>
          </w:p>
          <w:p w14:paraId="1B7DB615" w14:textId="5985D946" w:rsidR="00F27CB4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1.4.2</w:t>
            </w:r>
            <w:r w:rsidR="000F36E2" w:rsidRPr="00B01A9D">
              <w:rPr>
                <w:sz w:val="28"/>
                <w:szCs w:val="28"/>
              </w:rPr>
              <w:t>2</w:t>
            </w:r>
            <w:r w:rsidRPr="00B01A9D">
              <w:rPr>
                <w:sz w:val="28"/>
                <w:szCs w:val="28"/>
              </w:rPr>
              <w:t>.</w:t>
            </w:r>
            <w:r w:rsidR="00F27CB4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F27CB4" w:rsidRPr="00B01A9D">
              <w:rPr>
                <w:sz w:val="28"/>
                <w:szCs w:val="28"/>
              </w:rPr>
              <w:t>24.1</w:t>
            </w:r>
            <w:r w:rsidR="001169FB" w:rsidRPr="00B01A9D">
              <w:rPr>
                <w:sz w:val="28"/>
                <w:szCs w:val="28"/>
              </w:rPr>
              <w:t xml:space="preserve"> </w:t>
            </w:r>
            <w:r w:rsidR="00F27CB4" w:rsidRPr="00B01A9D">
              <w:rPr>
                <w:sz w:val="28"/>
                <w:szCs w:val="28"/>
              </w:rPr>
              <w:t>изложить в следующей редакции:</w:t>
            </w:r>
          </w:p>
          <w:p w14:paraId="40BF03EB" w14:textId="77777777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«24.1. Основанием для начала административной процедуры является поступление в Министерство заявления о предоставлении сведений из реестра лицензии.</w:t>
            </w:r>
          </w:p>
          <w:p w14:paraId="7B06225D" w14:textId="3BABBC8A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Министерство предоставляет Заявителю сведения из реестра лицензий </w:t>
            </w:r>
            <w:r w:rsidR="00EF48C1" w:rsidRPr="00B01A9D">
              <w:rPr>
                <w:sz w:val="28"/>
                <w:szCs w:val="28"/>
              </w:rPr>
              <w:t xml:space="preserve">                  </w:t>
            </w:r>
            <w:r w:rsidRPr="00B01A9D">
              <w:rPr>
                <w:sz w:val="28"/>
                <w:szCs w:val="28"/>
              </w:rPr>
              <w:t>о конкретной лицензии в форме электронного документа, подписанного УКЭП Министром (первым заместителем министра, заместителем министра), в в</w:t>
            </w:r>
            <w:r w:rsidR="00F24E5D" w:rsidRPr="00B01A9D">
              <w:rPr>
                <w:sz w:val="28"/>
                <w:szCs w:val="28"/>
              </w:rPr>
              <w:t>иде выписки из реестра лицензий</w:t>
            </w:r>
            <w:r w:rsidRPr="00B01A9D">
              <w:rPr>
                <w:sz w:val="28"/>
                <w:szCs w:val="28"/>
              </w:rPr>
              <w:t xml:space="preserve"> либо в виде справки об отсутствии в реестре лицензий запрашиваемых сведений (в случае отсутствия в реестре лицензий сведений о лицензиях или при невозможности определения конкретного лицензиата).</w:t>
            </w:r>
          </w:p>
          <w:p w14:paraId="35613B61" w14:textId="095D6B82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Сведения из реестра лицензий о конкретной лицензии предоставляются непосредственно Заявителю, либо направляются посредством Единого портала, либо направляются на адрес электронной почты, указанный Заявителем </w:t>
            </w:r>
            <w:r w:rsidR="00EF48C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в заявлении о предоставлении сведений о конкретной лицензии.</w:t>
            </w:r>
          </w:p>
          <w:p w14:paraId="6E2FB9CC" w14:textId="5109F031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EF48C1" w:rsidRPr="00B01A9D">
              <w:rPr>
                <w:sz w:val="28"/>
                <w:szCs w:val="28"/>
              </w:rPr>
              <w:t xml:space="preserve">                        </w:t>
            </w:r>
            <w:r w:rsidRPr="00B01A9D">
              <w:rPr>
                <w:sz w:val="28"/>
                <w:szCs w:val="28"/>
              </w:rPr>
              <w:t>3 рабочих дня.</w:t>
            </w:r>
          </w:p>
          <w:p w14:paraId="37F7C4D7" w14:textId="77777777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Критерием принятия решения при предоставлении сведений из реестра лицензий является правильно оформленное заявление.</w:t>
            </w:r>
          </w:p>
          <w:p w14:paraId="37473E27" w14:textId="77777777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Результатом административной процедуры является направление Заявителю сведений из реестра лицензий.»;</w:t>
            </w:r>
          </w:p>
          <w:p w14:paraId="43283409" w14:textId="06129E36" w:rsidR="00F27CB4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lastRenderedPageBreak/>
              <w:t>1.4.2</w:t>
            </w:r>
            <w:r w:rsidR="003A3855" w:rsidRPr="00B01A9D">
              <w:rPr>
                <w:sz w:val="28"/>
                <w:szCs w:val="28"/>
              </w:rPr>
              <w:t>3</w:t>
            </w:r>
            <w:r w:rsidRPr="00B01A9D">
              <w:rPr>
                <w:sz w:val="28"/>
                <w:szCs w:val="28"/>
              </w:rPr>
              <w:t>.</w:t>
            </w:r>
            <w:r w:rsidR="00F27CB4" w:rsidRPr="00B01A9D">
              <w:rPr>
                <w:sz w:val="28"/>
                <w:szCs w:val="28"/>
              </w:rPr>
              <w:t xml:space="preserve"> </w:t>
            </w:r>
            <w:r w:rsidR="00A4566E" w:rsidRPr="00B01A9D">
              <w:rPr>
                <w:sz w:val="28"/>
                <w:szCs w:val="28"/>
              </w:rPr>
              <w:t xml:space="preserve">Пункт </w:t>
            </w:r>
            <w:r w:rsidR="00F27CB4" w:rsidRPr="00B01A9D">
              <w:rPr>
                <w:sz w:val="28"/>
                <w:szCs w:val="28"/>
              </w:rPr>
              <w:t>25.1 изложить в следующей редакции:</w:t>
            </w:r>
          </w:p>
          <w:p w14:paraId="78611D40" w14:textId="77777777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«25.1. Основанием для начала административной процедуры является прием лицензирующим органом заявления об исправлении допущенных опечаток и (или) ошибок в выданных в результате предоставления государственной услуги документах.</w:t>
            </w:r>
          </w:p>
          <w:p w14:paraId="40AC143D" w14:textId="56C782A0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Заявление об исправлении допущенных опечаток и (или) ошибок </w:t>
            </w:r>
            <w:r w:rsidR="00EF48C1" w:rsidRPr="00B01A9D">
              <w:rPr>
                <w:sz w:val="28"/>
                <w:szCs w:val="28"/>
              </w:rPr>
              <w:t xml:space="preserve">                          </w:t>
            </w:r>
            <w:r w:rsidRPr="00B01A9D">
              <w:rPr>
                <w:sz w:val="28"/>
                <w:szCs w:val="28"/>
              </w:rPr>
              <w:t xml:space="preserve">в выданных в результате предоставления государственной услуги документах представляется Заявителем в лицензирующий орган посредством Единого портала. К заявлению об исправлении допущенных опечаток и (или) ошибок </w:t>
            </w:r>
            <w:r w:rsidR="00EF48C1" w:rsidRPr="00B01A9D">
              <w:rPr>
                <w:sz w:val="28"/>
                <w:szCs w:val="28"/>
              </w:rPr>
              <w:t xml:space="preserve">                 </w:t>
            </w:r>
            <w:r w:rsidRPr="00B01A9D">
              <w:rPr>
                <w:sz w:val="28"/>
                <w:szCs w:val="28"/>
              </w:rPr>
              <w:t>в выданных в результате предоставления государственной услуги документах прилагаются документы, в которых необходимо исправить допущенные опечатки и (или) ошибки.</w:t>
            </w:r>
          </w:p>
          <w:p w14:paraId="249148E5" w14:textId="3AED3690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Заявление об исправлении допущенных опечаток и (или) ошибок </w:t>
            </w:r>
            <w:r w:rsidR="00EF48C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в выданных в результате предоставления государственной услуги документах подлежит регистрации в течение 1 рабочего дня со дня его приема лицензирующим органом.</w:t>
            </w:r>
          </w:p>
          <w:p w14:paraId="74A63FC5" w14:textId="146C66C9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Специалист в течение 2 рабочих дней со дня приема заявления </w:t>
            </w:r>
            <w:r w:rsidR="00EF48C1" w:rsidRPr="00B01A9D">
              <w:rPr>
                <w:sz w:val="28"/>
                <w:szCs w:val="28"/>
              </w:rPr>
              <w:t xml:space="preserve">                            </w:t>
            </w:r>
            <w:r w:rsidRPr="00B01A9D">
              <w:rPr>
                <w:sz w:val="28"/>
                <w:szCs w:val="28"/>
              </w:rPr>
              <w:t>об исправлении допущенных опечаток и (или) ошибок в выданных в результате предоставления государственной услуги документах проверяет наличие указанных опечаток и (или) ошибок в реестре лицензий и устраняет их, а также готовит исправленный документ взамен того, в котором были допущены опечатки и (или) ошибки, и направляет его Заявителю посредством Единого портала.</w:t>
            </w:r>
          </w:p>
          <w:p w14:paraId="28E96CD1" w14:textId="3E8E3ABA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В случае если по результатам проверки исполнителем наличия указанных в заявлении ошибок и (или) опечаток установлено, что ошибки </w:t>
            </w:r>
            <w:r w:rsidR="00EF48C1" w:rsidRPr="00B01A9D">
              <w:rPr>
                <w:sz w:val="28"/>
                <w:szCs w:val="28"/>
              </w:rPr>
              <w:t xml:space="preserve">                                      </w:t>
            </w:r>
            <w:r w:rsidRPr="00B01A9D">
              <w:rPr>
                <w:sz w:val="28"/>
                <w:szCs w:val="28"/>
              </w:rPr>
              <w:t xml:space="preserve">и (или) опечатки в реестре лицензий и (или) в выданном в результате предоставления государственной услуги документе отсутствуют, исполнитель готовит Заявителю уведомление (приложение № 7 Регламента) об отсутствии указанных в его заявлении ошибок и (или) опечаток и направляет </w:t>
            </w:r>
            <w:r w:rsidR="00EF48C1" w:rsidRPr="00B01A9D">
              <w:rPr>
                <w:sz w:val="28"/>
                <w:szCs w:val="28"/>
              </w:rPr>
              <w:t xml:space="preserve">                               </w:t>
            </w:r>
            <w:r w:rsidRPr="00B01A9D">
              <w:rPr>
                <w:sz w:val="28"/>
                <w:szCs w:val="28"/>
              </w:rPr>
              <w:t>его Заявителю посредством Единого портала.</w:t>
            </w:r>
          </w:p>
          <w:p w14:paraId="1E005855" w14:textId="4107EFFF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Максимальный срок выполнения административной процедуры – </w:t>
            </w:r>
            <w:r w:rsidR="00EF48C1" w:rsidRPr="00B01A9D">
              <w:rPr>
                <w:sz w:val="28"/>
                <w:szCs w:val="28"/>
              </w:rPr>
              <w:t xml:space="preserve">                         </w:t>
            </w:r>
            <w:r w:rsidRPr="00B01A9D">
              <w:rPr>
                <w:sz w:val="28"/>
                <w:szCs w:val="28"/>
              </w:rPr>
              <w:t>2 рабочих дня.</w:t>
            </w:r>
          </w:p>
          <w:p w14:paraId="0E497685" w14:textId="04682D22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Критерием принятия решения является поступление заявления </w:t>
            </w:r>
            <w:r w:rsidR="00EF48C1" w:rsidRPr="00B01A9D">
              <w:rPr>
                <w:sz w:val="28"/>
                <w:szCs w:val="28"/>
              </w:rPr>
              <w:t xml:space="preserve">                           </w:t>
            </w:r>
            <w:r w:rsidRPr="00B01A9D">
              <w:rPr>
                <w:sz w:val="28"/>
                <w:szCs w:val="28"/>
              </w:rPr>
              <w:t>об исправлении допущенных опечаток и (или) ошибок в выданных в результате предоставления государственной услуги документах.</w:t>
            </w:r>
          </w:p>
          <w:p w14:paraId="3354844A" w14:textId="556CAD09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Результатом административной процедуры является направление Заявителю исправленного документа по результатам предоставления государственной услуги взамен того, в котором были допущены опечатки </w:t>
            </w:r>
            <w:r w:rsidR="00EF48C1" w:rsidRPr="00B01A9D">
              <w:rPr>
                <w:sz w:val="28"/>
                <w:szCs w:val="28"/>
              </w:rPr>
              <w:t xml:space="preserve">                      </w:t>
            </w:r>
            <w:r w:rsidRPr="00B01A9D">
              <w:rPr>
                <w:sz w:val="28"/>
                <w:szCs w:val="28"/>
              </w:rPr>
              <w:t xml:space="preserve">и (или) ошибки, либо уведомления о внесении изменений в реестр лицензий, либо уведомления об отсутствии указанных в заявлении ошибок </w:t>
            </w:r>
            <w:r w:rsidR="00EF48C1" w:rsidRPr="00B01A9D">
              <w:rPr>
                <w:sz w:val="28"/>
                <w:szCs w:val="28"/>
              </w:rPr>
              <w:t xml:space="preserve">                                     </w:t>
            </w:r>
            <w:r w:rsidRPr="00B01A9D">
              <w:rPr>
                <w:sz w:val="28"/>
                <w:szCs w:val="28"/>
              </w:rPr>
              <w:t>и (или) опечаток.</w:t>
            </w:r>
          </w:p>
          <w:p w14:paraId="4C63D8A8" w14:textId="77777777" w:rsidR="00F27CB4" w:rsidRPr="00B01A9D" w:rsidRDefault="00F27CB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 xml:space="preserve">Способом фиксации результата выполнения административной процедуры является внесение изменений в реестр лицензий и (или) регистрация исправленного документа по результатам предоставления государственной услуги взамен того, в котором были допущены опечатки и (или) ошибки, либо </w:t>
            </w:r>
            <w:r w:rsidRPr="00B01A9D">
              <w:rPr>
                <w:sz w:val="28"/>
                <w:szCs w:val="28"/>
              </w:rPr>
              <w:lastRenderedPageBreak/>
              <w:t>уведомления об отсутствии указанных в заявлении ошибок и (или) опечаток.</w:t>
            </w:r>
            <w:r w:rsidR="00902A66" w:rsidRPr="00B01A9D">
              <w:rPr>
                <w:sz w:val="28"/>
                <w:szCs w:val="28"/>
              </w:rPr>
              <w:t>»;</w:t>
            </w:r>
          </w:p>
          <w:p w14:paraId="2D7B93B4" w14:textId="6C29CEDF" w:rsidR="00902A66" w:rsidRPr="00B01A9D" w:rsidRDefault="00B66DC4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1.4.2</w:t>
            </w:r>
            <w:r w:rsidR="003A3855" w:rsidRPr="00B01A9D">
              <w:rPr>
                <w:sz w:val="28"/>
                <w:szCs w:val="28"/>
              </w:rPr>
              <w:t>4</w:t>
            </w:r>
            <w:r w:rsidRPr="00B01A9D">
              <w:rPr>
                <w:sz w:val="28"/>
                <w:szCs w:val="28"/>
              </w:rPr>
              <w:t>.</w:t>
            </w:r>
            <w:r w:rsidR="00902A66" w:rsidRPr="00B01A9D">
              <w:rPr>
                <w:sz w:val="28"/>
                <w:szCs w:val="28"/>
              </w:rPr>
              <w:t xml:space="preserve"> Приложение №</w:t>
            </w:r>
            <w:r w:rsidR="00BF4DEC" w:rsidRPr="00B01A9D">
              <w:rPr>
                <w:sz w:val="28"/>
                <w:szCs w:val="28"/>
              </w:rPr>
              <w:t xml:space="preserve"> 9</w:t>
            </w:r>
            <w:r w:rsidR="00902A66" w:rsidRPr="00B01A9D">
              <w:rPr>
                <w:sz w:val="28"/>
                <w:szCs w:val="28"/>
              </w:rPr>
              <w:t xml:space="preserve"> к административному регламенту предоставления государственной услуги «Лицензирование заготовки, хранения, переработки и реализации лома черных металлов и цветных металлов» признать утратившим силу.</w:t>
            </w:r>
          </w:p>
          <w:p w14:paraId="78DE1EBA" w14:textId="213EB1A4" w:rsidR="006173C1" w:rsidRPr="00B01A9D" w:rsidRDefault="00A4566E" w:rsidP="00EF2CFB">
            <w:pPr>
              <w:widowControl/>
              <w:ind w:firstLine="709"/>
              <w:jc w:val="both"/>
              <w:rPr>
                <w:sz w:val="28"/>
                <w:szCs w:val="28"/>
              </w:rPr>
            </w:pPr>
            <w:r w:rsidRPr="00B01A9D">
              <w:rPr>
                <w:sz w:val="28"/>
                <w:szCs w:val="28"/>
              </w:rPr>
              <w:t>2</w:t>
            </w:r>
            <w:r w:rsidR="007A4BDA" w:rsidRPr="00B01A9D">
              <w:rPr>
                <w:sz w:val="28"/>
                <w:szCs w:val="28"/>
              </w:rPr>
              <w:t xml:space="preserve">. Контроль за исполнением настоящего постановления оставляю </w:t>
            </w:r>
            <w:r w:rsidR="00EF48C1" w:rsidRPr="00B01A9D">
              <w:rPr>
                <w:sz w:val="28"/>
                <w:szCs w:val="28"/>
              </w:rPr>
              <w:t xml:space="preserve">                      </w:t>
            </w:r>
            <w:r w:rsidR="007A4BDA" w:rsidRPr="00B01A9D">
              <w:rPr>
                <w:sz w:val="28"/>
                <w:szCs w:val="28"/>
              </w:rPr>
              <w:t>за собой.</w:t>
            </w:r>
          </w:p>
        </w:tc>
      </w:tr>
    </w:tbl>
    <w:p w14:paraId="4F610666" w14:textId="77777777" w:rsidR="00DB6531" w:rsidRPr="00B01A9D" w:rsidRDefault="00DB6531" w:rsidP="00DC087A">
      <w:pPr>
        <w:pStyle w:val="140"/>
        <w:widowControl/>
        <w:spacing w:before="0" w:line="240" w:lineRule="auto"/>
        <w:ind w:left="142" w:right="0" w:firstLine="0"/>
        <w:rPr>
          <w:color w:val="auto"/>
          <w:spacing w:val="-4"/>
        </w:rPr>
      </w:pPr>
    </w:p>
    <w:p w14:paraId="583F5C48" w14:textId="77777777" w:rsidR="00DB6531" w:rsidRPr="00B01A9D" w:rsidRDefault="00DB6531" w:rsidP="00DC087A">
      <w:pPr>
        <w:pStyle w:val="140"/>
        <w:widowControl/>
        <w:spacing w:before="0" w:line="240" w:lineRule="auto"/>
        <w:ind w:left="142" w:right="0" w:firstLine="0"/>
        <w:rPr>
          <w:color w:val="auto"/>
          <w:spacing w:val="-4"/>
        </w:rPr>
      </w:pPr>
    </w:p>
    <w:p w14:paraId="11C41F35" w14:textId="77777777" w:rsidR="00332E10" w:rsidRPr="00B01A9D" w:rsidRDefault="00607D58" w:rsidP="00BA05E2">
      <w:pPr>
        <w:pStyle w:val="140"/>
        <w:widowControl/>
        <w:spacing w:before="0" w:line="240" w:lineRule="auto"/>
        <w:ind w:left="0" w:right="0" w:firstLine="0"/>
        <w:rPr>
          <w:color w:val="auto"/>
          <w:spacing w:val="-4"/>
        </w:rPr>
      </w:pPr>
      <w:r w:rsidRPr="00B01A9D">
        <w:rPr>
          <w:color w:val="auto"/>
          <w:spacing w:val="-4"/>
        </w:rPr>
        <w:t>Министр экономического</w:t>
      </w:r>
    </w:p>
    <w:p w14:paraId="2BEE010F" w14:textId="77777777" w:rsidR="0012504C" w:rsidRPr="00B01A9D" w:rsidRDefault="00607D58" w:rsidP="00BA05E2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  <w:r w:rsidRPr="00B01A9D">
        <w:rPr>
          <w:color w:val="auto"/>
          <w:spacing w:val="-4"/>
        </w:rPr>
        <w:t xml:space="preserve">развития </w:t>
      </w:r>
      <w:r w:rsidR="00991531" w:rsidRPr="00B01A9D">
        <w:rPr>
          <w:color w:val="auto"/>
          <w:spacing w:val="-4"/>
        </w:rPr>
        <w:t>Рязанской области</w:t>
      </w:r>
      <w:r w:rsidR="00332E10" w:rsidRPr="00B01A9D">
        <w:rPr>
          <w:color w:val="auto"/>
          <w:spacing w:val="-4"/>
        </w:rPr>
        <w:tab/>
      </w:r>
      <w:r w:rsidR="00050FED" w:rsidRPr="00B01A9D">
        <w:rPr>
          <w:color w:val="auto"/>
          <w:spacing w:val="-4"/>
        </w:rPr>
        <w:t>А</w:t>
      </w:r>
      <w:r w:rsidRPr="00B01A9D">
        <w:rPr>
          <w:color w:val="auto"/>
          <w:spacing w:val="-4"/>
        </w:rPr>
        <w:t xml:space="preserve">.В. </w:t>
      </w:r>
      <w:r w:rsidR="00050FED" w:rsidRPr="00B01A9D">
        <w:rPr>
          <w:color w:val="auto"/>
          <w:spacing w:val="-4"/>
        </w:rPr>
        <w:t>Ворфоломеев</w:t>
      </w:r>
    </w:p>
    <w:p w14:paraId="64AB56E4" w14:textId="77777777" w:rsidR="0012504C" w:rsidRPr="00B01A9D" w:rsidRDefault="0012504C" w:rsidP="00BA05E2">
      <w:pPr>
        <w:pStyle w:val="140"/>
        <w:widowControl/>
        <w:tabs>
          <w:tab w:val="left" w:pos="7371"/>
        </w:tabs>
        <w:spacing w:before="0" w:line="240" w:lineRule="auto"/>
        <w:ind w:left="0" w:right="0" w:firstLine="0"/>
        <w:rPr>
          <w:color w:val="auto"/>
          <w:spacing w:val="-4"/>
        </w:rPr>
      </w:pPr>
    </w:p>
    <w:sectPr w:rsidR="0012504C" w:rsidRPr="00B01A9D" w:rsidSect="00A8119C">
      <w:headerReference w:type="default" r:id="rId28"/>
      <w:pgSz w:w="11906" w:h="16838" w:code="9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B80F" w14:textId="77777777" w:rsidR="005C0FA7" w:rsidRDefault="005C0FA7" w:rsidP="005B1FB7">
      <w:r>
        <w:separator/>
      </w:r>
    </w:p>
  </w:endnote>
  <w:endnote w:type="continuationSeparator" w:id="0">
    <w:p w14:paraId="1D532CE9" w14:textId="77777777" w:rsidR="005C0FA7" w:rsidRDefault="005C0FA7" w:rsidP="005B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BB757" w14:textId="77777777" w:rsidR="005C0FA7" w:rsidRDefault="005C0FA7" w:rsidP="005B1FB7">
      <w:r>
        <w:separator/>
      </w:r>
    </w:p>
  </w:footnote>
  <w:footnote w:type="continuationSeparator" w:id="0">
    <w:p w14:paraId="288AE221" w14:textId="77777777" w:rsidR="005C0FA7" w:rsidRDefault="005C0FA7" w:rsidP="005B1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6774547"/>
      <w:docPartObj>
        <w:docPartGallery w:val="Page Numbers (Top of Page)"/>
        <w:docPartUnique/>
      </w:docPartObj>
    </w:sdtPr>
    <w:sdtContent>
      <w:p w14:paraId="4B74F21C" w14:textId="77777777" w:rsidR="00AA4E9E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B5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0790179" w14:textId="77777777" w:rsidR="00AA4E9E" w:rsidRDefault="00AA4E9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35D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B3B"/>
    <w:multiLevelType w:val="hybridMultilevel"/>
    <w:tmpl w:val="B866BA8A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190B4F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90145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7265E"/>
    <w:multiLevelType w:val="multilevel"/>
    <w:tmpl w:val="B866BA8A"/>
    <w:lvl w:ilvl="0">
      <w:start w:val="1"/>
      <w:numFmt w:val="bullet"/>
      <w:lvlText w:val="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69F81FBA"/>
    <w:multiLevelType w:val="hybridMultilevel"/>
    <w:tmpl w:val="B06EE078"/>
    <w:lvl w:ilvl="0" w:tplc="BCBCED22">
      <w:start w:val="1"/>
      <w:numFmt w:val="bullet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6B6F5162"/>
    <w:multiLevelType w:val="hybridMultilevel"/>
    <w:tmpl w:val="7794C51C"/>
    <w:lvl w:ilvl="0" w:tplc="A57AA7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6BB12B24"/>
    <w:multiLevelType w:val="hybridMultilevel"/>
    <w:tmpl w:val="FB825082"/>
    <w:lvl w:ilvl="0" w:tplc="5A54C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D3304D"/>
    <w:multiLevelType w:val="hybridMultilevel"/>
    <w:tmpl w:val="120CD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10179"/>
    <w:multiLevelType w:val="hybridMultilevel"/>
    <w:tmpl w:val="589CD84E"/>
    <w:lvl w:ilvl="0" w:tplc="BCBCED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5599518">
    <w:abstractNumId w:val="5"/>
  </w:num>
  <w:num w:numId="2" w16cid:durableId="1131828193">
    <w:abstractNumId w:val="1"/>
  </w:num>
  <w:num w:numId="3" w16cid:durableId="570429151">
    <w:abstractNumId w:val="4"/>
  </w:num>
  <w:num w:numId="4" w16cid:durableId="1950232303">
    <w:abstractNumId w:val="3"/>
  </w:num>
  <w:num w:numId="5" w16cid:durableId="430779108">
    <w:abstractNumId w:val="0"/>
  </w:num>
  <w:num w:numId="6" w16cid:durableId="1205681465">
    <w:abstractNumId w:val="2"/>
  </w:num>
  <w:num w:numId="7" w16cid:durableId="634524546">
    <w:abstractNumId w:val="9"/>
  </w:num>
  <w:num w:numId="8" w16cid:durableId="446117630">
    <w:abstractNumId w:val="6"/>
  </w:num>
  <w:num w:numId="9" w16cid:durableId="1847281081">
    <w:abstractNumId w:val="7"/>
  </w:num>
  <w:num w:numId="10" w16cid:durableId="19116950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31E"/>
    <w:rsid w:val="00001687"/>
    <w:rsid w:val="000102D5"/>
    <w:rsid w:val="00013D61"/>
    <w:rsid w:val="00015B99"/>
    <w:rsid w:val="0002492E"/>
    <w:rsid w:val="00025AD3"/>
    <w:rsid w:val="00026081"/>
    <w:rsid w:val="00033E8B"/>
    <w:rsid w:val="000350F1"/>
    <w:rsid w:val="000368BF"/>
    <w:rsid w:val="0003693B"/>
    <w:rsid w:val="0004169F"/>
    <w:rsid w:val="00041C91"/>
    <w:rsid w:val="00046970"/>
    <w:rsid w:val="00050D70"/>
    <w:rsid w:val="00050FED"/>
    <w:rsid w:val="00054C85"/>
    <w:rsid w:val="000605C0"/>
    <w:rsid w:val="00062394"/>
    <w:rsid w:val="0007071E"/>
    <w:rsid w:val="00070AE1"/>
    <w:rsid w:val="000715C2"/>
    <w:rsid w:val="0007411D"/>
    <w:rsid w:val="00090861"/>
    <w:rsid w:val="00093115"/>
    <w:rsid w:val="000955C3"/>
    <w:rsid w:val="0009578E"/>
    <w:rsid w:val="000A0CFB"/>
    <w:rsid w:val="000B084F"/>
    <w:rsid w:val="000B313B"/>
    <w:rsid w:val="000B5C8B"/>
    <w:rsid w:val="000C0F68"/>
    <w:rsid w:val="000D1831"/>
    <w:rsid w:val="000D5EE4"/>
    <w:rsid w:val="000D610A"/>
    <w:rsid w:val="000E0DC6"/>
    <w:rsid w:val="000E1007"/>
    <w:rsid w:val="000E26D9"/>
    <w:rsid w:val="000F36E2"/>
    <w:rsid w:val="000F7136"/>
    <w:rsid w:val="00101DAC"/>
    <w:rsid w:val="00102149"/>
    <w:rsid w:val="00103AA0"/>
    <w:rsid w:val="00111842"/>
    <w:rsid w:val="001125F4"/>
    <w:rsid w:val="00116216"/>
    <w:rsid w:val="001169FB"/>
    <w:rsid w:val="00120C36"/>
    <w:rsid w:val="00124773"/>
    <w:rsid w:val="0012504C"/>
    <w:rsid w:val="00126D37"/>
    <w:rsid w:val="00127A6B"/>
    <w:rsid w:val="00127B1C"/>
    <w:rsid w:val="00134E9C"/>
    <w:rsid w:val="00135C29"/>
    <w:rsid w:val="001374CD"/>
    <w:rsid w:val="001464E6"/>
    <w:rsid w:val="00161B98"/>
    <w:rsid w:val="001629EF"/>
    <w:rsid w:val="0017437B"/>
    <w:rsid w:val="00180159"/>
    <w:rsid w:val="001805A5"/>
    <w:rsid w:val="00182CAC"/>
    <w:rsid w:val="001831C9"/>
    <w:rsid w:val="00197D70"/>
    <w:rsid w:val="001A24FC"/>
    <w:rsid w:val="001A53DC"/>
    <w:rsid w:val="001B1D8A"/>
    <w:rsid w:val="001D5CD8"/>
    <w:rsid w:val="001E13D2"/>
    <w:rsid w:val="001E661B"/>
    <w:rsid w:val="001F1243"/>
    <w:rsid w:val="001F1813"/>
    <w:rsid w:val="001F41BD"/>
    <w:rsid w:val="001F5E79"/>
    <w:rsid w:val="00200E0E"/>
    <w:rsid w:val="00202003"/>
    <w:rsid w:val="00203A0D"/>
    <w:rsid w:val="002060C4"/>
    <w:rsid w:val="0022201E"/>
    <w:rsid w:val="0022243F"/>
    <w:rsid w:val="00224104"/>
    <w:rsid w:val="0023070F"/>
    <w:rsid w:val="00243997"/>
    <w:rsid w:val="00244A63"/>
    <w:rsid w:val="00247DD4"/>
    <w:rsid w:val="00253144"/>
    <w:rsid w:val="00254357"/>
    <w:rsid w:val="002559BD"/>
    <w:rsid w:val="002579D1"/>
    <w:rsid w:val="00270780"/>
    <w:rsid w:val="0027641A"/>
    <w:rsid w:val="00277439"/>
    <w:rsid w:val="00284718"/>
    <w:rsid w:val="00290635"/>
    <w:rsid w:val="00292D83"/>
    <w:rsid w:val="00294291"/>
    <w:rsid w:val="002A2ED2"/>
    <w:rsid w:val="002B1EEC"/>
    <w:rsid w:val="002F0E6F"/>
    <w:rsid w:val="002F16B3"/>
    <w:rsid w:val="002F4A24"/>
    <w:rsid w:val="0030519E"/>
    <w:rsid w:val="00306DBF"/>
    <w:rsid w:val="00321642"/>
    <w:rsid w:val="003230BE"/>
    <w:rsid w:val="00330251"/>
    <w:rsid w:val="00332E10"/>
    <w:rsid w:val="003400F9"/>
    <w:rsid w:val="00341F64"/>
    <w:rsid w:val="00342993"/>
    <w:rsid w:val="00357182"/>
    <w:rsid w:val="00367AAC"/>
    <w:rsid w:val="003705CF"/>
    <w:rsid w:val="00371E66"/>
    <w:rsid w:val="00372385"/>
    <w:rsid w:val="003776E0"/>
    <w:rsid w:val="003804BC"/>
    <w:rsid w:val="0039007C"/>
    <w:rsid w:val="00391D79"/>
    <w:rsid w:val="00394233"/>
    <w:rsid w:val="003A3855"/>
    <w:rsid w:val="003A3BEB"/>
    <w:rsid w:val="003A7F92"/>
    <w:rsid w:val="003B6923"/>
    <w:rsid w:val="003B706B"/>
    <w:rsid w:val="003C3098"/>
    <w:rsid w:val="003C4C21"/>
    <w:rsid w:val="003C7FD1"/>
    <w:rsid w:val="003D286B"/>
    <w:rsid w:val="003D2954"/>
    <w:rsid w:val="003D5F38"/>
    <w:rsid w:val="003E4CE3"/>
    <w:rsid w:val="003E573A"/>
    <w:rsid w:val="003E6650"/>
    <w:rsid w:val="003F1B3A"/>
    <w:rsid w:val="003F3B5F"/>
    <w:rsid w:val="0040736F"/>
    <w:rsid w:val="00412AB5"/>
    <w:rsid w:val="00414F57"/>
    <w:rsid w:val="00420399"/>
    <w:rsid w:val="00421885"/>
    <w:rsid w:val="00424796"/>
    <w:rsid w:val="0042685B"/>
    <w:rsid w:val="00434EAF"/>
    <w:rsid w:val="00437C9C"/>
    <w:rsid w:val="00441520"/>
    <w:rsid w:val="00460952"/>
    <w:rsid w:val="00465241"/>
    <w:rsid w:val="004654A0"/>
    <w:rsid w:val="00467367"/>
    <w:rsid w:val="00476F01"/>
    <w:rsid w:val="004876CE"/>
    <w:rsid w:val="004913E1"/>
    <w:rsid w:val="00492702"/>
    <w:rsid w:val="004B22D5"/>
    <w:rsid w:val="004B3C76"/>
    <w:rsid w:val="004B7251"/>
    <w:rsid w:val="004C074B"/>
    <w:rsid w:val="004C4B5B"/>
    <w:rsid w:val="004D0A59"/>
    <w:rsid w:val="004D1488"/>
    <w:rsid w:val="004D5989"/>
    <w:rsid w:val="004E2200"/>
    <w:rsid w:val="004E6A40"/>
    <w:rsid w:val="004F5E70"/>
    <w:rsid w:val="004F6996"/>
    <w:rsid w:val="005024F1"/>
    <w:rsid w:val="005041B6"/>
    <w:rsid w:val="005046B0"/>
    <w:rsid w:val="00507628"/>
    <w:rsid w:val="00511190"/>
    <w:rsid w:val="00522AEF"/>
    <w:rsid w:val="0052628C"/>
    <w:rsid w:val="005323F9"/>
    <w:rsid w:val="00533237"/>
    <w:rsid w:val="00533581"/>
    <w:rsid w:val="00533FCD"/>
    <w:rsid w:val="00537F05"/>
    <w:rsid w:val="005452DF"/>
    <w:rsid w:val="005476F3"/>
    <w:rsid w:val="00560EA8"/>
    <w:rsid w:val="00560EB8"/>
    <w:rsid w:val="00562B34"/>
    <w:rsid w:val="00571E1E"/>
    <w:rsid w:val="00581DBE"/>
    <w:rsid w:val="00583063"/>
    <w:rsid w:val="00587244"/>
    <w:rsid w:val="0059689E"/>
    <w:rsid w:val="005A5BDC"/>
    <w:rsid w:val="005B1FB7"/>
    <w:rsid w:val="005B4A83"/>
    <w:rsid w:val="005C0FA7"/>
    <w:rsid w:val="005D7B4B"/>
    <w:rsid w:val="005E1D8C"/>
    <w:rsid w:val="005E3B19"/>
    <w:rsid w:val="005E6795"/>
    <w:rsid w:val="005F41DA"/>
    <w:rsid w:val="00604B05"/>
    <w:rsid w:val="00607D58"/>
    <w:rsid w:val="00611438"/>
    <w:rsid w:val="00614921"/>
    <w:rsid w:val="006173C1"/>
    <w:rsid w:val="006205AC"/>
    <w:rsid w:val="00621A84"/>
    <w:rsid w:val="0062748E"/>
    <w:rsid w:val="0063063E"/>
    <w:rsid w:val="00634566"/>
    <w:rsid w:val="00634C3A"/>
    <w:rsid w:val="00636798"/>
    <w:rsid w:val="0064096A"/>
    <w:rsid w:val="00651A58"/>
    <w:rsid w:val="00651F53"/>
    <w:rsid w:val="006520FC"/>
    <w:rsid w:val="00662F39"/>
    <w:rsid w:val="00664B7C"/>
    <w:rsid w:val="00670EE9"/>
    <w:rsid w:val="0067109D"/>
    <w:rsid w:val="00671E40"/>
    <w:rsid w:val="00673471"/>
    <w:rsid w:val="00676A43"/>
    <w:rsid w:val="00687066"/>
    <w:rsid w:val="00692668"/>
    <w:rsid w:val="006963B7"/>
    <w:rsid w:val="006A1F4E"/>
    <w:rsid w:val="006A2552"/>
    <w:rsid w:val="006A5D7F"/>
    <w:rsid w:val="006B4045"/>
    <w:rsid w:val="006B5FF5"/>
    <w:rsid w:val="006C1683"/>
    <w:rsid w:val="006C376E"/>
    <w:rsid w:val="006D36FE"/>
    <w:rsid w:val="006D3966"/>
    <w:rsid w:val="006E717B"/>
    <w:rsid w:val="00700420"/>
    <w:rsid w:val="00720366"/>
    <w:rsid w:val="00722031"/>
    <w:rsid w:val="007227E8"/>
    <w:rsid w:val="0072554D"/>
    <w:rsid w:val="00734807"/>
    <w:rsid w:val="007470B8"/>
    <w:rsid w:val="00775EF5"/>
    <w:rsid w:val="00782BC6"/>
    <w:rsid w:val="00783CCC"/>
    <w:rsid w:val="0078487E"/>
    <w:rsid w:val="007A3903"/>
    <w:rsid w:val="007A3D65"/>
    <w:rsid w:val="007A4BDA"/>
    <w:rsid w:val="007A592A"/>
    <w:rsid w:val="007A5B69"/>
    <w:rsid w:val="007B007A"/>
    <w:rsid w:val="007B36C1"/>
    <w:rsid w:val="007B40C9"/>
    <w:rsid w:val="007B5228"/>
    <w:rsid w:val="007C199A"/>
    <w:rsid w:val="007C226F"/>
    <w:rsid w:val="007C2CE5"/>
    <w:rsid w:val="007C5A28"/>
    <w:rsid w:val="007E51EA"/>
    <w:rsid w:val="007E65A8"/>
    <w:rsid w:val="007F395F"/>
    <w:rsid w:val="00804B65"/>
    <w:rsid w:val="00813DB2"/>
    <w:rsid w:val="00817187"/>
    <w:rsid w:val="00820061"/>
    <w:rsid w:val="008250E8"/>
    <w:rsid w:val="0083339E"/>
    <w:rsid w:val="00837DD1"/>
    <w:rsid w:val="00842529"/>
    <w:rsid w:val="008433A7"/>
    <w:rsid w:val="00845973"/>
    <w:rsid w:val="008562CF"/>
    <w:rsid w:val="008566DD"/>
    <w:rsid w:val="00871602"/>
    <w:rsid w:val="00883D33"/>
    <w:rsid w:val="008841DC"/>
    <w:rsid w:val="00891B13"/>
    <w:rsid w:val="00892DD4"/>
    <w:rsid w:val="008A022F"/>
    <w:rsid w:val="008A0572"/>
    <w:rsid w:val="008B0608"/>
    <w:rsid w:val="008B33B1"/>
    <w:rsid w:val="008C2CC2"/>
    <w:rsid w:val="008C6666"/>
    <w:rsid w:val="008D6CE1"/>
    <w:rsid w:val="008E340E"/>
    <w:rsid w:val="008E4AA5"/>
    <w:rsid w:val="008F7628"/>
    <w:rsid w:val="00902A66"/>
    <w:rsid w:val="00915CFD"/>
    <w:rsid w:val="00940934"/>
    <w:rsid w:val="0094319D"/>
    <w:rsid w:val="00972EF1"/>
    <w:rsid w:val="00973DBF"/>
    <w:rsid w:val="0097425B"/>
    <w:rsid w:val="0097607A"/>
    <w:rsid w:val="00982A0E"/>
    <w:rsid w:val="00982BA5"/>
    <w:rsid w:val="00991531"/>
    <w:rsid w:val="00993093"/>
    <w:rsid w:val="0099313F"/>
    <w:rsid w:val="009933AB"/>
    <w:rsid w:val="0099369F"/>
    <w:rsid w:val="009941FB"/>
    <w:rsid w:val="00996152"/>
    <w:rsid w:val="00997EDA"/>
    <w:rsid w:val="009A777D"/>
    <w:rsid w:val="009B01D1"/>
    <w:rsid w:val="009B649A"/>
    <w:rsid w:val="009B6856"/>
    <w:rsid w:val="009B7BE5"/>
    <w:rsid w:val="009C1354"/>
    <w:rsid w:val="009C1582"/>
    <w:rsid w:val="009C5302"/>
    <w:rsid w:val="009C7B55"/>
    <w:rsid w:val="009D32AE"/>
    <w:rsid w:val="009D42D6"/>
    <w:rsid w:val="009D70CE"/>
    <w:rsid w:val="009E0C9E"/>
    <w:rsid w:val="009E316A"/>
    <w:rsid w:val="009F1EBE"/>
    <w:rsid w:val="009F24B4"/>
    <w:rsid w:val="009F2A3D"/>
    <w:rsid w:val="009F5153"/>
    <w:rsid w:val="00A05C71"/>
    <w:rsid w:val="00A10886"/>
    <w:rsid w:val="00A1339A"/>
    <w:rsid w:val="00A2059D"/>
    <w:rsid w:val="00A252A1"/>
    <w:rsid w:val="00A4566E"/>
    <w:rsid w:val="00A47581"/>
    <w:rsid w:val="00A5181B"/>
    <w:rsid w:val="00A53CED"/>
    <w:rsid w:val="00A57ECF"/>
    <w:rsid w:val="00A624A0"/>
    <w:rsid w:val="00A6623D"/>
    <w:rsid w:val="00A70F18"/>
    <w:rsid w:val="00A733A5"/>
    <w:rsid w:val="00A74DA3"/>
    <w:rsid w:val="00A8119C"/>
    <w:rsid w:val="00A82653"/>
    <w:rsid w:val="00A905E5"/>
    <w:rsid w:val="00A94A4F"/>
    <w:rsid w:val="00AA4E9E"/>
    <w:rsid w:val="00AA7F21"/>
    <w:rsid w:val="00AB58B8"/>
    <w:rsid w:val="00AC0527"/>
    <w:rsid w:val="00AD428B"/>
    <w:rsid w:val="00AD559B"/>
    <w:rsid w:val="00AD5AB2"/>
    <w:rsid w:val="00AE4D41"/>
    <w:rsid w:val="00AE6693"/>
    <w:rsid w:val="00B01A9D"/>
    <w:rsid w:val="00B073A5"/>
    <w:rsid w:val="00B07B49"/>
    <w:rsid w:val="00B117F1"/>
    <w:rsid w:val="00B147B1"/>
    <w:rsid w:val="00B26715"/>
    <w:rsid w:val="00B324C4"/>
    <w:rsid w:val="00B325D6"/>
    <w:rsid w:val="00B438A1"/>
    <w:rsid w:val="00B45947"/>
    <w:rsid w:val="00B53CB5"/>
    <w:rsid w:val="00B5790C"/>
    <w:rsid w:val="00B6188C"/>
    <w:rsid w:val="00B63500"/>
    <w:rsid w:val="00B637EA"/>
    <w:rsid w:val="00B66DC4"/>
    <w:rsid w:val="00B67784"/>
    <w:rsid w:val="00B777E2"/>
    <w:rsid w:val="00B8192C"/>
    <w:rsid w:val="00B82B2A"/>
    <w:rsid w:val="00B874B6"/>
    <w:rsid w:val="00B90EFE"/>
    <w:rsid w:val="00BA05E2"/>
    <w:rsid w:val="00BA2602"/>
    <w:rsid w:val="00BA4191"/>
    <w:rsid w:val="00BA5899"/>
    <w:rsid w:val="00BD014C"/>
    <w:rsid w:val="00BD08B8"/>
    <w:rsid w:val="00BD4C25"/>
    <w:rsid w:val="00BD5C23"/>
    <w:rsid w:val="00BE5F78"/>
    <w:rsid w:val="00BF14FC"/>
    <w:rsid w:val="00BF4D30"/>
    <w:rsid w:val="00BF4DEC"/>
    <w:rsid w:val="00BF565D"/>
    <w:rsid w:val="00BF5DF9"/>
    <w:rsid w:val="00BF669B"/>
    <w:rsid w:val="00C0223A"/>
    <w:rsid w:val="00C02586"/>
    <w:rsid w:val="00C045F0"/>
    <w:rsid w:val="00C05DA0"/>
    <w:rsid w:val="00C12DF1"/>
    <w:rsid w:val="00C15C56"/>
    <w:rsid w:val="00C20653"/>
    <w:rsid w:val="00C37B09"/>
    <w:rsid w:val="00C406A5"/>
    <w:rsid w:val="00C43B51"/>
    <w:rsid w:val="00C44A14"/>
    <w:rsid w:val="00C47562"/>
    <w:rsid w:val="00C5083C"/>
    <w:rsid w:val="00C55A45"/>
    <w:rsid w:val="00C60714"/>
    <w:rsid w:val="00C62414"/>
    <w:rsid w:val="00C6403E"/>
    <w:rsid w:val="00C65C11"/>
    <w:rsid w:val="00C66FE1"/>
    <w:rsid w:val="00C719CE"/>
    <w:rsid w:val="00C749CE"/>
    <w:rsid w:val="00C8297A"/>
    <w:rsid w:val="00C8597D"/>
    <w:rsid w:val="00C90DD9"/>
    <w:rsid w:val="00C95C7E"/>
    <w:rsid w:val="00CA151A"/>
    <w:rsid w:val="00CA2685"/>
    <w:rsid w:val="00CA2EDA"/>
    <w:rsid w:val="00CA3C43"/>
    <w:rsid w:val="00CA6583"/>
    <w:rsid w:val="00CA7986"/>
    <w:rsid w:val="00CA7B6F"/>
    <w:rsid w:val="00CB0BDD"/>
    <w:rsid w:val="00CB2DED"/>
    <w:rsid w:val="00CB72DE"/>
    <w:rsid w:val="00CC73AB"/>
    <w:rsid w:val="00CD1EE6"/>
    <w:rsid w:val="00CE7C55"/>
    <w:rsid w:val="00D07FF2"/>
    <w:rsid w:val="00D1266A"/>
    <w:rsid w:val="00D20CCD"/>
    <w:rsid w:val="00D21926"/>
    <w:rsid w:val="00D33086"/>
    <w:rsid w:val="00D369A3"/>
    <w:rsid w:val="00D40C11"/>
    <w:rsid w:val="00D41984"/>
    <w:rsid w:val="00D479BF"/>
    <w:rsid w:val="00D625A2"/>
    <w:rsid w:val="00D62817"/>
    <w:rsid w:val="00D63F95"/>
    <w:rsid w:val="00D74D7E"/>
    <w:rsid w:val="00D74FC9"/>
    <w:rsid w:val="00D75DE8"/>
    <w:rsid w:val="00D81729"/>
    <w:rsid w:val="00D8220F"/>
    <w:rsid w:val="00D93538"/>
    <w:rsid w:val="00D94B59"/>
    <w:rsid w:val="00DA14D4"/>
    <w:rsid w:val="00DA55B2"/>
    <w:rsid w:val="00DB2731"/>
    <w:rsid w:val="00DB3301"/>
    <w:rsid w:val="00DB6531"/>
    <w:rsid w:val="00DC087A"/>
    <w:rsid w:val="00DE0C6A"/>
    <w:rsid w:val="00DF169A"/>
    <w:rsid w:val="00DF1A48"/>
    <w:rsid w:val="00E01CE3"/>
    <w:rsid w:val="00E14C7A"/>
    <w:rsid w:val="00E2276C"/>
    <w:rsid w:val="00E37257"/>
    <w:rsid w:val="00E43F6B"/>
    <w:rsid w:val="00E44A7F"/>
    <w:rsid w:val="00E472A7"/>
    <w:rsid w:val="00E57AF8"/>
    <w:rsid w:val="00E63615"/>
    <w:rsid w:val="00E81003"/>
    <w:rsid w:val="00E91723"/>
    <w:rsid w:val="00E94D00"/>
    <w:rsid w:val="00E953DA"/>
    <w:rsid w:val="00EA3916"/>
    <w:rsid w:val="00EB26DC"/>
    <w:rsid w:val="00ED3081"/>
    <w:rsid w:val="00ED3EF0"/>
    <w:rsid w:val="00EE378F"/>
    <w:rsid w:val="00EE5EC9"/>
    <w:rsid w:val="00EF06BC"/>
    <w:rsid w:val="00EF2CFB"/>
    <w:rsid w:val="00EF48C1"/>
    <w:rsid w:val="00EF5CD1"/>
    <w:rsid w:val="00F00BE9"/>
    <w:rsid w:val="00F03197"/>
    <w:rsid w:val="00F121C1"/>
    <w:rsid w:val="00F15EFB"/>
    <w:rsid w:val="00F23CF3"/>
    <w:rsid w:val="00F24E5D"/>
    <w:rsid w:val="00F25ED7"/>
    <w:rsid w:val="00F27CB4"/>
    <w:rsid w:val="00F31356"/>
    <w:rsid w:val="00F32B93"/>
    <w:rsid w:val="00F34835"/>
    <w:rsid w:val="00F369F9"/>
    <w:rsid w:val="00F36EE8"/>
    <w:rsid w:val="00F40EC9"/>
    <w:rsid w:val="00F4231E"/>
    <w:rsid w:val="00F5085D"/>
    <w:rsid w:val="00F5641A"/>
    <w:rsid w:val="00F62A9D"/>
    <w:rsid w:val="00F63BDE"/>
    <w:rsid w:val="00F828C2"/>
    <w:rsid w:val="00F84FD1"/>
    <w:rsid w:val="00F92722"/>
    <w:rsid w:val="00F92EA4"/>
    <w:rsid w:val="00F97F25"/>
    <w:rsid w:val="00FA2A29"/>
    <w:rsid w:val="00FA38D6"/>
    <w:rsid w:val="00FB198A"/>
    <w:rsid w:val="00FC2525"/>
    <w:rsid w:val="00FC7088"/>
    <w:rsid w:val="00FD27DD"/>
    <w:rsid w:val="00FD3603"/>
    <w:rsid w:val="00FD3A8A"/>
    <w:rsid w:val="00FE21B7"/>
    <w:rsid w:val="00FE243A"/>
    <w:rsid w:val="00FE3DF9"/>
    <w:rsid w:val="00FE54AD"/>
    <w:rsid w:val="00FE553D"/>
    <w:rsid w:val="00FF3816"/>
    <w:rsid w:val="00FF3AAB"/>
    <w:rsid w:val="00FF4DF6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1139B"/>
  <w15:docId w15:val="{AAA7DBF9-9BED-493E-BDB9-70DFB68E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3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10A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Черный,По ширине"/>
    <w:basedOn w:val="a"/>
    <w:rsid w:val="006A1F4E"/>
    <w:pPr>
      <w:shd w:val="clear" w:color="auto" w:fill="FFFFFF"/>
      <w:spacing w:before="5" w:line="235" w:lineRule="exact"/>
      <w:ind w:left="48" w:right="106" w:firstLine="701"/>
      <w:jc w:val="both"/>
    </w:pPr>
    <w:rPr>
      <w:color w:val="000000"/>
      <w:spacing w:val="-2"/>
      <w:sz w:val="28"/>
      <w:szCs w:val="28"/>
    </w:rPr>
  </w:style>
  <w:style w:type="paragraph" w:customStyle="1" w:styleId="140">
    <w:name w:val="Обычный + 14 пт По ширине"/>
    <w:basedOn w:val="14"/>
    <w:rsid w:val="006A1F4E"/>
  </w:style>
  <w:style w:type="paragraph" w:styleId="a4">
    <w:name w:val="caption"/>
    <w:basedOn w:val="a"/>
    <w:next w:val="a"/>
    <w:qFormat/>
    <w:rsid w:val="00F97F25"/>
    <w:pPr>
      <w:widowControl/>
      <w:autoSpaceDE/>
      <w:autoSpaceDN/>
      <w:adjustRightInd/>
      <w:spacing w:line="288" w:lineRule="auto"/>
      <w:jc w:val="center"/>
    </w:pPr>
    <w:rPr>
      <w:b/>
      <w:sz w:val="36"/>
    </w:rPr>
  </w:style>
  <w:style w:type="table" w:styleId="a5">
    <w:name w:val="Table Grid"/>
    <w:basedOn w:val="a1"/>
    <w:rsid w:val="00F97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B82B2A"/>
  </w:style>
  <w:style w:type="paragraph" w:customStyle="1" w:styleId="ConsPlusNormal">
    <w:name w:val="ConsPlusNormal"/>
    <w:rsid w:val="003230B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1B1D8A"/>
    <w:pPr>
      <w:widowControl/>
      <w:autoSpaceDE/>
      <w:autoSpaceDN/>
      <w:adjustRightInd/>
      <w:spacing w:before="120" w:line="192" w:lineRule="auto"/>
    </w:pPr>
    <w:rPr>
      <w:sz w:val="28"/>
      <w:szCs w:val="26"/>
      <w:lang w:val="en-US"/>
    </w:rPr>
  </w:style>
  <w:style w:type="character" w:customStyle="1" w:styleId="a7">
    <w:name w:val="Основной текст Знак"/>
    <w:link w:val="a6"/>
    <w:rsid w:val="001B1D8A"/>
    <w:rPr>
      <w:sz w:val="28"/>
      <w:szCs w:val="26"/>
      <w:lang w:val="en-US"/>
    </w:rPr>
  </w:style>
  <w:style w:type="paragraph" w:styleId="a8">
    <w:name w:val="Plain Text"/>
    <w:basedOn w:val="a"/>
    <w:link w:val="a9"/>
    <w:rsid w:val="001B1D8A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9">
    <w:name w:val="Текст Знак"/>
    <w:link w:val="a8"/>
    <w:rsid w:val="001B1D8A"/>
    <w:rPr>
      <w:rFonts w:ascii="Courier New" w:hAnsi="Courier New" w:cs="Courier New"/>
    </w:rPr>
  </w:style>
  <w:style w:type="paragraph" w:customStyle="1" w:styleId="aa">
    <w:name w:val="Знак"/>
    <w:basedOn w:val="a"/>
    <w:rsid w:val="002A2ED2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562B3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Emphasis"/>
    <w:uiPriority w:val="20"/>
    <w:qFormat/>
    <w:rsid w:val="00D8220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51A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651A58"/>
    <w:rPr>
      <w:rFonts w:ascii="Courier New" w:hAnsi="Courier New" w:cs="Courier New"/>
    </w:rPr>
  </w:style>
  <w:style w:type="paragraph" w:customStyle="1" w:styleId="ConsPlusNonformat">
    <w:name w:val="ConsPlusNonformat"/>
    <w:rsid w:val="00F0319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List Paragraph"/>
    <w:basedOn w:val="a"/>
    <w:uiPriority w:val="34"/>
    <w:qFormat/>
    <w:rsid w:val="00101DA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rsid w:val="005B1FB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B1FB7"/>
  </w:style>
  <w:style w:type="paragraph" w:styleId="af">
    <w:name w:val="footer"/>
    <w:basedOn w:val="a"/>
    <w:link w:val="af0"/>
    <w:rsid w:val="005B1F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B1FB7"/>
  </w:style>
  <w:style w:type="character" w:styleId="af1">
    <w:name w:val="Hyperlink"/>
    <w:uiPriority w:val="99"/>
    <w:unhideWhenUsed/>
    <w:rsid w:val="00330251"/>
    <w:rPr>
      <w:color w:val="0000FF"/>
      <w:u w:val="single"/>
    </w:rPr>
  </w:style>
  <w:style w:type="paragraph" w:customStyle="1" w:styleId="Heading">
    <w:name w:val="Heading"/>
    <w:rsid w:val="007470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0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555C95F81857146319BF95F320CB458DDF1720CC57EDA288AD65A6E1219A2E54063418BAC7705538CE7BC51AF0A390A8C0F10E7FBkAjDJ" TargetMode="External"/><Relationship Id="rId18" Type="http://schemas.openxmlformats.org/officeDocument/2006/relationships/hyperlink" Target="consultantplus://offline/ref=37BFB37624069E4B4ABF7D29BD21D230FE717409DB4FBBACE17C129F0725633B65D99EB7B95D93291730D4EACED35247006D5C4FE3xB14N" TargetMode="External"/><Relationship Id="rId26" Type="http://schemas.openxmlformats.org/officeDocument/2006/relationships/hyperlink" Target="consultantplus://offline/ref=F288D04A8292D8C901A13A52B8A956DCD06D89DFFC971B2254C9633EFF9E222B27FEC9A02613E0043F9D503EB600A36F52079DC937f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5F78FCD4F845762DF132D8C106353D680F76F63973E0E423CDC9C98F8CF95A59B7785D2C9F7BA414B6F75763E70903466572E9AFFDjE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555C95F81857146319BF95F320CB458DDF1720CC57EDA288AD65A6E1219A2E54063418BAE7F0606DEA8BD0DE95E2A098F0F13E5E7AD6F0Ek5j5J" TargetMode="External"/><Relationship Id="rId17" Type="http://schemas.openxmlformats.org/officeDocument/2006/relationships/hyperlink" Target="consultantplus://offline/ref=A5C7B69FA04D77A69C1F57CB4EF1977C28B6E5D11C8239DD5AAF1E2969C2B0397AEF21CAD46BA9A8D5050C5B695DBA6434FC2C4E7030C35020AE28kBb8J" TargetMode="External"/><Relationship Id="rId25" Type="http://schemas.openxmlformats.org/officeDocument/2006/relationships/hyperlink" Target="consultantplus://offline/ref=F288D04A8292D8C901A13A52B8A956DCD06D89DFFC971B2254C9633EFF9E222B27FEC9A82C10BF012A8C0831BD17BC6C4E1B9FCB7D3Af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55C95F81857146319BF95F320CB458DDF1720CC57EDA288AD65A6E1219A2E54063418BAE7F0C00D5A8BD0DE95E2A098F0F13E5E7AD6F0Ek5j5J" TargetMode="External"/><Relationship Id="rId20" Type="http://schemas.openxmlformats.org/officeDocument/2006/relationships/hyperlink" Target="consultantplus://offline/ref=3E5F78FCD4F845762DF132D8C106353D680F76F63973E0E423CDC9C98F8CF95A59B7785D2C907BA414B6F75763E70903466572E9AFFDjE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55C95F81857146319BF95F320CB458DDF1720CC57EDA288AD65A6E1219A2E54063418BAE7F0A05DCA8BD0DE95E2A098F0F13E5E7AD6F0Ek5j5J" TargetMode="External"/><Relationship Id="rId24" Type="http://schemas.openxmlformats.org/officeDocument/2006/relationships/hyperlink" Target="consultantplus://offline/ref=F288D04A8292D8C901A13A52B8A956DCD06D89DFFC971B2254C9633EFF9E222B27FEC9A82C1FBF012A8C0831BD17BC6C4E1B9FCB7D3Af4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555C95F81857146319BF95F320CB458DDF1720CC57EDA288AD65A6E1219A2E54063418BAE7F0901DEA8BD0DE95E2A098F0F13E5E7AD6F0Ek5j5J" TargetMode="External"/><Relationship Id="rId23" Type="http://schemas.openxmlformats.org/officeDocument/2006/relationships/hyperlink" Target="consultantplus://offline/ref=F288D04A8292D8C901A13A52B8A956DCD06D89DFFC971B2254C9633EFF9E222B27FEC9A82110BF012A8C0831BD17BC6C4E1B9FCB7D3Af4J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0555C95F81857146319BF95F320CB458DDF1720CC57EDA288AD65A6E1219A2E540634189A67805538CE7BC51AF0A390A8C0F10E7FBkAjDJ" TargetMode="External"/><Relationship Id="rId19" Type="http://schemas.openxmlformats.org/officeDocument/2006/relationships/hyperlink" Target="consultantplus://offline/ref=37BFB37624069E4B4ABF7D29BD21D230FE72740FD341BBACE17C129F0725633B77D9C6BBB352867C446A83E7CExD1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5C95F81857146319BF95F320CB458DDF1720CC57EDA288AD65A6E1219A2E54063418DA52B5F4388AEEB5DB30A25158C1110kEj5J" TargetMode="External"/><Relationship Id="rId14" Type="http://schemas.openxmlformats.org/officeDocument/2006/relationships/hyperlink" Target="consultantplus://offline/ref=0555C95F81857146319BF95F320CB458DDF1720CC57EDA288AD65A6E1219A2E54063418BAE7F0C06DCA8BD0DE95E2A098F0F13E5E7AD6F0Ek5j5J" TargetMode="External"/><Relationship Id="rId22" Type="http://schemas.openxmlformats.org/officeDocument/2006/relationships/hyperlink" Target="consultantplus://offline/ref=F288D04A8292D8C901A13A52B8A956DCD06D89DFFC971B2254C9633EFF9E222B27FEC9A02613E0043F9D503EB600A36F52079DC937fDJ" TargetMode="External"/><Relationship Id="rId27" Type="http://schemas.openxmlformats.org/officeDocument/2006/relationships/hyperlink" Target="consultantplus://offline/ref=F288D04A8292D8C901A13A52B8A956DCD06D89DFFC971B2254C9633EFF9E222B27FEC9AB2519BF012A8C0831BD17BC6C4E1B9FCB7D3Af4J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0B2A-C6CC-4B32-A0B8-78364385D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20</Pages>
  <Words>8555</Words>
  <Characters>48769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vt:lpstr>
    </vt:vector>
  </TitlesOfParts>
  <Company/>
  <LinksUpToDate>false</LinksUpToDate>
  <CharactersWithSpaces>57210</CharactersWithSpaces>
  <SharedDoc>false</SharedDoc>
  <HLinks>
    <vt:vector size="30" baseType="variant">
      <vt:variant>
        <vt:i4>7995447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consultantplus://offline/ref=A69F658637BAFA499F336E53D8EC61E926606D137871594674AE790508D21CA160580F68349671089574E8D80FB519229F46B94242077605E24717B2I1jAH</vt:lpwstr>
      </vt:variant>
      <vt:variant>
        <vt:lpwstr/>
      </vt:variant>
      <vt:variant>
        <vt:i4>2228334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consultantplus://offline/ref=A69F658637BAFA499F33705ECE803FE326633A17797A551921FB7F5257821AF42018093D77D27D00957FBC8942EB4073D80DB4415F1B7604IFjEH</vt:lpwstr>
      </vt:variant>
      <vt:variant>
        <vt:lpwstr/>
      </vt:variant>
      <vt:variant>
        <vt:i4>2359346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consultantplus://offline/ref=A69F658637BAFA499F33705ECE803FE3216B36177F70551921FB7F5257821AF42018093577D92858D121E5D805A04D70C511B440I4j3H</vt:lpwstr>
      </vt:variant>
      <vt:variant>
        <vt:lpwstr/>
      </vt:variant>
      <vt:variant>
        <vt:i4>1048664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consultantplus://offline/ref=A69F658637BAFA499F33705ECE803FE3216B36177F70551921FB7F5257821AF42018093D75D7775DC430BDD506BD5373D80DB64243I1jBH</vt:lpwstr>
      </vt:variant>
      <vt:variant>
        <vt:lpwstr/>
      </vt:variant>
      <vt:variant>
        <vt:i4>1048671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consultantplus://offline/ref=A69F658637BAFA499F33705ECE803FE3216B36177F70551921FB7F5257821AF42018093D75D0775DC430BDD506BD5373D80DB64243I1jBH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оперативного решения вопросов организации текущей административно-хозяйственной деятельности управления экономического развития и торговли Рязанской области ПРИКАЗЫВАЮ:</dc:title>
  <dc:creator>MIV</dc:creator>
  <cp:lastModifiedBy>podyapolskaya.aa</cp:lastModifiedBy>
  <cp:revision>31</cp:revision>
  <cp:lastPrinted>2023-02-27T09:08:00Z</cp:lastPrinted>
  <dcterms:created xsi:type="dcterms:W3CDTF">2023-01-09T08:13:00Z</dcterms:created>
  <dcterms:modified xsi:type="dcterms:W3CDTF">2023-03-01T09:25:00Z</dcterms:modified>
</cp:coreProperties>
</file>