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2804" w:rsidRDefault="00B27E4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8D2804" w:rsidRDefault="00B27E4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D2804" w:rsidRDefault="00B27E4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8D2804" w:rsidRDefault="00B27E4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8D2804" w:rsidRDefault="00B27E4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8D2804" w:rsidRDefault="00B27E4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8D2804" w:rsidRDefault="008D2804">
      <w:pPr>
        <w:ind w:right="-1"/>
        <w:rPr>
          <w:sz w:val="28"/>
          <w:szCs w:val="28"/>
        </w:rPr>
      </w:pPr>
    </w:p>
    <w:p w:rsidR="008D2804" w:rsidRDefault="00B27E4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5F5489">
        <w:rPr>
          <w:sz w:val="28"/>
          <w:szCs w:val="28"/>
        </w:rPr>
        <w:t>От</w:t>
      </w:r>
      <w:r w:rsidR="005F5489">
        <w:rPr>
          <w:sz w:val="28"/>
          <w:szCs w:val="28"/>
          <w:u w:val="single"/>
        </w:rPr>
        <w:t xml:space="preserve">       17.04.2023    </w:t>
      </w:r>
      <w:r w:rsidR="005F5489">
        <w:rPr>
          <w:sz w:val="28"/>
          <w:szCs w:val="28"/>
        </w:rPr>
        <w:t>№</w:t>
      </w:r>
      <w:r w:rsidR="005F5489">
        <w:rPr>
          <w:sz w:val="28"/>
          <w:szCs w:val="28"/>
          <w:u w:val="single"/>
        </w:rPr>
        <w:t xml:space="preserve">    589-р   </w:t>
      </w:r>
    </w:p>
    <w:p w:rsidR="008D2804" w:rsidRDefault="008D2804">
      <w:pPr>
        <w:ind w:right="-1"/>
        <w:jc w:val="center"/>
        <w:rPr>
          <w:sz w:val="28"/>
          <w:szCs w:val="28"/>
        </w:rPr>
      </w:pPr>
    </w:p>
    <w:p w:rsidR="008D2804" w:rsidRDefault="00B27E4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8D2804" w:rsidRDefault="008D2804">
      <w:pPr>
        <w:ind w:right="-1"/>
        <w:rPr>
          <w:sz w:val="22"/>
          <w:szCs w:val="22"/>
        </w:rPr>
      </w:pPr>
    </w:p>
    <w:p w:rsidR="008D2804" w:rsidRDefault="00B27E4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8D2804" w:rsidRDefault="008D2804">
      <w:pPr>
        <w:spacing w:line="192" w:lineRule="auto"/>
        <w:jc w:val="right"/>
        <w:rPr>
          <w:sz w:val="14"/>
          <w:szCs w:val="14"/>
        </w:rPr>
      </w:pPr>
    </w:p>
    <w:p w:rsidR="008D2804" w:rsidRDefault="008D2804">
      <w:pPr>
        <w:spacing w:line="192" w:lineRule="auto"/>
        <w:jc w:val="right"/>
        <w:rPr>
          <w:sz w:val="36"/>
          <w:szCs w:val="36"/>
        </w:rPr>
      </w:pPr>
    </w:p>
    <w:p w:rsidR="008D2804" w:rsidRDefault="00B27E4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8D2804" w:rsidRDefault="008D2804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8D2804" w:rsidTr="008B23B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2804" w:rsidRDefault="00B27E4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2804" w:rsidRDefault="00B27E4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2804" w:rsidRDefault="00B27E4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8D2804" w:rsidRDefault="00B27E4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8D2804" w:rsidTr="008B23B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D2804" w:rsidRDefault="008D2804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2804" w:rsidRDefault="00B27E4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2804" w:rsidRDefault="00B27E4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D2804" w:rsidRDefault="008D2804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8D2804" w:rsidRDefault="008D2804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8D2804" w:rsidTr="008B23B3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2804" w:rsidRDefault="00B27E4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2804" w:rsidRDefault="00B27E4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2804" w:rsidRDefault="00B27E4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2804" w:rsidRDefault="00B27E4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8B23B3" w:rsidTr="008B23B3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3B3" w:rsidRPr="008B23B3" w:rsidRDefault="008B23B3" w:rsidP="00763B02">
            <w:pPr>
              <w:jc w:val="center"/>
              <w:rPr>
                <w:sz w:val="24"/>
                <w:szCs w:val="24"/>
              </w:rPr>
            </w:pPr>
            <w:r w:rsidRPr="008B23B3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23B3" w:rsidRPr="008B23B3" w:rsidRDefault="008B23B3" w:rsidP="00763B02">
            <w:pPr>
              <w:jc w:val="center"/>
              <w:rPr>
                <w:color w:val="000000"/>
                <w:sz w:val="24"/>
                <w:szCs w:val="24"/>
              </w:rPr>
            </w:pPr>
            <w:r w:rsidRPr="008B23B3">
              <w:rPr>
                <w:color w:val="000000"/>
                <w:sz w:val="24"/>
                <w:szCs w:val="24"/>
              </w:rPr>
              <w:t>464128,33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23B3" w:rsidRPr="008B23B3" w:rsidRDefault="008B23B3" w:rsidP="00763B02">
            <w:pPr>
              <w:jc w:val="center"/>
              <w:rPr>
                <w:color w:val="000000"/>
                <w:sz w:val="24"/>
                <w:szCs w:val="24"/>
              </w:rPr>
            </w:pPr>
            <w:r w:rsidRPr="008B23B3">
              <w:rPr>
                <w:color w:val="000000"/>
                <w:sz w:val="24"/>
                <w:szCs w:val="24"/>
              </w:rPr>
              <w:t>1338343,88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3B3" w:rsidRPr="008B23B3" w:rsidRDefault="008B23B3" w:rsidP="00763B0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а</w:t>
            </w:r>
            <w:r w:rsidRPr="008B23B3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8B23B3" w:rsidTr="008B23B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3B3" w:rsidRPr="008B23B3" w:rsidRDefault="008B23B3" w:rsidP="00763B02">
            <w:pPr>
              <w:jc w:val="center"/>
              <w:rPr>
                <w:sz w:val="24"/>
                <w:szCs w:val="24"/>
              </w:rPr>
            </w:pPr>
            <w:r w:rsidRPr="008B23B3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23B3" w:rsidRPr="008B23B3" w:rsidRDefault="008B23B3" w:rsidP="00763B02">
            <w:pPr>
              <w:jc w:val="center"/>
              <w:rPr>
                <w:color w:val="000000"/>
                <w:sz w:val="24"/>
                <w:szCs w:val="24"/>
              </w:rPr>
            </w:pPr>
            <w:r w:rsidRPr="008B23B3">
              <w:rPr>
                <w:color w:val="000000"/>
                <w:sz w:val="24"/>
                <w:szCs w:val="24"/>
              </w:rPr>
              <w:t>464125,15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23B3" w:rsidRPr="008B23B3" w:rsidRDefault="008B23B3" w:rsidP="00763B02">
            <w:pPr>
              <w:jc w:val="center"/>
              <w:rPr>
                <w:color w:val="000000"/>
                <w:sz w:val="24"/>
                <w:szCs w:val="24"/>
              </w:rPr>
            </w:pPr>
            <w:r w:rsidRPr="008B23B3">
              <w:rPr>
                <w:color w:val="000000"/>
                <w:sz w:val="24"/>
                <w:szCs w:val="24"/>
              </w:rPr>
              <w:t>1338341,46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3B3" w:rsidRDefault="008B23B3" w:rsidP="008B23B3">
            <w:pPr>
              <w:jc w:val="center"/>
            </w:pPr>
            <w:r w:rsidRPr="007E46B4">
              <w:rPr>
                <w:sz w:val="24"/>
                <w:szCs w:val="24"/>
              </w:rPr>
              <w:t>аналитический метод 0,1</w:t>
            </w:r>
          </w:p>
        </w:tc>
      </w:tr>
      <w:tr w:rsidR="008B23B3" w:rsidTr="008B23B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3B3" w:rsidRPr="008B23B3" w:rsidRDefault="008B23B3" w:rsidP="00763B02">
            <w:pPr>
              <w:jc w:val="center"/>
              <w:rPr>
                <w:sz w:val="24"/>
                <w:szCs w:val="24"/>
              </w:rPr>
            </w:pPr>
            <w:r w:rsidRPr="008B23B3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23B3" w:rsidRPr="008B23B3" w:rsidRDefault="008B23B3" w:rsidP="00763B02">
            <w:pPr>
              <w:jc w:val="center"/>
              <w:rPr>
                <w:color w:val="000000"/>
                <w:sz w:val="24"/>
                <w:szCs w:val="24"/>
              </w:rPr>
            </w:pPr>
            <w:r w:rsidRPr="008B23B3">
              <w:rPr>
                <w:color w:val="000000"/>
                <w:sz w:val="24"/>
                <w:szCs w:val="24"/>
              </w:rPr>
              <w:t>464121,81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23B3" w:rsidRPr="008B23B3" w:rsidRDefault="008B23B3" w:rsidP="00763B02">
            <w:pPr>
              <w:jc w:val="center"/>
              <w:rPr>
                <w:color w:val="000000"/>
                <w:sz w:val="24"/>
                <w:szCs w:val="24"/>
              </w:rPr>
            </w:pPr>
            <w:r w:rsidRPr="008B23B3">
              <w:rPr>
                <w:color w:val="000000"/>
                <w:sz w:val="24"/>
                <w:szCs w:val="24"/>
              </w:rPr>
              <w:t>1338345,84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3B3" w:rsidRDefault="008B23B3" w:rsidP="008B23B3">
            <w:pPr>
              <w:jc w:val="center"/>
            </w:pPr>
            <w:r w:rsidRPr="007E46B4">
              <w:rPr>
                <w:sz w:val="24"/>
                <w:szCs w:val="24"/>
              </w:rPr>
              <w:t>аналитический метод 0,1</w:t>
            </w:r>
          </w:p>
        </w:tc>
      </w:tr>
      <w:tr w:rsidR="008B23B3" w:rsidTr="008B23B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3B3" w:rsidRPr="008B23B3" w:rsidRDefault="008B23B3" w:rsidP="00763B02">
            <w:pPr>
              <w:jc w:val="center"/>
              <w:rPr>
                <w:sz w:val="24"/>
                <w:szCs w:val="24"/>
              </w:rPr>
            </w:pPr>
            <w:r w:rsidRPr="008B23B3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23B3" w:rsidRPr="008B23B3" w:rsidRDefault="008B23B3" w:rsidP="00763B02">
            <w:pPr>
              <w:jc w:val="center"/>
              <w:rPr>
                <w:color w:val="000000"/>
                <w:sz w:val="24"/>
                <w:szCs w:val="24"/>
              </w:rPr>
            </w:pPr>
            <w:r w:rsidRPr="008B23B3">
              <w:rPr>
                <w:color w:val="000000"/>
                <w:sz w:val="24"/>
                <w:szCs w:val="24"/>
              </w:rPr>
              <w:t>464105,87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23B3" w:rsidRPr="008B23B3" w:rsidRDefault="008B23B3" w:rsidP="00763B02">
            <w:pPr>
              <w:jc w:val="center"/>
              <w:rPr>
                <w:color w:val="000000"/>
                <w:sz w:val="24"/>
                <w:szCs w:val="24"/>
              </w:rPr>
            </w:pPr>
            <w:r w:rsidRPr="008B23B3">
              <w:rPr>
                <w:color w:val="000000"/>
                <w:sz w:val="24"/>
                <w:szCs w:val="24"/>
              </w:rPr>
              <w:t>1338361,52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3B3" w:rsidRDefault="008B23B3" w:rsidP="008B23B3">
            <w:pPr>
              <w:jc w:val="center"/>
            </w:pPr>
            <w:r w:rsidRPr="007E46B4">
              <w:rPr>
                <w:sz w:val="24"/>
                <w:szCs w:val="24"/>
              </w:rPr>
              <w:t>аналитический метод 0,1</w:t>
            </w:r>
          </w:p>
        </w:tc>
      </w:tr>
      <w:tr w:rsidR="008B23B3" w:rsidTr="008B23B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3B3" w:rsidRPr="008B23B3" w:rsidRDefault="008B23B3" w:rsidP="00763B02">
            <w:pPr>
              <w:jc w:val="center"/>
              <w:rPr>
                <w:sz w:val="24"/>
                <w:szCs w:val="24"/>
              </w:rPr>
            </w:pPr>
            <w:r w:rsidRPr="008B23B3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23B3" w:rsidRPr="008B23B3" w:rsidRDefault="008B23B3" w:rsidP="00763B02">
            <w:pPr>
              <w:jc w:val="center"/>
              <w:rPr>
                <w:color w:val="000000"/>
                <w:sz w:val="24"/>
                <w:szCs w:val="24"/>
              </w:rPr>
            </w:pPr>
            <w:r w:rsidRPr="008B23B3">
              <w:rPr>
                <w:color w:val="000000"/>
                <w:sz w:val="24"/>
                <w:szCs w:val="24"/>
              </w:rPr>
              <w:t>464097,64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23B3" w:rsidRPr="008B23B3" w:rsidRDefault="008B23B3" w:rsidP="00763B02">
            <w:pPr>
              <w:jc w:val="center"/>
              <w:rPr>
                <w:color w:val="000000"/>
                <w:sz w:val="24"/>
                <w:szCs w:val="24"/>
              </w:rPr>
            </w:pPr>
            <w:r w:rsidRPr="008B23B3">
              <w:rPr>
                <w:color w:val="000000"/>
                <w:sz w:val="24"/>
                <w:szCs w:val="24"/>
              </w:rPr>
              <w:t>1338370,38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3B3" w:rsidRDefault="008B23B3" w:rsidP="008B23B3">
            <w:pPr>
              <w:jc w:val="center"/>
            </w:pPr>
            <w:r w:rsidRPr="007E46B4">
              <w:rPr>
                <w:sz w:val="24"/>
                <w:szCs w:val="24"/>
              </w:rPr>
              <w:t>аналитический метод 0,1</w:t>
            </w:r>
          </w:p>
        </w:tc>
      </w:tr>
      <w:tr w:rsidR="008B23B3" w:rsidTr="008B23B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3B3" w:rsidRPr="008B23B3" w:rsidRDefault="008B23B3" w:rsidP="00763B02">
            <w:pPr>
              <w:jc w:val="center"/>
              <w:rPr>
                <w:sz w:val="24"/>
                <w:szCs w:val="24"/>
              </w:rPr>
            </w:pPr>
            <w:r w:rsidRPr="008B23B3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23B3" w:rsidRPr="008B23B3" w:rsidRDefault="008B23B3" w:rsidP="00763B02">
            <w:pPr>
              <w:jc w:val="center"/>
              <w:rPr>
                <w:color w:val="000000"/>
                <w:sz w:val="24"/>
                <w:szCs w:val="24"/>
              </w:rPr>
            </w:pPr>
            <w:r w:rsidRPr="008B23B3">
              <w:rPr>
                <w:color w:val="000000"/>
                <w:sz w:val="24"/>
                <w:szCs w:val="24"/>
              </w:rPr>
              <w:t>464100,58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23B3" w:rsidRPr="008B23B3" w:rsidRDefault="008B23B3" w:rsidP="00763B02">
            <w:pPr>
              <w:jc w:val="center"/>
              <w:rPr>
                <w:color w:val="000000"/>
                <w:sz w:val="24"/>
                <w:szCs w:val="24"/>
              </w:rPr>
            </w:pPr>
            <w:r w:rsidRPr="008B23B3">
              <w:rPr>
                <w:color w:val="000000"/>
                <w:sz w:val="24"/>
                <w:szCs w:val="24"/>
              </w:rPr>
              <w:t>1338373,10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3B3" w:rsidRDefault="008B23B3" w:rsidP="008B23B3">
            <w:pPr>
              <w:jc w:val="center"/>
            </w:pPr>
            <w:r w:rsidRPr="007E46B4">
              <w:rPr>
                <w:sz w:val="24"/>
                <w:szCs w:val="24"/>
              </w:rPr>
              <w:t>аналитический метод 0,1</w:t>
            </w:r>
          </w:p>
        </w:tc>
      </w:tr>
      <w:tr w:rsidR="008B23B3" w:rsidTr="008B23B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3B3" w:rsidRPr="008B23B3" w:rsidRDefault="008B23B3" w:rsidP="00763B02">
            <w:pPr>
              <w:jc w:val="center"/>
              <w:rPr>
                <w:sz w:val="24"/>
                <w:szCs w:val="24"/>
              </w:rPr>
            </w:pPr>
            <w:r w:rsidRPr="008B23B3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23B3" w:rsidRPr="008B23B3" w:rsidRDefault="008B23B3" w:rsidP="00763B02">
            <w:pPr>
              <w:jc w:val="center"/>
              <w:rPr>
                <w:color w:val="000000"/>
                <w:sz w:val="24"/>
                <w:szCs w:val="24"/>
              </w:rPr>
            </w:pPr>
            <w:r w:rsidRPr="008B23B3">
              <w:rPr>
                <w:color w:val="000000"/>
                <w:sz w:val="24"/>
                <w:szCs w:val="24"/>
              </w:rPr>
              <w:t>464108,73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23B3" w:rsidRPr="008B23B3" w:rsidRDefault="008B23B3" w:rsidP="00763B02">
            <w:pPr>
              <w:jc w:val="center"/>
              <w:rPr>
                <w:color w:val="000000"/>
                <w:sz w:val="24"/>
                <w:szCs w:val="24"/>
              </w:rPr>
            </w:pPr>
            <w:r w:rsidRPr="008B23B3">
              <w:rPr>
                <w:color w:val="000000"/>
                <w:sz w:val="24"/>
                <w:szCs w:val="24"/>
              </w:rPr>
              <w:t>1338364,30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3B3" w:rsidRDefault="008B23B3" w:rsidP="008B23B3">
            <w:pPr>
              <w:jc w:val="center"/>
            </w:pPr>
            <w:r w:rsidRPr="007E46B4">
              <w:rPr>
                <w:sz w:val="24"/>
                <w:szCs w:val="24"/>
              </w:rPr>
              <w:t>аналитический метод 0,1</w:t>
            </w:r>
          </w:p>
        </w:tc>
      </w:tr>
      <w:tr w:rsidR="008B23B3" w:rsidTr="008B23B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3B3" w:rsidRPr="008B23B3" w:rsidRDefault="008B23B3" w:rsidP="00763B02">
            <w:pPr>
              <w:jc w:val="center"/>
              <w:rPr>
                <w:sz w:val="24"/>
                <w:szCs w:val="24"/>
              </w:rPr>
            </w:pPr>
            <w:r w:rsidRPr="008B23B3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23B3" w:rsidRPr="008B23B3" w:rsidRDefault="008B23B3" w:rsidP="00763B02">
            <w:pPr>
              <w:jc w:val="center"/>
              <w:rPr>
                <w:color w:val="000000"/>
                <w:sz w:val="24"/>
                <w:szCs w:val="24"/>
              </w:rPr>
            </w:pPr>
            <w:r w:rsidRPr="008B23B3">
              <w:rPr>
                <w:color w:val="000000"/>
                <w:sz w:val="24"/>
                <w:szCs w:val="24"/>
              </w:rPr>
              <w:t>464124,83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23B3" w:rsidRPr="008B23B3" w:rsidRDefault="008B23B3" w:rsidP="00763B02">
            <w:pPr>
              <w:jc w:val="center"/>
              <w:rPr>
                <w:color w:val="000000"/>
                <w:sz w:val="24"/>
                <w:szCs w:val="24"/>
              </w:rPr>
            </w:pPr>
            <w:r w:rsidRPr="008B23B3">
              <w:rPr>
                <w:color w:val="000000"/>
                <w:sz w:val="24"/>
                <w:szCs w:val="24"/>
              </w:rPr>
              <w:t>1338348,50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3B3" w:rsidRDefault="008B23B3" w:rsidP="008B23B3">
            <w:pPr>
              <w:jc w:val="center"/>
            </w:pPr>
            <w:r w:rsidRPr="007E46B4">
              <w:rPr>
                <w:sz w:val="24"/>
                <w:szCs w:val="24"/>
              </w:rPr>
              <w:t>аналитический метод 0,1</w:t>
            </w:r>
          </w:p>
        </w:tc>
      </w:tr>
      <w:tr w:rsidR="008B23B3" w:rsidTr="008B23B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3B3" w:rsidRPr="008B23B3" w:rsidRDefault="008B23B3" w:rsidP="00763B02">
            <w:pPr>
              <w:jc w:val="center"/>
              <w:rPr>
                <w:sz w:val="24"/>
                <w:szCs w:val="24"/>
              </w:rPr>
            </w:pPr>
            <w:r w:rsidRPr="008B23B3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23B3" w:rsidRPr="008B23B3" w:rsidRDefault="008B23B3" w:rsidP="00763B02">
            <w:pPr>
              <w:jc w:val="center"/>
              <w:rPr>
                <w:color w:val="000000"/>
                <w:sz w:val="24"/>
                <w:szCs w:val="24"/>
              </w:rPr>
            </w:pPr>
            <w:r w:rsidRPr="008B23B3">
              <w:rPr>
                <w:color w:val="000000"/>
                <w:sz w:val="24"/>
                <w:szCs w:val="24"/>
              </w:rPr>
              <w:t>464128,33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23B3" w:rsidRPr="008B23B3" w:rsidRDefault="008B23B3" w:rsidP="00763B02">
            <w:pPr>
              <w:jc w:val="center"/>
              <w:rPr>
                <w:color w:val="000000"/>
                <w:sz w:val="24"/>
                <w:szCs w:val="24"/>
              </w:rPr>
            </w:pPr>
            <w:r w:rsidRPr="008B23B3">
              <w:rPr>
                <w:color w:val="000000"/>
                <w:sz w:val="24"/>
                <w:szCs w:val="24"/>
              </w:rPr>
              <w:t>1338343,88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3B3" w:rsidRDefault="008B23B3" w:rsidP="008B23B3">
            <w:pPr>
              <w:jc w:val="center"/>
            </w:pPr>
            <w:r w:rsidRPr="007E46B4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8D2804" w:rsidRDefault="008D2804">
      <w:pPr>
        <w:rPr>
          <w:sz w:val="24"/>
          <w:szCs w:val="24"/>
        </w:rPr>
      </w:pPr>
    </w:p>
    <w:p w:rsidR="008D2804" w:rsidRDefault="00B27E4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8D2804" w:rsidRDefault="00B27E4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8D2804" w:rsidSect="008D2804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1C2F" w:rsidRDefault="00261C2F" w:rsidP="008D2804">
      <w:r>
        <w:separator/>
      </w:r>
    </w:p>
  </w:endnote>
  <w:endnote w:type="continuationSeparator" w:id="0">
    <w:p w:rsidR="00261C2F" w:rsidRDefault="00261C2F" w:rsidP="008D28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2804" w:rsidRDefault="008D2804">
    <w:pPr>
      <w:pStyle w:val="Footer"/>
      <w:jc w:val="center"/>
    </w:pPr>
  </w:p>
  <w:p w:rsidR="008D2804" w:rsidRDefault="008D280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1C2F" w:rsidRDefault="00261C2F" w:rsidP="008D2804">
      <w:r>
        <w:separator/>
      </w:r>
    </w:p>
  </w:footnote>
  <w:footnote w:type="continuationSeparator" w:id="0">
    <w:p w:rsidR="00261C2F" w:rsidRDefault="00261C2F" w:rsidP="008D28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8D2804" w:rsidRDefault="00136B2E">
        <w:pPr>
          <w:pStyle w:val="Header"/>
          <w:jc w:val="center"/>
        </w:pPr>
        <w:r>
          <w:fldChar w:fldCharType="begin"/>
        </w:r>
        <w:r w:rsidR="00B27E48">
          <w:instrText>PAGE</w:instrText>
        </w:r>
        <w:r>
          <w:fldChar w:fldCharType="separate"/>
        </w:r>
        <w:r w:rsidR="00B27E48">
          <w:t>2</w:t>
        </w:r>
        <w:r>
          <w:fldChar w:fldCharType="end"/>
        </w:r>
      </w:p>
    </w:sdtContent>
  </w:sdt>
  <w:p w:rsidR="008D2804" w:rsidRDefault="008D2804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D2804"/>
    <w:rsid w:val="00136B2E"/>
    <w:rsid w:val="00261C2F"/>
    <w:rsid w:val="005F5489"/>
    <w:rsid w:val="008B23B3"/>
    <w:rsid w:val="008D2804"/>
    <w:rsid w:val="00B27E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8D2804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8D2804"/>
    <w:pPr>
      <w:spacing w:after="140" w:line="276" w:lineRule="auto"/>
    </w:pPr>
  </w:style>
  <w:style w:type="paragraph" w:styleId="a9">
    <w:name w:val="List"/>
    <w:basedOn w:val="a8"/>
    <w:rsid w:val="008D2804"/>
    <w:rPr>
      <w:rFonts w:cs="Mangal"/>
    </w:rPr>
  </w:style>
  <w:style w:type="paragraph" w:customStyle="1" w:styleId="Caption">
    <w:name w:val="Caption"/>
    <w:basedOn w:val="a"/>
    <w:qFormat/>
    <w:rsid w:val="008D280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8D2804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8D2804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8D2804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8D2804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48BD6F3-CD2B-4654-83B4-2C2CB09E6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992</Characters>
  <Application>Microsoft Office Word</Application>
  <DocSecurity>0</DocSecurity>
  <Lines>8</Lines>
  <Paragraphs>2</Paragraphs>
  <ScaleCrop>false</ScaleCrop>
  <Company>Microsoft</Company>
  <LinksUpToDate>false</LinksUpToDate>
  <CharactersWithSpaces>1164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2023-04-14T10:34:00Z</dcterms:created>
  <dcterms:modified xsi:type="dcterms:W3CDTF">2023-04-18T11:28:00Z</dcterms:modified>
  <dc:language>ru-RU</dc:language>
</cp:coreProperties>
</file>