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12CE" w:rsidRDefault="004836E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2CE" w:rsidRDefault="004836E1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A12CE" w:rsidRDefault="004836E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A12CE" w:rsidRDefault="007A12C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A12CE" w:rsidRDefault="007A12C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A12CE" w:rsidRDefault="004836E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A12CE" w:rsidRDefault="007A12C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A12CE" w:rsidRDefault="007A12C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A12CE" w:rsidRDefault="006A1FAA">
      <w:pPr>
        <w:tabs>
          <w:tab w:val="left" w:pos="709"/>
        </w:tabs>
      </w:pPr>
      <w:r>
        <w:rPr>
          <w:sz w:val="28"/>
          <w:szCs w:val="28"/>
        </w:rPr>
        <w:t>17 мая</w:t>
      </w:r>
      <w:r w:rsidR="004836E1">
        <w:rPr>
          <w:sz w:val="28"/>
          <w:szCs w:val="28"/>
        </w:rPr>
        <w:t xml:space="preserve">  202</w:t>
      </w:r>
      <w:r w:rsidR="004836E1">
        <w:rPr>
          <w:sz w:val="28"/>
          <w:szCs w:val="28"/>
        </w:rPr>
        <w:t>3</w:t>
      </w:r>
      <w:r w:rsidR="004836E1">
        <w:rPr>
          <w:sz w:val="28"/>
          <w:szCs w:val="28"/>
        </w:rPr>
        <w:t xml:space="preserve"> г.                                                             </w:t>
      </w:r>
      <w:r>
        <w:rPr>
          <w:sz w:val="28"/>
          <w:szCs w:val="28"/>
        </w:rPr>
        <w:t xml:space="preserve">                                 </w:t>
      </w:r>
      <w:bookmarkStart w:id="0" w:name="_GoBack"/>
      <w:bookmarkEnd w:id="0"/>
      <w:r w:rsidR="004836E1">
        <w:rPr>
          <w:sz w:val="28"/>
          <w:szCs w:val="28"/>
        </w:rPr>
        <w:t xml:space="preserve">        № </w:t>
      </w:r>
      <w:r>
        <w:rPr>
          <w:sz w:val="28"/>
          <w:szCs w:val="28"/>
        </w:rPr>
        <w:t>203-п</w:t>
      </w:r>
      <w:r w:rsidR="004836E1">
        <w:rPr>
          <w:sz w:val="28"/>
          <w:szCs w:val="28"/>
          <w:u w:val="single"/>
        </w:rPr>
        <w:t xml:space="preserve">            </w:t>
      </w:r>
    </w:p>
    <w:p w:rsidR="007A12CE" w:rsidRDefault="007A12C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A12CE" w:rsidRDefault="007A12C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A12CE" w:rsidRDefault="004836E1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62:05:1430101:531 по адресу: Рязанская область, муниципальный район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сельское поселение Алексеевское, село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Лесуново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земельный участо</w:t>
      </w:r>
      <w:r>
        <w:rPr>
          <w:rStyle w:val="12"/>
          <w:color w:val="000000"/>
          <w:spacing w:val="0"/>
          <w:sz w:val="28"/>
          <w:szCs w:val="28"/>
        </w:rPr>
        <w:t>к 43/1</w:t>
      </w:r>
    </w:p>
    <w:p w:rsidR="007A12CE" w:rsidRDefault="007A12CE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A12CE" w:rsidRDefault="004836E1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 xml:space="preserve">62:05:1430101:531 </w:t>
      </w:r>
      <w:r>
        <w:rPr>
          <w:rStyle w:val="12"/>
          <w:color w:val="000000"/>
          <w:spacing w:val="0"/>
          <w:sz w:val="28"/>
          <w:szCs w:val="28"/>
        </w:rPr>
        <w:t xml:space="preserve">по адресу: Рязанская область, муниципальный район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сельское поселение Алексеевское, село </w:t>
      </w:r>
      <w:proofErr w:type="spellStart"/>
      <w:proofErr w:type="gramStart"/>
      <w:r>
        <w:rPr>
          <w:rStyle w:val="12"/>
          <w:color w:val="000000"/>
          <w:spacing w:val="0"/>
          <w:sz w:val="28"/>
          <w:szCs w:val="28"/>
        </w:rPr>
        <w:t>Лесуново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земельный участок 43/1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</w:t>
      </w:r>
      <w:r>
        <w:rPr>
          <w:rFonts w:ascii="Times New Roman" w:hAnsi="Times New Roman" w:cs="Times New Roman"/>
          <w:sz w:val="28"/>
          <w:szCs w:val="28"/>
        </w:rPr>
        <w:br/>
        <w:t>39 Градостроительного ко</w:t>
      </w:r>
      <w:r>
        <w:rPr>
          <w:rFonts w:ascii="Times New Roman" w:hAnsi="Times New Roman" w:cs="Times New Roman"/>
          <w:sz w:val="28"/>
          <w:szCs w:val="28"/>
        </w:rPr>
        <w:t>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</w:t>
      </w:r>
      <w:r>
        <w:rPr>
          <w:rFonts w:ascii="Times New Roman" w:hAnsi="Times New Roman" w:cs="Times New Roman"/>
          <w:sz w:val="28"/>
          <w:szCs w:val="28"/>
        </w:rPr>
        <w:t>ганами государственной власти Рязанской области», постановлением Правительства Рязанской области от 06.08.2008 № 153 «Об 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7A12CE" w:rsidRDefault="004836E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 xml:space="preserve">62:05:1430101:531 по адресу: Рязанская область, муниципальный </w:t>
      </w:r>
      <w:r>
        <w:rPr>
          <w:rStyle w:val="12"/>
          <w:color w:val="000000"/>
          <w:spacing w:val="0"/>
          <w:sz w:val="28"/>
          <w:szCs w:val="28"/>
        </w:rPr>
        <w:t xml:space="preserve">район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сельское поселение Алексеевское, село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Лесуново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земельный участок 43/1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5"/>
          <w:rFonts w:eastAsia="Calibri" w:cs="Times New Roman"/>
          <w:b w:val="0"/>
          <w:bCs w:val="0"/>
          <w:spacing w:val="-10"/>
          <w:sz w:val="28"/>
          <w:szCs w:val="28"/>
          <w:highlight w:val="white"/>
          <w:u w:val="none"/>
          <w:lang w:eastAsia="ru-RU"/>
        </w:rPr>
        <w:t>Религиозное использование (3.7)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12CE" w:rsidRDefault="004836E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7A12CE" w:rsidRDefault="004836E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постановления в правовом </w:t>
      </w:r>
      <w:r>
        <w:rPr>
          <w:rFonts w:ascii="Times New Roman" w:hAnsi="Times New Roman" w:cs="Times New Roman"/>
          <w:sz w:val="28"/>
          <w:szCs w:val="28"/>
        </w:rPr>
        <w:t>департаменте аппарата Губернатора и Правительства Рязанской области;</w:t>
      </w:r>
      <w:proofErr w:type="gramEnd"/>
    </w:p>
    <w:p w:rsidR="007A12CE" w:rsidRDefault="004836E1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7A12CE" w:rsidRDefault="004836E1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7A12CE" w:rsidRDefault="004836E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</w:t>
      </w:r>
      <w:r>
        <w:rPr>
          <w:rFonts w:ascii="Times New Roman" w:hAnsi="Times New Roman" w:cs="Times New Roman"/>
          <w:sz w:val="28"/>
          <w:szCs w:val="28"/>
        </w:rPr>
        <w:t>радостроительства Рязанской области в сети «Интернет»;</w:t>
      </w:r>
    </w:p>
    <w:p w:rsidR="007A12CE" w:rsidRDefault="004836E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7A12CE" w:rsidRDefault="004836E1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области, главе муниципального образования — Алексеевское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массовой информации, являющихся источниками официального опубликования правовых актов органов местного самоуправления.</w:t>
      </w:r>
    </w:p>
    <w:p w:rsidR="007A12CE" w:rsidRDefault="004836E1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7A12CE" w:rsidRDefault="007A12CE">
      <w:pPr>
        <w:pStyle w:val="ConsPlusNormal"/>
        <w:ind w:firstLine="0"/>
        <w:jc w:val="both"/>
        <w:rPr>
          <w:sz w:val="28"/>
          <w:szCs w:val="28"/>
        </w:rPr>
      </w:pPr>
    </w:p>
    <w:p w:rsidR="007A12CE" w:rsidRDefault="007A12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2CE" w:rsidRDefault="007A12CE">
      <w:pPr>
        <w:tabs>
          <w:tab w:val="left" w:pos="709"/>
        </w:tabs>
        <w:jc w:val="both"/>
        <w:rPr>
          <w:sz w:val="28"/>
          <w:szCs w:val="28"/>
        </w:rPr>
      </w:pPr>
    </w:p>
    <w:p w:rsidR="007A12CE" w:rsidRDefault="004836E1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7A12CE" w:rsidRDefault="007A12CE">
      <w:pPr>
        <w:tabs>
          <w:tab w:val="left" w:pos="709"/>
        </w:tabs>
        <w:rPr>
          <w:sz w:val="28"/>
          <w:szCs w:val="28"/>
        </w:rPr>
      </w:pPr>
    </w:p>
    <w:p w:rsidR="007A12CE" w:rsidRDefault="004836E1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6385" cy="19494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1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45pt;height:15.2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6385" cy="19494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19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A12CE" w:rsidRDefault="007A12C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45pt;height:15.2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7A12CE" w:rsidRDefault="004836E1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0195" cy="19875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4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A12CE" w:rsidRDefault="007A12C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75pt;height:15.5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7A12CE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6E1" w:rsidRDefault="004836E1">
      <w:r>
        <w:separator/>
      </w:r>
    </w:p>
  </w:endnote>
  <w:endnote w:type="continuationSeparator" w:id="0">
    <w:p w:rsidR="004836E1" w:rsidRDefault="0048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6E1" w:rsidRDefault="004836E1">
      <w:r>
        <w:separator/>
      </w:r>
    </w:p>
  </w:footnote>
  <w:footnote w:type="continuationSeparator" w:id="0">
    <w:p w:rsidR="004836E1" w:rsidRDefault="00483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2CE" w:rsidRDefault="007A12CE">
    <w:pPr>
      <w:pStyle w:val="af1"/>
      <w:jc w:val="center"/>
    </w:pPr>
  </w:p>
  <w:p w:rsidR="007A12CE" w:rsidRDefault="004836E1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2CE" w:rsidRDefault="007A12C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7FEC"/>
    <w:multiLevelType w:val="multilevel"/>
    <w:tmpl w:val="BD9E0E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E4B69B8"/>
    <w:multiLevelType w:val="multilevel"/>
    <w:tmpl w:val="2604DDB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2CE"/>
    <w:rsid w:val="004836E1"/>
    <w:rsid w:val="006A1FAA"/>
    <w:rsid w:val="007A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2023-05-17T12:12:00Z</dcterms:created>
  <dcterms:modified xsi:type="dcterms:W3CDTF">2023-05-17T12:16:00Z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2023-05-04T15:25:03Z</cp:lastPrinted>
  <dcterms:modified xsi:type="dcterms:W3CDTF">2023-05-16T14:46:56Z</dcterms:modified>
  <cp:revision>172</cp:revision>
  <dc:subject/>
  <dc:title>ГЛАВА АДМИНИСТРАЦИИ РЯЗАНСКОЙ ОБЛАСТИ</dc:title>
</cp:coreProperties>
</file>