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4B7">
        <w:rPr>
          <w:rFonts w:ascii="Times New Roman" w:hAnsi="Times New Roman"/>
          <w:bCs/>
          <w:sz w:val="28"/>
          <w:szCs w:val="28"/>
        </w:rPr>
        <w:t>от 22 мая 2023 г. № 262-р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164B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 Внести </w:t>
            </w:r>
            <w:r w:rsidRPr="00F8045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2" w:history="1">
              <w:r w:rsidRPr="00F8045C">
                <w:rPr>
                  <w:rFonts w:ascii="Times New Roman" w:hAnsi="Times New Roman"/>
                  <w:sz w:val="28"/>
                  <w:szCs w:val="28"/>
                </w:rPr>
                <w:t>распоряжение</w:t>
              </w:r>
            </w:hyperlink>
            <w:r w:rsidRPr="00F8045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18 ноября 2022 г. № 640-р следующие изменения: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fldChar w:fldCharType="begin"/>
            </w:r>
            <w:r>
              <w:instrText>HYPERLINK "consultantplus://offline/ref=E95B873018F48A36C7D5002B407C4C56A43665360CB1025F6ECE541DDD91289EBE77496C01875D48F351297EB169929513DB3D33214726C2K1g9K"</w:instrText>
            </w:r>
            <w: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</w:rPr>
              <w:t>одпункт «а»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>
              <w:fldChar w:fldCharType="end"/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Вооруженные Силы Российской Федерации, и на 90 календарных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со дня окончания периода прохождения военной службы или оказания добровольного содействия в выполнении задач, возложенных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Вооруженные Силы Российс</w:t>
            </w:r>
            <w:r>
              <w:rPr>
                <w:rFonts w:ascii="Times New Roman" w:hAnsi="Times New Roman"/>
                <w:sz w:val="28"/>
                <w:szCs w:val="28"/>
              </w:rPr>
              <w:t>кой Федерации, указанным лицом;».</w:t>
            </w:r>
            <w:proofErr w:type="gramEnd"/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3" w:history="1">
              <w:r w:rsidRPr="00343A1F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343A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абзацы</w:t>
              </w:r>
              <w:r w:rsidRPr="00343A1F">
                <w:rPr>
                  <w:rFonts w:ascii="Times New Roman" w:hAnsi="Times New Roman"/>
                  <w:sz w:val="28"/>
                  <w:szCs w:val="28"/>
                </w:rPr>
                <w:t xml:space="preserve"> четвертый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пятый изложить в следующей редакции: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выполнении задач, возложенных на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Вооруж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енные Силы Российской Федерации,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и на 90 календарных дней со дня окончания периода прохождения военной службы или оказания добровольного содействия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в выполнении задач, возложенных на Вооруженные Силы Российской Федерации, указанным лицом;</w:t>
            </w:r>
            <w:proofErr w:type="gramEnd"/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3A1F">
              <w:rPr>
                <w:rFonts w:ascii="Times New Roman" w:hAnsi="Times New Roman"/>
                <w:sz w:val="28"/>
                <w:szCs w:val="28"/>
              </w:rPr>
              <w:t>задолженность по арендной плате подлежит уплате на основании дополнительного соглашения к договору аренды по истечении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90 календарных дней со дня окончания периода прохождения военной службы или оказания добровольного содействия в выполнении задач, возложенных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</w:t>
            </w:r>
            <w:r>
              <w:rPr>
                <w:rFonts w:ascii="Times New Roman" w:hAnsi="Times New Roman"/>
                <w:sz w:val="28"/>
                <w:szCs w:val="28"/>
              </w:rPr>
              <w:t>ндной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платы по договору аренды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43A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15" w:history="1">
              <w:r>
                <w:rPr>
                  <w:rFonts w:ascii="Times New Roman" w:hAnsi="Times New Roman"/>
                  <w:sz w:val="28"/>
                  <w:szCs w:val="28"/>
                </w:rPr>
                <w:t>абзацы</w:t>
              </w:r>
              <w:r w:rsidRPr="00343A1F">
                <w:rPr>
                  <w:rFonts w:ascii="Times New Roman" w:hAnsi="Times New Roman"/>
                  <w:sz w:val="28"/>
                  <w:szCs w:val="28"/>
                </w:rPr>
                <w:t xml:space="preserve"> седьмой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восьмой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период прохождения лицом, указанным в пункте 1 настоящего распоряжения, военной службы или оказания добровольного содействия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выполнении задач, возложенных на Вооруженные Силы Российской Федерации, указанным лицом не применяются штрафы, проценты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за пользование чужими</w:t>
            </w:r>
            <w:proofErr w:type="gramEnd"/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1B7A" w:rsidRP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41B7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      </w:r>
            <w:proofErr w:type="gramStart"/>
            <w:r w:rsidRPr="00541B7A">
              <w:rPr>
                <w:rFonts w:ascii="Times New Roman" w:hAnsi="Times New Roman"/>
                <w:spacing w:val="-4"/>
                <w:sz w:val="28"/>
                <w:szCs w:val="28"/>
              </w:rPr>
              <w:t>использования</w:t>
            </w:r>
            <w:proofErr w:type="gramEnd"/>
            <w:r w:rsidRPr="00541B7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арендуемого по договору имущества, но не превышающий </w:t>
            </w:r>
            <w:r w:rsidRPr="00541B7A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      </w:r>
            <w:proofErr w:type="gramStart"/>
            <w:r w:rsidRPr="00541B7A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541B7A" w:rsidRPr="00667596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B48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7B48">
              <w:rPr>
                <w:rFonts w:ascii="Times New Roman" w:hAnsi="Times New Roman"/>
                <w:sz w:val="28"/>
                <w:szCs w:val="28"/>
              </w:rPr>
              <w:t>а) в абзаце первом слова «центральные исполнительные органы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B48">
              <w:rPr>
                <w:rFonts w:ascii="Times New Roman" w:hAnsi="Times New Roman"/>
                <w:sz w:val="28"/>
                <w:szCs w:val="28"/>
              </w:rPr>
              <w:t>государственной вл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асти» в соответствующем </w:t>
            </w:r>
            <w:r w:rsidRPr="00927B48">
              <w:rPr>
                <w:rFonts w:ascii="Times New Roman" w:hAnsi="Times New Roman"/>
                <w:sz w:val="28"/>
                <w:szCs w:val="28"/>
              </w:rPr>
              <w:t>падеже заменить словами «исполнительные о</w:t>
            </w:r>
            <w:r>
              <w:rPr>
                <w:rFonts w:ascii="Times New Roman" w:hAnsi="Times New Roman"/>
                <w:sz w:val="28"/>
                <w:szCs w:val="28"/>
              </w:rPr>
              <w:t>рганы» в соответствующем</w:t>
            </w:r>
            <w:r w:rsidRPr="00927B48">
              <w:rPr>
                <w:rFonts w:ascii="Times New Roman" w:hAnsi="Times New Roman"/>
                <w:sz w:val="28"/>
                <w:szCs w:val="28"/>
              </w:rPr>
              <w:t xml:space="preserve"> падеже;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7B4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gramStart"/>
            <w:r w:rsidRPr="00927B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B48">
              <w:fldChar w:fldCharType="begin"/>
            </w:r>
            <w:r w:rsidRPr="00927B48">
              <w:instrText>HYPERLINK "consultantplus://offline/ref=E95B873018F48A36C7D5002B407C4C56A43665360CB1025F6ECE541DDD91289EBE77496C01875D49FE51297EB169929513DB3D33214726C2K1g9K"</w:instrText>
            </w:r>
            <w:r w:rsidRPr="00927B48">
              <w:fldChar w:fldCharType="separate"/>
            </w:r>
            <w:r w:rsidRPr="00927B48">
              <w:rPr>
                <w:rFonts w:ascii="Times New Roman" w:hAnsi="Times New Roman"/>
                <w:sz w:val="28"/>
                <w:szCs w:val="28"/>
              </w:rPr>
              <w:t xml:space="preserve">одпункт «а» </w:t>
            </w:r>
            <w:r w:rsidRPr="00927B48">
              <w:fldChar w:fldCharType="end"/>
            </w:r>
            <w:r w:rsidRPr="00343A1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Вооруженные Силы Российской Федерации, и на 90 календарных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со дня окончания периода прохождения военной службы или оказания добровольного содействия в выполнении задач, возложенных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Вооруженные Силы Российс</w:t>
            </w:r>
            <w:r>
              <w:rPr>
                <w:rFonts w:ascii="Times New Roman" w:hAnsi="Times New Roman"/>
                <w:sz w:val="28"/>
                <w:szCs w:val="28"/>
              </w:rPr>
              <w:t>кой Федерации, указанным лицом;».</w:t>
            </w:r>
            <w:proofErr w:type="gramEnd"/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в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343A1F">
                <w:rPr>
                  <w:rFonts w:ascii="Times New Roman" w:hAnsi="Times New Roman"/>
                  <w:sz w:val="28"/>
                  <w:szCs w:val="28"/>
                </w:rPr>
                <w:t>пункте 5</w:t>
              </w:r>
            </w:hyperlink>
            <w:r w:rsidRPr="00343A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hyperlink r:id="rId17" w:history="1">
              <w:r>
                <w:rPr>
                  <w:rFonts w:ascii="Times New Roman" w:hAnsi="Times New Roman"/>
                  <w:sz w:val="28"/>
                  <w:szCs w:val="28"/>
                </w:rPr>
                <w:t>абзацы</w:t>
              </w:r>
              <w:r w:rsidRPr="00343A1F">
                <w:rPr>
                  <w:rFonts w:ascii="Times New Roman" w:hAnsi="Times New Roman"/>
                  <w:sz w:val="28"/>
                  <w:szCs w:val="28"/>
                </w:rPr>
                <w:t xml:space="preserve"> четвертый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пятый изложить в следующей редакции: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«арендатору предоставляется отсрочка уплаты арендной платы на период прохождения лицом, указанным в пункте 4 настоящего распоряжения, военной службы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  <w:proofErr w:type="gramEnd"/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3A1F">
              <w:rPr>
                <w:rFonts w:ascii="Times New Roman" w:hAnsi="Times New Roman"/>
                <w:sz w:val="28"/>
                <w:szCs w:val="28"/>
              </w:rPr>
              <w:t>задолженность по арендной плате подлежит уплате на основании дополнительного соглашения к договору аренды по истечении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90 календарных дней со дня окончания периода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указанным лицом поэтапно, не чаще одного раза в месяц, равными платежами, размер которых составляет половину</w:t>
            </w:r>
            <w:proofErr w:type="gramEnd"/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ежемесячной аре</w:t>
            </w:r>
            <w:r>
              <w:rPr>
                <w:rFonts w:ascii="Times New Roman" w:hAnsi="Times New Roman"/>
                <w:sz w:val="28"/>
                <w:szCs w:val="28"/>
              </w:rPr>
              <w:t>ндной платы по договору аренды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18" w:history="1">
              <w:r>
                <w:rPr>
                  <w:rFonts w:ascii="Times New Roman" w:hAnsi="Times New Roman"/>
                  <w:sz w:val="28"/>
                  <w:szCs w:val="28"/>
                </w:rPr>
                <w:t>абзацы</w:t>
              </w:r>
              <w:r w:rsidRPr="00343A1F">
                <w:rPr>
                  <w:rFonts w:ascii="Times New Roman" w:hAnsi="Times New Roman"/>
                  <w:sz w:val="28"/>
                  <w:szCs w:val="28"/>
                </w:rPr>
                <w:t xml:space="preserve"> седьмой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восьмой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период прохождения лицом, указанным в пункте 4 настоящего распоряжения, военной службы или оказания добровольного содействия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в выполнении задач, возложенных на Вооруженные Силы Российской Федерации, указанным лицом не применяются штрафы, проценты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за пользование чужими</w:t>
            </w:r>
            <w:proofErr w:type="gramEnd"/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</w:t>
            </w:r>
            <w:r>
              <w:rPr>
                <w:rFonts w:ascii="Times New Roman" w:hAnsi="Times New Roman"/>
                <w:sz w:val="28"/>
                <w:szCs w:val="28"/>
              </w:rPr>
              <w:t>предусмотрены договором аренды);</w:t>
            </w:r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уплачиваются арендодателем в период прохождения лицом, указанным в пункте 4 настоящего распоряжения, военной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или оказания добровольного содействия в выполнении задач, возложенных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на Вооруженные Силы Российской Федерации, до дня возобновления </w:t>
            </w:r>
            <w:proofErr w:type="gramStart"/>
            <w:r w:rsidRPr="00343A1F">
              <w:rPr>
                <w:rFonts w:ascii="Times New Roman" w:hAnsi="Times New Roman"/>
                <w:sz w:val="28"/>
                <w:szCs w:val="28"/>
              </w:rPr>
              <w:t>использования</w:t>
            </w:r>
            <w:proofErr w:type="gramEnd"/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арендуемого по договору имущества, но не превышающий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90 календарных дней со дня окончания периода прохождения военной службы или оказания добровольного содействия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выполнении задач, возложенных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на Вооруженные Силы Российс</w:t>
            </w:r>
            <w:r>
              <w:rPr>
                <w:rFonts w:ascii="Times New Roman" w:hAnsi="Times New Roman"/>
                <w:sz w:val="28"/>
                <w:szCs w:val="28"/>
              </w:rPr>
              <w:t>кой Федерации, указанным лицом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541B7A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history="1"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343A1F">
                <w:rPr>
                  <w:rFonts w:ascii="Times New Roman" w:hAnsi="Times New Roman"/>
                  <w:sz w:val="28"/>
                  <w:szCs w:val="28"/>
                </w:rPr>
                <w:t>ункт 7</w:t>
              </w:r>
            </w:hyperlink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41B7A" w:rsidRPr="00343A1F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«7.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Рекомендовать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органам местного самоуправления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принять меры, обеспечивающие возможность предоставления арендаторам отсрочки уплаты арендной платы по договорам аренды имущества, находящегося в муниципальной собственности, на период прохождения военной службы или оказания добровольного содействия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в выполнении задач, возложенных на Вооруженные Силы Российской Федерации,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 xml:space="preserve">и на 90 календарных дней со дня окончания периода прохождения военной службы или оказания добровольного содействия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43A1F">
              <w:rPr>
                <w:rFonts w:ascii="Times New Roman" w:hAnsi="Times New Roman"/>
                <w:sz w:val="28"/>
                <w:szCs w:val="28"/>
              </w:rPr>
              <w:t>в выполнении</w:t>
            </w:r>
            <w:proofErr w:type="gramEnd"/>
            <w:r w:rsidRPr="00343A1F">
              <w:rPr>
                <w:rFonts w:ascii="Times New Roman" w:hAnsi="Times New Roman"/>
                <w:sz w:val="28"/>
                <w:szCs w:val="28"/>
              </w:rPr>
              <w:t xml:space="preserve"> задач, возложенных на Вооруженные Силы Российской Федерации, и расторжения договоров аренды без применения штрафных санкций, с учетом положений, предусмотренных пунктами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1-6 настоящего распоряжения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r w:rsidRPr="00343A1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2E51A7" w:rsidRPr="00E87E25" w:rsidRDefault="00541B7A" w:rsidP="00541B7A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Настоящее распоряжение вступает в силу со дня его подписания и распространяет свое действие на правоотношения, возникшие со дня вступления в силу распоряжения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18 ноября 2022 г. № 640-р, </w:t>
            </w:r>
            <w:r w:rsidRPr="00927B48">
              <w:rPr>
                <w:rFonts w:ascii="Times New Roman" w:hAnsi="Times New Roman"/>
                <w:sz w:val="28"/>
                <w:szCs w:val="28"/>
              </w:rPr>
              <w:t>за исключением подпункта «а» пункта 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который вступает в силу со дня подписания </w:t>
            </w:r>
            <w:r w:rsidRPr="00927B48">
              <w:rPr>
                <w:rFonts w:ascii="Times New Roman" w:hAnsi="Times New Roman"/>
                <w:sz w:val="28"/>
                <w:szCs w:val="28"/>
              </w:rPr>
              <w:t>настоящего распоряжения.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44" w:rsidRDefault="00444544">
      <w:r>
        <w:separator/>
      </w:r>
    </w:p>
  </w:endnote>
  <w:endnote w:type="continuationSeparator" w:id="0">
    <w:p w:rsidR="00444544" w:rsidRDefault="0044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44" w:rsidRDefault="00444544">
      <w:r>
        <w:separator/>
      </w:r>
    </w:p>
  </w:footnote>
  <w:footnote w:type="continuationSeparator" w:id="0">
    <w:p w:rsidR="00444544" w:rsidRDefault="0044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412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8v3O1i35boazVrtyhtq+pKxtko=" w:salt="ZMFX5V5QU5/0GLXMLlBj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0FEF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4454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1B7A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4B7"/>
    <w:rsid w:val="00F16F07"/>
    <w:rsid w:val="00F44124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E95B873018F48A36C7D5002B407C4C56A43665360CB1025F6ECE541DDD91289EBE77496C01875D48F151297EB169929513DB3D33214726C2K1g9K" TargetMode="External"/><Relationship Id="rId18" Type="http://schemas.openxmlformats.org/officeDocument/2006/relationships/hyperlink" Target="consultantplus://offline/ref=E95B873018F48A36C7D5002B407C4C56A43665360CB1025F6ECE541DDD91289EBE77496C01875D4AF051297EB169929513DB3D33214726C2K1g9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0EF70A756CB7648EC7AE13435ED05A23C1421985DF32EF4724A02114C3A54593231C8A317794999836D320FCB077A956z2k7M" TargetMode="External"/><Relationship Id="rId17" Type="http://schemas.openxmlformats.org/officeDocument/2006/relationships/hyperlink" Target="consultantplus://offline/ref=E95B873018F48A36C7D5002B407C4C56A43665360CB1025F6ECE541DDD91289EBE77496C01875D4AF351297EB169929513DB3D33214726C2K1g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95B873018F48A36C7D5002B407C4C56A43665360CB1025F6ECE541DDD91289EBE77496C01875D4AF651297EB169929513DB3D33214726C2K1g9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5B873018F48A36C7D5002B407C4C56A43665360CB1025F6ECE541DDD91289EBE77496C01875D49F551297EB169929513DB3D33214726C2K1g9K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95B873018F48A36C7D5002B407C4C56A43665360CB1025F6ECE541DDD91289EBE77496C01875D4BF451297EB169929513DB3D33214726C2K1g9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95B873018F48A36C7D5002B407C4C56A43665360CB1025F6ECE541DDD91289EBE77496C01875D48FE51297EB169929513DB3D33214726C2K1g9K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ПРАВИТЕЛЬСТВА_ВРИО</Template>
  <TotalTime>8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4</cp:revision>
  <cp:lastPrinted>2023-05-19T08:01:00Z</cp:lastPrinted>
  <dcterms:created xsi:type="dcterms:W3CDTF">2023-05-19T07:56:00Z</dcterms:created>
  <dcterms:modified xsi:type="dcterms:W3CDTF">2023-05-22T12:16:00Z</dcterms:modified>
</cp:coreProperties>
</file>