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drawing>
          <wp:inline distT="0" distB="0" distL="0" distR="0">
            <wp:extent cx="927100" cy="990600"/>
            <wp:effectExtent l="19050" t="0" r="635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07F" w:rsidRDefault="0070507F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0557BD" w:rsidRPr="00602E48" w:rsidRDefault="000557BD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0557BD" w:rsidRPr="00602E48" w:rsidRDefault="000557BD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171DD0" w:rsidRPr="008E555E" w:rsidRDefault="00171DD0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57BD" w:rsidRPr="00171DD0" w:rsidRDefault="000557BD" w:rsidP="001B169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171DD0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B4720" w:rsidRDefault="00FB4720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171DD0" w:rsidRPr="00171DD0" w:rsidRDefault="00171DD0" w:rsidP="001B16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DD0">
        <w:rPr>
          <w:rFonts w:ascii="Times New Roman" w:hAnsi="Times New Roman" w:cs="Times New Roman"/>
          <w:b w:val="0"/>
          <w:sz w:val="28"/>
          <w:szCs w:val="28"/>
        </w:rPr>
        <w:t>от 26 апреля 2023 г. № 23</w:t>
      </w:r>
    </w:p>
    <w:p w:rsidR="00171DD0" w:rsidRPr="00DD66E7" w:rsidRDefault="00171DD0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B72B4C" w:rsidRDefault="00D94983" w:rsidP="00193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C17A0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0E30B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0E30B6">
        <w:rPr>
          <w:rFonts w:ascii="Times New Roman" w:hAnsi="Times New Roman" w:cs="Times New Roman"/>
          <w:b w:val="0"/>
          <w:sz w:val="28"/>
          <w:szCs w:val="28"/>
        </w:rPr>
        <w:t>й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B72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>(в редакции постановлени</w:t>
      </w:r>
      <w:r w:rsidR="000F3037">
        <w:rPr>
          <w:rFonts w:ascii="Times New Roman" w:hAnsi="Times New Roman" w:cs="Times New Roman"/>
          <w:b w:val="0"/>
          <w:sz w:val="28"/>
          <w:szCs w:val="28"/>
        </w:rPr>
        <w:t>й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="00193F3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>и социальной защиты населения Рязанской области от 29.08.2019 № 34</w:t>
      </w:r>
      <w:r w:rsidR="00501CF9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</w:p>
    <w:p w:rsidR="005541F7" w:rsidRDefault="00501CF9" w:rsidP="00193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03.06.2020 № 23, от 10.02.2021 № 8</w:t>
      </w:r>
      <w:r w:rsidR="00FB4720">
        <w:rPr>
          <w:rFonts w:ascii="Times New Roman" w:hAnsi="Times New Roman" w:cs="Times New Roman"/>
          <w:b w:val="0"/>
          <w:sz w:val="28"/>
          <w:szCs w:val="28"/>
        </w:rPr>
        <w:t>, от 25.11.2021 № 51</w:t>
      </w:r>
      <w:r w:rsidR="00C8140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D405B" w:rsidRPr="001C17A0" w:rsidRDefault="00C81402" w:rsidP="00193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28.12.2021 № 55</w:t>
      </w:r>
      <w:r w:rsidR="00193F38">
        <w:rPr>
          <w:rFonts w:ascii="Times New Roman" w:hAnsi="Times New Roman" w:cs="Times New Roman"/>
          <w:b w:val="0"/>
          <w:sz w:val="28"/>
          <w:szCs w:val="28"/>
        </w:rPr>
        <w:t>, от 24.02.2022 № 10</w:t>
      </w:r>
      <w:r w:rsidR="00963241">
        <w:rPr>
          <w:rFonts w:ascii="Times New Roman" w:hAnsi="Times New Roman" w:cs="Times New Roman"/>
          <w:b w:val="0"/>
          <w:sz w:val="28"/>
          <w:szCs w:val="28"/>
        </w:rPr>
        <w:t>, от 28.11.2022 № 68</w:t>
      </w:r>
      <w:r w:rsidR="00AD405B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D94983" w:rsidRDefault="00D94983" w:rsidP="000900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1DD0" w:rsidRDefault="00171DD0" w:rsidP="002918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57BD" w:rsidRDefault="00D94983" w:rsidP="00171D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Министерство труда и социальной защиты населения Рязанской области </w:t>
      </w:r>
      <w:r w:rsidR="001C17A0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66734" w:rsidRDefault="00F46A54" w:rsidP="00171D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 xml:space="preserve"> приложение к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768FC">
        <w:rPr>
          <w:rFonts w:ascii="Times New Roman" w:hAnsi="Times New Roman" w:cs="Times New Roman"/>
          <w:b w:val="0"/>
          <w:sz w:val="28"/>
          <w:szCs w:val="28"/>
        </w:rPr>
        <w:t>ю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Рязанской области от 26.12.2018 № 49 </w:t>
      </w:r>
      <w:r w:rsidR="005968D0">
        <w:rPr>
          <w:rFonts w:ascii="Times New Roman" w:hAnsi="Times New Roman" w:cs="Times New Roman"/>
          <w:b w:val="0"/>
          <w:sz w:val="28"/>
          <w:szCs w:val="28"/>
        </w:rPr>
        <w:br/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4983" w:rsidRPr="00D94983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 w:rsidR="00D949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6734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CD36CE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A66734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193F38" w:rsidRDefault="000E30B6" w:rsidP="0017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DA71D4">
        <w:rPr>
          <w:rFonts w:ascii="Times New Roman" w:hAnsi="Times New Roman"/>
          <w:sz w:val="28"/>
          <w:szCs w:val="28"/>
        </w:rPr>
        <w:t>)</w:t>
      </w:r>
      <w:r w:rsidR="00DA71D4" w:rsidRPr="00DA71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71D4">
        <w:rPr>
          <w:rFonts w:ascii="Times New Roman" w:hAnsi="Times New Roman"/>
          <w:sz w:val="28"/>
          <w:szCs w:val="28"/>
          <w:lang w:eastAsia="ru-RU"/>
        </w:rPr>
        <w:t xml:space="preserve">абзац пятый пункта 2.8 </w:t>
      </w:r>
      <w:hyperlink r:id="rId9" w:history="1">
        <w:r w:rsidR="001D0100" w:rsidRPr="001D0100">
          <w:rPr>
            <w:rFonts w:ascii="Times New Roman" w:hAnsi="Times New Roman"/>
            <w:sz w:val="28"/>
            <w:szCs w:val="28"/>
            <w:lang w:eastAsia="ru-RU"/>
          </w:rPr>
          <w:t>раздел</w:t>
        </w:r>
        <w:r w:rsidR="00DA71D4">
          <w:rPr>
            <w:rFonts w:ascii="Times New Roman" w:hAnsi="Times New Roman"/>
            <w:sz w:val="28"/>
            <w:szCs w:val="28"/>
            <w:lang w:eastAsia="ru-RU"/>
          </w:rPr>
          <w:t>а</w:t>
        </w:r>
        <w:r w:rsidR="001D0100" w:rsidRPr="001D0100">
          <w:rPr>
            <w:rFonts w:ascii="Times New Roman" w:hAnsi="Times New Roman"/>
            <w:sz w:val="28"/>
            <w:szCs w:val="28"/>
            <w:lang w:eastAsia="ru-RU"/>
          </w:rPr>
          <w:t xml:space="preserve"> 2</w:t>
        </w:r>
      </w:hyperlink>
      <w:r w:rsidR="001D0100" w:rsidRPr="001D01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0100">
        <w:rPr>
          <w:rFonts w:ascii="Times New Roman" w:hAnsi="Times New Roman"/>
          <w:sz w:val="28"/>
          <w:szCs w:val="28"/>
          <w:lang w:eastAsia="ru-RU"/>
        </w:rPr>
        <w:t>«</w:t>
      </w:r>
      <w:r w:rsidR="001D0100" w:rsidRPr="001D0100">
        <w:rPr>
          <w:rFonts w:ascii="Times New Roman" w:hAnsi="Times New Roman"/>
          <w:sz w:val="28"/>
          <w:szCs w:val="28"/>
          <w:lang w:eastAsia="ru-RU"/>
        </w:rPr>
        <w:t>Порядок и условия оплаты труда руководящего состава Учреждения</w:t>
      </w:r>
      <w:r w:rsidR="001D0100">
        <w:rPr>
          <w:rFonts w:ascii="Times New Roman" w:hAnsi="Times New Roman"/>
          <w:sz w:val="28"/>
          <w:szCs w:val="28"/>
          <w:lang w:eastAsia="ru-RU"/>
        </w:rPr>
        <w:t>»</w:t>
      </w:r>
      <w:r w:rsidR="00DA71D4">
        <w:rPr>
          <w:rFonts w:ascii="Times New Roman" w:hAnsi="Times New Roman"/>
          <w:sz w:val="28"/>
          <w:szCs w:val="28"/>
          <w:lang w:eastAsia="ru-RU"/>
        </w:rPr>
        <w:t xml:space="preserve"> исключить;</w:t>
      </w:r>
    </w:p>
    <w:p w:rsidR="00DA71D4" w:rsidRDefault="00A73919" w:rsidP="0017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A71D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приложение № 1 </w:t>
      </w:r>
      <w:r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</w:t>
      </w:r>
      <w:r w:rsidR="00DA71D4">
        <w:rPr>
          <w:rFonts w:ascii="Times New Roman" w:hAnsi="Times New Roman"/>
          <w:sz w:val="28"/>
          <w:szCs w:val="28"/>
          <w:lang w:eastAsia="ru-RU"/>
        </w:rPr>
        <w:t>, внести следующие изменения:</w:t>
      </w:r>
    </w:p>
    <w:p w:rsidR="00DA71D4" w:rsidRPr="00DA71D4" w:rsidRDefault="0085095A" w:rsidP="0017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history="1">
        <w:r w:rsidR="00DA71D4" w:rsidRPr="00DA71D4">
          <w:rPr>
            <w:rFonts w:ascii="Times New Roman" w:hAnsi="Times New Roman"/>
            <w:sz w:val="28"/>
            <w:szCs w:val="28"/>
            <w:lang w:eastAsia="ru-RU"/>
          </w:rPr>
          <w:t>абзац первый</w:t>
        </w:r>
      </w:hyperlink>
      <w:r w:rsidR="00DA71D4" w:rsidRPr="00DA71D4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A71D4" w:rsidRDefault="00DA71D4" w:rsidP="0017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A71D4">
        <w:rPr>
          <w:rFonts w:ascii="Times New Roman" w:hAnsi="Times New Roman"/>
          <w:sz w:val="28"/>
          <w:szCs w:val="28"/>
          <w:lang w:eastAsia="ru-RU"/>
        </w:rPr>
        <w:t>Размер кратности для установления оклада руководителя Учреждения определяется как сумма размеров кратности в зависимости от показателей деятельности Учреждения</w:t>
      </w:r>
      <w:proofErr w:type="gramStart"/>
      <w:r w:rsidRPr="00DA71D4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Pr="00DA71D4">
        <w:rPr>
          <w:rFonts w:ascii="Times New Roman" w:hAnsi="Times New Roman"/>
          <w:sz w:val="28"/>
          <w:szCs w:val="28"/>
          <w:lang w:eastAsia="ru-RU"/>
        </w:rPr>
        <w:t>;</w:t>
      </w:r>
    </w:p>
    <w:p w:rsidR="00762812" w:rsidRDefault="00762812" w:rsidP="00171D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1 таблицы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643"/>
        <w:gridCol w:w="2830"/>
        <w:gridCol w:w="2840"/>
        <w:gridCol w:w="982"/>
      </w:tblGrid>
      <w:tr w:rsidR="00762812" w:rsidRPr="00585BA6" w:rsidTr="00171DD0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Default="00E90575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762812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171DD0" w:rsidRPr="00585BA6" w:rsidRDefault="00171DD0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D401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Комплексные центры 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населения (кроме КЦСОН РО </w:t>
            </w:r>
            <w:r w:rsidR="00D4010A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  <w:r w:rsidR="00D4010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обслуживаемых граждан на дому в соответствии со значениями объемных показателей за предшествующий год (человек)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 700 включительно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1,35</w:t>
            </w:r>
          </w:p>
        </w:tc>
      </w:tr>
      <w:tr w:rsidR="00762812" w:rsidRPr="00585BA6" w:rsidTr="00171DD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от 701 до 1300 включительно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762812" w:rsidRPr="00585BA6" w:rsidTr="00171DD0">
        <w:trPr>
          <w:trHeight w:val="66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свыше 1300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1,55</w:t>
            </w:r>
          </w:p>
        </w:tc>
      </w:tr>
      <w:tr w:rsidR="00762812" w:rsidRPr="00585BA6" w:rsidTr="00171DD0">
        <w:trPr>
          <w:trHeight w:val="103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структуре Учреждения следующих подразделений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F8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отделение, </w:t>
            </w:r>
            <w:proofErr w:type="spellStart"/>
            <w:proofErr w:type="gramStart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</w:t>
            </w:r>
            <w:r w:rsidR="005E3101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ляющее</w:t>
            </w:r>
            <w:proofErr w:type="spellEnd"/>
            <w:proofErr w:type="gramEnd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социальные услуги в </w:t>
            </w:r>
            <w:r w:rsidR="005E3101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тационарных условиях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762812" w:rsidRPr="00585BA6" w:rsidTr="00171DD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F8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отделение, </w:t>
            </w:r>
            <w:proofErr w:type="spellStart"/>
            <w:proofErr w:type="gramStart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</w:t>
            </w:r>
            <w:r w:rsidR="005E3101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ляющее</w:t>
            </w:r>
            <w:proofErr w:type="spellEnd"/>
            <w:proofErr w:type="gramEnd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социальные услуги в </w:t>
            </w:r>
            <w:proofErr w:type="spellStart"/>
            <w:r w:rsidR="00585BA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олустационар</w:t>
            </w:r>
            <w:r w:rsidR="00585B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условиях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62812" w:rsidRPr="00585BA6" w:rsidTr="00171DD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F8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столовая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62812" w:rsidRPr="00585BA6" w:rsidTr="00171DD0">
        <w:trPr>
          <w:trHeight w:val="59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F8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отделение ресоциализации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B1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B16E3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62812" w:rsidRPr="00585BA6" w:rsidTr="00171DD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E90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технологии </w:t>
            </w:r>
            <w:r w:rsidR="00E9057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Сопровождаемое проживание</w:t>
            </w:r>
            <w:r w:rsidR="00E9057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при реализации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B1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 w:rsidR="00B16E3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62812" w:rsidRPr="00585BA6" w:rsidTr="00171DD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деятельности по предоставлению социальных услуг населению на территории нескольких муниципальных образований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2-х </w:t>
            </w:r>
            <w:proofErr w:type="gramStart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62812" w:rsidRPr="00585BA6" w:rsidTr="00171DD0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3 муниципальных образований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762812" w:rsidRPr="00585BA6" w:rsidTr="00171DD0">
        <w:trPr>
          <w:trHeight w:val="76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более 3-х муниципальных образований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12" w:rsidRPr="00585BA6" w:rsidRDefault="00762812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  <w:r w:rsidR="005C259A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DA71D4" w:rsidRDefault="00DA71D4" w:rsidP="005C2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7 таблицы изложить в следующей редакции: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473"/>
        <w:gridCol w:w="2977"/>
        <w:gridCol w:w="2835"/>
        <w:gridCol w:w="992"/>
      </w:tblGrid>
      <w:tr w:rsidR="00DA71D4" w:rsidRPr="00585BA6" w:rsidTr="00585BA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«7.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Центры социальной реабилитации инвалидов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8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обслуживаемых граждан в полустационарной форме за </w:t>
            </w:r>
            <w:r w:rsidR="005C259A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редшествующий год (человек)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до 400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DD5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DD58D6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A71D4" w:rsidRPr="00585BA6" w:rsidTr="00585BA6">
        <w:trPr>
          <w:trHeight w:val="479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от 401 до 700 включительно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DD5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DD58D6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DA71D4" w:rsidRPr="00585BA6" w:rsidTr="00585BA6">
        <w:trPr>
          <w:trHeight w:val="2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свыше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1,</w:t>
            </w:r>
            <w:r w:rsidR="00DD58D6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A71D4" w:rsidRPr="00585BA6" w:rsidTr="00585BA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63" w:rsidRPr="00585BA6" w:rsidRDefault="00DA71D4" w:rsidP="00585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 структуре учреждения отделения кратковременного пребывания для детей-инвалидов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DA71D4" w:rsidRPr="00585BA6" w:rsidTr="00585BA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F23F22" w:rsidRDefault="00F23F22" w:rsidP="00F2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3F22">
              <w:rPr>
                <w:rFonts w:ascii="Times New Roman" w:hAnsi="Times New Roman"/>
                <w:sz w:val="24"/>
                <w:szCs w:val="24"/>
              </w:rPr>
              <w:t xml:space="preserve">Сопровождаемое </w:t>
            </w:r>
            <w:proofErr w:type="spellStart"/>
            <w:r w:rsidRPr="00F23F22">
              <w:rPr>
                <w:rFonts w:ascii="Times New Roman" w:hAnsi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23F22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F23F22">
              <w:rPr>
                <w:rFonts w:ascii="Times New Roman" w:hAnsi="Times New Roman"/>
                <w:sz w:val="24"/>
                <w:szCs w:val="24"/>
              </w:rPr>
              <w:t xml:space="preserve"> проживание малых групп инвалидов,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F22">
              <w:rPr>
                <w:rFonts w:ascii="Times New Roman" w:hAnsi="Times New Roman"/>
                <w:sz w:val="24"/>
                <w:szCs w:val="24"/>
              </w:rPr>
              <w:t xml:space="preserve">в том числе с </w:t>
            </w:r>
            <w:proofErr w:type="gramStart"/>
            <w:r w:rsidRPr="00F23F22">
              <w:rPr>
                <w:rFonts w:ascii="Times New Roman" w:hAnsi="Times New Roman"/>
                <w:sz w:val="24"/>
                <w:szCs w:val="24"/>
              </w:rPr>
              <w:t>ментальными</w:t>
            </w:r>
            <w:proofErr w:type="gramEnd"/>
            <w:r w:rsidRPr="00F23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3F2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23F22">
              <w:rPr>
                <w:rFonts w:ascii="Times New Roman" w:hAnsi="Times New Roman"/>
                <w:sz w:val="24"/>
                <w:szCs w:val="24"/>
              </w:rPr>
              <w:t>рушениями</w:t>
            </w:r>
            <w:proofErr w:type="spellEnd"/>
            <w:r w:rsidRPr="00F23F22">
              <w:rPr>
                <w:rFonts w:ascii="Times New Roman" w:hAnsi="Times New Roman"/>
                <w:sz w:val="24"/>
                <w:szCs w:val="24"/>
              </w:rPr>
              <w:t>, в отдельных жилых помещениях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4" w:rsidRPr="00585BA6" w:rsidRDefault="00DA71D4" w:rsidP="005C2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  <w:r w:rsidR="00DD58D6"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A73919" w:rsidRDefault="00757C1D" w:rsidP="00A73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дополнить пунктами</w:t>
      </w:r>
      <w:r w:rsidR="00A7391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="0076281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13</w:t>
      </w:r>
      <w:r w:rsidR="00A73919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3"/>
        <w:tblW w:w="9771" w:type="dxa"/>
        <w:tblInd w:w="108" w:type="dxa"/>
        <w:tblLayout w:type="fixed"/>
        <w:tblLook w:val="04A0"/>
      </w:tblPr>
      <w:tblGrid>
        <w:gridCol w:w="709"/>
        <w:gridCol w:w="2245"/>
        <w:gridCol w:w="3283"/>
        <w:gridCol w:w="2540"/>
        <w:gridCol w:w="994"/>
      </w:tblGrid>
      <w:tr w:rsidR="00762812" w:rsidRPr="00585BA6" w:rsidTr="00585BA6">
        <w:trPr>
          <w:trHeight w:val="320"/>
        </w:trPr>
        <w:tc>
          <w:tcPr>
            <w:tcW w:w="709" w:type="dxa"/>
            <w:vMerge w:val="restart"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«12.</w:t>
            </w:r>
          </w:p>
        </w:tc>
        <w:tc>
          <w:tcPr>
            <w:tcW w:w="2245" w:type="dxa"/>
            <w:vMerge w:val="restart"/>
          </w:tcPr>
          <w:p w:rsidR="004E69F0" w:rsidRPr="00585BA6" w:rsidRDefault="004E69F0" w:rsidP="004E69F0">
            <w:pPr>
              <w:tabs>
                <w:tab w:val="left" w:pos="6937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ГКУ РО «Государственное юридическое бюро»</w:t>
            </w:r>
          </w:p>
        </w:tc>
        <w:tc>
          <w:tcPr>
            <w:tcW w:w="3283" w:type="dxa"/>
            <w:vMerge w:val="restart"/>
          </w:tcPr>
          <w:p w:rsidR="004E69F0" w:rsidRPr="00171DD0" w:rsidRDefault="004E69F0" w:rsidP="00E64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DD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 xml:space="preserve">граждан, 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>получ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ивших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 xml:space="preserve"> бесплатн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ую юридическую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 xml:space="preserve"> помощ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ь</w:t>
            </w:r>
            <w:r w:rsidR="00F814F5" w:rsidRPr="00171D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 xml:space="preserve">а также устные консультации по правовым вопросам </w:t>
            </w:r>
          </w:p>
        </w:tc>
        <w:tc>
          <w:tcPr>
            <w:tcW w:w="2540" w:type="dxa"/>
          </w:tcPr>
          <w:p w:rsidR="004E69F0" w:rsidRPr="00171DD0" w:rsidRDefault="004E69F0" w:rsidP="00E64D2F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DD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>0 включительно</w:t>
            </w:r>
          </w:p>
        </w:tc>
        <w:tc>
          <w:tcPr>
            <w:tcW w:w="994" w:type="dxa"/>
          </w:tcPr>
          <w:p w:rsidR="004E69F0" w:rsidRPr="00585BA6" w:rsidRDefault="004E69F0" w:rsidP="00DD58D6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</w:t>
            </w:r>
            <w:r w:rsidR="00DD58D6" w:rsidRPr="00585B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62812" w:rsidRPr="00585BA6" w:rsidTr="00585BA6">
        <w:trPr>
          <w:trHeight w:val="359"/>
        </w:trPr>
        <w:tc>
          <w:tcPr>
            <w:tcW w:w="709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4E69F0" w:rsidRPr="00171DD0" w:rsidRDefault="004E69F0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E69F0" w:rsidRPr="00171DD0" w:rsidRDefault="004E69F0" w:rsidP="00E64D2F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DD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21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4E69F0" w:rsidRPr="00585BA6" w:rsidRDefault="004E69F0" w:rsidP="005C259A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</w:t>
            </w:r>
            <w:r w:rsidR="00DD58D6" w:rsidRPr="00585B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2812" w:rsidRPr="00585BA6" w:rsidTr="00585BA6">
        <w:trPr>
          <w:trHeight w:val="459"/>
        </w:trPr>
        <w:tc>
          <w:tcPr>
            <w:tcW w:w="709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4E69F0" w:rsidRPr="00171DD0" w:rsidRDefault="004E69F0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E69F0" w:rsidRPr="00171DD0" w:rsidRDefault="004E69F0" w:rsidP="00E64D2F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DD0">
              <w:rPr>
                <w:rFonts w:ascii="Times New Roman" w:hAnsi="Times New Roman"/>
                <w:sz w:val="24"/>
                <w:szCs w:val="24"/>
              </w:rPr>
              <w:t xml:space="preserve">свыше </w:t>
            </w:r>
            <w:r w:rsidR="00E64D2F" w:rsidRPr="00171D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4" w:type="dxa"/>
          </w:tcPr>
          <w:p w:rsidR="004E69F0" w:rsidRPr="00585BA6" w:rsidRDefault="004E69F0" w:rsidP="005C259A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</w:t>
            </w:r>
            <w:r w:rsidR="00DD58D6" w:rsidRPr="00585B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62812" w:rsidRPr="00585BA6" w:rsidTr="00F44979">
        <w:trPr>
          <w:trHeight w:val="738"/>
        </w:trPr>
        <w:tc>
          <w:tcPr>
            <w:tcW w:w="709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 w:val="restart"/>
          </w:tcPr>
          <w:p w:rsidR="004E69F0" w:rsidRPr="00585BA6" w:rsidRDefault="004E69F0" w:rsidP="00585BA6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Осуществление деятельности по предоставлению</w:t>
            </w:r>
            <w:r w:rsidR="0058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85BA6">
              <w:rPr>
                <w:rFonts w:ascii="Times New Roman" w:hAnsi="Times New Roman"/>
                <w:sz w:val="24"/>
                <w:szCs w:val="24"/>
              </w:rPr>
              <w:t>б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есплат</w:t>
            </w:r>
            <w:r w:rsidR="00585BA6">
              <w:rPr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юридической помощи населению на территории нескольких муниципальных образований</w:t>
            </w:r>
          </w:p>
        </w:tc>
        <w:tc>
          <w:tcPr>
            <w:tcW w:w="2540" w:type="dxa"/>
          </w:tcPr>
          <w:p w:rsidR="004E69F0" w:rsidRPr="00585BA6" w:rsidRDefault="004E69F0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 муниципальное образование</w:t>
            </w:r>
          </w:p>
        </w:tc>
        <w:tc>
          <w:tcPr>
            <w:tcW w:w="994" w:type="dxa"/>
          </w:tcPr>
          <w:p w:rsidR="004E69F0" w:rsidRPr="00585BA6" w:rsidRDefault="004E69F0" w:rsidP="00DD58D6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0,</w:t>
            </w:r>
            <w:r w:rsidR="00DD58D6" w:rsidRPr="00585B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2812" w:rsidRPr="00585BA6" w:rsidTr="00585BA6">
        <w:trPr>
          <w:trHeight w:val="978"/>
        </w:trPr>
        <w:tc>
          <w:tcPr>
            <w:tcW w:w="709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4E69F0" w:rsidRPr="00585BA6" w:rsidRDefault="004E69F0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4E69F0" w:rsidRPr="00585BA6" w:rsidRDefault="004E69F0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4E69F0" w:rsidRPr="00585BA6" w:rsidRDefault="004E69F0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proofErr w:type="gramStart"/>
            <w:r w:rsidRPr="00585BA6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proofErr w:type="gram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4" w:type="dxa"/>
          </w:tcPr>
          <w:p w:rsidR="004E69F0" w:rsidRPr="00585BA6" w:rsidRDefault="004E69F0" w:rsidP="00DD58D6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0,</w:t>
            </w:r>
            <w:r w:rsidR="00DD58D6" w:rsidRPr="00585BA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762812" w:rsidRPr="00585BA6" w:rsidTr="00585BA6">
        <w:trPr>
          <w:trHeight w:val="547"/>
        </w:trPr>
        <w:tc>
          <w:tcPr>
            <w:tcW w:w="709" w:type="dxa"/>
            <w:vMerge w:val="restart"/>
          </w:tcPr>
          <w:p w:rsidR="00762812" w:rsidRPr="00585BA6" w:rsidRDefault="00762812" w:rsidP="00585BA6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45" w:type="dxa"/>
            <w:vMerge w:val="restart"/>
          </w:tcPr>
          <w:p w:rsidR="00762812" w:rsidRPr="00585BA6" w:rsidRDefault="00762812" w:rsidP="00762812">
            <w:pPr>
              <w:tabs>
                <w:tab w:val="left" w:pos="6937"/>
              </w:tabs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ГАУ </w:t>
            </w:r>
            <w:r w:rsidR="00E90575">
              <w:rPr>
                <w:rFonts w:ascii="Times New Roman" w:hAnsi="Times New Roman"/>
                <w:sz w:val="24"/>
                <w:szCs w:val="24"/>
              </w:rPr>
              <w:t xml:space="preserve"> РО 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«Рязанский многопрофильный социально-реабилитационный центр «Сосновый бор»</w:t>
            </w:r>
          </w:p>
        </w:tc>
        <w:tc>
          <w:tcPr>
            <w:tcW w:w="3283" w:type="dxa"/>
            <w:vMerge w:val="restart"/>
          </w:tcPr>
          <w:p w:rsidR="00762812" w:rsidRPr="00585BA6" w:rsidRDefault="00762812" w:rsidP="00585BA6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Количество получателей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социальных услуг,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находя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на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социальном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обслу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живании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,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в среднем за месяц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(человек)</w:t>
            </w:r>
            <w:proofErr w:type="gramEnd"/>
          </w:p>
        </w:tc>
        <w:tc>
          <w:tcPr>
            <w:tcW w:w="2540" w:type="dxa"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до 210 включительно</w:t>
            </w:r>
          </w:p>
        </w:tc>
        <w:tc>
          <w:tcPr>
            <w:tcW w:w="994" w:type="dxa"/>
          </w:tcPr>
          <w:p w:rsidR="00762812" w:rsidRPr="00585BA6" w:rsidRDefault="00762812" w:rsidP="0050067A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1,2</w:t>
            </w:r>
            <w:r w:rsidR="005267C9" w:rsidRPr="00585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2812" w:rsidRPr="00585BA6" w:rsidTr="00585BA6">
        <w:trPr>
          <w:trHeight w:val="547"/>
        </w:trPr>
        <w:tc>
          <w:tcPr>
            <w:tcW w:w="709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от 211 до 260 включительно</w:t>
            </w:r>
          </w:p>
        </w:tc>
        <w:tc>
          <w:tcPr>
            <w:tcW w:w="994" w:type="dxa"/>
          </w:tcPr>
          <w:p w:rsidR="00762812" w:rsidRPr="00585BA6" w:rsidRDefault="00762812" w:rsidP="0050067A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</w:t>
            </w:r>
            <w:r w:rsidR="005267C9" w:rsidRPr="00585BA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762812" w:rsidRPr="00585BA6" w:rsidTr="00585BA6">
        <w:trPr>
          <w:trHeight w:val="547"/>
        </w:trPr>
        <w:tc>
          <w:tcPr>
            <w:tcW w:w="709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от 261 до 310 включительно</w:t>
            </w:r>
          </w:p>
        </w:tc>
        <w:tc>
          <w:tcPr>
            <w:tcW w:w="994" w:type="dxa"/>
          </w:tcPr>
          <w:p w:rsidR="00762812" w:rsidRPr="00585BA6" w:rsidRDefault="00762812" w:rsidP="0050067A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</w:t>
            </w:r>
            <w:r w:rsidR="005267C9" w:rsidRPr="00585BA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62812" w:rsidRPr="00585BA6" w:rsidTr="00585BA6">
        <w:trPr>
          <w:trHeight w:val="547"/>
        </w:trPr>
        <w:tc>
          <w:tcPr>
            <w:tcW w:w="709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  <w:vMerge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свыше 311</w:t>
            </w:r>
          </w:p>
        </w:tc>
        <w:tc>
          <w:tcPr>
            <w:tcW w:w="994" w:type="dxa"/>
          </w:tcPr>
          <w:p w:rsidR="00762812" w:rsidRPr="00585BA6" w:rsidRDefault="00762812" w:rsidP="005C259A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1,</w:t>
            </w:r>
            <w:r w:rsidR="005267C9" w:rsidRPr="00585BA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762812" w:rsidRPr="00585BA6" w:rsidTr="00585BA6">
        <w:trPr>
          <w:trHeight w:val="547"/>
        </w:trPr>
        <w:tc>
          <w:tcPr>
            <w:tcW w:w="709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762812" w:rsidRPr="00585BA6" w:rsidRDefault="0076281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3" w:type="dxa"/>
          </w:tcPr>
          <w:p w:rsidR="00762812" w:rsidRPr="00585BA6" w:rsidRDefault="00762812" w:rsidP="00EC420E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Наличие в структуре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Учреждения следующ</w:t>
            </w:r>
            <w:r w:rsidR="00EC420E">
              <w:rPr>
                <w:rStyle w:val="markedcontent"/>
                <w:rFonts w:ascii="Times New Roman" w:hAnsi="Times New Roman"/>
                <w:sz w:val="24"/>
                <w:szCs w:val="24"/>
              </w:rPr>
              <w:t>его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подразделени</w:t>
            </w:r>
            <w:r w:rsidR="00EC420E">
              <w:rPr>
                <w:rStyle w:val="markedcontent"/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40" w:type="dxa"/>
          </w:tcPr>
          <w:p w:rsidR="00762812" w:rsidRPr="00585BA6" w:rsidRDefault="00847B14" w:rsidP="00847B14">
            <w:pPr>
              <w:tabs>
                <w:tab w:val="left" w:pos="4600"/>
              </w:tabs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847B14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социальной реабилитации и абилитации лиц из числа инвалидов и пострадавших вследствие специальной военной операции</w:t>
            </w:r>
          </w:p>
        </w:tc>
        <w:tc>
          <w:tcPr>
            <w:tcW w:w="994" w:type="dxa"/>
          </w:tcPr>
          <w:p w:rsidR="00762812" w:rsidRPr="00585BA6" w:rsidRDefault="00E332AB" w:rsidP="005267C9">
            <w:pPr>
              <w:tabs>
                <w:tab w:val="left" w:pos="69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1,6»</w:t>
            </w:r>
          </w:p>
        </w:tc>
      </w:tr>
    </w:tbl>
    <w:p w:rsidR="00A73919" w:rsidRDefault="00A73919" w:rsidP="00A73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приложение № 2 </w:t>
      </w:r>
      <w:r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области,</w:t>
      </w:r>
      <w:r w:rsidRPr="00C447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дополнить пункт</w:t>
      </w:r>
      <w:r w:rsidR="00757C1D">
        <w:rPr>
          <w:rFonts w:ascii="Times New Roman" w:hAnsi="Times New Roman"/>
          <w:sz w:val="28"/>
          <w:szCs w:val="28"/>
          <w:lang w:eastAsia="ru-RU"/>
        </w:rPr>
        <w:t>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4AF4">
        <w:rPr>
          <w:rFonts w:ascii="Times New Roman" w:hAnsi="Times New Roman"/>
          <w:sz w:val="28"/>
          <w:szCs w:val="28"/>
          <w:lang w:eastAsia="ru-RU"/>
        </w:rPr>
        <w:t xml:space="preserve">десятым, одиннадцатым </w:t>
      </w:r>
      <w:r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706"/>
        <w:gridCol w:w="3405"/>
        <w:gridCol w:w="2693"/>
        <w:gridCol w:w="2835"/>
      </w:tblGrid>
      <w:tr w:rsidR="00036FC2" w:rsidRPr="00585BA6" w:rsidTr="00036FC2">
        <w:trPr>
          <w:trHeight w:val="479"/>
        </w:trPr>
        <w:tc>
          <w:tcPr>
            <w:tcW w:w="706" w:type="dxa"/>
          </w:tcPr>
          <w:p w:rsidR="00036FC2" w:rsidRPr="00585BA6" w:rsidRDefault="00036FC2" w:rsidP="00036FC2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036FC2" w:rsidRPr="00585BA6" w:rsidRDefault="00036FC2" w:rsidP="00036FC2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36FC2" w:rsidRPr="00585BA6" w:rsidRDefault="00036FC2" w:rsidP="00036FC2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36FC2" w:rsidRPr="00585BA6" w:rsidRDefault="00036FC2" w:rsidP="00036FC2">
            <w:pPr>
              <w:tabs>
                <w:tab w:val="left" w:pos="693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36FC2" w:rsidRPr="00585BA6" w:rsidTr="00036FC2">
        <w:trPr>
          <w:trHeight w:val="110"/>
        </w:trPr>
        <w:tc>
          <w:tcPr>
            <w:tcW w:w="706" w:type="dxa"/>
            <w:vMerge w:val="restart"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«10.</w:t>
            </w:r>
          </w:p>
        </w:tc>
        <w:tc>
          <w:tcPr>
            <w:tcW w:w="3405" w:type="dxa"/>
            <w:vMerge w:val="restart"/>
          </w:tcPr>
          <w:p w:rsidR="00036FC2" w:rsidRPr="00585BA6" w:rsidRDefault="00036FC2" w:rsidP="004E69F0">
            <w:pPr>
              <w:tabs>
                <w:tab w:val="left" w:pos="6937"/>
              </w:tabs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ГКУ РО «Государственное юридическое бюро»</w:t>
            </w:r>
          </w:p>
        </w:tc>
        <w:tc>
          <w:tcPr>
            <w:tcW w:w="2693" w:type="dxa"/>
          </w:tcPr>
          <w:p w:rsidR="00036FC2" w:rsidRPr="00585BA6" w:rsidRDefault="00E90575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беспечение комплексной безопасности Учреждения</w:t>
            </w:r>
          </w:p>
          <w:p w:rsidR="00036FC2" w:rsidRPr="00585BA6" w:rsidRDefault="00036FC2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FC2" w:rsidRPr="00585BA6" w:rsidRDefault="00036FC2" w:rsidP="00F44979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соблюдение мер </w:t>
            </w:r>
            <w:proofErr w:type="spellStart"/>
            <w:proofErr w:type="gramStart"/>
            <w:r w:rsidR="00E90575">
              <w:rPr>
                <w:rFonts w:ascii="Times New Roman" w:hAnsi="Times New Roman"/>
                <w:sz w:val="24"/>
                <w:szCs w:val="24"/>
              </w:rPr>
              <w:t>проти-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вопожарной</w:t>
            </w:r>
            <w:proofErr w:type="spellEnd"/>
            <w:proofErr w:type="gram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85BA6">
              <w:rPr>
                <w:rFonts w:ascii="Times New Roman" w:hAnsi="Times New Roman"/>
                <w:sz w:val="24"/>
                <w:szCs w:val="24"/>
              </w:rPr>
              <w:t>анти</w:t>
            </w:r>
            <w:r w:rsidR="00E90575">
              <w:rPr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террористической</w:t>
            </w:r>
            <w:proofErr w:type="spell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Fonts w:ascii="Times New Roman" w:hAnsi="Times New Roman"/>
                <w:sz w:val="24"/>
                <w:szCs w:val="24"/>
              </w:rPr>
              <w:t>безо</w:t>
            </w:r>
            <w:r w:rsidR="00E90575">
              <w:rPr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пасности</w:t>
            </w:r>
            <w:proofErr w:type="spellEnd"/>
            <w:r w:rsidRPr="00585BA6">
              <w:rPr>
                <w:rFonts w:ascii="Times New Roman" w:hAnsi="Times New Roman"/>
                <w:sz w:val="24"/>
                <w:szCs w:val="24"/>
              </w:rPr>
              <w:t>, соблюдение правил охраны труда</w:t>
            </w:r>
          </w:p>
        </w:tc>
      </w:tr>
      <w:tr w:rsidR="00036FC2" w:rsidRPr="00585BA6" w:rsidTr="00036FC2">
        <w:trPr>
          <w:trHeight w:val="107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E90575" w:rsidP="00014E22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ачественное</w:t>
            </w:r>
            <w:proofErr w:type="gramEnd"/>
            <w:r w:rsidR="00036FC2" w:rsidRPr="00585BA6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proofErr w:type="spellStart"/>
            <w:r w:rsidR="00036FC2" w:rsidRPr="00585BA6">
              <w:rPr>
                <w:rFonts w:ascii="Times New Roman" w:hAnsi="Times New Roman"/>
                <w:sz w:val="24"/>
                <w:szCs w:val="24"/>
              </w:rPr>
              <w:t>пол</w:t>
            </w:r>
            <w:r w:rsidR="00014E22">
              <w:rPr>
                <w:rFonts w:ascii="Times New Roman" w:hAnsi="Times New Roman"/>
                <w:sz w:val="24"/>
                <w:szCs w:val="24"/>
              </w:rPr>
              <w:t>-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ном</w:t>
            </w:r>
            <w:proofErr w:type="spellEnd"/>
            <w:r w:rsidR="00036FC2" w:rsidRPr="00585BA6">
              <w:rPr>
                <w:rFonts w:ascii="Times New Roman" w:hAnsi="Times New Roman"/>
                <w:sz w:val="24"/>
                <w:szCs w:val="24"/>
              </w:rPr>
              <w:t xml:space="preserve"> объеме</w:t>
            </w:r>
            <w:r w:rsidR="00014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6FC2" w:rsidRPr="00585BA6">
              <w:rPr>
                <w:rFonts w:ascii="Times New Roman" w:hAnsi="Times New Roman"/>
                <w:sz w:val="24"/>
                <w:szCs w:val="24"/>
              </w:rPr>
              <w:t>предостав</w:t>
            </w:r>
            <w:r w:rsidR="00014E22">
              <w:rPr>
                <w:rFonts w:ascii="Times New Roman" w:hAnsi="Times New Roman"/>
                <w:sz w:val="24"/>
                <w:szCs w:val="24"/>
              </w:rPr>
              <w:t>-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ление</w:t>
            </w:r>
            <w:proofErr w:type="spellEnd"/>
            <w:r w:rsidR="00036FC2" w:rsidRPr="00585BA6">
              <w:rPr>
                <w:rFonts w:ascii="Times New Roman" w:hAnsi="Times New Roman"/>
                <w:sz w:val="24"/>
                <w:szCs w:val="24"/>
              </w:rPr>
              <w:t xml:space="preserve"> бесплатной </w:t>
            </w:r>
            <w:proofErr w:type="spellStart"/>
            <w:r w:rsidR="00036FC2" w:rsidRPr="00585BA6">
              <w:rPr>
                <w:rFonts w:ascii="Times New Roman" w:hAnsi="Times New Roman"/>
                <w:sz w:val="24"/>
                <w:szCs w:val="24"/>
              </w:rPr>
              <w:t>юри</w:t>
            </w:r>
            <w:r w:rsidR="00014E22">
              <w:rPr>
                <w:rFonts w:ascii="Times New Roman" w:hAnsi="Times New Roman"/>
                <w:sz w:val="24"/>
                <w:szCs w:val="24"/>
              </w:rPr>
              <w:t>-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дической</w:t>
            </w:r>
            <w:proofErr w:type="spellEnd"/>
            <w:r w:rsidR="00036FC2" w:rsidRPr="00585BA6">
              <w:rPr>
                <w:rFonts w:ascii="Times New Roman" w:hAnsi="Times New Roman"/>
                <w:sz w:val="24"/>
                <w:szCs w:val="24"/>
              </w:rPr>
              <w:t xml:space="preserve"> помощи </w:t>
            </w:r>
          </w:p>
        </w:tc>
        <w:tc>
          <w:tcPr>
            <w:tcW w:w="2835" w:type="dxa"/>
          </w:tcPr>
          <w:p w:rsidR="00036FC2" w:rsidRPr="00585BA6" w:rsidRDefault="00036FC2" w:rsidP="00E90575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отсутствие нарушений, выявленных при </w:t>
            </w:r>
            <w:proofErr w:type="spellStart"/>
            <w:proofErr w:type="gramStart"/>
            <w:r w:rsidRPr="00585BA6">
              <w:rPr>
                <w:rFonts w:ascii="Times New Roman" w:hAnsi="Times New Roman"/>
                <w:sz w:val="24"/>
                <w:szCs w:val="24"/>
              </w:rPr>
              <w:t>провер</w:t>
            </w:r>
            <w:r w:rsidR="00E90575">
              <w:rPr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ке</w:t>
            </w:r>
            <w:proofErr w:type="spellEnd"/>
            <w:proofErr w:type="gram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Fonts w:ascii="Times New Roman" w:hAnsi="Times New Roman"/>
                <w:sz w:val="24"/>
                <w:szCs w:val="24"/>
              </w:rPr>
              <w:t>контро-лирующими</w:t>
            </w:r>
            <w:proofErr w:type="spell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органами, и </w:t>
            </w:r>
            <w:proofErr w:type="spellStart"/>
            <w:r w:rsidRPr="00585BA6">
              <w:rPr>
                <w:rFonts w:ascii="Times New Roman" w:hAnsi="Times New Roman"/>
                <w:sz w:val="24"/>
                <w:szCs w:val="24"/>
              </w:rPr>
              <w:t>обосно</w:t>
            </w:r>
            <w:r w:rsidR="00E90575">
              <w:rPr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ванных</w:t>
            </w:r>
            <w:proofErr w:type="spell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жалоб со </w:t>
            </w:r>
            <w:proofErr w:type="spellStart"/>
            <w:r w:rsidRPr="00585BA6">
              <w:rPr>
                <w:rFonts w:ascii="Times New Roman" w:hAnsi="Times New Roman"/>
                <w:sz w:val="24"/>
                <w:szCs w:val="24"/>
              </w:rPr>
              <w:t>сто</w:t>
            </w:r>
            <w:r w:rsidR="00E90575">
              <w:rPr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роны</w:t>
            </w:r>
            <w:proofErr w:type="spellEnd"/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</w:tr>
      <w:tr w:rsidR="00036FC2" w:rsidRPr="00585BA6" w:rsidTr="00036FC2">
        <w:trPr>
          <w:trHeight w:val="107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E90575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равовое информирование и правовое просвещение населения</w:t>
            </w:r>
          </w:p>
        </w:tc>
        <w:tc>
          <w:tcPr>
            <w:tcW w:w="2835" w:type="dxa"/>
          </w:tcPr>
          <w:p w:rsidR="00036FC2" w:rsidRPr="00585BA6" w:rsidRDefault="00036FC2" w:rsidP="00E90575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размещение в местах, доступных для граждан, в средствах массовой информации, в сети «Интернет» либо иным </w:t>
            </w:r>
            <w:r w:rsidRPr="00585BA6">
              <w:rPr>
                <w:rFonts w:ascii="Times New Roman" w:hAnsi="Times New Roman"/>
                <w:sz w:val="24"/>
                <w:szCs w:val="24"/>
              </w:rPr>
              <w:lastRenderedPageBreak/>
              <w:t>способом</w:t>
            </w:r>
            <w:r w:rsidRPr="00585BA6">
              <w:rPr>
                <w:sz w:val="24"/>
                <w:szCs w:val="24"/>
              </w:rPr>
              <w:t xml:space="preserve"> 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информации согласно статье 28 Федеральн</w:t>
            </w:r>
            <w:r w:rsidR="00E90575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 w:rsidR="00E90575">
              <w:rPr>
                <w:rFonts w:ascii="Times New Roman" w:hAnsi="Times New Roman"/>
                <w:sz w:val="24"/>
                <w:szCs w:val="24"/>
              </w:rPr>
              <w:t>а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 xml:space="preserve"> от 21.11.2011 № 324-ФЗ «О бесплатной юридической помощи в Российской Федерации»</w:t>
            </w:r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E90575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беспечение информационной открытости</w:t>
            </w:r>
          </w:p>
        </w:tc>
        <w:tc>
          <w:tcPr>
            <w:tcW w:w="2835" w:type="dxa"/>
          </w:tcPr>
          <w:p w:rsidR="000D0AD8" w:rsidRPr="00171DD0" w:rsidRDefault="00036FC2" w:rsidP="00847B14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DD0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71DD0">
              <w:rPr>
                <w:rFonts w:ascii="Times New Roman" w:hAnsi="Times New Roman"/>
                <w:sz w:val="24"/>
                <w:szCs w:val="24"/>
              </w:rPr>
              <w:t>регис-трации</w:t>
            </w:r>
            <w:proofErr w:type="spellEnd"/>
            <w:r w:rsidRPr="00171DD0">
              <w:rPr>
                <w:rFonts w:ascii="Times New Roman" w:hAnsi="Times New Roman"/>
                <w:sz w:val="24"/>
                <w:szCs w:val="24"/>
              </w:rPr>
              <w:t xml:space="preserve"> и размещения актуальной </w:t>
            </w:r>
            <w:r w:rsidR="00585BA6" w:rsidRPr="00171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>информации об Учреждении на официальном сайте Учреждения</w:t>
            </w:r>
            <w:r w:rsidR="00585BA6" w:rsidRPr="00171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1DD0">
              <w:rPr>
                <w:rFonts w:ascii="Times New Roman" w:hAnsi="Times New Roman"/>
                <w:sz w:val="24"/>
                <w:szCs w:val="24"/>
              </w:rPr>
              <w:t xml:space="preserve"> и на сайте </w:t>
            </w:r>
            <w:hyperlink r:id="rId11" w:history="1">
              <w:r w:rsidR="000D0AD8" w:rsidRPr="00171DD0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www.bus.gov.ru</w:t>
              </w:r>
            </w:hyperlink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E90575" w:rsidP="005C259A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36FC2" w:rsidRPr="00585BA6">
              <w:rPr>
                <w:rFonts w:ascii="Times New Roman" w:hAnsi="Times New Roman"/>
                <w:sz w:val="24"/>
                <w:szCs w:val="24"/>
              </w:rPr>
              <w:t>рганизация выездных пунктов для оказания бесплатной юридической помощи</w:t>
            </w:r>
          </w:p>
        </w:tc>
        <w:tc>
          <w:tcPr>
            <w:tcW w:w="2835" w:type="dxa"/>
          </w:tcPr>
          <w:p w:rsidR="00036FC2" w:rsidRPr="00171DD0" w:rsidRDefault="00F814F5" w:rsidP="00171DD0">
            <w:pPr>
              <w:tabs>
                <w:tab w:val="left" w:pos="693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DD0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171DD0">
              <w:rPr>
                <w:rFonts w:ascii="Times New Roman" w:hAnsi="Times New Roman"/>
                <w:sz w:val="24"/>
                <w:szCs w:val="24"/>
              </w:rPr>
              <w:t>функци-онирования</w:t>
            </w:r>
            <w:proofErr w:type="spellEnd"/>
            <w:proofErr w:type="gramEnd"/>
            <w:r w:rsidRPr="00171DD0">
              <w:rPr>
                <w:rFonts w:ascii="Times New Roman" w:hAnsi="Times New Roman"/>
                <w:sz w:val="24"/>
                <w:szCs w:val="24"/>
              </w:rPr>
              <w:t xml:space="preserve"> в течение календарного месяца не менее 4 выездных пунктов для оказания бесплатной юридической помощи на территории разных муниципальных образований Рязанской области</w:t>
            </w:r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 w:val="restart"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05" w:type="dxa"/>
            <w:vMerge w:val="restart"/>
          </w:tcPr>
          <w:p w:rsidR="00036FC2" w:rsidRPr="00585BA6" w:rsidRDefault="00036FC2" w:rsidP="00036FC2">
            <w:pPr>
              <w:tabs>
                <w:tab w:val="left" w:pos="6937"/>
              </w:tabs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ГАУ </w:t>
            </w:r>
            <w:r w:rsidR="00D4010A">
              <w:rPr>
                <w:rFonts w:ascii="Times New Roman" w:hAnsi="Times New Roman"/>
                <w:sz w:val="24"/>
                <w:szCs w:val="24"/>
              </w:rPr>
              <w:t xml:space="preserve">РО 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«Рязанский многопрофильный социально-реабилитационный центр «Сосновый бор»</w:t>
            </w:r>
          </w:p>
        </w:tc>
        <w:tc>
          <w:tcPr>
            <w:tcW w:w="2693" w:type="dxa"/>
          </w:tcPr>
          <w:p w:rsidR="00036FC2" w:rsidRPr="00585BA6" w:rsidRDefault="00036FC2" w:rsidP="00847B14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эффективность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финансово-экономичес</w:t>
            </w:r>
            <w:r w:rsidR="00847B14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кой</w:t>
            </w:r>
            <w:proofErr w:type="spellEnd"/>
            <w:r w:rsidR="00E9057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деятельности Учреждения</w:t>
            </w:r>
          </w:p>
        </w:tc>
        <w:tc>
          <w:tcPr>
            <w:tcW w:w="2835" w:type="dxa"/>
          </w:tcPr>
          <w:p w:rsidR="00036FC2" w:rsidRPr="00585BA6" w:rsidRDefault="00036FC2" w:rsidP="00585BA6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целевое и эффективное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бюджет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средств</w:t>
            </w:r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036FC2" w:rsidP="005C259A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качественное и в полном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объеме предоставление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государственных услуг в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области социального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обслуживания населения</w:t>
            </w:r>
          </w:p>
        </w:tc>
        <w:tc>
          <w:tcPr>
            <w:tcW w:w="2835" w:type="dxa"/>
          </w:tcPr>
          <w:p w:rsidR="00036FC2" w:rsidRPr="00585BA6" w:rsidRDefault="00036FC2" w:rsidP="00585BA6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отсутствие нарушений,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выявленных при проверке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контролирую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щими</w:t>
            </w:r>
            <w:proofErr w:type="spellEnd"/>
            <w:proofErr w:type="gram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органами,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обос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нованных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жалоб со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сто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роны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граждан</w:t>
            </w:r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036FC2" w:rsidP="00E90575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проведение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информационно-разъяснительной работы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среди граждан, а также</w:t>
            </w:r>
            <w:r w:rsidR="00E9057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популяризация деятельности</w:t>
            </w:r>
            <w:r w:rsidR="00E9057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учреж</w:t>
            </w:r>
            <w:r w:rsidR="00E90575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2835" w:type="dxa"/>
          </w:tcPr>
          <w:p w:rsidR="00036FC2" w:rsidRPr="00585BA6" w:rsidRDefault="00036FC2" w:rsidP="00585BA6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наличие активной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информационной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у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чреж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дения</w:t>
            </w:r>
            <w:proofErr w:type="spellEnd"/>
            <w:proofErr w:type="gramEnd"/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(взаимодействие со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средствами массовой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информации, разработка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информационно-методи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ческих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материалов)</w:t>
            </w:r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036FC2" w:rsidP="005C259A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взаимодействие с научным </w:t>
            </w:r>
            <w:r w:rsidR="005C259A" w:rsidRPr="00585BA6">
              <w:rPr>
                <w:rFonts w:ascii="Times New Roman" w:hAnsi="Times New Roman"/>
                <w:sz w:val="24"/>
                <w:szCs w:val="24"/>
              </w:rPr>
              <w:t>с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ообществом</w:t>
            </w:r>
          </w:p>
        </w:tc>
        <w:tc>
          <w:tcPr>
            <w:tcW w:w="2835" w:type="dxa"/>
          </w:tcPr>
          <w:p w:rsidR="00036FC2" w:rsidRPr="00585BA6" w:rsidRDefault="00036FC2" w:rsidP="005C25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апробация и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тиражирование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логий</w:t>
            </w:r>
            <w:proofErr w:type="spellEnd"/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 предоставления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 по социальной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реабилита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инвалидам (детям-</w:t>
            </w:r>
            <w:proofErr w:type="gramEnd"/>
          </w:p>
          <w:p w:rsidR="00DD58D6" w:rsidRPr="00585BA6" w:rsidRDefault="00036FC2" w:rsidP="00585BA6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инвалидам),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восстано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вительно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</w:t>
            </w:r>
            <w:r w:rsid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85B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036FC2" w:rsidRPr="00585BA6" w:rsidTr="00036FC2">
        <w:trPr>
          <w:trHeight w:val="131"/>
        </w:trPr>
        <w:tc>
          <w:tcPr>
            <w:tcW w:w="706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vMerge/>
          </w:tcPr>
          <w:p w:rsidR="00036FC2" w:rsidRPr="00585BA6" w:rsidRDefault="00036FC2" w:rsidP="0050067A">
            <w:pPr>
              <w:tabs>
                <w:tab w:val="left" w:pos="69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36FC2" w:rsidRPr="00585BA6" w:rsidRDefault="00036FC2" w:rsidP="00585BA6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своевременное</w:t>
            </w:r>
            <w:proofErr w:type="gram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и в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полном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объеме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выпол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поручений министра,</w:t>
            </w:r>
            <w:r w:rsidR="005C259A"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з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аместителей министра,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руководите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лей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структурных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под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разделений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,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курирую</w:t>
            </w:r>
            <w:r w:rsid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-</w:t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деятельность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2835" w:type="dxa"/>
          </w:tcPr>
          <w:p w:rsidR="00036FC2" w:rsidRPr="00585BA6" w:rsidRDefault="00036FC2" w:rsidP="005C259A">
            <w:pPr>
              <w:tabs>
                <w:tab w:val="left" w:pos="693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качественное и в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установленные сроки</w:t>
            </w:r>
            <w:r w:rsidRPr="00585BA6">
              <w:rPr>
                <w:rFonts w:ascii="Times New Roman" w:hAnsi="Times New Roman"/>
                <w:sz w:val="24"/>
                <w:szCs w:val="24"/>
              </w:rPr>
              <w:br/>
            </w:r>
            <w:r w:rsidRPr="00585BA6">
              <w:rPr>
                <w:rStyle w:val="markedcontent"/>
                <w:rFonts w:ascii="Times New Roman" w:hAnsi="Times New Roman"/>
                <w:sz w:val="24"/>
                <w:szCs w:val="24"/>
              </w:rPr>
              <w:t>выполнение поручений»</w:t>
            </w:r>
          </w:p>
        </w:tc>
      </w:tr>
    </w:tbl>
    <w:p w:rsidR="00A73919" w:rsidRDefault="00A73919" w:rsidP="00A739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в приложение № 3 </w:t>
      </w:r>
      <w:r>
        <w:rPr>
          <w:rFonts w:ascii="Times New Roman" w:hAnsi="Times New Roman"/>
          <w:sz w:val="28"/>
          <w:szCs w:val="28"/>
          <w:lang w:eastAsia="ru-RU"/>
        </w:rPr>
        <w:t>к Положению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 Рязанской об</w:t>
      </w:r>
      <w:r w:rsidR="00036FC2">
        <w:rPr>
          <w:rFonts w:ascii="Times New Roman" w:hAnsi="Times New Roman"/>
          <w:sz w:val="28"/>
          <w:szCs w:val="28"/>
          <w:lang w:eastAsia="ru-RU"/>
        </w:rPr>
        <w:t>ласти, таблицу дополнить пунктами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десятым</w:t>
      </w:r>
      <w:r w:rsidR="00036FC2">
        <w:rPr>
          <w:rFonts w:ascii="Times New Roman" w:hAnsi="Times New Roman"/>
          <w:sz w:val="28"/>
          <w:szCs w:val="28"/>
          <w:lang w:eastAsia="ru-RU"/>
        </w:rPr>
        <w:t>, одиннадцатым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tbl>
      <w:tblPr>
        <w:tblW w:w="97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804"/>
        <w:gridCol w:w="1082"/>
        <w:gridCol w:w="1162"/>
      </w:tblGrid>
      <w:tr w:rsidR="00A73919" w:rsidRPr="00585BA6" w:rsidTr="009632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19" w:rsidRPr="00585BA6" w:rsidRDefault="00A73919" w:rsidP="00A7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«10.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19" w:rsidRPr="00585BA6" w:rsidRDefault="00A73919" w:rsidP="00A7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>ГКУ РО «Государственное юридическое бюро»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19" w:rsidRPr="00585BA6" w:rsidRDefault="00A73919" w:rsidP="00500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19" w:rsidRPr="00585BA6" w:rsidRDefault="00A73919" w:rsidP="00036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036FC2" w:rsidRPr="00585BA6" w:rsidTr="009632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2" w:rsidRPr="00585BA6" w:rsidRDefault="00036FC2" w:rsidP="00A7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2" w:rsidRPr="00585BA6" w:rsidRDefault="00036FC2" w:rsidP="00A7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5BA6">
              <w:rPr>
                <w:rFonts w:ascii="Times New Roman" w:hAnsi="Times New Roman"/>
                <w:sz w:val="24"/>
                <w:szCs w:val="24"/>
              </w:rPr>
              <w:t xml:space="preserve">ГАУ </w:t>
            </w:r>
            <w:r w:rsidR="00E90575">
              <w:rPr>
                <w:rFonts w:ascii="Times New Roman" w:hAnsi="Times New Roman"/>
                <w:sz w:val="24"/>
                <w:szCs w:val="24"/>
              </w:rPr>
              <w:t xml:space="preserve">РО  </w:t>
            </w:r>
            <w:r w:rsidRPr="00585BA6">
              <w:rPr>
                <w:rFonts w:ascii="Times New Roman" w:hAnsi="Times New Roman"/>
                <w:sz w:val="24"/>
                <w:szCs w:val="24"/>
              </w:rPr>
              <w:t>«Рязанский многопрофильный социально-реабилитационный центр «Сосновый бор»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2" w:rsidRPr="00585BA6" w:rsidRDefault="00036FC2" w:rsidP="00500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C2" w:rsidRPr="00585BA6" w:rsidRDefault="00036FC2" w:rsidP="00500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BA6">
              <w:rPr>
                <w:rFonts w:ascii="Times New Roman" w:hAnsi="Times New Roman"/>
                <w:sz w:val="24"/>
                <w:szCs w:val="24"/>
                <w:lang w:eastAsia="ru-RU"/>
              </w:rPr>
              <w:t>3,9»</w:t>
            </w:r>
          </w:p>
        </w:tc>
      </w:tr>
    </w:tbl>
    <w:p w:rsidR="00955D1D" w:rsidRDefault="00955D1D" w:rsidP="002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на следующий день после его официального опубликования и распространяется на правоотношения, возникшие с</w:t>
      </w:r>
      <w:r w:rsidR="00DD58D6">
        <w:rPr>
          <w:rFonts w:ascii="Times New Roman" w:hAnsi="Times New Roman"/>
          <w:sz w:val="28"/>
          <w:szCs w:val="28"/>
          <w:lang w:eastAsia="ru-RU"/>
        </w:rPr>
        <w:t xml:space="preserve"> 01 апреля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770571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5541F7" w:rsidRDefault="005541F7" w:rsidP="002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5D1D" w:rsidRPr="00A66734" w:rsidRDefault="00955D1D" w:rsidP="002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C6B1B" w:rsidRDefault="00DA71D4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C6B1B">
        <w:rPr>
          <w:rFonts w:ascii="Times New Roman" w:hAnsi="Times New Roman" w:cs="Times New Roman"/>
          <w:sz w:val="28"/>
          <w:szCs w:val="28"/>
        </w:rPr>
        <w:t>инистр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193F38">
        <w:rPr>
          <w:rFonts w:ascii="Times New Roman" w:hAnsi="Times New Roman" w:cs="Times New Roman"/>
          <w:sz w:val="28"/>
          <w:szCs w:val="28"/>
        </w:rPr>
        <w:t xml:space="preserve">       </w:t>
      </w:r>
      <w:r w:rsidR="007C6B1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</w:r>
      <w:r w:rsidR="007C6B1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93F38">
        <w:rPr>
          <w:rFonts w:ascii="Times New Roman" w:hAnsi="Times New Roman" w:cs="Times New Roman"/>
          <w:sz w:val="28"/>
          <w:szCs w:val="28"/>
        </w:rPr>
        <w:t xml:space="preserve"> </w:t>
      </w:r>
      <w:r w:rsidR="007C6B1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Н</w:t>
      </w:r>
      <w:r w:rsidR="007C6B1B">
        <w:rPr>
          <w:rFonts w:ascii="Times New Roman" w:hAnsi="Times New Roman" w:cs="Times New Roman"/>
          <w:sz w:val="28"/>
          <w:szCs w:val="28"/>
        </w:rPr>
        <w:t>.</w:t>
      </w:r>
      <w:r w:rsidR="00193F38">
        <w:rPr>
          <w:rFonts w:ascii="Times New Roman" w:hAnsi="Times New Roman" w:cs="Times New Roman"/>
          <w:sz w:val="28"/>
          <w:szCs w:val="28"/>
        </w:rPr>
        <w:t>В</w:t>
      </w:r>
      <w:r w:rsidR="007C6B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sectPr w:rsidR="007C6B1B" w:rsidSect="00E332AB">
      <w:headerReference w:type="default" r:id="rId12"/>
      <w:pgSz w:w="11905" w:h="16838" w:code="9"/>
      <w:pgMar w:top="567" w:right="567" w:bottom="993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D9" w:rsidRDefault="00715CD9" w:rsidP="000702E5">
      <w:pPr>
        <w:spacing w:after="0" w:line="240" w:lineRule="auto"/>
      </w:pPr>
      <w:r>
        <w:separator/>
      </w:r>
    </w:p>
  </w:endnote>
  <w:endnote w:type="continuationSeparator" w:id="0">
    <w:p w:rsidR="00715CD9" w:rsidRDefault="00715CD9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D9" w:rsidRDefault="00715CD9" w:rsidP="000702E5">
      <w:pPr>
        <w:spacing w:after="0" w:line="240" w:lineRule="auto"/>
      </w:pPr>
      <w:r>
        <w:separator/>
      </w:r>
    </w:p>
  </w:footnote>
  <w:footnote w:type="continuationSeparator" w:id="0">
    <w:p w:rsidR="00715CD9" w:rsidRDefault="00715CD9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E5" w:rsidRDefault="000702E5">
    <w:pPr>
      <w:pStyle w:val="aa"/>
      <w:jc w:val="center"/>
    </w:pPr>
  </w:p>
  <w:p w:rsidR="000702E5" w:rsidRDefault="0085095A">
    <w:pPr>
      <w:pStyle w:val="aa"/>
      <w:jc w:val="center"/>
    </w:pPr>
    <w:sdt>
      <w:sdtPr>
        <w:id w:val="446158547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8522FD">
          <w:instrText xml:space="preserve"> PAGE   \* MERGEFORMAT </w:instrText>
        </w:r>
        <w:r>
          <w:fldChar w:fldCharType="separate"/>
        </w:r>
        <w:r w:rsidR="003959B4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702E5" w:rsidRDefault="000702E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0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12"/>
  </w:num>
  <w:num w:numId="13">
    <w:abstractNumId w:val="9"/>
  </w:num>
  <w:num w:numId="14">
    <w:abstractNumId w:val="11"/>
  </w:num>
  <w:num w:numId="15">
    <w:abstractNumId w:val="1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FCB"/>
    <w:rsid w:val="00007183"/>
    <w:rsid w:val="0001064C"/>
    <w:rsid w:val="00010E59"/>
    <w:rsid w:val="00014630"/>
    <w:rsid w:val="00014E22"/>
    <w:rsid w:val="00017AEB"/>
    <w:rsid w:val="00021726"/>
    <w:rsid w:val="00034A34"/>
    <w:rsid w:val="00036FC2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656BB"/>
    <w:rsid w:val="000702E5"/>
    <w:rsid w:val="00070501"/>
    <w:rsid w:val="00070FAE"/>
    <w:rsid w:val="00076481"/>
    <w:rsid w:val="00080D5C"/>
    <w:rsid w:val="0008245F"/>
    <w:rsid w:val="0008353F"/>
    <w:rsid w:val="00083D10"/>
    <w:rsid w:val="00084188"/>
    <w:rsid w:val="000844B3"/>
    <w:rsid w:val="00090059"/>
    <w:rsid w:val="000930DA"/>
    <w:rsid w:val="00094EDB"/>
    <w:rsid w:val="000957BE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E50"/>
    <w:rsid w:val="000C4750"/>
    <w:rsid w:val="000C68D5"/>
    <w:rsid w:val="000D054A"/>
    <w:rsid w:val="000D0AD8"/>
    <w:rsid w:val="000D0F98"/>
    <w:rsid w:val="000E0DDB"/>
    <w:rsid w:val="000E1825"/>
    <w:rsid w:val="000E28C7"/>
    <w:rsid w:val="000E30B6"/>
    <w:rsid w:val="000E51BF"/>
    <w:rsid w:val="000E5391"/>
    <w:rsid w:val="000F3037"/>
    <w:rsid w:val="001024B1"/>
    <w:rsid w:val="0010375C"/>
    <w:rsid w:val="00103CAB"/>
    <w:rsid w:val="00120F75"/>
    <w:rsid w:val="001246CE"/>
    <w:rsid w:val="00125C75"/>
    <w:rsid w:val="00131D03"/>
    <w:rsid w:val="00132635"/>
    <w:rsid w:val="00132783"/>
    <w:rsid w:val="001342D3"/>
    <w:rsid w:val="001405A2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670FE"/>
    <w:rsid w:val="001671C2"/>
    <w:rsid w:val="0016776F"/>
    <w:rsid w:val="00167B39"/>
    <w:rsid w:val="001702DD"/>
    <w:rsid w:val="001709CF"/>
    <w:rsid w:val="00171DD0"/>
    <w:rsid w:val="001721F3"/>
    <w:rsid w:val="00172FA8"/>
    <w:rsid w:val="00177921"/>
    <w:rsid w:val="0018279E"/>
    <w:rsid w:val="00182A31"/>
    <w:rsid w:val="00183196"/>
    <w:rsid w:val="0018365E"/>
    <w:rsid w:val="00183E16"/>
    <w:rsid w:val="001928D6"/>
    <w:rsid w:val="00193F38"/>
    <w:rsid w:val="001A0A1E"/>
    <w:rsid w:val="001A2918"/>
    <w:rsid w:val="001A3304"/>
    <w:rsid w:val="001A353B"/>
    <w:rsid w:val="001A6746"/>
    <w:rsid w:val="001B0C65"/>
    <w:rsid w:val="001B1699"/>
    <w:rsid w:val="001B607F"/>
    <w:rsid w:val="001B7BDC"/>
    <w:rsid w:val="001B7E9F"/>
    <w:rsid w:val="001C17A0"/>
    <w:rsid w:val="001C26D2"/>
    <w:rsid w:val="001C2D85"/>
    <w:rsid w:val="001C32B0"/>
    <w:rsid w:val="001C787D"/>
    <w:rsid w:val="001D0100"/>
    <w:rsid w:val="001D0F7C"/>
    <w:rsid w:val="001D2D04"/>
    <w:rsid w:val="001D51A9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F8D"/>
    <w:rsid w:val="0021705B"/>
    <w:rsid w:val="0022058F"/>
    <w:rsid w:val="002209B4"/>
    <w:rsid w:val="00226D67"/>
    <w:rsid w:val="00233D44"/>
    <w:rsid w:val="00233DC1"/>
    <w:rsid w:val="002359D9"/>
    <w:rsid w:val="00236B4A"/>
    <w:rsid w:val="002403F0"/>
    <w:rsid w:val="00240E1F"/>
    <w:rsid w:val="00242C55"/>
    <w:rsid w:val="002431C5"/>
    <w:rsid w:val="00243777"/>
    <w:rsid w:val="00247AB8"/>
    <w:rsid w:val="002519B4"/>
    <w:rsid w:val="00254127"/>
    <w:rsid w:val="00261406"/>
    <w:rsid w:val="0026361A"/>
    <w:rsid w:val="00275703"/>
    <w:rsid w:val="00280F1D"/>
    <w:rsid w:val="00281BE5"/>
    <w:rsid w:val="00285ECD"/>
    <w:rsid w:val="002918CE"/>
    <w:rsid w:val="002935AA"/>
    <w:rsid w:val="0029441E"/>
    <w:rsid w:val="002A3AF2"/>
    <w:rsid w:val="002B0E36"/>
    <w:rsid w:val="002B7931"/>
    <w:rsid w:val="002C0760"/>
    <w:rsid w:val="002C14CF"/>
    <w:rsid w:val="002C48C3"/>
    <w:rsid w:val="002D0674"/>
    <w:rsid w:val="002D29A4"/>
    <w:rsid w:val="002D5CBA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2F7051"/>
    <w:rsid w:val="003024CE"/>
    <w:rsid w:val="003045DF"/>
    <w:rsid w:val="00304AE2"/>
    <w:rsid w:val="003079DA"/>
    <w:rsid w:val="00311A50"/>
    <w:rsid w:val="00314D3B"/>
    <w:rsid w:val="00317A78"/>
    <w:rsid w:val="00321AA2"/>
    <w:rsid w:val="003238D6"/>
    <w:rsid w:val="0033055C"/>
    <w:rsid w:val="00330832"/>
    <w:rsid w:val="00330EAC"/>
    <w:rsid w:val="003322D4"/>
    <w:rsid w:val="00333849"/>
    <w:rsid w:val="003356EF"/>
    <w:rsid w:val="00335745"/>
    <w:rsid w:val="00340CB2"/>
    <w:rsid w:val="00342542"/>
    <w:rsid w:val="00344D88"/>
    <w:rsid w:val="00347B2C"/>
    <w:rsid w:val="00352749"/>
    <w:rsid w:val="00354E40"/>
    <w:rsid w:val="00355E12"/>
    <w:rsid w:val="00356597"/>
    <w:rsid w:val="00360514"/>
    <w:rsid w:val="003632CC"/>
    <w:rsid w:val="00363D87"/>
    <w:rsid w:val="003708B0"/>
    <w:rsid w:val="00373227"/>
    <w:rsid w:val="00376970"/>
    <w:rsid w:val="00382FC4"/>
    <w:rsid w:val="00384015"/>
    <w:rsid w:val="003875CE"/>
    <w:rsid w:val="00392707"/>
    <w:rsid w:val="0039358F"/>
    <w:rsid w:val="0039361C"/>
    <w:rsid w:val="003959B4"/>
    <w:rsid w:val="003A150F"/>
    <w:rsid w:val="003A2E3B"/>
    <w:rsid w:val="003B43A3"/>
    <w:rsid w:val="003B4A58"/>
    <w:rsid w:val="003C10E4"/>
    <w:rsid w:val="003C3E40"/>
    <w:rsid w:val="003C3F12"/>
    <w:rsid w:val="003C40B5"/>
    <w:rsid w:val="003C5313"/>
    <w:rsid w:val="003D4B02"/>
    <w:rsid w:val="003D5925"/>
    <w:rsid w:val="003D5CCD"/>
    <w:rsid w:val="003D674D"/>
    <w:rsid w:val="003F14C7"/>
    <w:rsid w:val="003F7662"/>
    <w:rsid w:val="00400C82"/>
    <w:rsid w:val="00401B80"/>
    <w:rsid w:val="0041170F"/>
    <w:rsid w:val="00412BE3"/>
    <w:rsid w:val="004136D1"/>
    <w:rsid w:val="00413E0D"/>
    <w:rsid w:val="00413F1C"/>
    <w:rsid w:val="00417640"/>
    <w:rsid w:val="004200D1"/>
    <w:rsid w:val="00420CBF"/>
    <w:rsid w:val="00421338"/>
    <w:rsid w:val="00422608"/>
    <w:rsid w:val="00424B57"/>
    <w:rsid w:val="00425824"/>
    <w:rsid w:val="00426DFD"/>
    <w:rsid w:val="00433171"/>
    <w:rsid w:val="0043528A"/>
    <w:rsid w:val="00441467"/>
    <w:rsid w:val="00442373"/>
    <w:rsid w:val="004559A3"/>
    <w:rsid w:val="00455B99"/>
    <w:rsid w:val="0046175A"/>
    <w:rsid w:val="00464D16"/>
    <w:rsid w:val="004748C6"/>
    <w:rsid w:val="00480C78"/>
    <w:rsid w:val="00481029"/>
    <w:rsid w:val="004863AF"/>
    <w:rsid w:val="00487676"/>
    <w:rsid w:val="004A5B2C"/>
    <w:rsid w:val="004A646E"/>
    <w:rsid w:val="004B07E2"/>
    <w:rsid w:val="004B0F97"/>
    <w:rsid w:val="004B1007"/>
    <w:rsid w:val="004B1CA0"/>
    <w:rsid w:val="004B1D46"/>
    <w:rsid w:val="004B63A8"/>
    <w:rsid w:val="004B64C6"/>
    <w:rsid w:val="004C0612"/>
    <w:rsid w:val="004C1575"/>
    <w:rsid w:val="004C3C22"/>
    <w:rsid w:val="004C6BB5"/>
    <w:rsid w:val="004C7535"/>
    <w:rsid w:val="004D2306"/>
    <w:rsid w:val="004D2375"/>
    <w:rsid w:val="004D598C"/>
    <w:rsid w:val="004D6B83"/>
    <w:rsid w:val="004E0F83"/>
    <w:rsid w:val="004E179F"/>
    <w:rsid w:val="004E1AD9"/>
    <w:rsid w:val="004E232D"/>
    <w:rsid w:val="004E3ADC"/>
    <w:rsid w:val="004E69F0"/>
    <w:rsid w:val="004F17E8"/>
    <w:rsid w:val="004F19C5"/>
    <w:rsid w:val="004F4C4D"/>
    <w:rsid w:val="004F5BE9"/>
    <w:rsid w:val="005018B6"/>
    <w:rsid w:val="00501AEC"/>
    <w:rsid w:val="00501CF9"/>
    <w:rsid w:val="00515F45"/>
    <w:rsid w:val="005241A3"/>
    <w:rsid w:val="005267C9"/>
    <w:rsid w:val="005275A2"/>
    <w:rsid w:val="00527ED8"/>
    <w:rsid w:val="00533B63"/>
    <w:rsid w:val="00546E6D"/>
    <w:rsid w:val="005541F7"/>
    <w:rsid w:val="0055502F"/>
    <w:rsid w:val="00555067"/>
    <w:rsid w:val="0055533B"/>
    <w:rsid w:val="00566ED8"/>
    <w:rsid w:val="0056782B"/>
    <w:rsid w:val="0057678D"/>
    <w:rsid w:val="00576E75"/>
    <w:rsid w:val="0058341A"/>
    <w:rsid w:val="00584AE2"/>
    <w:rsid w:val="00585BA6"/>
    <w:rsid w:val="005874A1"/>
    <w:rsid w:val="00593CF7"/>
    <w:rsid w:val="00594E4B"/>
    <w:rsid w:val="005968D0"/>
    <w:rsid w:val="00597993"/>
    <w:rsid w:val="005A1238"/>
    <w:rsid w:val="005A127A"/>
    <w:rsid w:val="005A2A42"/>
    <w:rsid w:val="005B2A7C"/>
    <w:rsid w:val="005B430B"/>
    <w:rsid w:val="005B47D2"/>
    <w:rsid w:val="005C259A"/>
    <w:rsid w:val="005C30D7"/>
    <w:rsid w:val="005C4BC1"/>
    <w:rsid w:val="005C7544"/>
    <w:rsid w:val="005D10DE"/>
    <w:rsid w:val="005D3349"/>
    <w:rsid w:val="005D4362"/>
    <w:rsid w:val="005E3101"/>
    <w:rsid w:val="005E4312"/>
    <w:rsid w:val="005E46F9"/>
    <w:rsid w:val="005E5283"/>
    <w:rsid w:val="005E5990"/>
    <w:rsid w:val="005F018D"/>
    <w:rsid w:val="005F188F"/>
    <w:rsid w:val="005F2AC4"/>
    <w:rsid w:val="005F3C72"/>
    <w:rsid w:val="005F6476"/>
    <w:rsid w:val="00602278"/>
    <w:rsid w:val="00602E48"/>
    <w:rsid w:val="00603A78"/>
    <w:rsid w:val="0060735C"/>
    <w:rsid w:val="00610FDF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CC"/>
    <w:rsid w:val="00645BDC"/>
    <w:rsid w:val="00647275"/>
    <w:rsid w:val="00650B54"/>
    <w:rsid w:val="006524FE"/>
    <w:rsid w:val="00653906"/>
    <w:rsid w:val="006551B3"/>
    <w:rsid w:val="00666075"/>
    <w:rsid w:val="00667ABD"/>
    <w:rsid w:val="00676315"/>
    <w:rsid w:val="00684166"/>
    <w:rsid w:val="006845B1"/>
    <w:rsid w:val="00685287"/>
    <w:rsid w:val="00685E15"/>
    <w:rsid w:val="006865B3"/>
    <w:rsid w:val="0068718A"/>
    <w:rsid w:val="00692B46"/>
    <w:rsid w:val="00693C98"/>
    <w:rsid w:val="00694FBA"/>
    <w:rsid w:val="00695BB6"/>
    <w:rsid w:val="006964E3"/>
    <w:rsid w:val="00696B22"/>
    <w:rsid w:val="006A52EF"/>
    <w:rsid w:val="006A5EE0"/>
    <w:rsid w:val="006B328E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564D"/>
    <w:rsid w:val="006F6C5C"/>
    <w:rsid w:val="00700434"/>
    <w:rsid w:val="007014A3"/>
    <w:rsid w:val="00703AF2"/>
    <w:rsid w:val="0070507F"/>
    <w:rsid w:val="00707A4C"/>
    <w:rsid w:val="00707D07"/>
    <w:rsid w:val="00712DF9"/>
    <w:rsid w:val="00715CD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39A3"/>
    <w:rsid w:val="00746C7E"/>
    <w:rsid w:val="00753B7A"/>
    <w:rsid w:val="00754D07"/>
    <w:rsid w:val="00755674"/>
    <w:rsid w:val="0075582C"/>
    <w:rsid w:val="00756CB6"/>
    <w:rsid w:val="00757C1D"/>
    <w:rsid w:val="00762812"/>
    <w:rsid w:val="00762900"/>
    <w:rsid w:val="00763851"/>
    <w:rsid w:val="00763AFF"/>
    <w:rsid w:val="0076671A"/>
    <w:rsid w:val="00766D93"/>
    <w:rsid w:val="00767285"/>
    <w:rsid w:val="00767BA0"/>
    <w:rsid w:val="00770571"/>
    <w:rsid w:val="007723E4"/>
    <w:rsid w:val="00774967"/>
    <w:rsid w:val="00777E80"/>
    <w:rsid w:val="007802C9"/>
    <w:rsid w:val="007830F7"/>
    <w:rsid w:val="0078472E"/>
    <w:rsid w:val="00785222"/>
    <w:rsid w:val="007867DA"/>
    <w:rsid w:val="007911B5"/>
    <w:rsid w:val="007946DA"/>
    <w:rsid w:val="007A283C"/>
    <w:rsid w:val="007A68B2"/>
    <w:rsid w:val="007A7604"/>
    <w:rsid w:val="007B123D"/>
    <w:rsid w:val="007B1D9E"/>
    <w:rsid w:val="007B55E1"/>
    <w:rsid w:val="007C28DE"/>
    <w:rsid w:val="007C47F3"/>
    <w:rsid w:val="007C6895"/>
    <w:rsid w:val="007C6B1B"/>
    <w:rsid w:val="007D1C19"/>
    <w:rsid w:val="007D203D"/>
    <w:rsid w:val="007D21FD"/>
    <w:rsid w:val="007D2AC1"/>
    <w:rsid w:val="007D5EB5"/>
    <w:rsid w:val="007E310F"/>
    <w:rsid w:val="007E51A2"/>
    <w:rsid w:val="007E72F9"/>
    <w:rsid w:val="007E7395"/>
    <w:rsid w:val="007E7FEE"/>
    <w:rsid w:val="007F0801"/>
    <w:rsid w:val="007F2F0F"/>
    <w:rsid w:val="007F4A7C"/>
    <w:rsid w:val="007F5FE9"/>
    <w:rsid w:val="007F7F4E"/>
    <w:rsid w:val="00801985"/>
    <w:rsid w:val="00803E53"/>
    <w:rsid w:val="008100B5"/>
    <w:rsid w:val="008129F6"/>
    <w:rsid w:val="00814B26"/>
    <w:rsid w:val="0082059E"/>
    <w:rsid w:val="00820AB5"/>
    <w:rsid w:val="00827876"/>
    <w:rsid w:val="008305BC"/>
    <w:rsid w:val="008374D0"/>
    <w:rsid w:val="00843502"/>
    <w:rsid w:val="00843A6F"/>
    <w:rsid w:val="0084685F"/>
    <w:rsid w:val="0084759A"/>
    <w:rsid w:val="00847A87"/>
    <w:rsid w:val="00847B14"/>
    <w:rsid w:val="0085095A"/>
    <w:rsid w:val="008522FD"/>
    <w:rsid w:val="008530C5"/>
    <w:rsid w:val="0085465C"/>
    <w:rsid w:val="00854A2F"/>
    <w:rsid w:val="0085604A"/>
    <w:rsid w:val="008561E6"/>
    <w:rsid w:val="00865F8F"/>
    <w:rsid w:val="008663E4"/>
    <w:rsid w:val="008665FC"/>
    <w:rsid w:val="00870A88"/>
    <w:rsid w:val="00875FB2"/>
    <w:rsid w:val="00880EBF"/>
    <w:rsid w:val="00885B3A"/>
    <w:rsid w:val="00887E8D"/>
    <w:rsid w:val="008936EF"/>
    <w:rsid w:val="00897E7E"/>
    <w:rsid w:val="008A196A"/>
    <w:rsid w:val="008A2F58"/>
    <w:rsid w:val="008A4528"/>
    <w:rsid w:val="008A469A"/>
    <w:rsid w:val="008A4F6D"/>
    <w:rsid w:val="008A5D44"/>
    <w:rsid w:val="008B0646"/>
    <w:rsid w:val="008B7E7E"/>
    <w:rsid w:val="008C3181"/>
    <w:rsid w:val="008C31B4"/>
    <w:rsid w:val="008C49DD"/>
    <w:rsid w:val="008C750F"/>
    <w:rsid w:val="008D1E05"/>
    <w:rsid w:val="008D3D0A"/>
    <w:rsid w:val="008D4CE4"/>
    <w:rsid w:val="008D7432"/>
    <w:rsid w:val="008E0075"/>
    <w:rsid w:val="008E3CC9"/>
    <w:rsid w:val="008E43E4"/>
    <w:rsid w:val="008E467A"/>
    <w:rsid w:val="008E555E"/>
    <w:rsid w:val="008E5A51"/>
    <w:rsid w:val="008E657B"/>
    <w:rsid w:val="008F21A1"/>
    <w:rsid w:val="008F7363"/>
    <w:rsid w:val="009035EE"/>
    <w:rsid w:val="00904E8E"/>
    <w:rsid w:val="00905522"/>
    <w:rsid w:val="009066A2"/>
    <w:rsid w:val="00911983"/>
    <w:rsid w:val="00925961"/>
    <w:rsid w:val="00927D44"/>
    <w:rsid w:val="009329C7"/>
    <w:rsid w:val="00937856"/>
    <w:rsid w:val="009452AB"/>
    <w:rsid w:val="009453CC"/>
    <w:rsid w:val="00945D15"/>
    <w:rsid w:val="009476E4"/>
    <w:rsid w:val="009477A7"/>
    <w:rsid w:val="009527FF"/>
    <w:rsid w:val="00952CD1"/>
    <w:rsid w:val="00955D1D"/>
    <w:rsid w:val="00956C67"/>
    <w:rsid w:val="00957011"/>
    <w:rsid w:val="00961A7E"/>
    <w:rsid w:val="00961C04"/>
    <w:rsid w:val="00963241"/>
    <w:rsid w:val="00965456"/>
    <w:rsid w:val="00965BF2"/>
    <w:rsid w:val="00965F09"/>
    <w:rsid w:val="00967757"/>
    <w:rsid w:val="00972C20"/>
    <w:rsid w:val="0097328D"/>
    <w:rsid w:val="009768FC"/>
    <w:rsid w:val="0098156A"/>
    <w:rsid w:val="00987303"/>
    <w:rsid w:val="00987C8F"/>
    <w:rsid w:val="00990DF7"/>
    <w:rsid w:val="00991505"/>
    <w:rsid w:val="00991943"/>
    <w:rsid w:val="00993D0B"/>
    <w:rsid w:val="00995281"/>
    <w:rsid w:val="00997CF7"/>
    <w:rsid w:val="009A1924"/>
    <w:rsid w:val="009A1A2C"/>
    <w:rsid w:val="009A2E43"/>
    <w:rsid w:val="009A3506"/>
    <w:rsid w:val="009A3B6B"/>
    <w:rsid w:val="009A5611"/>
    <w:rsid w:val="009A69E6"/>
    <w:rsid w:val="009B04AB"/>
    <w:rsid w:val="009B0D81"/>
    <w:rsid w:val="009B14F6"/>
    <w:rsid w:val="009B3CA6"/>
    <w:rsid w:val="009B469B"/>
    <w:rsid w:val="009B736E"/>
    <w:rsid w:val="009C0933"/>
    <w:rsid w:val="009C27DC"/>
    <w:rsid w:val="009C4FA9"/>
    <w:rsid w:val="009C5ED6"/>
    <w:rsid w:val="009C5F3B"/>
    <w:rsid w:val="009D1A88"/>
    <w:rsid w:val="009D403B"/>
    <w:rsid w:val="009D4DB9"/>
    <w:rsid w:val="009D7308"/>
    <w:rsid w:val="009E0FED"/>
    <w:rsid w:val="009E1713"/>
    <w:rsid w:val="009E2976"/>
    <w:rsid w:val="009E50B9"/>
    <w:rsid w:val="009E67DC"/>
    <w:rsid w:val="009F17BC"/>
    <w:rsid w:val="009F73F6"/>
    <w:rsid w:val="00A00882"/>
    <w:rsid w:val="00A0136F"/>
    <w:rsid w:val="00A016B3"/>
    <w:rsid w:val="00A03A76"/>
    <w:rsid w:val="00A0400D"/>
    <w:rsid w:val="00A07F8A"/>
    <w:rsid w:val="00A1006F"/>
    <w:rsid w:val="00A1515C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7F1F"/>
    <w:rsid w:val="00A405A3"/>
    <w:rsid w:val="00A407D0"/>
    <w:rsid w:val="00A465B2"/>
    <w:rsid w:val="00A47930"/>
    <w:rsid w:val="00A54DE0"/>
    <w:rsid w:val="00A66734"/>
    <w:rsid w:val="00A67930"/>
    <w:rsid w:val="00A73919"/>
    <w:rsid w:val="00A77DC8"/>
    <w:rsid w:val="00A81AD5"/>
    <w:rsid w:val="00A8263F"/>
    <w:rsid w:val="00A84F0A"/>
    <w:rsid w:val="00A85DC0"/>
    <w:rsid w:val="00A94CC8"/>
    <w:rsid w:val="00A94FE0"/>
    <w:rsid w:val="00A96F65"/>
    <w:rsid w:val="00AB2E01"/>
    <w:rsid w:val="00AB4714"/>
    <w:rsid w:val="00AB5073"/>
    <w:rsid w:val="00AB7A1E"/>
    <w:rsid w:val="00AC59A3"/>
    <w:rsid w:val="00AC77CC"/>
    <w:rsid w:val="00AD0614"/>
    <w:rsid w:val="00AD1D63"/>
    <w:rsid w:val="00AD405B"/>
    <w:rsid w:val="00AD465E"/>
    <w:rsid w:val="00AE2785"/>
    <w:rsid w:val="00AE7356"/>
    <w:rsid w:val="00AF0226"/>
    <w:rsid w:val="00AF06AC"/>
    <w:rsid w:val="00AF0CC7"/>
    <w:rsid w:val="00AF2A74"/>
    <w:rsid w:val="00AF5F10"/>
    <w:rsid w:val="00B016BF"/>
    <w:rsid w:val="00B06374"/>
    <w:rsid w:val="00B10E90"/>
    <w:rsid w:val="00B161EF"/>
    <w:rsid w:val="00B16E3B"/>
    <w:rsid w:val="00B2434B"/>
    <w:rsid w:val="00B30C64"/>
    <w:rsid w:val="00B31588"/>
    <w:rsid w:val="00B362F2"/>
    <w:rsid w:val="00B42C0D"/>
    <w:rsid w:val="00B45CCC"/>
    <w:rsid w:val="00B61121"/>
    <w:rsid w:val="00B62390"/>
    <w:rsid w:val="00B624EB"/>
    <w:rsid w:val="00B7210B"/>
    <w:rsid w:val="00B72B4C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C06A4"/>
    <w:rsid w:val="00BC0EDC"/>
    <w:rsid w:val="00BC45DB"/>
    <w:rsid w:val="00BC7956"/>
    <w:rsid w:val="00BD5FF0"/>
    <w:rsid w:val="00BE3F24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23E2A"/>
    <w:rsid w:val="00C24860"/>
    <w:rsid w:val="00C32FE3"/>
    <w:rsid w:val="00C36475"/>
    <w:rsid w:val="00C36794"/>
    <w:rsid w:val="00C43202"/>
    <w:rsid w:val="00C4471D"/>
    <w:rsid w:val="00C45421"/>
    <w:rsid w:val="00C46953"/>
    <w:rsid w:val="00C476A1"/>
    <w:rsid w:val="00C50E5E"/>
    <w:rsid w:val="00C526EB"/>
    <w:rsid w:val="00C56574"/>
    <w:rsid w:val="00C65C61"/>
    <w:rsid w:val="00C67E24"/>
    <w:rsid w:val="00C71B86"/>
    <w:rsid w:val="00C74E5F"/>
    <w:rsid w:val="00C80E60"/>
    <w:rsid w:val="00C81402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0234"/>
    <w:rsid w:val="00CC2C64"/>
    <w:rsid w:val="00CC41DC"/>
    <w:rsid w:val="00CC738A"/>
    <w:rsid w:val="00CC7E53"/>
    <w:rsid w:val="00CD05F8"/>
    <w:rsid w:val="00CD36CE"/>
    <w:rsid w:val="00CD769E"/>
    <w:rsid w:val="00CE2A41"/>
    <w:rsid w:val="00CE57E4"/>
    <w:rsid w:val="00CE5E49"/>
    <w:rsid w:val="00CE6572"/>
    <w:rsid w:val="00CF0B9F"/>
    <w:rsid w:val="00CF0E31"/>
    <w:rsid w:val="00CF3169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8C"/>
    <w:rsid w:val="00D27D20"/>
    <w:rsid w:val="00D31EA9"/>
    <w:rsid w:val="00D4010A"/>
    <w:rsid w:val="00D41A38"/>
    <w:rsid w:val="00D50C63"/>
    <w:rsid w:val="00D54293"/>
    <w:rsid w:val="00D62188"/>
    <w:rsid w:val="00D62D90"/>
    <w:rsid w:val="00D66492"/>
    <w:rsid w:val="00D67CB2"/>
    <w:rsid w:val="00D72056"/>
    <w:rsid w:val="00D7459B"/>
    <w:rsid w:val="00D74734"/>
    <w:rsid w:val="00D75688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5643"/>
    <w:rsid w:val="00DA6E29"/>
    <w:rsid w:val="00DA71D4"/>
    <w:rsid w:val="00DA75BD"/>
    <w:rsid w:val="00DB064D"/>
    <w:rsid w:val="00DB06F1"/>
    <w:rsid w:val="00DB0A46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1556"/>
    <w:rsid w:val="00DD58D6"/>
    <w:rsid w:val="00DD5BEF"/>
    <w:rsid w:val="00DD66E7"/>
    <w:rsid w:val="00DE0BE0"/>
    <w:rsid w:val="00DE2203"/>
    <w:rsid w:val="00DE3100"/>
    <w:rsid w:val="00DE59A2"/>
    <w:rsid w:val="00DF0100"/>
    <w:rsid w:val="00E0492B"/>
    <w:rsid w:val="00E05DAF"/>
    <w:rsid w:val="00E12665"/>
    <w:rsid w:val="00E178A1"/>
    <w:rsid w:val="00E17B37"/>
    <w:rsid w:val="00E21681"/>
    <w:rsid w:val="00E22E3A"/>
    <w:rsid w:val="00E253FC"/>
    <w:rsid w:val="00E277F0"/>
    <w:rsid w:val="00E27AF2"/>
    <w:rsid w:val="00E31179"/>
    <w:rsid w:val="00E31804"/>
    <w:rsid w:val="00E32911"/>
    <w:rsid w:val="00E32D2E"/>
    <w:rsid w:val="00E332AB"/>
    <w:rsid w:val="00E33639"/>
    <w:rsid w:val="00E37512"/>
    <w:rsid w:val="00E50309"/>
    <w:rsid w:val="00E623DE"/>
    <w:rsid w:val="00E62E13"/>
    <w:rsid w:val="00E649C5"/>
    <w:rsid w:val="00E64D2F"/>
    <w:rsid w:val="00E66B3C"/>
    <w:rsid w:val="00E674BE"/>
    <w:rsid w:val="00E7090D"/>
    <w:rsid w:val="00E713AA"/>
    <w:rsid w:val="00E71B21"/>
    <w:rsid w:val="00E72154"/>
    <w:rsid w:val="00E74EFF"/>
    <w:rsid w:val="00E76934"/>
    <w:rsid w:val="00E813FB"/>
    <w:rsid w:val="00E81974"/>
    <w:rsid w:val="00E81FD1"/>
    <w:rsid w:val="00E83A57"/>
    <w:rsid w:val="00E85F8B"/>
    <w:rsid w:val="00E9035E"/>
    <w:rsid w:val="00E90575"/>
    <w:rsid w:val="00E92F3A"/>
    <w:rsid w:val="00E9793C"/>
    <w:rsid w:val="00EA0FA9"/>
    <w:rsid w:val="00EA4DC9"/>
    <w:rsid w:val="00EA614B"/>
    <w:rsid w:val="00EB29F9"/>
    <w:rsid w:val="00EB2C8D"/>
    <w:rsid w:val="00EB555F"/>
    <w:rsid w:val="00EB72D6"/>
    <w:rsid w:val="00EC03ED"/>
    <w:rsid w:val="00EC3348"/>
    <w:rsid w:val="00EC420E"/>
    <w:rsid w:val="00ED0F90"/>
    <w:rsid w:val="00ED4832"/>
    <w:rsid w:val="00ED52AF"/>
    <w:rsid w:val="00EE309D"/>
    <w:rsid w:val="00EE32D4"/>
    <w:rsid w:val="00EF4F6D"/>
    <w:rsid w:val="00EF6294"/>
    <w:rsid w:val="00F1017D"/>
    <w:rsid w:val="00F11C4B"/>
    <w:rsid w:val="00F1359A"/>
    <w:rsid w:val="00F13CE0"/>
    <w:rsid w:val="00F15A05"/>
    <w:rsid w:val="00F16C52"/>
    <w:rsid w:val="00F23F22"/>
    <w:rsid w:val="00F331BF"/>
    <w:rsid w:val="00F335DD"/>
    <w:rsid w:val="00F33637"/>
    <w:rsid w:val="00F337D0"/>
    <w:rsid w:val="00F33C81"/>
    <w:rsid w:val="00F34318"/>
    <w:rsid w:val="00F361D1"/>
    <w:rsid w:val="00F42EC7"/>
    <w:rsid w:val="00F44396"/>
    <w:rsid w:val="00F44979"/>
    <w:rsid w:val="00F46215"/>
    <w:rsid w:val="00F46A54"/>
    <w:rsid w:val="00F47FE7"/>
    <w:rsid w:val="00F5177D"/>
    <w:rsid w:val="00F52BD6"/>
    <w:rsid w:val="00F52C80"/>
    <w:rsid w:val="00F541F2"/>
    <w:rsid w:val="00F606C8"/>
    <w:rsid w:val="00F60A14"/>
    <w:rsid w:val="00F60DD3"/>
    <w:rsid w:val="00F6171B"/>
    <w:rsid w:val="00F61906"/>
    <w:rsid w:val="00F64B28"/>
    <w:rsid w:val="00F65090"/>
    <w:rsid w:val="00F6785F"/>
    <w:rsid w:val="00F814F5"/>
    <w:rsid w:val="00F864F3"/>
    <w:rsid w:val="00F911C3"/>
    <w:rsid w:val="00F974B6"/>
    <w:rsid w:val="00F97D8E"/>
    <w:rsid w:val="00FA2FA5"/>
    <w:rsid w:val="00FA5A42"/>
    <w:rsid w:val="00FA60AF"/>
    <w:rsid w:val="00FA7FF6"/>
    <w:rsid w:val="00FB101E"/>
    <w:rsid w:val="00FB135F"/>
    <w:rsid w:val="00FB2B30"/>
    <w:rsid w:val="00FB4141"/>
    <w:rsid w:val="00FB4720"/>
    <w:rsid w:val="00FB4AF4"/>
    <w:rsid w:val="00FC7707"/>
    <w:rsid w:val="00FD2C2F"/>
    <w:rsid w:val="00FD5EC8"/>
    <w:rsid w:val="00FD6D24"/>
    <w:rsid w:val="00FE09A4"/>
    <w:rsid w:val="00FE0B45"/>
    <w:rsid w:val="00FE47B7"/>
    <w:rsid w:val="00FE4D0F"/>
    <w:rsid w:val="00FE5F48"/>
    <w:rsid w:val="00FF1C98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634FC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locked/>
    <w:rsid w:val="00DC3A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07F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semiHidden/>
    <w:unhideWhenUsed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31588"/>
    <w:rPr>
      <w:color w:val="0000FF" w:themeColor="hyperlink"/>
      <w:u w:val="single"/>
    </w:rPr>
  </w:style>
  <w:style w:type="paragraph" w:customStyle="1" w:styleId="ConsPlusNonformat">
    <w:name w:val="ConsPlusNonformat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8E0075"/>
    <w:pPr>
      <w:ind w:left="720"/>
      <w:contextualSpacing/>
    </w:pPr>
  </w:style>
  <w:style w:type="paragraph" w:customStyle="1" w:styleId="a9">
    <w:name w:val="Знак"/>
    <w:basedOn w:val="a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702E5"/>
    <w:rPr>
      <w:lang w:eastAsia="en-US"/>
    </w:rPr>
  </w:style>
  <w:style w:type="character" w:customStyle="1" w:styleId="markedcontent">
    <w:name w:val="markedcontent"/>
    <w:basedOn w:val="a0"/>
    <w:rsid w:val="00762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A1F6DAA896D119343E297A95600DDD8DE69D5FCE63C756ECF0161FA6DB3CA4BD76484867591955F6A71C0C3845EA9EE4871BD5B73B38C24B2492B64ZBB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B3D27B805570BB3666F0C297C7C8F8E59259C7F0A194880A178A6CC4005B631ACEEC88EB50F2A2902BA358368923571CF228A6FDA4EBA0D89DDA7DD4Q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42684-0096-438A-BCC3-419121CE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khmelevavi</cp:lastModifiedBy>
  <cp:revision>38</cp:revision>
  <cp:lastPrinted>2023-04-26T07:53:00Z</cp:lastPrinted>
  <dcterms:created xsi:type="dcterms:W3CDTF">2023-02-28T14:50:00Z</dcterms:created>
  <dcterms:modified xsi:type="dcterms:W3CDTF">2023-04-26T08:21:00Z</dcterms:modified>
</cp:coreProperties>
</file>