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3F2" w:rsidRDefault="004D25A1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A203F2" w:rsidRDefault="004D25A1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A203F2" w:rsidRDefault="004D25A1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A203F2" w:rsidRDefault="00A203F2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A203F2" w:rsidRDefault="00A203F2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A203F2" w:rsidRDefault="004D25A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203F2" w:rsidRDefault="00A203F2">
      <w:pPr>
        <w:tabs>
          <w:tab w:val="left" w:pos="709"/>
        </w:tabs>
        <w:jc w:val="center"/>
        <w:rPr>
          <w:sz w:val="28"/>
        </w:rPr>
      </w:pPr>
    </w:p>
    <w:p w:rsidR="00A203F2" w:rsidRDefault="00A203F2">
      <w:pPr>
        <w:tabs>
          <w:tab w:val="left" w:pos="709"/>
        </w:tabs>
        <w:jc w:val="center"/>
        <w:rPr>
          <w:sz w:val="28"/>
        </w:rPr>
      </w:pPr>
    </w:p>
    <w:p w:rsidR="00A203F2" w:rsidRDefault="0027032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02 мая </w:t>
      </w:r>
      <w:r w:rsidR="004D25A1">
        <w:rPr>
          <w:sz w:val="28"/>
        </w:rPr>
        <w:t xml:space="preserve">2023 г.         </w:t>
      </w:r>
      <w:r>
        <w:rPr>
          <w:sz w:val="28"/>
        </w:rPr>
        <w:t xml:space="preserve">                                </w:t>
      </w:r>
      <w:r w:rsidR="004D25A1">
        <w:rPr>
          <w:sz w:val="28"/>
        </w:rPr>
        <w:t xml:space="preserve">                                                              № </w:t>
      </w:r>
      <w:r>
        <w:rPr>
          <w:sz w:val="28"/>
        </w:rPr>
        <w:t>190-п</w:t>
      </w:r>
    </w:p>
    <w:p w:rsidR="00A203F2" w:rsidRDefault="00A203F2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A203F2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3F2" w:rsidRDefault="00A203F2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A203F2" w:rsidRDefault="004D25A1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Ухоловское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городское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Ухоловского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A203F2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3F2" w:rsidRDefault="004D25A1">
            <w:pPr>
              <w:ind w:firstLine="709"/>
              <w:jc w:val="both"/>
            </w:pPr>
            <w:proofErr w:type="gramStart"/>
            <w:r>
              <w:rPr>
                <w:sz w:val="28"/>
              </w:rPr>
              <w:t>На основании</w:t>
            </w:r>
            <w:r>
              <w:rPr>
                <w:sz w:val="28"/>
              </w:rPr>
              <w:t xml:space="preserve"> статьи 33 Градостроительного кодекса Российской Федерации, статьи 2 Закона Рязанской области от 28.12.2018 </w:t>
            </w:r>
            <w:r>
              <w:rPr>
                <w:sz w:val="28"/>
              </w:rPr>
              <w:br/>
              <w:t>№ 106-ОЗ «О перераспределении отдельных полномочий в области градостроительной деятельности между о</w:t>
            </w:r>
            <w:bookmarkStart w:id="0" w:name="_GoBack"/>
            <w:bookmarkEnd w:id="0"/>
            <w:r>
              <w:rPr>
                <w:sz w:val="28"/>
              </w:rPr>
              <w:t>рганами местного самоуправления муниципальных об</w:t>
            </w:r>
            <w:r>
              <w:rPr>
                <w:sz w:val="28"/>
              </w:rPr>
              <w:t xml:space="preserve">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</w:t>
            </w:r>
            <w:r>
              <w:rPr>
                <w:sz w:val="28"/>
                <w:highlight w:val="white"/>
              </w:rPr>
              <w:t xml:space="preserve">от 21.04.2023, 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</w:t>
            </w:r>
            <w:r>
              <w:rPr>
                <w:sz w:val="28"/>
                <w:highlight w:val="white"/>
              </w:rPr>
              <w:t>ой области от 06.08.2008 № 153</w:t>
            </w:r>
            <w:proofErr w:type="gramEnd"/>
            <w:r>
              <w:rPr>
                <w:sz w:val="28"/>
                <w:highlight w:val="white"/>
              </w:rPr>
              <w:t xml:space="preserve"> «Об утверждении Положения о главном управлении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A203F2" w:rsidRDefault="004D25A1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strike/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Приступить к подготовке проекта внесени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я изменений в правила землепользования и застройки муниципального образования –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</w:r>
            <w:proofErr w:type="spellStart"/>
            <w:r>
              <w:rPr>
                <w:color w:val="auto"/>
                <w:sz w:val="28"/>
                <w:szCs w:val="28"/>
              </w:rPr>
              <w:t>Ухоловское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городское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Ухоловского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утвержденные п</w:t>
            </w:r>
            <w:r>
              <w:rPr>
                <w:color w:val="000000" w:themeColor="text1"/>
                <w:sz w:val="28"/>
                <w:highlight w:val="white"/>
              </w:rPr>
              <w:t xml:space="preserve">остановлением главного управления архитектуры и градостроительства Рязанской </w:t>
            </w:r>
            <w:r>
              <w:rPr>
                <w:color w:val="000000" w:themeColor="text1"/>
                <w:sz w:val="28"/>
                <w:highlight w:val="white"/>
              </w:rPr>
              <w:t>области от 07.</w:t>
            </w:r>
            <w:r>
              <w:rPr>
                <w:color w:val="000000" w:themeColor="text1"/>
                <w:sz w:val="28"/>
                <w:highlight w:val="white"/>
              </w:rPr>
              <w:t>04.2022 № 171-п</w:t>
            </w:r>
            <w:r>
              <w:rPr>
                <w:color w:val="000000" w:themeColor="text1"/>
                <w:sz w:val="28"/>
              </w:rPr>
              <w:t xml:space="preserve"> «Об утверждении правил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</w:rPr>
              <w:t>–</w:t>
            </w:r>
            <w:r>
              <w:rPr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</w:rPr>
              <w:t>Ухоловское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Ухоловского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</w:t>
            </w:r>
            <w:r>
              <w:rPr>
                <w:color w:val="auto"/>
                <w:sz w:val="28"/>
                <w:highlight w:val="white"/>
              </w:rPr>
              <w:t>»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sz w:val="28"/>
              </w:rPr>
              <w:t xml:space="preserve">(в редакции постановления Главархитектуры Рязанской области от 11.11.2022 № 666-п) </w:t>
            </w:r>
            <w:r>
              <w:rPr>
                <w:color w:val="auto"/>
                <w:sz w:val="28"/>
              </w:rPr>
              <w:t>(далее – проект</w:t>
            </w:r>
            <w:proofErr w:type="gramEnd"/>
            <w:r>
              <w:rPr>
                <w:color w:val="auto"/>
                <w:sz w:val="28"/>
              </w:rPr>
              <w:t xml:space="preserve"> внесения изменений </w:t>
            </w:r>
            <w:r>
              <w:rPr>
                <w:color w:val="auto"/>
                <w:sz w:val="28"/>
              </w:rPr>
              <w:br/>
            </w:r>
            <w:r>
              <w:rPr>
                <w:color w:val="auto"/>
                <w:sz w:val="28"/>
                <w:szCs w:val="28"/>
              </w:rPr>
              <w:t>в правила землепользования и застройки</w:t>
            </w:r>
            <w:r>
              <w:rPr>
                <w:color w:val="auto"/>
                <w:sz w:val="28"/>
                <w:highlight w:val="white"/>
              </w:rPr>
              <w:t>)</w:t>
            </w:r>
            <w:r>
              <w:rPr>
                <w:color w:val="auto"/>
                <w:sz w:val="28"/>
                <w:highlight w:val="white"/>
              </w:rPr>
              <w:t xml:space="preserve">, </w:t>
            </w:r>
            <w:r>
              <w:rPr>
                <w:sz w:val="28"/>
                <w:highlight w:val="white"/>
              </w:rPr>
              <w:t>в части приведения в соответствие сведениям, содержащимся в Едином государственном реестре недви</w:t>
            </w:r>
            <w:r>
              <w:rPr>
                <w:sz w:val="28"/>
                <w:highlight w:val="white"/>
              </w:rPr>
              <w:t>жимости.</w:t>
            </w:r>
          </w:p>
          <w:p w:rsidR="00A203F2" w:rsidRDefault="004D25A1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A203F2" w:rsidRDefault="004D25A1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Комиссии </w:t>
            </w:r>
            <w:r>
              <w:rPr>
                <w:color w:val="auto"/>
                <w:sz w:val="28"/>
                <w:szCs w:val="28"/>
              </w:rPr>
              <w:t>по территориальному планиро</w:t>
            </w:r>
            <w:r>
              <w:rPr>
                <w:color w:val="auto"/>
                <w:sz w:val="28"/>
                <w:szCs w:val="28"/>
              </w:rPr>
              <w:t xml:space="preserve">ванию, землепользованию                           и застройке Рязанской области организовать рассмотрение проекта внесения изменений в правила землепользования и застройки на публичных слушаниях (общественных обсуждениях) в установленный законодательством </w:t>
            </w:r>
            <w:r>
              <w:rPr>
                <w:color w:val="auto"/>
                <w:sz w:val="28"/>
                <w:szCs w:val="28"/>
              </w:rPr>
              <w:t>срок                       и порядке.</w:t>
            </w:r>
          </w:p>
          <w:p w:rsidR="00A203F2" w:rsidRDefault="004D25A1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A203F2" w:rsidRDefault="004D25A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A203F2" w:rsidRDefault="004D25A1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  <w:proofErr w:type="gramEnd"/>
          </w:p>
          <w:p w:rsidR="00A203F2" w:rsidRDefault="004D25A1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</w:t>
            </w:r>
            <w:r>
              <w:rPr>
                <w:color w:val="auto"/>
                <w:sz w:val="28"/>
                <w:szCs w:val="28"/>
              </w:rPr>
              <w:t>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A203F2" w:rsidRDefault="004D25A1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Ухоловский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муниципальный район Рязанской области, главе муниципального обр</w:t>
            </w:r>
            <w:r>
              <w:rPr>
                <w:color w:val="auto"/>
                <w:sz w:val="28"/>
                <w:szCs w:val="28"/>
              </w:rPr>
              <w:t xml:space="preserve">азования – </w:t>
            </w:r>
            <w:proofErr w:type="spellStart"/>
            <w:r>
              <w:rPr>
                <w:color w:val="000000" w:themeColor="text1"/>
                <w:sz w:val="28"/>
              </w:rPr>
              <w:t>Ухоловское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Ухоловского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A203F2" w:rsidRDefault="004D25A1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</w:t>
            </w:r>
            <w:r>
              <w:rPr>
                <w:color w:val="auto"/>
                <w:sz w:val="28"/>
                <w:szCs w:val="28"/>
              </w:rPr>
              <w:t>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auto"/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color w:val="auto"/>
                <w:sz w:val="28"/>
                <w:szCs w:val="28"/>
              </w:rPr>
              <w:t>Дыкину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</w:p>
          <w:p w:rsidR="00A203F2" w:rsidRDefault="00A203F2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A203F2" w:rsidRDefault="00A203F2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A203F2" w:rsidRDefault="00A203F2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203F2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3F2" w:rsidRDefault="004D25A1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Начальник                                                       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 Р.В. Шашкин</w:t>
            </w:r>
          </w:p>
          <w:p w:rsidR="00A203F2" w:rsidRDefault="00A203F2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A203F2" w:rsidRDefault="00A203F2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A203F2" w:rsidRDefault="00A203F2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A203F2" w:rsidRDefault="00A203F2">
      <w:pPr>
        <w:tabs>
          <w:tab w:val="left" w:pos="709"/>
        </w:tabs>
        <w:jc w:val="both"/>
        <w:rPr>
          <w:sz w:val="28"/>
        </w:rPr>
      </w:pPr>
    </w:p>
    <w:p w:rsidR="00A203F2" w:rsidRDefault="00A203F2"/>
    <w:sectPr w:rsidR="00A203F2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5A1" w:rsidRDefault="004D25A1">
      <w:r>
        <w:separator/>
      </w:r>
    </w:p>
  </w:endnote>
  <w:endnote w:type="continuationSeparator" w:id="0">
    <w:p w:rsidR="004D25A1" w:rsidRDefault="004D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5A1" w:rsidRDefault="004D25A1">
      <w:r>
        <w:separator/>
      </w:r>
    </w:p>
  </w:footnote>
  <w:footnote w:type="continuationSeparator" w:id="0">
    <w:p w:rsidR="004D25A1" w:rsidRDefault="004D2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3F2" w:rsidRDefault="004D25A1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A203F2" w:rsidRDefault="00A203F2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E2047"/>
    <w:multiLevelType w:val="multilevel"/>
    <w:tmpl w:val="60DE9E3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3F2"/>
    <w:rsid w:val="00270327"/>
    <w:rsid w:val="004D25A1"/>
    <w:rsid w:val="00A2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90</cp:revision>
  <dcterms:created xsi:type="dcterms:W3CDTF">2020-12-26T06:51:00Z</dcterms:created>
  <dcterms:modified xsi:type="dcterms:W3CDTF">2023-05-02T08:29:00Z</dcterms:modified>
</cp:coreProperties>
</file>