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5C1A" w:rsidRDefault="00A21E2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C1A" w:rsidRDefault="00A21E2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35C1A" w:rsidRDefault="00A21E2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35C1A" w:rsidRDefault="00835C1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35C1A" w:rsidRDefault="00835C1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35C1A" w:rsidRDefault="00A21E2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35C1A" w:rsidRDefault="00835C1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35C1A" w:rsidRDefault="00835C1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35C1A" w:rsidRDefault="005238A2">
      <w:pPr>
        <w:tabs>
          <w:tab w:val="left" w:pos="709"/>
        </w:tabs>
      </w:pPr>
      <w:r>
        <w:rPr>
          <w:sz w:val="28"/>
          <w:szCs w:val="28"/>
        </w:rPr>
        <w:t>02 мая</w:t>
      </w:r>
      <w:r w:rsidR="00A21E27">
        <w:rPr>
          <w:sz w:val="28"/>
          <w:szCs w:val="28"/>
        </w:rPr>
        <w:t xml:space="preserve"> 202</w:t>
      </w:r>
      <w:r w:rsidR="00A21E27">
        <w:rPr>
          <w:sz w:val="28"/>
          <w:szCs w:val="28"/>
        </w:rPr>
        <w:t>3</w:t>
      </w:r>
      <w:r w:rsidR="00A21E27">
        <w:rPr>
          <w:sz w:val="28"/>
          <w:szCs w:val="28"/>
        </w:rPr>
        <w:t xml:space="preserve"> г.                 </w:t>
      </w:r>
      <w:r>
        <w:rPr>
          <w:sz w:val="28"/>
          <w:szCs w:val="28"/>
        </w:rPr>
        <w:t xml:space="preserve">                                  </w:t>
      </w:r>
      <w:r w:rsidR="00A21E27">
        <w:rPr>
          <w:sz w:val="28"/>
          <w:szCs w:val="28"/>
        </w:rPr>
        <w:t xml:space="preserve">                                                    № </w:t>
      </w:r>
      <w:r>
        <w:rPr>
          <w:sz w:val="28"/>
          <w:szCs w:val="28"/>
        </w:rPr>
        <w:t>191-п</w:t>
      </w:r>
      <w:r w:rsidR="00A21E27">
        <w:rPr>
          <w:sz w:val="28"/>
          <w:szCs w:val="28"/>
          <w:u w:val="single"/>
        </w:rPr>
        <w:t xml:space="preserve">            </w:t>
      </w:r>
    </w:p>
    <w:p w:rsidR="00835C1A" w:rsidRDefault="00835C1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35C1A" w:rsidRDefault="00835C1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35C1A" w:rsidRDefault="00A21E27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62:04:2220101:181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Рязанская обл.,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р-н, с/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 Дмитриевское, слева</w:t>
      </w:r>
      <w:r>
        <w:rPr>
          <w:rStyle w:val="12"/>
          <w:color w:val="000000"/>
          <w:spacing w:val="0"/>
          <w:sz w:val="28"/>
          <w:szCs w:val="28"/>
        </w:rPr>
        <w:br/>
        <w:t>от автодороги Касимов-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Ардабьево</w:t>
      </w:r>
      <w:proofErr w:type="spellEnd"/>
    </w:p>
    <w:p w:rsidR="00835C1A" w:rsidRDefault="00835C1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5C1A" w:rsidRDefault="00A21E27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АО ПЗ «Дмитриево»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62:04:2220101:181 по адресу: Рязанская обл.,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р-н, с/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 Дмитриевское, слева от автодороги</w:t>
      </w:r>
      <w:r>
        <w:rPr>
          <w:rStyle w:val="12"/>
          <w:color w:val="000000"/>
          <w:spacing w:val="0"/>
          <w:sz w:val="28"/>
          <w:szCs w:val="28"/>
        </w:rPr>
        <w:br/>
      </w:r>
      <w:r>
        <w:rPr>
          <w:rStyle w:val="12"/>
          <w:color w:val="000000"/>
          <w:spacing w:val="0"/>
          <w:sz w:val="28"/>
          <w:szCs w:val="28"/>
        </w:rPr>
        <w:t>Касимов-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Ардабьево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</w:t>
      </w:r>
      <w:r>
        <w:rPr>
          <w:rFonts w:ascii="Times New Roman" w:hAnsi="Times New Roman" w:cs="Times New Roman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ПОСТАНОВЛЯЕТ:</w:t>
      </w:r>
    </w:p>
    <w:p w:rsidR="00835C1A" w:rsidRDefault="00A21E2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разрешения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62:04:2220101:181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Рязанская обл.,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Касимовский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р-н, с/</w:t>
      </w:r>
      <w:proofErr w:type="gramStart"/>
      <w:r>
        <w:rPr>
          <w:rStyle w:val="12"/>
          <w:color w:val="000000"/>
          <w:spacing w:val="0"/>
          <w:sz w:val="28"/>
          <w:szCs w:val="28"/>
        </w:rPr>
        <w:t>п</w:t>
      </w:r>
      <w:proofErr w:type="gramEnd"/>
      <w:r>
        <w:rPr>
          <w:rStyle w:val="12"/>
          <w:color w:val="000000"/>
          <w:spacing w:val="0"/>
          <w:sz w:val="28"/>
          <w:szCs w:val="28"/>
        </w:rPr>
        <w:t xml:space="preserve"> Дмитриевское, слева</w:t>
      </w:r>
      <w:r>
        <w:rPr>
          <w:rStyle w:val="12"/>
          <w:color w:val="000000"/>
          <w:spacing w:val="0"/>
          <w:sz w:val="28"/>
          <w:szCs w:val="28"/>
        </w:rPr>
        <w:br/>
        <w:t>от автодороги Касимов-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Ардабьево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nos"/>
          <w:b w:val="0"/>
          <w:bCs w:val="0"/>
          <w:sz w:val="28"/>
          <w:szCs w:val="28"/>
          <w:highlight w:val="white"/>
          <w:u w:val="none"/>
          <w:lang w:eastAsia="ru-RU"/>
        </w:rPr>
        <w:t xml:space="preserve">Хранение и переработка сельскохозяйственной </w:t>
      </w:r>
      <w:bookmarkStart w:id="0" w:name="_GoBack"/>
      <w:r>
        <w:rPr>
          <w:rStyle w:val="5"/>
          <w:rFonts w:cs="Tinos"/>
          <w:b w:val="0"/>
          <w:bCs w:val="0"/>
          <w:sz w:val="28"/>
          <w:szCs w:val="28"/>
          <w:highlight w:val="white"/>
          <w:u w:val="none"/>
          <w:lang w:eastAsia="ru-RU"/>
        </w:rPr>
        <w:t>продукции (1.15)</w:t>
      </w:r>
      <w:r>
        <w:rPr>
          <w:rFonts w:ascii="Times New Roman" w:hAnsi="Times New Roman" w:cs="Times New Roman"/>
          <w:sz w:val="28"/>
          <w:szCs w:val="28"/>
        </w:rPr>
        <w:t xml:space="preserve">» на основании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главног</w:t>
      </w:r>
      <w:r>
        <w:rPr>
          <w:rFonts w:ascii="Times New Roman" w:hAnsi="Times New Roman" w:cs="Times New Roman"/>
          <w:sz w:val="28"/>
          <w:szCs w:val="28"/>
        </w:rPr>
        <w:t xml:space="preserve">о управления архитектуры и градостроительства </w:t>
      </w:r>
      <w:bookmarkEnd w:id="0"/>
      <w:r>
        <w:rPr>
          <w:rFonts w:ascii="Times New Roman" w:hAnsi="Times New Roman" w:cs="Times New Roman"/>
          <w:sz w:val="28"/>
          <w:szCs w:val="28"/>
        </w:rPr>
        <w:t>Рязанской области» от 24.06.2022 № 347-п.</w:t>
      </w:r>
    </w:p>
    <w:p w:rsidR="00835C1A" w:rsidRDefault="00A21E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835C1A" w:rsidRDefault="00A21E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1) государственную регистрацию настоящего постановления в правовом департаменте аппарата Губернатора и </w:t>
      </w:r>
      <w:r>
        <w:rPr>
          <w:rFonts w:ascii="Times New Roman" w:hAnsi="Times New Roman" w:cs="Times New Roman"/>
          <w:sz w:val="28"/>
          <w:szCs w:val="28"/>
        </w:rPr>
        <w:t>Правительства Рязанской области;</w:t>
      </w:r>
      <w:proofErr w:type="gramEnd"/>
    </w:p>
    <w:p w:rsidR="00835C1A" w:rsidRDefault="00A21E2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835C1A" w:rsidRDefault="00A21E27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</w:t>
      </w:r>
      <w:r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835C1A" w:rsidRDefault="00A21E2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</w:t>
      </w:r>
      <w:r>
        <w:rPr>
          <w:rFonts w:ascii="Times New Roman" w:hAnsi="Times New Roman" w:cs="Times New Roman"/>
          <w:sz w:val="28"/>
          <w:szCs w:val="28"/>
        </w:rPr>
        <w:t>сети «Интернет»;</w:t>
      </w:r>
    </w:p>
    <w:p w:rsidR="00835C1A" w:rsidRDefault="00A21E2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Дмитриевское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</w:t>
      </w:r>
      <w:r>
        <w:rPr>
          <w:rFonts w:ascii="Times New Roman" w:hAnsi="Times New Roman" w:cs="Times New Roman"/>
          <w:sz w:val="28"/>
          <w:szCs w:val="28"/>
          <w:highlight w:val="white"/>
        </w:rPr>
        <w:t>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35C1A" w:rsidRDefault="00A21E27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</w:t>
      </w:r>
      <w:r>
        <w:rPr>
          <w:rFonts w:ascii="Times New Roman" w:hAnsi="Times New Roman" w:cs="Times New Roman"/>
          <w:sz w:val="28"/>
          <w:szCs w:val="28"/>
          <w:highlight w:val="white"/>
        </w:rPr>
        <w:t>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835C1A" w:rsidRDefault="00835C1A">
      <w:pPr>
        <w:pStyle w:val="ConsPlusNormal"/>
        <w:ind w:firstLine="0"/>
        <w:jc w:val="both"/>
        <w:rPr>
          <w:sz w:val="28"/>
          <w:szCs w:val="28"/>
        </w:rPr>
      </w:pPr>
    </w:p>
    <w:p w:rsidR="00835C1A" w:rsidRDefault="00835C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35C1A" w:rsidRDefault="00835C1A">
      <w:pPr>
        <w:tabs>
          <w:tab w:val="left" w:pos="709"/>
        </w:tabs>
        <w:jc w:val="both"/>
        <w:rPr>
          <w:sz w:val="28"/>
          <w:szCs w:val="28"/>
        </w:rPr>
      </w:pPr>
    </w:p>
    <w:p w:rsidR="00835C1A" w:rsidRDefault="00A21E27">
      <w:pPr>
        <w:tabs>
          <w:tab w:val="left" w:pos="709"/>
        </w:tabs>
        <w:jc w:val="both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290" cy="19685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1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35C1A" w:rsidRDefault="00835C1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6pt;height:15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4480" cy="193040"/>
                <wp:effectExtent l="0" t="0" r="0" b="0"/>
                <wp:wrapNone/>
                <wp:docPr id="4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3pt;height:15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4480" cy="193040"/>
                <wp:effectExtent l="0" t="0" r="0" b="0"/>
                <wp:wrapNone/>
                <wp:docPr id="5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19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35C1A" w:rsidRDefault="00835C1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3pt;height:15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  <w:r>
        <w:rPr>
          <w:sz w:val="28"/>
          <w:szCs w:val="28"/>
        </w:rPr>
        <w:t xml:space="preserve">        </w:t>
      </w:r>
    </w:p>
    <w:sectPr w:rsidR="00835C1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27" w:rsidRDefault="00A21E27">
      <w:r>
        <w:separator/>
      </w:r>
    </w:p>
  </w:endnote>
  <w:endnote w:type="continuationSeparator" w:id="0">
    <w:p w:rsidR="00A21E27" w:rsidRDefault="00A2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27" w:rsidRDefault="00A21E27">
      <w:r>
        <w:separator/>
      </w:r>
    </w:p>
  </w:footnote>
  <w:footnote w:type="continuationSeparator" w:id="0">
    <w:p w:rsidR="00A21E27" w:rsidRDefault="00A21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1A" w:rsidRDefault="00835C1A">
    <w:pPr>
      <w:pStyle w:val="af1"/>
      <w:jc w:val="center"/>
    </w:pPr>
  </w:p>
  <w:p w:rsidR="00835C1A" w:rsidRDefault="00A21E27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1A" w:rsidRDefault="00835C1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0747"/>
    <w:multiLevelType w:val="multilevel"/>
    <w:tmpl w:val="CDA0EA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343AA4"/>
    <w:multiLevelType w:val="multilevel"/>
    <w:tmpl w:val="AE2667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C1A"/>
    <w:rsid w:val="005238A2"/>
    <w:rsid w:val="00835C1A"/>
    <w:rsid w:val="00A2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2023-05-02T08:54:00Z</dcterms:created>
  <dcterms:modified xsi:type="dcterms:W3CDTF">2023-05-02T09:00:00Z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2023-04-20T11:36:03Z</cp:lastPrinted>
  <dcterms:modified xsi:type="dcterms:W3CDTF">2023-04-20T11:36:55Z</dcterms:modified>
  <cp:revision>171</cp:revision>
  <dc:subject/>
  <dc:title>ГЛАВА АДМИНИСТРАЦИИ РЯЗАНСКОЙ ОБЛАСТИ</dc:title>
</cp:coreProperties>
</file>