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5" w:rsidRPr="0036337D" w:rsidRDefault="00A54A55" w:rsidP="00A54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37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54A55" w:rsidRDefault="00A54A55" w:rsidP="00A54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3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Избирательной</w:t>
      </w:r>
    </w:p>
    <w:p w:rsidR="00A54A55" w:rsidRDefault="00A54A55" w:rsidP="00A54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Рязанской области</w:t>
      </w:r>
    </w:p>
    <w:p w:rsidR="00A54A55" w:rsidRPr="00A54A55" w:rsidRDefault="00A54A55" w:rsidP="00A54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62C3">
        <w:rPr>
          <w:rFonts w:ascii="Times New Roman" w:hAnsi="Times New Roman" w:cs="Times New Roman"/>
          <w:sz w:val="24"/>
          <w:szCs w:val="24"/>
        </w:rPr>
        <w:t>11 мая 2023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762C3">
        <w:rPr>
          <w:rFonts w:ascii="Times New Roman" w:hAnsi="Times New Roman" w:cs="Times New Roman"/>
          <w:sz w:val="24"/>
          <w:szCs w:val="24"/>
        </w:rPr>
        <w:t>56/</w:t>
      </w:r>
      <w:r w:rsidR="00471D23">
        <w:rPr>
          <w:rFonts w:ascii="Times New Roman" w:hAnsi="Times New Roman" w:cs="Times New Roman"/>
          <w:sz w:val="24"/>
          <w:szCs w:val="24"/>
        </w:rPr>
        <w:t>683</w:t>
      </w:r>
      <w:r w:rsidR="003762C3">
        <w:rPr>
          <w:rFonts w:ascii="Times New Roman" w:hAnsi="Times New Roman" w:cs="Times New Roman"/>
          <w:sz w:val="24"/>
          <w:szCs w:val="24"/>
        </w:rPr>
        <w:t>-7</w:t>
      </w:r>
    </w:p>
    <w:p w:rsidR="00F02312" w:rsidRDefault="00F02312" w:rsidP="00F0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bottom w:val="none" w:sz="0" w:space="0" w:color="auto"/>
        </w:tblBorders>
        <w:tblLook w:val="0000"/>
      </w:tblPr>
      <w:tblGrid>
        <w:gridCol w:w="542"/>
        <w:gridCol w:w="3670"/>
        <w:gridCol w:w="1280"/>
        <w:gridCol w:w="618"/>
        <w:gridCol w:w="618"/>
        <w:gridCol w:w="618"/>
        <w:gridCol w:w="621"/>
        <w:gridCol w:w="621"/>
        <w:gridCol w:w="621"/>
        <w:gridCol w:w="624"/>
        <w:gridCol w:w="624"/>
        <w:gridCol w:w="624"/>
        <w:gridCol w:w="624"/>
        <w:gridCol w:w="627"/>
        <w:gridCol w:w="627"/>
        <w:gridCol w:w="612"/>
        <w:gridCol w:w="612"/>
        <w:gridCol w:w="603"/>
      </w:tblGrid>
      <w:tr w:rsidR="006F426F" w:rsidRPr="00F02312" w:rsidTr="006F426F">
        <w:trPr>
          <w:trHeight w:val="345"/>
        </w:trPr>
        <w:tc>
          <w:tcPr>
            <w:tcW w:w="183" w:type="pct"/>
            <w:vMerge w:val="restart"/>
          </w:tcPr>
          <w:p w:rsidR="006F426F" w:rsidRPr="00F02312" w:rsidRDefault="00A54A55" w:rsidP="00A54A55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F426F" w:rsidRPr="00F02312">
              <w:rPr>
                <w:sz w:val="24"/>
                <w:szCs w:val="24"/>
              </w:rPr>
              <w:t xml:space="preserve">№ </w:t>
            </w:r>
          </w:p>
          <w:p w:rsidR="006F426F" w:rsidRPr="00F02312" w:rsidRDefault="006F426F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п/п</w:t>
            </w:r>
          </w:p>
        </w:tc>
        <w:tc>
          <w:tcPr>
            <w:tcW w:w="1241" w:type="pct"/>
            <w:vMerge w:val="restart"/>
          </w:tcPr>
          <w:p w:rsidR="006F426F" w:rsidRPr="00F02312" w:rsidRDefault="006F426F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433" w:type="pct"/>
            <w:vMerge w:val="restart"/>
          </w:tcPr>
          <w:p w:rsidR="006F426F" w:rsidRDefault="006F426F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Источ-</w:t>
            </w:r>
          </w:p>
          <w:p w:rsidR="006F426F" w:rsidRPr="00F02312" w:rsidRDefault="006F426F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 финан-сирования</w:t>
            </w:r>
          </w:p>
        </w:tc>
        <w:tc>
          <w:tcPr>
            <w:tcW w:w="3143" w:type="pct"/>
            <w:gridSpan w:val="15"/>
          </w:tcPr>
          <w:p w:rsidR="006F426F" w:rsidRPr="00F02312" w:rsidRDefault="006F426F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Объем финансирования (тыс. руб</w:t>
            </w:r>
            <w:r>
              <w:rPr>
                <w:sz w:val="24"/>
                <w:szCs w:val="24"/>
              </w:rPr>
              <w:t>лей</w:t>
            </w:r>
            <w:r w:rsidRPr="00F02312">
              <w:rPr>
                <w:sz w:val="24"/>
                <w:szCs w:val="24"/>
              </w:rPr>
              <w:t>)</w:t>
            </w:r>
          </w:p>
        </w:tc>
      </w:tr>
      <w:tr w:rsidR="004979FA" w:rsidRPr="00F02312" w:rsidTr="00B86038">
        <w:trPr>
          <w:cantSplit/>
          <w:trHeight w:val="906"/>
        </w:trPr>
        <w:tc>
          <w:tcPr>
            <w:tcW w:w="183" w:type="pct"/>
            <w:vMerge/>
          </w:tcPr>
          <w:p w:rsidR="00F02312" w:rsidRPr="00F02312" w:rsidRDefault="00F02312" w:rsidP="00F30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1" w:type="pct"/>
            <w:vMerge/>
          </w:tcPr>
          <w:p w:rsidR="00F02312" w:rsidRPr="00F02312" w:rsidRDefault="00F02312" w:rsidP="00F309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F02312" w:rsidRPr="00F02312" w:rsidRDefault="00F02312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 w:rsidRPr="00F02312">
              <w:rPr>
                <w:sz w:val="24"/>
                <w:szCs w:val="24"/>
              </w:rPr>
              <w:t>его</w:t>
            </w:r>
          </w:p>
        </w:tc>
        <w:tc>
          <w:tcPr>
            <w:tcW w:w="209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2017</w:t>
            </w:r>
          </w:p>
        </w:tc>
        <w:tc>
          <w:tcPr>
            <w:tcW w:w="209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2018</w:t>
            </w:r>
          </w:p>
        </w:tc>
        <w:tc>
          <w:tcPr>
            <w:tcW w:w="210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2019</w:t>
            </w:r>
          </w:p>
        </w:tc>
        <w:tc>
          <w:tcPr>
            <w:tcW w:w="210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2020</w:t>
            </w:r>
          </w:p>
        </w:tc>
        <w:tc>
          <w:tcPr>
            <w:tcW w:w="210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2021</w:t>
            </w:r>
          </w:p>
        </w:tc>
        <w:tc>
          <w:tcPr>
            <w:tcW w:w="211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2022</w:t>
            </w:r>
          </w:p>
        </w:tc>
        <w:tc>
          <w:tcPr>
            <w:tcW w:w="211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2023</w:t>
            </w:r>
          </w:p>
        </w:tc>
        <w:tc>
          <w:tcPr>
            <w:tcW w:w="211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2024</w:t>
            </w:r>
          </w:p>
        </w:tc>
        <w:tc>
          <w:tcPr>
            <w:tcW w:w="211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2025</w:t>
            </w:r>
          </w:p>
        </w:tc>
        <w:tc>
          <w:tcPr>
            <w:tcW w:w="212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2026</w:t>
            </w:r>
          </w:p>
        </w:tc>
        <w:tc>
          <w:tcPr>
            <w:tcW w:w="212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02312">
              <w:rPr>
                <w:sz w:val="24"/>
                <w:szCs w:val="24"/>
              </w:rPr>
              <w:t>2027</w:t>
            </w:r>
          </w:p>
        </w:tc>
        <w:tc>
          <w:tcPr>
            <w:tcW w:w="207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07" w:type="pct"/>
            <w:textDirection w:val="btLr"/>
            <w:vAlign w:val="center"/>
          </w:tcPr>
          <w:p w:rsidR="00F02312" w:rsidRP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204" w:type="pct"/>
            <w:textDirection w:val="btLr"/>
            <w:vAlign w:val="center"/>
          </w:tcPr>
          <w:p w:rsidR="00F02312" w:rsidRDefault="00F02312" w:rsidP="00B8603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</w:tbl>
    <w:p w:rsidR="006F426F" w:rsidRPr="006F426F" w:rsidRDefault="006F426F" w:rsidP="006F426F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000"/>
      </w:tblPr>
      <w:tblGrid>
        <w:gridCol w:w="542"/>
        <w:gridCol w:w="3670"/>
        <w:gridCol w:w="1280"/>
        <w:gridCol w:w="618"/>
        <w:gridCol w:w="618"/>
        <w:gridCol w:w="618"/>
        <w:gridCol w:w="621"/>
        <w:gridCol w:w="621"/>
        <w:gridCol w:w="621"/>
        <w:gridCol w:w="624"/>
        <w:gridCol w:w="624"/>
        <w:gridCol w:w="624"/>
        <w:gridCol w:w="624"/>
        <w:gridCol w:w="627"/>
        <w:gridCol w:w="627"/>
        <w:gridCol w:w="612"/>
        <w:gridCol w:w="612"/>
        <w:gridCol w:w="603"/>
      </w:tblGrid>
      <w:tr w:rsidR="00B86038" w:rsidRPr="00F02312" w:rsidTr="0072335C">
        <w:trPr>
          <w:cantSplit/>
          <w:trHeight w:val="304"/>
          <w:tblHeader/>
        </w:trPr>
        <w:tc>
          <w:tcPr>
            <w:tcW w:w="183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" w:type="pct"/>
            <w:vAlign w:val="center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7" w:type="pct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7" w:type="pct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4" w:type="pct"/>
          </w:tcPr>
          <w:p w:rsidR="00F02312" w:rsidRPr="00F02312" w:rsidRDefault="00F02312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2335C" w:rsidRPr="00F02312" w:rsidTr="0072335C">
        <w:trPr>
          <w:cantSplit/>
          <w:trHeight w:val="1134"/>
        </w:trPr>
        <w:tc>
          <w:tcPr>
            <w:tcW w:w="183" w:type="pct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pct"/>
          </w:tcPr>
          <w:p w:rsidR="00F02312" w:rsidRPr="00F02312" w:rsidRDefault="005E5AA6" w:rsidP="007233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подготовки кадров избирательных комиссий, правового обучения избирателей и других участников избирательного процесса, в том числе:</w:t>
            </w:r>
          </w:p>
        </w:tc>
        <w:tc>
          <w:tcPr>
            <w:tcW w:w="433" w:type="pct"/>
            <w:vAlign w:val="center"/>
          </w:tcPr>
          <w:p w:rsidR="00F02312" w:rsidRPr="00F02312" w:rsidRDefault="005E5AA6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4979FA">
              <w:rPr>
                <w:sz w:val="24"/>
                <w:szCs w:val="24"/>
              </w:rPr>
              <w:t>5130,17376</w:t>
            </w:r>
          </w:p>
        </w:tc>
        <w:tc>
          <w:tcPr>
            <w:tcW w:w="209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09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0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0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0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1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475,87376</w:t>
            </w:r>
          </w:p>
        </w:tc>
        <w:tc>
          <w:tcPr>
            <w:tcW w:w="211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4979FA">
              <w:rPr>
                <w:sz w:val="24"/>
                <w:szCs w:val="24"/>
              </w:rPr>
              <w:t>370,3</w:t>
            </w:r>
          </w:p>
        </w:tc>
        <w:tc>
          <w:tcPr>
            <w:tcW w:w="211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1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2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2" w:type="pct"/>
            <w:textDirection w:val="btLr"/>
            <w:vAlign w:val="cente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07" w:type="pct"/>
            <w:textDirection w:val="btL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07" w:type="pct"/>
            <w:textDirection w:val="btL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04" w:type="pct"/>
            <w:textDirection w:val="btLr"/>
          </w:tcPr>
          <w:p w:rsidR="00F02312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</w:tr>
      <w:tr w:rsidR="004979FA" w:rsidRPr="00F02312" w:rsidTr="0072335C">
        <w:trPr>
          <w:cantSplit/>
          <w:trHeight w:val="1275"/>
        </w:trPr>
        <w:tc>
          <w:tcPr>
            <w:tcW w:w="183" w:type="pct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241" w:type="pct"/>
          </w:tcPr>
          <w:p w:rsidR="004979FA" w:rsidRPr="00F02312" w:rsidRDefault="004979FA" w:rsidP="007233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обучения членов территориальных избирательных комиссий, участковых избирательных комиссий и резерва составов участковых избирательных комиссий</w:t>
            </w:r>
          </w:p>
        </w:tc>
        <w:tc>
          <w:tcPr>
            <w:tcW w:w="433" w:type="pct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4979FA">
              <w:rPr>
                <w:sz w:val="24"/>
                <w:szCs w:val="24"/>
              </w:rPr>
              <w:t>5130,17376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475,87376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4979FA">
              <w:rPr>
                <w:sz w:val="24"/>
                <w:szCs w:val="24"/>
              </w:rPr>
              <w:t>370,3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2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12" w:type="pct"/>
            <w:textDirection w:val="btLr"/>
            <w:vAlign w:val="cente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07" w:type="pct"/>
            <w:textDirection w:val="btL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07" w:type="pct"/>
            <w:textDirection w:val="btL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  <w:tc>
          <w:tcPr>
            <w:tcW w:w="204" w:type="pct"/>
            <w:textDirection w:val="btLr"/>
          </w:tcPr>
          <w:p w:rsidR="004979FA" w:rsidRPr="00F02312" w:rsidRDefault="004979FA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</w:tr>
      <w:tr w:rsidR="004979FA" w:rsidRPr="00F02312" w:rsidTr="0072335C">
        <w:trPr>
          <w:cantSplit/>
          <w:trHeight w:val="1371"/>
        </w:trPr>
        <w:tc>
          <w:tcPr>
            <w:tcW w:w="183" w:type="pct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4979FA" w:rsidRPr="00F02312" w:rsidRDefault="009674D7" w:rsidP="0096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 w:rsidR="004979FA">
              <w:rPr>
                <w:sz w:val="24"/>
                <w:szCs w:val="24"/>
              </w:rPr>
              <w:t>Формирование правовой и электоральной культуры молодых и будущих избирателей, в том числе:</w:t>
            </w:r>
          </w:p>
        </w:tc>
        <w:tc>
          <w:tcPr>
            <w:tcW w:w="433" w:type="pct"/>
            <w:vAlign w:val="center"/>
          </w:tcPr>
          <w:p w:rsidR="004979FA" w:rsidRPr="00F02312" w:rsidRDefault="004979FA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6F426F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6F426F">
              <w:rPr>
                <w:sz w:val="24"/>
                <w:szCs w:val="24"/>
              </w:rPr>
              <w:t>3721,01624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295,05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214,2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219,76624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12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12" w:type="pct"/>
            <w:textDirection w:val="btLr"/>
            <w:vAlign w:val="cente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07" w:type="pct"/>
            <w:textDirection w:val="btL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07" w:type="pct"/>
            <w:textDirection w:val="btL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204" w:type="pct"/>
            <w:textDirection w:val="btLr"/>
          </w:tcPr>
          <w:p w:rsidR="004979FA" w:rsidRPr="00F02312" w:rsidRDefault="004979FA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</w:tr>
      <w:tr w:rsidR="004979FA" w:rsidRPr="00F02312" w:rsidTr="0072335C">
        <w:trPr>
          <w:cantSplit/>
          <w:trHeight w:val="1134"/>
        </w:trPr>
        <w:tc>
          <w:tcPr>
            <w:tcW w:w="183" w:type="pct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241" w:type="pct"/>
          </w:tcPr>
          <w:p w:rsidR="004979FA" w:rsidRPr="00F02312" w:rsidRDefault="00B86038" w:rsidP="00B860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слетов, олимпиад, конкурсов, конференций (в том числе в сети Интернет) среди молодых и будущих избирателей</w:t>
            </w:r>
          </w:p>
        </w:tc>
        <w:tc>
          <w:tcPr>
            <w:tcW w:w="433" w:type="pct"/>
            <w:vAlign w:val="center"/>
          </w:tcPr>
          <w:p w:rsidR="004979FA" w:rsidRPr="00F02312" w:rsidRDefault="00B86038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86038">
              <w:rPr>
                <w:sz w:val="24"/>
                <w:szCs w:val="24"/>
              </w:rPr>
              <w:t>1156,6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12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12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07" w:type="pct"/>
            <w:textDirection w:val="btL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07" w:type="pct"/>
            <w:textDirection w:val="btL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204" w:type="pct"/>
            <w:textDirection w:val="btL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4979FA" w:rsidRPr="00F02312" w:rsidTr="00B86038">
        <w:trPr>
          <w:cantSplit/>
          <w:trHeight w:val="1375"/>
        </w:trPr>
        <w:tc>
          <w:tcPr>
            <w:tcW w:w="183" w:type="pct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41" w:type="pct"/>
          </w:tcPr>
          <w:p w:rsidR="004979FA" w:rsidRPr="00F02312" w:rsidRDefault="00B86038" w:rsidP="00B860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фестиваля «Наш выбор – наша ответственность»</w:t>
            </w:r>
          </w:p>
        </w:tc>
        <w:tc>
          <w:tcPr>
            <w:tcW w:w="433" w:type="pct"/>
            <w:vAlign w:val="center"/>
          </w:tcPr>
          <w:p w:rsidR="004979FA" w:rsidRPr="00F02312" w:rsidRDefault="00B86038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86038">
              <w:rPr>
                <w:sz w:val="24"/>
                <w:szCs w:val="24"/>
              </w:rPr>
              <w:t>2564,41624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206,85</w:t>
            </w:r>
          </w:p>
        </w:tc>
        <w:tc>
          <w:tcPr>
            <w:tcW w:w="209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131,56624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1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" w:type="pct"/>
            <w:textDirection w:val="btLr"/>
            <w:vAlign w:val="cente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07" w:type="pct"/>
            <w:textDirection w:val="btL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07" w:type="pct"/>
            <w:textDirection w:val="btL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04" w:type="pct"/>
            <w:textDirection w:val="btLr"/>
          </w:tcPr>
          <w:p w:rsidR="004979FA" w:rsidRPr="00F02312" w:rsidRDefault="00B86038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E47D56" w:rsidRPr="00F02312" w:rsidTr="0072335C">
        <w:trPr>
          <w:cantSplit/>
          <w:trHeight w:val="1134"/>
        </w:trPr>
        <w:tc>
          <w:tcPr>
            <w:tcW w:w="183" w:type="pct"/>
          </w:tcPr>
          <w:p w:rsidR="00E47D56" w:rsidRPr="00F02312" w:rsidRDefault="00E47D56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pct"/>
          </w:tcPr>
          <w:p w:rsidR="00E47D56" w:rsidRPr="00F02312" w:rsidRDefault="00E47D56" w:rsidP="00E91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Обеспечение информированности избирателей и других участников избирательного процесса, в том числе:</w:t>
            </w:r>
          </w:p>
        </w:tc>
        <w:tc>
          <w:tcPr>
            <w:tcW w:w="433" w:type="pct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C63609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63609">
              <w:rPr>
                <w:sz w:val="24"/>
                <w:szCs w:val="24"/>
              </w:rPr>
              <w:t>5583,711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319,651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486,6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362,16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E47D56">
              <w:rPr>
                <w:sz w:val="24"/>
                <w:szCs w:val="24"/>
              </w:rPr>
              <w:t>389,3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07" w:type="pct"/>
            <w:textDirection w:val="btL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07" w:type="pct"/>
            <w:textDirection w:val="btL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  <w:tc>
          <w:tcPr>
            <w:tcW w:w="204" w:type="pct"/>
            <w:textDirection w:val="btLr"/>
          </w:tcPr>
          <w:p w:rsidR="00E47D56" w:rsidRPr="00F02312" w:rsidRDefault="00E47D56" w:rsidP="00F30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402,6</w:t>
            </w:r>
          </w:p>
        </w:tc>
      </w:tr>
      <w:tr w:rsidR="00E47D56" w:rsidRPr="00F02312" w:rsidTr="0072335C">
        <w:trPr>
          <w:cantSplit/>
          <w:trHeight w:val="1134"/>
        </w:trPr>
        <w:tc>
          <w:tcPr>
            <w:tcW w:w="183" w:type="pct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41" w:type="pct"/>
          </w:tcPr>
          <w:p w:rsidR="00E47D56" w:rsidRPr="00F02312" w:rsidRDefault="005C7FB4" w:rsidP="005C7F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издание журнала ИКРО «Выборы: теория и практика»</w:t>
            </w:r>
          </w:p>
        </w:tc>
        <w:tc>
          <w:tcPr>
            <w:tcW w:w="433" w:type="pct"/>
            <w:vAlign w:val="center"/>
          </w:tcPr>
          <w:p w:rsidR="00E47D56" w:rsidRPr="00F02312" w:rsidRDefault="005C7FB4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5C7FB4">
              <w:rPr>
                <w:sz w:val="24"/>
                <w:szCs w:val="24"/>
              </w:rPr>
              <w:t>3038,951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146,851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5C7FB4">
              <w:rPr>
                <w:sz w:val="24"/>
                <w:szCs w:val="24"/>
              </w:rPr>
              <w:t>216,5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07" w:type="pct"/>
            <w:textDirection w:val="btL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07" w:type="pct"/>
            <w:textDirection w:val="btL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204" w:type="pct"/>
            <w:textDirection w:val="btLr"/>
          </w:tcPr>
          <w:p w:rsidR="00E47D56" w:rsidRPr="00F02312" w:rsidRDefault="005C7FB4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</w:tr>
      <w:tr w:rsidR="00E47D56" w:rsidRPr="00F02312" w:rsidTr="0072335C">
        <w:trPr>
          <w:cantSplit/>
          <w:trHeight w:val="1134"/>
        </w:trPr>
        <w:tc>
          <w:tcPr>
            <w:tcW w:w="183" w:type="pct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41" w:type="pct"/>
          </w:tcPr>
          <w:p w:rsidR="00E47D56" w:rsidRPr="00F02312" w:rsidRDefault="00413660" w:rsidP="0041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поддержки образовательного интернет-портала ИКРО</w:t>
            </w:r>
          </w:p>
        </w:tc>
        <w:tc>
          <w:tcPr>
            <w:tcW w:w="433" w:type="pct"/>
            <w:vAlign w:val="center"/>
          </w:tcPr>
          <w:p w:rsidR="00E47D56" w:rsidRPr="00F02312" w:rsidRDefault="00413660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413660">
              <w:rPr>
                <w:sz w:val="24"/>
                <w:szCs w:val="24"/>
              </w:rPr>
              <w:t>2419,2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07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07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204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</w:tr>
      <w:tr w:rsidR="00E47D56" w:rsidRPr="00F02312" w:rsidTr="0072335C">
        <w:trPr>
          <w:cantSplit/>
          <w:trHeight w:val="1134"/>
        </w:trPr>
        <w:tc>
          <w:tcPr>
            <w:tcW w:w="183" w:type="pct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241" w:type="pct"/>
          </w:tcPr>
          <w:p w:rsidR="00E47D56" w:rsidRPr="00F02312" w:rsidRDefault="00413660" w:rsidP="0041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издание пособий, справочников, сборников, монографий, брошюр, методических материалов в области избирательного права и избирательного процесса в помощь организаторам выборов и другим участникам избирательного процесса (в т.ч. буклеты, памятки, дипломы для голосующих впервые и т.п.) и другой полиграфической продукции</w:t>
            </w:r>
          </w:p>
        </w:tc>
        <w:tc>
          <w:tcPr>
            <w:tcW w:w="433" w:type="pct"/>
            <w:vAlign w:val="center"/>
          </w:tcPr>
          <w:p w:rsidR="00E47D56" w:rsidRPr="00F02312" w:rsidRDefault="00413660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125,56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7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7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7D56" w:rsidRPr="00F02312" w:rsidTr="00413660">
        <w:trPr>
          <w:cantSplit/>
          <w:trHeight w:val="1375"/>
        </w:trPr>
        <w:tc>
          <w:tcPr>
            <w:tcW w:w="183" w:type="pct"/>
          </w:tcPr>
          <w:p w:rsidR="00E47D56" w:rsidRPr="00F02312" w:rsidRDefault="00E47D56" w:rsidP="004979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pct"/>
          </w:tcPr>
          <w:p w:rsidR="00E47D56" w:rsidRPr="00F02312" w:rsidRDefault="00413660" w:rsidP="0041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433" w:type="pct"/>
            <w:vAlign w:val="center"/>
          </w:tcPr>
          <w:p w:rsidR="00E47D56" w:rsidRPr="00F02312" w:rsidRDefault="00413660" w:rsidP="00F023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413660">
              <w:rPr>
                <w:sz w:val="24"/>
                <w:szCs w:val="24"/>
              </w:rPr>
              <w:t>14434,901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1054,65</w:t>
            </w:r>
          </w:p>
        </w:tc>
        <w:tc>
          <w:tcPr>
            <w:tcW w:w="209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686,651</w:t>
            </w:r>
          </w:p>
        </w:tc>
        <w:tc>
          <w:tcPr>
            <w:tcW w:w="210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11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12" w:type="pct"/>
            <w:textDirection w:val="btLr"/>
            <w:vAlign w:val="cente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07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07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204" w:type="pct"/>
            <w:textDirection w:val="btLr"/>
          </w:tcPr>
          <w:p w:rsidR="00E47D56" w:rsidRPr="00F02312" w:rsidRDefault="00413660" w:rsidP="00497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  <w:r w:rsidR="00A54A55">
              <w:rPr>
                <w:sz w:val="24"/>
                <w:szCs w:val="24"/>
              </w:rPr>
              <w:t>»</w:t>
            </w:r>
          </w:p>
        </w:tc>
      </w:tr>
    </w:tbl>
    <w:p w:rsidR="00A54A55" w:rsidRDefault="00A54A55" w:rsidP="00A54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312" w:rsidRPr="00F02312" w:rsidRDefault="00A54A55" w:rsidP="00A54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F02312" w:rsidRPr="00F02312" w:rsidSect="00F023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02312"/>
    <w:rsid w:val="000540EE"/>
    <w:rsid w:val="002B46BE"/>
    <w:rsid w:val="003762C3"/>
    <w:rsid w:val="00413660"/>
    <w:rsid w:val="00471D23"/>
    <w:rsid w:val="004979FA"/>
    <w:rsid w:val="005C7FB4"/>
    <w:rsid w:val="005E5AA6"/>
    <w:rsid w:val="006A0BBF"/>
    <w:rsid w:val="006F426F"/>
    <w:rsid w:val="0072335C"/>
    <w:rsid w:val="009674D7"/>
    <w:rsid w:val="00A54A55"/>
    <w:rsid w:val="00A97E38"/>
    <w:rsid w:val="00B86038"/>
    <w:rsid w:val="00C63609"/>
    <w:rsid w:val="00D8239A"/>
    <w:rsid w:val="00DD548A"/>
    <w:rsid w:val="00E47D56"/>
    <w:rsid w:val="00E91513"/>
    <w:rsid w:val="00F0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4A55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54A5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secret62</cp:lastModifiedBy>
  <cp:revision>16</cp:revision>
  <cp:lastPrinted>2023-05-11T11:59:00Z</cp:lastPrinted>
  <dcterms:created xsi:type="dcterms:W3CDTF">2023-03-31T08:23:00Z</dcterms:created>
  <dcterms:modified xsi:type="dcterms:W3CDTF">2023-05-11T11:59:00Z</dcterms:modified>
</cp:coreProperties>
</file>