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E6" w:rsidRPr="002A1548" w:rsidRDefault="006D6792" w:rsidP="006D6792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>Приложение</w:t>
      </w:r>
    </w:p>
    <w:p w:rsidR="00200AE6" w:rsidRPr="002A1548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 xml:space="preserve">к постановлению </w:t>
      </w:r>
    </w:p>
    <w:p w:rsidR="00200AE6" w:rsidRPr="002A1548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>главного управления архитектуры</w:t>
      </w:r>
    </w:p>
    <w:p w:rsidR="006B37D0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 xml:space="preserve"> и градостроительства Рязанской области</w:t>
      </w:r>
    </w:p>
    <w:p w:rsidR="00200AE6" w:rsidRPr="002A1548" w:rsidRDefault="006B37D0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24.05.2023 </w:t>
      </w:r>
      <w:r w:rsidR="00200AE6" w:rsidRPr="002A1548">
        <w:rPr>
          <w:sz w:val="24"/>
          <w:szCs w:val="28"/>
        </w:rPr>
        <w:t>№</w:t>
      </w:r>
      <w:r w:rsidR="00000BA0">
        <w:rPr>
          <w:sz w:val="24"/>
          <w:szCs w:val="28"/>
        </w:rPr>
        <w:t xml:space="preserve"> </w:t>
      </w:r>
      <w:bookmarkStart w:id="0" w:name="_GoBack"/>
      <w:bookmarkEnd w:id="0"/>
      <w:r>
        <w:rPr>
          <w:sz w:val="24"/>
          <w:szCs w:val="28"/>
        </w:rPr>
        <w:t>210-п</w:t>
      </w:r>
    </w:p>
    <w:p w:rsidR="00200AE6" w:rsidRDefault="00200AE6" w:rsidP="00200AE6">
      <w:pPr>
        <w:pStyle w:val="2"/>
        <w:tabs>
          <w:tab w:val="left" w:pos="709"/>
        </w:tabs>
        <w:jc w:val="right"/>
        <w:rPr>
          <w:szCs w:val="28"/>
        </w:rPr>
      </w:pPr>
    </w:p>
    <w:p w:rsidR="00200AE6" w:rsidRDefault="00200AE6" w:rsidP="00071EF4">
      <w:pPr>
        <w:pStyle w:val="ConsPlusTitle"/>
        <w:jc w:val="center"/>
        <w:outlineLvl w:val="1"/>
      </w:pPr>
    </w:p>
    <w:p w:rsidR="00071EF4" w:rsidRDefault="00E80844" w:rsidP="00071EF4">
      <w:pPr>
        <w:pStyle w:val="ConsPlusTitle"/>
        <w:jc w:val="center"/>
        <w:outlineLvl w:val="1"/>
      </w:pPr>
      <w:r>
        <w:t>«</w:t>
      </w:r>
      <w:r w:rsidR="00E11762">
        <w:t>4</w:t>
      </w:r>
      <w:r w:rsidR="00071EF4" w:rsidRPr="00200AE6">
        <w:t>. Перечень программных мероприятий</w:t>
      </w:r>
    </w:p>
    <w:p w:rsidR="00071EF4" w:rsidRDefault="00071EF4">
      <w:pPr>
        <w:pStyle w:val="ConsPlusNormal"/>
        <w:jc w:val="both"/>
      </w:pPr>
    </w:p>
    <w:tbl>
      <w:tblPr>
        <w:tblW w:w="15598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275"/>
        <w:gridCol w:w="85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F607F" w:rsidRPr="00432835" w:rsidTr="002A1548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№</w:t>
            </w:r>
          </w:p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Программные мероприятия, обеспечивающие выполнение 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</w:t>
            </w:r>
            <w:proofErr w:type="spellStart"/>
            <w:r>
              <w:rPr>
                <w:sz w:val="20"/>
              </w:rPr>
              <w:t>финансиро-</w:t>
            </w:r>
            <w:r w:rsidRPr="00EF17A7">
              <w:rPr>
                <w:sz w:val="20"/>
              </w:rPr>
              <w:t>вания</w:t>
            </w:r>
            <w:proofErr w:type="spellEnd"/>
          </w:p>
        </w:tc>
        <w:tc>
          <w:tcPr>
            <w:tcW w:w="11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7F" w:rsidRPr="00EF17A7" w:rsidRDefault="007F607F" w:rsidP="002A1548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Объем финансирования (тыс. руб.)</w:t>
            </w:r>
          </w:p>
        </w:tc>
      </w:tr>
      <w:tr w:rsidR="007F607F" w:rsidRPr="00432835" w:rsidTr="002A154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063A95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063A95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EF17A7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E3576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EF17A7">
              <w:rPr>
                <w:sz w:val="20"/>
              </w:rPr>
              <w:t xml:space="preserve"> год</w:t>
            </w:r>
          </w:p>
        </w:tc>
      </w:tr>
      <w:tr w:rsidR="007F607F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063A95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063A95" w:rsidRDefault="00277430" w:rsidP="007F37BA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7F607F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7F607F" w:rsidRPr="002A1548" w:rsidRDefault="007F607F" w:rsidP="00EF17A7">
            <w:pPr>
              <w:pStyle w:val="ConsPlusNormal"/>
              <w:outlineLvl w:val="2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Задача 1. Совершенствование градостроительной деятельности на территории Рязанской области, в том числе:</w:t>
            </w:r>
          </w:p>
        </w:tc>
        <w:tc>
          <w:tcPr>
            <w:tcW w:w="1275" w:type="dxa"/>
          </w:tcPr>
          <w:p w:rsidR="007F607F" w:rsidRPr="002A1548" w:rsidRDefault="007F607F" w:rsidP="00EF17A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5D5DFC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E13EA" w:rsidRPr="00432835" w:rsidTr="0020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2"/>
        </w:trPr>
        <w:tc>
          <w:tcPr>
            <w:tcW w:w="426" w:type="dxa"/>
          </w:tcPr>
          <w:p w:rsidR="002E13EA" w:rsidRDefault="002E13EA" w:rsidP="00DB2963">
            <w:pPr>
              <w:pStyle w:val="ConsPlusNormal"/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2410" w:type="dxa"/>
          </w:tcPr>
          <w:p w:rsidR="002E13EA" w:rsidRPr="002A1548" w:rsidRDefault="002E13EA" w:rsidP="00DB2963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Главархитектуры Рязанской области</w:t>
            </w:r>
          </w:p>
        </w:tc>
        <w:tc>
          <w:tcPr>
            <w:tcW w:w="1275" w:type="dxa"/>
          </w:tcPr>
          <w:p w:rsidR="002E13EA" w:rsidRPr="002A1548" w:rsidRDefault="002E13EA" w:rsidP="00DB2963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2E13EA" w:rsidRPr="002A1548" w:rsidRDefault="002E13EA" w:rsidP="00E35769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36407</w:t>
            </w:r>
            <w:r w:rsidR="00E357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E35769">
              <w:rPr>
                <w:sz w:val="22"/>
                <w:szCs w:val="22"/>
              </w:rPr>
              <w:t>37247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26704,54693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26494,51185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28104,16631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20340,43208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18465,00086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18644,24877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A228D1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1816</w:t>
            </w:r>
            <w:r w:rsidR="00A228D1">
              <w:rPr>
                <w:sz w:val="22"/>
                <w:szCs w:val="22"/>
              </w:rPr>
              <w:t>5</w:t>
            </w:r>
            <w:r w:rsidRPr="00DB2963">
              <w:rPr>
                <w:sz w:val="22"/>
                <w:szCs w:val="22"/>
              </w:rPr>
              <w:t>,</w:t>
            </w:r>
            <w:r w:rsidR="00A228D1">
              <w:rPr>
                <w:sz w:val="22"/>
                <w:szCs w:val="22"/>
              </w:rPr>
              <w:t>34252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24360,28557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25271,72268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26254,51915</w:t>
            </w:r>
          </w:p>
        </w:tc>
      </w:tr>
      <w:tr w:rsidR="002E13EA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2E13EA" w:rsidRDefault="002E13EA" w:rsidP="00E45EA2">
            <w:pPr>
              <w:pStyle w:val="ConsPlusNormal"/>
              <w:jc w:val="center"/>
            </w:pPr>
            <w:r>
              <w:rPr>
                <w:sz w:val="20"/>
              </w:rPr>
              <w:t>1.2</w:t>
            </w:r>
          </w:p>
        </w:tc>
        <w:tc>
          <w:tcPr>
            <w:tcW w:w="2410" w:type="dxa"/>
          </w:tcPr>
          <w:p w:rsidR="002E13EA" w:rsidRPr="002A1548" w:rsidRDefault="002E13EA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ГАУ "Центр государственной экспертизы в строительстве Рязанской области"</w:t>
            </w:r>
          </w:p>
        </w:tc>
        <w:tc>
          <w:tcPr>
            <w:tcW w:w="1275" w:type="dxa"/>
          </w:tcPr>
          <w:p w:rsidR="002E13EA" w:rsidRPr="002A1548" w:rsidRDefault="002E13EA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A1548">
              <w:rPr>
                <w:sz w:val="22"/>
                <w:szCs w:val="22"/>
              </w:rPr>
              <w:t>15,00000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2015,00000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5D5DFC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2E13EA" w:rsidRPr="00432835" w:rsidTr="00E3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1"/>
        </w:trPr>
        <w:tc>
          <w:tcPr>
            <w:tcW w:w="426" w:type="dxa"/>
          </w:tcPr>
          <w:p w:rsidR="002E13EA" w:rsidRDefault="002E13EA" w:rsidP="00DB2963">
            <w:pPr>
              <w:pStyle w:val="ConsPlusNormal"/>
              <w:jc w:val="center"/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2410" w:type="dxa"/>
          </w:tcPr>
          <w:p w:rsidR="002E13EA" w:rsidRPr="002A1548" w:rsidRDefault="002E13EA" w:rsidP="00DB2963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ГКУ "Центр градостроительного развития Рязанской области"</w:t>
            </w:r>
          </w:p>
        </w:tc>
        <w:tc>
          <w:tcPr>
            <w:tcW w:w="1275" w:type="dxa"/>
          </w:tcPr>
          <w:p w:rsidR="002E13EA" w:rsidRPr="002A1548" w:rsidRDefault="002E13EA" w:rsidP="00DB2963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2E13EA" w:rsidRPr="002A1548" w:rsidRDefault="00E35769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1005341,55328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62656,53948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96513,11118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77483,31748</w:t>
            </w:r>
          </w:p>
        </w:tc>
        <w:tc>
          <w:tcPr>
            <w:tcW w:w="709" w:type="dxa"/>
            <w:textDirection w:val="btLr"/>
          </w:tcPr>
          <w:p w:rsidR="002E13EA" w:rsidRPr="00DB2963" w:rsidRDefault="00A228D1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77560,65092</w:t>
            </w:r>
          </w:p>
        </w:tc>
        <w:tc>
          <w:tcPr>
            <w:tcW w:w="709" w:type="dxa"/>
            <w:textDirection w:val="btLr"/>
          </w:tcPr>
          <w:p w:rsidR="002E13EA" w:rsidRPr="00DB2963" w:rsidRDefault="00A228D1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80977,32896</w:t>
            </w:r>
          </w:p>
        </w:tc>
        <w:tc>
          <w:tcPr>
            <w:tcW w:w="709" w:type="dxa"/>
            <w:textDirection w:val="btLr"/>
          </w:tcPr>
          <w:p w:rsidR="002E13EA" w:rsidRPr="00DB2963" w:rsidRDefault="00A228D1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84597,01586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  <w:tc>
          <w:tcPr>
            <w:tcW w:w="709" w:type="dxa"/>
            <w:textDirection w:val="btLr"/>
          </w:tcPr>
          <w:p w:rsidR="002E13EA" w:rsidRPr="00A228D1" w:rsidRDefault="00A228D1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228D1">
              <w:rPr>
                <w:sz w:val="22"/>
                <w:szCs w:val="22"/>
              </w:rPr>
              <w:t>87592,26490</w:t>
            </w:r>
          </w:p>
        </w:tc>
      </w:tr>
      <w:tr w:rsidR="002E13EA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2E13EA" w:rsidRDefault="002E13EA" w:rsidP="00E45EA2">
            <w:pPr>
              <w:pStyle w:val="ConsPlusNormal"/>
              <w:jc w:val="center"/>
            </w:pPr>
            <w:r>
              <w:rPr>
                <w:sz w:val="20"/>
              </w:rPr>
              <w:t>1.4</w:t>
            </w:r>
          </w:p>
        </w:tc>
        <w:tc>
          <w:tcPr>
            <w:tcW w:w="2410" w:type="dxa"/>
          </w:tcPr>
          <w:p w:rsidR="002E13EA" w:rsidRPr="002A1548" w:rsidRDefault="002E13EA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Разработка градостроительной документации в целях размещения объектов регионального значения в рамках полномочий определенных законодательством</w:t>
            </w:r>
          </w:p>
        </w:tc>
        <w:tc>
          <w:tcPr>
            <w:tcW w:w="1275" w:type="dxa"/>
          </w:tcPr>
          <w:p w:rsidR="002E13EA" w:rsidRPr="002A1548" w:rsidRDefault="002E13EA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44689,48661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6762,00000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6931,53391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6002,74070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618,00000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11900,00000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697,25000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11777,96200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2E13EA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2E13EA" w:rsidRDefault="002E13EA" w:rsidP="00E45EA2">
            <w:pPr>
              <w:pStyle w:val="ConsPlusNormal"/>
              <w:jc w:val="center"/>
            </w:pPr>
            <w:r>
              <w:rPr>
                <w:sz w:val="20"/>
              </w:rPr>
              <w:t>1.5</w:t>
            </w:r>
          </w:p>
        </w:tc>
        <w:tc>
          <w:tcPr>
            <w:tcW w:w="2410" w:type="dxa"/>
          </w:tcPr>
          <w:p w:rsidR="002E13EA" w:rsidRPr="002A1548" w:rsidRDefault="002E13EA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Внедрение государственной информационной системы обеспечения градостроительной деятельности Рязанской области</w:t>
            </w:r>
          </w:p>
        </w:tc>
        <w:tc>
          <w:tcPr>
            <w:tcW w:w="1275" w:type="dxa"/>
          </w:tcPr>
          <w:p w:rsidR="002E13EA" w:rsidRPr="002A1548" w:rsidRDefault="002E13EA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15736,37000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7872,70000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6363,67000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1500,00000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2E13EA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28"/>
        </w:trPr>
        <w:tc>
          <w:tcPr>
            <w:tcW w:w="426" w:type="dxa"/>
          </w:tcPr>
          <w:p w:rsidR="002E13EA" w:rsidRDefault="002E13EA" w:rsidP="00E45EA2">
            <w:pPr>
              <w:pStyle w:val="ConsPlusNormal"/>
            </w:pPr>
          </w:p>
        </w:tc>
        <w:tc>
          <w:tcPr>
            <w:tcW w:w="2410" w:type="dxa"/>
          </w:tcPr>
          <w:p w:rsidR="002E13EA" w:rsidRPr="002A1548" w:rsidRDefault="002E13EA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275" w:type="dxa"/>
          </w:tcPr>
          <w:p w:rsidR="002E13EA" w:rsidRPr="002A1548" w:rsidRDefault="002E13EA" w:rsidP="00E45E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  <w:textDirection w:val="btLr"/>
          </w:tcPr>
          <w:p w:rsidR="002E13EA" w:rsidRPr="002A1548" w:rsidRDefault="002E13EA" w:rsidP="00E35769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35769">
              <w:rPr>
                <w:sz w:val="22"/>
                <w:szCs w:val="22"/>
              </w:rPr>
              <w:t>31859,78236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33466,54693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33426,04576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34106,90701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93502,67156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114978,11204</w:t>
            </w:r>
          </w:p>
        </w:tc>
        <w:tc>
          <w:tcPr>
            <w:tcW w:w="709" w:type="dxa"/>
            <w:textDirection w:val="btLr"/>
          </w:tcPr>
          <w:p w:rsidR="002E13EA" w:rsidRPr="002A1548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114391,23625</w:t>
            </w:r>
          </w:p>
        </w:tc>
        <w:tc>
          <w:tcPr>
            <w:tcW w:w="709" w:type="dxa"/>
            <w:textDirection w:val="btLr"/>
          </w:tcPr>
          <w:p w:rsidR="002E13EA" w:rsidRPr="00DB2963" w:rsidRDefault="00A228D1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97923,24344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117115,57653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109868,73854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  <w:tc>
          <w:tcPr>
            <w:tcW w:w="709" w:type="dxa"/>
            <w:textDirection w:val="btLr"/>
          </w:tcPr>
          <w:p w:rsidR="002E13EA" w:rsidRPr="00DB2963" w:rsidRDefault="002E13EA" w:rsidP="002E13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113846,78405</w:t>
            </w:r>
          </w:p>
        </w:tc>
      </w:tr>
    </w:tbl>
    <w:p w:rsidR="0008226E" w:rsidRDefault="002E13EA" w:rsidP="002E13EA">
      <w:pPr>
        <w:pStyle w:val="ConsPlusNormal"/>
        <w:spacing w:line="480" w:lineRule="auto"/>
        <w:jc w:val="both"/>
      </w:pPr>
      <w:r>
        <w:t>»</w:t>
      </w: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AF2FE1">
      <w:pPr>
        <w:pStyle w:val="ConsPlusNormal"/>
        <w:jc w:val="both"/>
      </w:pPr>
    </w:p>
    <w:p w:rsidR="00AF2FE1" w:rsidRDefault="00AF2FE1" w:rsidP="00AF2FE1">
      <w:pPr>
        <w:pStyle w:val="ConsPlusTitle"/>
        <w:outlineLvl w:val="1"/>
      </w:pPr>
    </w:p>
    <w:sectPr w:rsidR="00AF2FE1" w:rsidSect="007B5BFD">
      <w:headerReference w:type="default" r:id="rId8"/>
      <w:pgSz w:w="16838" w:h="11905" w:orient="landscape"/>
      <w:pgMar w:top="1701" w:right="1134" w:bottom="850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5A" w:rsidRDefault="00FA035A" w:rsidP="007B5BFD">
      <w:pPr>
        <w:spacing w:after="0" w:line="240" w:lineRule="auto"/>
      </w:pPr>
      <w:r>
        <w:separator/>
      </w:r>
    </w:p>
  </w:endnote>
  <w:endnote w:type="continuationSeparator" w:id="0">
    <w:p w:rsidR="00FA035A" w:rsidRDefault="00FA035A" w:rsidP="007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5A" w:rsidRDefault="00FA035A" w:rsidP="007B5BFD">
      <w:pPr>
        <w:spacing w:after="0" w:line="240" w:lineRule="auto"/>
      </w:pPr>
      <w:r>
        <w:separator/>
      </w:r>
    </w:p>
  </w:footnote>
  <w:footnote w:type="continuationSeparator" w:id="0">
    <w:p w:rsidR="00FA035A" w:rsidRDefault="00FA035A" w:rsidP="007B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FD" w:rsidRDefault="007B5BFD">
    <w:pPr>
      <w:pStyle w:val="a7"/>
      <w:jc w:val="center"/>
    </w:pPr>
  </w:p>
  <w:p w:rsidR="007B5BFD" w:rsidRDefault="007B5BFD">
    <w:pPr>
      <w:pStyle w:val="a7"/>
      <w:jc w:val="center"/>
    </w:pPr>
  </w:p>
  <w:p w:rsidR="007B5BFD" w:rsidRDefault="00FA035A">
    <w:pPr>
      <w:pStyle w:val="a7"/>
      <w:jc w:val="center"/>
    </w:pPr>
    <w:sdt>
      <w:sdtPr>
        <w:id w:val="341436817"/>
        <w:docPartObj>
          <w:docPartGallery w:val="Page Numbers (Top of Page)"/>
          <w:docPartUnique/>
        </w:docPartObj>
      </w:sdtPr>
      <w:sdtEndPr/>
      <w:sdtContent>
        <w:r w:rsidR="007B5BFD">
          <w:fldChar w:fldCharType="begin"/>
        </w:r>
        <w:r w:rsidR="007B5BFD">
          <w:instrText>PAGE   \* MERGEFORMAT</w:instrText>
        </w:r>
        <w:r w:rsidR="007B5BFD">
          <w:fldChar w:fldCharType="separate"/>
        </w:r>
        <w:r w:rsidR="00000BA0">
          <w:rPr>
            <w:noProof/>
          </w:rPr>
          <w:t>2</w:t>
        </w:r>
        <w:r w:rsidR="007B5BFD">
          <w:fldChar w:fldCharType="end"/>
        </w:r>
      </w:sdtContent>
    </w:sdt>
  </w:p>
  <w:p w:rsidR="007B5BFD" w:rsidRDefault="007B5B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0B"/>
    <w:rsid w:val="00000BA0"/>
    <w:rsid w:val="00003C79"/>
    <w:rsid w:val="00016E3E"/>
    <w:rsid w:val="0002732F"/>
    <w:rsid w:val="00060B46"/>
    <w:rsid w:val="00063A95"/>
    <w:rsid w:val="00071EF4"/>
    <w:rsid w:val="0008124F"/>
    <w:rsid w:val="0008226E"/>
    <w:rsid w:val="000879A6"/>
    <w:rsid w:val="000D5528"/>
    <w:rsid w:val="000E125D"/>
    <w:rsid w:val="001578D8"/>
    <w:rsid w:val="001D7DAE"/>
    <w:rsid w:val="001F1ADD"/>
    <w:rsid w:val="001F44FF"/>
    <w:rsid w:val="00200AE6"/>
    <w:rsid w:val="00201CB8"/>
    <w:rsid w:val="00277430"/>
    <w:rsid w:val="002A1548"/>
    <w:rsid w:val="002E13EA"/>
    <w:rsid w:val="003D7B22"/>
    <w:rsid w:val="00550634"/>
    <w:rsid w:val="005A0701"/>
    <w:rsid w:val="005D5DFC"/>
    <w:rsid w:val="00695539"/>
    <w:rsid w:val="006B37D0"/>
    <w:rsid w:val="006D6792"/>
    <w:rsid w:val="00723AD6"/>
    <w:rsid w:val="00736F21"/>
    <w:rsid w:val="007B070B"/>
    <w:rsid w:val="007B5BFD"/>
    <w:rsid w:val="007F37BA"/>
    <w:rsid w:val="007F607F"/>
    <w:rsid w:val="00802B87"/>
    <w:rsid w:val="00857C7F"/>
    <w:rsid w:val="008931C7"/>
    <w:rsid w:val="008A190C"/>
    <w:rsid w:val="008D1632"/>
    <w:rsid w:val="009A77F0"/>
    <w:rsid w:val="009C5D10"/>
    <w:rsid w:val="009E59F8"/>
    <w:rsid w:val="00A228D1"/>
    <w:rsid w:val="00AA23AC"/>
    <w:rsid w:val="00AB3F83"/>
    <w:rsid w:val="00AD000B"/>
    <w:rsid w:val="00AF2FE1"/>
    <w:rsid w:val="00B40818"/>
    <w:rsid w:val="00B42055"/>
    <w:rsid w:val="00C1233C"/>
    <w:rsid w:val="00CC0FA3"/>
    <w:rsid w:val="00CF7F60"/>
    <w:rsid w:val="00D35F54"/>
    <w:rsid w:val="00D449DA"/>
    <w:rsid w:val="00D914EF"/>
    <w:rsid w:val="00DB2963"/>
    <w:rsid w:val="00E009C3"/>
    <w:rsid w:val="00E11762"/>
    <w:rsid w:val="00E35769"/>
    <w:rsid w:val="00E417D5"/>
    <w:rsid w:val="00E45EA2"/>
    <w:rsid w:val="00E80844"/>
    <w:rsid w:val="00E84943"/>
    <w:rsid w:val="00EF17A7"/>
    <w:rsid w:val="00F06B3A"/>
    <w:rsid w:val="00F2774E"/>
    <w:rsid w:val="00F32DD8"/>
    <w:rsid w:val="00F70D02"/>
    <w:rsid w:val="00F973BD"/>
    <w:rsid w:val="00FA035A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0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3A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23AD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AE"/>
    <w:rPr>
      <w:rFonts w:ascii="Segoe UI" w:hAnsi="Segoe UI" w:cs="Segoe UI"/>
      <w:sz w:val="18"/>
      <w:szCs w:val="18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00AE6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200AE6"/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00AE6"/>
    <w:rPr>
      <w:rFonts w:eastAsia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BFD"/>
  </w:style>
  <w:style w:type="paragraph" w:styleId="a9">
    <w:name w:val="footer"/>
    <w:basedOn w:val="a"/>
    <w:link w:val="aa"/>
    <w:uiPriority w:val="99"/>
    <w:unhideWhenUsed/>
    <w:rsid w:val="007B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0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3A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23AD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AE"/>
    <w:rPr>
      <w:rFonts w:ascii="Segoe UI" w:hAnsi="Segoe UI" w:cs="Segoe UI"/>
      <w:sz w:val="18"/>
      <w:szCs w:val="18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00AE6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200AE6"/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00AE6"/>
    <w:rPr>
      <w:rFonts w:eastAsia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BFD"/>
  </w:style>
  <w:style w:type="paragraph" w:styleId="a9">
    <w:name w:val="footer"/>
    <w:basedOn w:val="a"/>
    <w:link w:val="aa"/>
    <w:uiPriority w:val="99"/>
    <w:unhideWhenUsed/>
    <w:rsid w:val="007B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6A7A-9BA1-4CAE-8484-EA3CC206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Обломский</dc:creator>
  <cp:lastModifiedBy>Валентина А. Кондрашова</cp:lastModifiedBy>
  <cp:revision>13</cp:revision>
  <cp:lastPrinted>2023-05-24T09:02:00Z</cp:lastPrinted>
  <dcterms:created xsi:type="dcterms:W3CDTF">2022-10-06T14:38:00Z</dcterms:created>
  <dcterms:modified xsi:type="dcterms:W3CDTF">2023-05-25T07:33:00Z</dcterms:modified>
</cp:coreProperties>
</file>